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700C" w14:textId="3FC99A73" w:rsidR="00957126" w:rsidRPr="00405910" w:rsidRDefault="00E03C07" w:rsidP="00405910">
      <w:pPr>
        <w:pStyle w:val="Title"/>
        <w:tabs>
          <w:tab w:val="left" w:pos="1520"/>
          <w:tab w:val="center" w:pos="4680"/>
        </w:tabs>
        <w:spacing w:before="0" w:after="0"/>
        <w:jc w:val="left"/>
        <w:rPr>
          <w:rFonts w:cs="Arial"/>
          <w:b w:val="0"/>
          <w:color w:val="B71234"/>
          <w:sz w:val="72"/>
          <w:szCs w:val="72"/>
          <w:lang w:val="en-US"/>
        </w:rPr>
      </w:pPr>
      <w:bookmarkStart w:id="0" w:name="_GoBack"/>
      <w:r w:rsidRPr="00405910">
        <w:rPr>
          <w:rFonts w:ascii="Times New Roman" w:hAnsi="Times New Roman"/>
          <w:b w:val="0"/>
          <w:noProof/>
          <w:color w:val="B71234"/>
          <w:sz w:val="72"/>
          <w:szCs w:val="72"/>
          <w:lang w:val="en-US" w:eastAsia="en-US"/>
        </w:rPr>
        <w:drawing>
          <wp:anchor distT="0" distB="0" distL="114300" distR="114300" simplePos="0" relativeHeight="251657728" behindDoc="1" locked="0" layoutInCell="1" allowOverlap="1" wp14:anchorId="3C4A3DC8" wp14:editId="5E940811">
            <wp:simplePos x="0" y="0"/>
            <wp:positionH relativeFrom="margin">
              <wp:align>center</wp:align>
            </wp:positionH>
            <wp:positionV relativeFrom="margin">
              <wp:posOffset>-314325</wp:posOffset>
            </wp:positionV>
            <wp:extent cx="6829425" cy="8543925"/>
            <wp:effectExtent l="0" t="0" r="9525" b="9525"/>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8543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907311D" w14:textId="73424589" w:rsidR="00BE44BF" w:rsidRDefault="00BE44BF" w:rsidP="00405910">
      <w:pPr>
        <w:pStyle w:val="Title"/>
        <w:spacing w:before="0" w:after="0"/>
        <w:jc w:val="left"/>
        <w:rPr>
          <w:rFonts w:cs="Arial"/>
          <w:color w:val="B71234"/>
          <w:sz w:val="56"/>
          <w:szCs w:val="56"/>
        </w:rPr>
      </w:pPr>
    </w:p>
    <w:p w14:paraId="24F634EF" w14:textId="18924E11" w:rsidR="00ED3223" w:rsidRDefault="00ED3B03" w:rsidP="00405910">
      <w:pPr>
        <w:pStyle w:val="Title"/>
        <w:spacing w:before="0" w:after="0"/>
        <w:jc w:val="left"/>
        <w:rPr>
          <w:rFonts w:cs="Arial"/>
          <w:color w:val="B71234"/>
          <w:sz w:val="56"/>
          <w:szCs w:val="56"/>
        </w:rPr>
      </w:pPr>
      <w:r w:rsidRPr="00405910">
        <w:rPr>
          <w:rFonts w:cs="Arial"/>
          <w:color w:val="B71234"/>
          <w:sz w:val="56"/>
          <w:szCs w:val="56"/>
        </w:rPr>
        <w:t>Standard Bidding Document:</w:t>
      </w:r>
    </w:p>
    <w:p w14:paraId="22D62540" w14:textId="77777777" w:rsidR="000F710E" w:rsidRDefault="00ED3B03" w:rsidP="00405910">
      <w:pPr>
        <w:pStyle w:val="Title"/>
        <w:spacing w:before="0" w:after="0"/>
        <w:jc w:val="left"/>
        <w:rPr>
          <w:rFonts w:cs="Arial"/>
          <w:color w:val="B71234"/>
          <w:sz w:val="56"/>
          <w:szCs w:val="56"/>
        </w:rPr>
      </w:pPr>
      <w:r w:rsidRPr="00405910">
        <w:rPr>
          <w:rFonts w:cs="Arial"/>
          <w:color w:val="B71234"/>
          <w:sz w:val="56"/>
          <w:szCs w:val="56"/>
        </w:rPr>
        <w:t xml:space="preserve">Procurement of Design-Build </w:t>
      </w:r>
    </w:p>
    <w:p w14:paraId="2009B279" w14:textId="51D98769" w:rsidR="00354114" w:rsidRPr="000F710E" w:rsidRDefault="00ED3B03" w:rsidP="00405910">
      <w:pPr>
        <w:pStyle w:val="Title"/>
        <w:spacing w:before="0" w:after="0"/>
        <w:jc w:val="left"/>
        <w:rPr>
          <w:rFonts w:cs="Arial"/>
          <w:color w:val="B71234"/>
          <w:sz w:val="56"/>
          <w:szCs w:val="56"/>
          <w:lang w:val="en-US"/>
        </w:rPr>
      </w:pPr>
      <w:r w:rsidRPr="00405910">
        <w:rPr>
          <w:rFonts w:cs="Arial"/>
          <w:color w:val="B71234"/>
          <w:sz w:val="56"/>
          <w:szCs w:val="56"/>
        </w:rPr>
        <w:t>with Pre-qualification using Quality and Price Based Selection</w:t>
      </w:r>
      <w:r w:rsidR="000F710E">
        <w:rPr>
          <w:rFonts w:cs="Arial"/>
          <w:color w:val="B71234"/>
          <w:sz w:val="56"/>
          <w:szCs w:val="56"/>
          <w:lang w:val="en-US"/>
        </w:rPr>
        <w:t xml:space="preserve"> (QPBS)</w:t>
      </w:r>
    </w:p>
    <w:p w14:paraId="45CF3A76" w14:textId="2F10977C" w:rsidR="0019461D" w:rsidRPr="00742E8D" w:rsidRDefault="00ED3B03" w:rsidP="00405910">
      <w:pPr>
        <w:pStyle w:val="Title"/>
        <w:spacing w:before="0" w:after="0"/>
        <w:jc w:val="left"/>
        <w:rPr>
          <w:bCs/>
          <w:caps/>
          <w:sz w:val="24"/>
          <w:szCs w:val="24"/>
        </w:rPr>
        <w:sectPr w:rsidR="0019461D" w:rsidRPr="00742E8D" w:rsidSect="00364AEA">
          <w:headerReference w:type="default" r:id="rId12"/>
          <w:footerReference w:type="default" r:id="rId13"/>
          <w:pgSz w:w="12240" w:h="15840" w:code="1"/>
          <w:pgMar w:top="1440" w:right="1440" w:bottom="6183" w:left="1440" w:header="720" w:footer="720" w:gutter="0"/>
          <w:cols w:space="720"/>
          <w:titlePg/>
          <w:docGrid w:linePitch="360"/>
        </w:sectPr>
      </w:pPr>
      <w:r w:rsidRPr="00ED3B03">
        <w:rPr>
          <w:rFonts w:ascii="Times New Roman Bold" w:eastAsia="SimSun" w:hAnsi="Times New Roman Bold" w:cs="Arial"/>
          <w:b w:val="0"/>
          <w:bCs/>
          <w:noProof/>
          <w:color w:val="B71234"/>
          <w:kern w:val="32"/>
          <w:sz w:val="72"/>
          <w:szCs w:val="48"/>
          <w:lang w:val="en-US" w:eastAsia="en-US"/>
        </w:rPr>
        <mc:AlternateContent>
          <mc:Choice Requires="wps">
            <w:drawing>
              <wp:anchor distT="45720" distB="45720" distL="114300" distR="114300" simplePos="0" relativeHeight="251659776" behindDoc="0" locked="0" layoutInCell="1" allowOverlap="1" wp14:anchorId="7F327187" wp14:editId="217A8B5F">
                <wp:simplePos x="0" y="0"/>
                <wp:positionH relativeFrom="column">
                  <wp:posOffset>76200</wp:posOffset>
                </wp:positionH>
                <wp:positionV relativeFrom="paragraph">
                  <wp:posOffset>1563370</wp:posOffset>
                </wp:positionV>
                <wp:extent cx="2634615" cy="671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671830"/>
                        </a:xfrm>
                        <a:prstGeom prst="rect">
                          <a:avLst/>
                        </a:prstGeom>
                        <a:solidFill>
                          <a:srgbClr val="FFFFFF"/>
                        </a:solidFill>
                        <a:ln w="9525">
                          <a:noFill/>
                          <a:miter lim="800000"/>
                          <a:headEnd/>
                          <a:tailEnd/>
                        </a:ln>
                      </wps:spPr>
                      <wps:txbx>
                        <w:txbxContent>
                          <w:p w14:paraId="098C6B40" w14:textId="75418B3C" w:rsidR="00DD5D65" w:rsidRPr="00F5341D" w:rsidRDefault="00CA25FC" w:rsidP="00ED3B03">
                            <w:pPr>
                              <w:keepNext/>
                              <w:spacing w:before="240" w:after="40"/>
                              <w:outlineLvl w:val="0"/>
                              <w:rPr>
                                <w:rFonts w:cs="Arial"/>
                                <w:b/>
                                <w:bCs/>
                                <w:kern w:val="32"/>
                                <w:sz w:val="36"/>
                                <w:szCs w:val="36"/>
                              </w:rPr>
                            </w:pPr>
                            <w:bookmarkStart w:id="1" w:name="_Toc495667032"/>
                            <w:bookmarkStart w:id="2" w:name="_Toc495663909"/>
                            <w:bookmarkStart w:id="3" w:name="_Toc495664259"/>
                            <w:bookmarkStart w:id="4" w:name="_Toc495664610"/>
                            <w:bookmarkStart w:id="5" w:name="_Toc495666383"/>
                            <w:r>
                              <w:rPr>
                                <w:rFonts w:cs="Arial"/>
                                <w:b/>
                                <w:bCs/>
                                <w:kern w:val="32"/>
                                <w:sz w:val="36"/>
                                <w:szCs w:val="36"/>
                              </w:rPr>
                              <w:t>June</w:t>
                            </w:r>
                            <w:r>
                              <w:rPr>
                                <w:rFonts w:cs="Arial"/>
                                <w:b/>
                                <w:bCs/>
                                <w:kern w:val="32"/>
                                <w:sz w:val="36"/>
                                <w:szCs w:val="36"/>
                              </w:rPr>
                              <w:t xml:space="preserve"> </w:t>
                            </w:r>
                            <w:r w:rsidR="00612F6A">
                              <w:rPr>
                                <w:rFonts w:cs="Arial"/>
                                <w:b/>
                                <w:bCs/>
                                <w:kern w:val="32"/>
                                <w:sz w:val="36"/>
                                <w:szCs w:val="36"/>
                              </w:rPr>
                              <w:t>1, 2020</w:t>
                            </w:r>
                          </w:p>
                          <w:p w14:paraId="6AFB338A" w14:textId="77777777" w:rsidR="00DD5D65" w:rsidRDefault="00DD5D65"/>
                          <w:p w14:paraId="41F5254D" w14:textId="77777777" w:rsidR="00DD5D65" w:rsidRPr="00F5341D" w:rsidRDefault="00DD5D65" w:rsidP="00ED3B03">
                            <w:pPr>
                              <w:keepNext/>
                              <w:spacing w:before="240" w:after="40"/>
                              <w:outlineLvl w:val="0"/>
                              <w:rPr>
                                <w:rFonts w:cs="Arial"/>
                                <w:b/>
                                <w:bCs/>
                                <w:kern w:val="32"/>
                                <w:sz w:val="36"/>
                                <w:szCs w:val="36"/>
                              </w:rPr>
                            </w:pPr>
                            <w:bookmarkStart w:id="6" w:name="_Toc31723495"/>
                            <w:bookmarkStart w:id="7" w:name="_Toc31724737"/>
                            <w:r>
                              <w:rPr>
                                <w:rFonts w:cs="Arial"/>
                                <w:b/>
                                <w:bCs/>
                                <w:kern w:val="32"/>
                                <w:sz w:val="36"/>
                                <w:szCs w:val="36"/>
                              </w:rPr>
                              <w:t>Date Field</w:t>
                            </w:r>
                            <w:bookmarkEnd w:id="6"/>
                            <w:bookmarkEnd w:id="7"/>
                          </w:p>
                          <w:p w14:paraId="74A4D1A9" w14:textId="77777777" w:rsidR="00DD5D65" w:rsidRDefault="00DD5D65"/>
                          <w:p w14:paraId="0B535456" w14:textId="7BE5EE65" w:rsidR="00DD5D65" w:rsidRPr="00F5341D" w:rsidRDefault="00DD5D65" w:rsidP="00ED3B03">
                            <w:pPr>
                              <w:keepNext/>
                              <w:spacing w:before="240" w:after="40"/>
                              <w:outlineLvl w:val="0"/>
                              <w:rPr>
                                <w:rFonts w:cs="Arial"/>
                                <w:b/>
                                <w:bCs/>
                                <w:kern w:val="32"/>
                                <w:sz w:val="36"/>
                                <w:szCs w:val="36"/>
                              </w:rPr>
                            </w:pPr>
                            <w:bookmarkStart w:id="8" w:name="_Toc24127672"/>
                            <w:bookmarkStart w:id="9" w:name="_Toc31723496"/>
                            <w:bookmarkStart w:id="10" w:name="_Toc31724738"/>
                            <w:r>
                              <w:rPr>
                                <w:rFonts w:cs="Arial"/>
                                <w:b/>
                                <w:bCs/>
                                <w:kern w:val="32"/>
                                <w:sz w:val="36"/>
                                <w:szCs w:val="36"/>
                              </w:rPr>
                              <w:t>xxxxxxxxx</w:t>
                            </w:r>
                            <w:bookmarkEnd w:id="8"/>
                            <w:bookmarkEnd w:id="9"/>
                            <w:bookmarkEnd w:id="10"/>
                          </w:p>
                          <w:p w14:paraId="16D72C54" w14:textId="77777777" w:rsidR="00DD5D65" w:rsidRDefault="00DD5D65"/>
                          <w:p w14:paraId="4D2DD3E2" w14:textId="5383EA8A" w:rsidR="00DD5D65" w:rsidRPr="00F5341D" w:rsidRDefault="00DD5D65" w:rsidP="00ED3B03">
                            <w:pPr>
                              <w:keepNext/>
                              <w:spacing w:before="240" w:after="40"/>
                              <w:outlineLvl w:val="0"/>
                              <w:rPr>
                                <w:rFonts w:cs="Arial"/>
                                <w:b/>
                                <w:bCs/>
                                <w:kern w:val="32"/>
                                <w:sz w:val="36"/>
                                <w:szCs w:val="36"/>
                              </w:rPr>
                            </w:pPr>
                            <w:bookmarkStart w:id="11" w:name="_Toc24127673"/>
                            <w:bookmarkStart w:id="12" w:name="_Toc31723497"/>
                            <w:bookmarkStart w:id="13" w:name="_Toc31724739"/>
                            <w:r>
                              <w:rPr>
                                <w:rFonts w:cs="Arial"/>
                                <w:b/>
                                <w:bCs/>
                                <w:kern w:val="32"/>
                                <w:sz w:val="36"/>
                                <w:szCs w:val="36"/>
                              </w:rPr>
                              <w:t>Date Field</w:t>
                            </w:r>
                            <w:bookmarkEnd w:id="1"/>
                            <w:bookmarkEnd w:id="2"/>
                            <w:bookmarkEnd w:id="3"/>
                            <w:bookmarkEnd w:id="4"/>
                            <w:bookmarkEnd w:id="5"/>
                            <w:bookmarkEnd w:id="11"/>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27187" id="_x0000_t202" coordsize="21600,21600" o:spt="202" path="m,l,21600r21600,l21600,xe">
                <v:stroke joinstyle="miter"/>
                <v:path gradientshapeok="t" o:connecttype="rect"/>
              </v:shapetype>
              <v:shape id="Text Box 2" o:spid="_x0000_s1026" type="#_x0000_t202" style="position:absolute;margin-left:6pt;margin-top:123.1pt;width:207.45pt;height:52.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" stroked="f">
                <v:textbox>
                  <w:txbxContent>
                    <w:p w14:paraId="098C6B40" w14:textId="75418B3C" w:rsidR="00DD5D65" w:rsidRPr="00F5341D" w:rsidRDefault="00CA25FC" w:rsidP="00ED3B03">
                      <w:pPr>
                        <w:keepNext/>
                        <w:spacing w:before="240" w:after="40"/>
                        <w:outlineLvl w:val="0"/>
                        <w:rPr>
                          <w:rFonts w:cs="Arial"/>
                          <w:b/>
                          <w:bCs/>
                          <w:kern w:val="32"/>
                          <w:sz w:val="36"/>
                          <w:szCs w:val="36"/>
                        </w:rPr>
                      </w:pPr>
                      <w:bookmarkStart w:id="14" w:name="_Toc495667032"/>
                      <w:bookmarkStart w:id="15" w:name="_Toc495663909"/>
                      <w:bookmarkStart w:id="16" w:name="_Toc495664259"/>
                      <w:bookmarkStart w:id="17" w:name="_Toc495664610"/>
                      <w:bookmarkStart w:id="18" w:name="_Toc495666383"/>
                      <w:r>
                        <w:rPr>
                          <w:rFonts w:cs="Arial"/>
                          <w:b/>
                          <w:bCs/>
                          <w:kern w:val="32"/>
                          <w:sz w:val="36"/>
                          <w:szCs w:val="36"/>
                        </w:rPr>
                        <w:t>June</w:t>
                      </w:r>
                      <w:r>
                        <w:rPr>
                          <w:rFonts w:cs="Arial"/>
                          <w:b/>
                          <w:bCs/>
                          <w:kern w:val="32"/>
                          <w:sz w:val="36"/>
                          <w:szCs w:val="36"/>
                        </w:rPr>
                        <w:t xml:space="preserve"> </w:t>
                      </w:r>
                      <w:r w:rsidR="00612F6A">
                        <w:rPr>
                          <w:rFonts w:cs="Arial"/>
                          <w:b/>
                          <w:bCs/>
                          <w:kern w:val="32"/>
                          <w:sz w:val="36"/>
                          <w:szCs w:val="36"/>
                        </w:rPr>
                        <w:t>1, 2020</w:t>
                      </w:r>
                    </w:p>
                    <w:p w14:paraId="6AFB338A" w14:textId="77777777" w:rsidR="00DD5D65" w:rsidRDefault="00DD5D65"/>
                    <w:p w14:paraId="41F5254D" w14:textId="77777777" w:rsidR="00DD5D65" w:rsidRPr="00F5341D" w:rsidRDefault="00DD5D65" w:rsidP="00ED3B03">
                      <w:pPr>
                        <w:keepNext/>
                        <w:spacing w:before="240" w:after="40"/>
                        <w:outlineLvl w:val="0"/>
                        <w:rPr>
                          <w:rFonts w:cs="Arial"/>
                          <w:b/>
                          <w:bCs/>
                          <w:kern w:val="32"/>
                          <w:sz w:val="36"/>
                          <w:szCs w:val="36"/>
                        </w:rPr>
                      </w:pPr>
                      <w:bookmarkStart w:id="19" w:name="_Toc31723495"/>
                      <w:bookmarkStart w:id="20" w:name="_Toc31724737"/>
                      <w:r>
                        <w:rPr>
                          <w:rFonts w:cs="Arial"/>
                          <w:b/>
                          <w:bCs/>
                          <w:kern w:val="32"/>
                          <w:sz w:val="36"/>
                          <w:szCs w:val="36"/>
                        </w:rPr>
                        <w:t>Date Field</w:t>
                      </w:r>
                      <w:bookmarkEnd w:id="19"/>
                      <w:bookmarkEnd w:id="20"/>
                    </w:p>
                    <w:p w14:paraId="74A4D1A9" w14:textId="77777777" w:rsidR="00DD5D65" w:rsidRDefault="00DD5D65"/>
                    <w:p w14:paraId="0B535456" w14:textId="7BE5EE65" w:rsidR="00DD5D65" w:rsidRPr="00F5341D" w:rsidRDefault="00DD5D65" w:rsidP="00ED3B03">
                      <w:pPr>
                        <w:keepNext/>
                        <w:spacing w:before="240" w:after="40"/>
                        <w:outlineLvl w:val="0"/>
                        <w:rPr>
                          <w:rFonts w:cs="Arial"/>
                          <w:b/>
                          <w:bCs/>
                          <w:kern w:val="32"/>
                          <w:sz w:val="36"/>
                          <w:szCs w:val="36"/>
                        </w:rPr>
                      </w:pPr>
                      <w:bookmarkStart w:id="21" w:name="_Toc24127672"/>
                      <w:bookmarkStart w:id="22" w:name="_Toc31723496"/>
                      <w:bookmarkStart w:id="23" w:name="_Toc31724738"/>
                      <w:r>
                        <w:rPr>
                          <w:rFonts w:cs="Arial"/>
                          <w:b/>
                          <w:bCs/>
                          <w:kern w:val="32"/>
                          <w:sz w:val="36"/>
                          <w:szCs w:val="36"/>
                        </w:rPr>
                        <w:t>xxxxxxxxx</w:t>
                      </w:r>
                      <w:bookmarkEnd w:id="21"/>
                      <w:bookmarkEnd w:id="22"/>
                      <w:bookmarkEnd w:id="23"/>
                    </w:p>
                    <w:p w14:paraId="16D72C54" w14:textId="77777777" w:rsidR="00DD5D65" w:rsidRDefault="00DD5D65"/>
                    <w:p w14:paraId="4D2DD3E2" w14:textId="5383EA8A" w:rsidR="00DD5D65" w:rsidRPr="00F5341D" w:rsidRDefault="00DD5D65" w:rsidP="00ED3B03">
                      <w:pPr>
                        <w:keepNext/>
                        <w:spacing w:before="240" w:after="40"/>
                        <w:outlineLvl w:val="0"/>
                        <w:rPr>
                          <w:rFonts w:cs="Arial"/>
                          <w:b/>
                          <w:bCs/>
                          <w:kern w:val="32"/>
                          <w:sz w:val="36"/>
                          <w:szCs w:val="36"/>
                        </w:rPr>
                      </w:pPr>
                      <w:bookmarkStart w:id="24" w:name="_Toc24127673"/>
                      <w:bookmarkStart w:id="25" w:name="_Toc31723497"/>
                      <w:bookmarkStart w:id="26" w:name="_Toc31724739"/>
                      <w:r>
                        <w:rPr>
                          <w:rFonts w:cs="Arial"/>
                          <w:b/>
                          <w:bCs/>
                          <w:kern w:val="32"/>
                          <w:sz w:val="36"/>
                          <w:szCs w:val="36"/>
                        </w:rPr>
                        <w:t>Date Field</w:t>
                      </w:r>
                      <w:bookmarkEnd w:id="14"/>
                      <w:bookmarkEnd w:id="15"/>
                      <w:bookmarkEnd w:id="16"/>
                      <w:bookmarkEnd w:id="17"/>
                      <w:bookmarkEnd w:id="18"/>
                      <w:bookmarkEnd w:id="24"/>
                      <w:bookmarkEnd w:id="25"/>
                      <w:bookmarkEnd w:id="26"/>
                    </w:p>
                  </w:txbxContent>
                </v:textbox>
                <w10:wrap type="square"/>
              </v:shape>
            </w:pict>
          </mc:Fallback>
        </mc:AlternateContent>
      </w:r>
    </w:p>
    <w:p w14:paraId="3A02A892" w14:textId="77777777" w:rsidR="00542A76" w:rsidRPr="00742E8D" w:rsidRDefault="00542A76" w:rsidP="00542A76">
      <w:pPr>
        <w:spacing w:after="0" w:line="240" w:lineRule="auto"/>
        <w:jc w:val="center"/>
        <w:rPr>
          <w:rFonts w:ascii="Times New Roman" w:eastAsia="Times New Roman" w:hAnsi="Times New Roman"/>
          <w:b/>
          <w:sz w:val="32"/>
          <w:szCs w:val="32"/>
        </w:rPr>
      </w:pPr>
      <w:r w:rsidRPr="00742E8D">
        <w:rPr>
          <w:rFonts w:ascii="Times New Roman" w:eastAsia="Times New Roman" w:hAnsi="Times New Roman"/>
          <w:b/>
          <w:sz w:val="32"/>
          <w:szCs w:val="32"/>
        </w:rPr>
        <w:lastRenderedPageBreak/>
        <w:t>Foreword</w:t>
      </w:r>
    </w:p>
    <w:p w14:paraId="1309AB81" w14:textId="77777777" w:rsidR="00542A76" w:rsidRPr="00742E8D" w:rsidRDefault="00542A76" w:rsidP="00542A76">
      <w:pPr>
        <w:spacing w:after="0" w:line="240" w:lineRule="auto"/>
        <w:jc w:val="both"/>
        <w:rPr>
          <w:rFonts w:ascii="Times New Roman" w:eastAsia="Times New Roman" w:hAnsi="Times New Roman"/>
          <w:strike/>
          <w:sz w:val="24"/>
          <w:szCs w:val="24"/>
        </w:rPr>
      </w:pPr>
    </w:p>
    <w:p w14:paraId="75052BC2" w14:textId="602B5F19" w:rsidR="00542A76" w:rsidRPr="00B405AD" w:rsidRDefault="00542A76" w:rsidP="00542A76">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Standard Bidding Document for Procurement of </w:t>
      </w:r>
      <w:r w:rsidR="008F2609" w:rsidRPr="00742E8D">
        <w:rPr>
          <w:rFonts w:ascii="Times New Roman" w:eastAsia="Times New Roman" w:hAnsi="Times New Roman"/>
          <w:sz w:val="24"/>
          <w:szCs w:val="24"/>
        </w:rPr>
        <w:t>Design</w:t>
      </w:r>
      <w:r w:rsidR="00557645" w:rsidRPr="00742E8D">
        <w:rPr>
          <w:rFonts w:ascii="Times New Roman" w:eastAsia="Times New Roman" w:hAnsi="Times New Roman"/>
          <w:sz w:val="24"/>
          <w:szCs w:val="24"/>
        </w:rPr>
        <w:t>-</w:t>
      </w:r>
      <w:r w:rsidR="008F2609" w:rsidRPr="00742E8D">
        <w:rPr>
          <w:rFonts w:ascii="Times New Roman" w:eastAsia="Times New Roman" w:hAnsi="Times New Roman"/>
          <w:sz w:val="24"/>
          <w:szCs w:val="24"/>
        </w:rPr>
        <w:t>Build</w:t>
      </w:r>
      <w:r w:rsidRPr="00742E8D">
        <w:rPr>
          <w:rFonts w:ascii="Times New Roman" w:eastAsia="Times New Roman" w:hAnsi="Times New Roman"/>
          <w:sz w:val="24"/>
          <w:szCs w:val="24"/>
        </w:rPr>
        <w:t xml:space="preserve"> (“</w:t>
      </w:r>
      <w:r w:rsidR="00855566" w:rsidRPr="00742E8D">
        <w:rPr>
          <w:rFonts w:ascii="Times New Roman" w:eastAsia="Times New Roman" w:hAnsi="Times New Roman"/>
          <w:sz w:val="24"/>
          <w:szCs w:val="24"/>
        </w:rPr>
        <w:t>SBD</w:t>
      </w:r>
      <w:r w:rsidR="00643BF6" w:rsidRPr="00742E8D">
        <w:rPr>
          <w:rFonts w:ascii="Times New Roman" w:eastAsia="Times New Roman" w:hAnsi="Times New Roman"/>
          <w:sz w:val="24"/>
          <w:szCs w:val="24"/>
        </w:rPr>
        <w:t>-</w:t>
      </w:r>
      <w:r w:rsidR="00855566" w:rsidRPr="00742E8D">
        <w:rPr>
          <w:rFonts w:ascii="Times New Roman" w:eastAsia="Times New Roman" w:hAnsi="Times New Roman"/>
          <w:sz w:val="24"/>
          <w:szCs w:val="24"/>
        </w:rPr>
        <w:t>DB</w:t>
      </w:r>
      <w:r w:rsidRPr="00742E8D">
        <w:rPr>
          <w:rFonts w:ascii="Times New Roman" w:eastAsia="Times New Roman" w:hAnsi="Times New Roman"/>
          <w:sz w:val="24"/>
          <w:szCs w:val="24"/>
        </w:rPr>
        <w:t xml:space="preserve">”) has been prepared by the Millennium Challenge Corporation (“MCC”) for use by Millennium Challenge Account Entities (“MCA Entities”) when procuring </w:t>
      </w:r>
      <w:r w:rsidR="00041EC3" w:rsidRPr="00742E8D">
        <w:rPr>
          <w:rFonts w:ascii="Times New Roman" w:eastAsia="Times New Roman" w:hAnsi="Times New Roman"/>
          <w:sz w:val="24"/>
          <w:szCs w:val="24"/>
        </w:rPr>
        <w:t xml:space="preserve">Works </w:t>
      </w:r>
      <w:r w:rsidR="008F2609" w:rsidRPr="00742E8D">
        <w:rPr>
          <w:rFonts w:ascii="Times New Roman" w:eastAsia="Times New Roman" w:hAnsi="Times New Roman"/>
          <w:sz w:val="24"/>
          <w:szCs w:val="24"/>
        </w:rPr>
        <w:t xml:space="preserve">which are to be designed largely by the Contractor who will then construct the </w:t>
      </w:r>
      <w:r w:rsidR="00041EC3" w:rsidRPr="00742E8D">
        <w:rPr>
          <w:rFonts w:ascii="Times New Roman" w:eastAsia="Times New Roman" w:hAnsi="Times New Roman"/>
          <w:sz w:val="24"/>
          <w:szCs w:val="24"/>
        </w:rPr>
        <w:t xml:space="preserve">Works </w:t>
      </w:r>
      <w:r w:rsidR="008F2609" w:rsidRPr="00742E8D">
        <w:rPr>
          <w:rFonts w:ascii="Times New Roman" w:eastAsia="Times New Roman" w:hAnsi="Times New Roman"/>
          <w:sz w:val="24"/>
          <w:szCs w:val="24"/>
        </w:rPr>
        <w:t xml:space="preserve">in accordance with the </w:t>
      </w:r>
      <w:r w:rsidR="00CB4DF7" w:rsidRPr="00742E8D">
        <w:rPr>
          <w:rFonts w:ascii="Times New Roman" w:eastAsia="Times New Roman" w:hAnsi="Times New Roman"/>
          <w:sz w:val="24"/>
          <w:szCs w:val="24"/>
        </w:rPr>
        <w:t xml:space="preserve">approved </w:t>
      </w:r>
      <w:r w:rsidR="008F2609" w:rsidRPr="00742E8D">
        <w:rPr>
          <w:rFonts w:ascii="Times New Roman" w:eastAsia="Times New Roman" w:hAnsi="Times New Roman"/>
          <w:sz w:val="24"/>
          <w:szCs w:val="24"/>
        </w:rPr>
        <w:t>designs,</w:t>
      </w:r>
      <w:r w:rsidRPr="00742E8D">
        <w:rPr>
          <w:rFonts w:ascii="Times New Roman" w:eastAsia="Times New Roman" w:hAnsi="Times New Roman"/>
          <w:sz w:val="24"/>
          <w:szCs w:val="24"/>
        </w:rPr>
        <w:t xml:space="preserve"> through Competitive Bidding (“CB”) procedures </w:t>
      </w:r>
      <w:r w:rsidR="00395750" w:rsidRPr="00742E8D">
        <w:rPr>
          <w:rFonts w:ascii="Times New Roman" w:eastAsia="Times New Roman" w:hAnsi="Times New Roman"/>
          <w:sz w:val="24"/>
          <w:szCs w:val="24"/>
        </w:rPr>
        <w:t>in</w:t>
      </w:r>
      <w:r w:rsidRPr="00742E8D">
        <w:rPr>
          <w:rFonts w:ascii="Times New Roman" w:eastAsia="Times New Roman" w:hAnsi="Times New Roman"/>
          <w:sz w:val="24"/>
          <w:szCs w:val="24"/>
        </w:rPr>
        <w:t xml:space="preserve"> projects that are financed in whole or in part by MCC.  This document is consistent with the </w:t>
      </w:r>
      <w:r w:rsidR="00612F6A">
        <w:rPr>
          <w:rFonts w:ascii="Times New Roman" w:hAnsi="Times New Roman"/>
          <w:sz w:val="24"/>
          <w:szCs w:val="24"/>
        </w:rPr>
        <w:t>April 2,</w:t>
      </w:r>
      <w:r w:rsidR="00382EC5" w:rsidRPr="00C412AF">
        <w:rPr>
          <w:rFonts w:ascii="Times New Roman" w:hAnsi="Times New Roman"/>
          <w:sz w:val="24"/>
          <w:szCs w:val="24"/>
        </w:rPr>
        <w:t xml:space="preserve"> 2020</w:t>
      </w:r>
      <w:r w:rsidR="00612F6A">
        <w:rPr>
          <w:rFonts w:ascii="Times New Roman" w:hAnsi="Times New Roman"/>
          <w:sz w:val="24"/>
          <w:szCs w:val="24"/>
        </w:rPr>
        <w:t>,</w:t>
      </w:r>
      <w:r w:rsidR="00382EC5" w:rsidRPr="00C412AF">
        <w:rPr>
          <w:rFonts w:ascii="Times New Roman" w:hAnsi="Times New Roman"/>
          <w:sz w:val="24"/>
          <w:szCs w:val="24"/>
        </w:rPr>
        <w:t xml:space="preserve"> </w:t>
      </w:r>
      <w:r w:rsidRPr="00742E8D">
        <w:rPr>
          <w:rFonts w:ascii="Times New Roman" w:eastAsia="Times New Roman" w:hAnsi="Times New Roman"/>
          <w:sz w:val="24"/>
          <w:szCs w:val="24"/>
        </w:rPr>
        <w:t>MCC Program Procurement Guidelines</w:t>
      </w:r>
      <w:r w:rsidRPr="00742E8D">
        <w:rPr>
          <w:rFonts w:ascii="Times New Roman" w:eastAsia="Times New Roman" w:hAnsi="Times New Roman"/>
          <w:sz w:val="24"/>
          <w:szCs w:val="24"/>
          <w:vertAlign w:val="superscript"/>
        </w:rPr>
        <w:footnoteReference w:id="2"/>
      </w:r>
      <w:r w:rsidRPr="00742E8D">
        <w:rPr>
          <w:rFonts w:ascii="Times New Roman" w:eastAsia="Times New Roman" w:hAnsi="Times New Roman"/>
          <w:sz w:val="24"/>
          <w:szCs w:val="24"/>
        </w:rPr>
        <w:t xml:space="preserve"> (“MCC PPG”) and subsequent amendments and interim notices and will be amended as necessary to comply with subsequent amendments or revisions to the MCC PPG.  This Document is </w:t>
      </w:r>
      <w:r w:rsidR="0056073A" w:rsidRPr="00742E8D">
        <w:rPr>
          <w:rFonts w:ascii="Times New Roman" w:eastAsia="Times New Roman" w:hAnsi="Times New Roman"/>
          <w:sz w:val="24"/>
          <w:szCs w:val="24"/>
        </w:rPr>
        <w:t xml:space="preserve">primarily </w:t>
      </w:r>
      <w:r w:rsidRPr="00656EF1">
        <w:rPr>
          <w:rFonts w:ascii="Times New Roman" w:eastAsia="Times New Roman" w:hAnsi="Times New Roman"/>
          <w:sz w:val="24"/>
          <w:szCs w:val="24"/>
        </w:rPr>
        <w:t xml:space="preserve">intended for projects involving </w:t>
      </w:r>
      <w:r w:rsidR="00C36AB6" w:rsidRPr="007241BF">
        <w:rPr>
          <w:rFonts w:ascii="Times New Roman" w:eastAsia="Times New Roman" w:hAnsi="Times New Roman"/>
          <w:sz w:val="24"/>
          <w:szCs w:val="24"/>
        </w:rPr>
        <w:t>w</w:t>
      </w:r>
      <w:r w:rsidRPr="007241BF">
        <w:rPr>
          <w:rFonts w:ascii="Times New Roman" w:eastAsia="Times New Roman" w:hAnsi="Times New Roman"/>
          <w:sz w:val="24"/>
          <w:szCs w:val="24"/>
        </w:rPr>
        <w:t>orks having a v</w:t>
      </w:r>
      <w:r w:rsidRPr="0063164A">
        <w:rPr>
          <w:rFonts w:ascii="Times New Roman" w:eastAsia="Times New Roman" w:hAnsi="Times New Roman"/>
          <w:sz w:val="24"/>
          <w:szCs w:val="24"/>
        </w:rPr>
        <w:t>alue of USD 10 million or greater</w:t>
      </w:r>
      <w:r w:rsidR="00105B61" w:rsidRPr="00B405AD">
        <w:rPr>
          <w:rFonts w:ascii="Times New Roman" w:eastAsia="Times New Roman" w:hAnsi="Times New Roman"/>
          <w:sz w:val="24"/>
          <w:szCs w:val="24"/>
        </w:rPr>
        <w:t>,</w:t>
      </w:r>
      <w:r w:rsidRPr="00B405AD">
        <w:rPr>
          <w:rFonts w:ascii="Times New Roman" w:eastAsia="Times New Roman" w:hAnsi="Times New Roman"/>
          <w:sz w:val="24"/>
          <w:szCs w:val="24"/>
        </w:rPr>
        <w:t xml:space="preserve"> but may be used for lower value works procurements with prior MCC approval. </w:t>
      </w:r>
    </w:p>
    <w:p w14:paraId="626C9EA5" w14:textId="6A1EB1F8" w:rsidR="00B13322" w:rsidRPr="00742E8D" w:rsidRDefault="00B13322" w:rsidP="00542A76">
      <w:pPr>
        <w:spacing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 xml:space="preserve">The </w:t>
      </w:r>
      <w:r w:rsidR="0063539C" w:rsidRPr="00B405AD">
        <w:rPr>
          <w:rFonts w:ascii="Times New Roman" w:eastAsia="Times New Roman" w:hAnsi="Times New Roman"/>
          <w:sz w:val="24"/>
          <w:szCs w:val="24"/>
        </w:rPr>
        <w:t xml:space="preserve">standard Competitive Bidding (“CB”) procedures have been modified in this document to introduce a </w:t>
      </w:r>
      <w:r w:rsidR="0063539C" w:rsidRPr="00EE14FE">
        <w:rPr>
          <w:rFonts w:ascii="Times New Roman" w:eastAsia="Times New Roman" w:hAnsi="Times New Roman"/>
          <w:sz w:val="24"/>
          <w:szCs w:val="24"/>
        </w:rPr>
        <w:t>Quality and Price Based Selection (</w:t>
      </w:r>
      <w:r w:rsidR="00B605FC" w:rsidRPr="00742E8D">
        <w:rPr>
          <w:rFonts w:ascii="Times New Roman" w:eastAsia="Times New Roman" w:hAnsi="Times New Roman"/>
          <w:sz w:val="24"/>
          <w:szCs w:val="24"/>
        </w:rPr>
        <w:t>“</w:t>
      </w:r>
      <w:r w:rsidR="0063539C" w:rsidRPr="00742E8D">
        <w:rPr>
          <w:rFonts w:ascii="Times New Roman" w:eastAsia="Times New Roman" w:hAnsi="Times New Roman"/>
          <w:sz w:val="24"/>
          <w:szCs w:val="24"/>
        </w:rPr>
        <w:t>QPBS</w:t>
      </w:r>
      <w:r w:rsidR="00B605FC" w:rsidRPr="00742E8D">
        <w:rPr>
          <w:rFonts w:ascii="Times New Roman" w:eastAsia="Times New Roman" w:hAnsi="Times New Roman"/>
          <w:sz w:val="24"/>
          <w:szCs w:val="24"/>
        </w:rPr>
        <w:t>”</w:t>
      </w:r>
      <w:r w:rsidR="0063539C" w:rsidRPr="00742E8D">
        <w:rPr>
          <w:rFonts w:ascii="Times New Roman" w:eastAsia="Times New Roman" w:hAnsi="Times New Roman"/>
          <w:sz w:val="24"/>
          <w:szCs w:val="24"/>
        </w:rPr>
        <w:t>)</w:t>
      </w:r>
      <w:r w:rsidR="00110893" w:rsidRPr="00742E8D">
        <w:rPr>
          <w:rFonts w:ascii="Times New Roman" w:eastAsia="Times New Roman" w:hAnsi="Times New Roman"/>
          <w:sz w:val="24"/>
          <w:szCs w:val="24"/>
        </w:rPr>
        <w:t xml:space="preserve"> procedure that is more fully detailed on the Bid Data sheet and in Section III of this bidding document.  This </w:t>
      </w:r>
      <w:r w:rsidR="00495549" w:rsidRPr="00742E8D">
        <w:rPr>
          <w:rFonts w:ascii="Times New Roman" w:eastAsia="Times New Roman" w:hAnsi="Times New Roman"/>
          <w:sz w:val="24"/>
          <w:szCs w:val="24"/>
        </w:rPr>
        <w:t xml:space="preserve">bidding document with its </w:t>
      </w:r>
      <w:r w:rsidR="00110893" w:rsidRPr="00742E8D">
        <w:rPr>
          <w:rFonts w:ascii="Times New Roman" w:eastAsia="Times New Roman" w:hAnsi="Times New Roman"/>
          <w:sz w:val="24"/>
          <w:szCs w:val="24"/>
        </w:rPr>
        <w:t xml:space="preserve">innovative QPBS procedure should be used for </w:t>
      </w:r>
      <w:r w:rsidR="00141A34" w:rsidRPr="00742E8D">
        <w:rPr>
          <w:rFonts w:ascii="Times New Roman" w:eastAsia="Times New Roman" w:hAnsi="Times New Roman"/>
          <w:sz w:val="24"/>
          <w:szCs w:val="24"/>
        </w:rPr>
        <w:t xml:space="preserve">complex projects where </w:t>
      </w:r>
      <w:r w:rsidR="00495549" w:rsidRPr="00742E8D">
        <w:rPr>
          <w:rFonts w:ascii="Times New Roman" w:eastAsia="Times New Roman" w:hAnsi="Times New Roman"/>
          <w:sz w:val="24"/>
          <w:szCs w:val="24"/>
        </w:rPr>
        <w:t xml:space="preserve">Contractors with </w:t>
      </w:r>
      <w:r w:rsidR="00A95F41" w:rsidRPr="00742E8D">
        <w:rPr>
          <w:rFonts w:ascii="Times New Roman" w:eastAsia="Times New Roman" w:hAnsi="Times New Roman"/>
          <w:sz w:val="24"/>
          <w:szCs w:val="24"/>
        </w:rPr>
        <w:t xml:space="preserve">strong management skills and past experience </w:t>
      </w:r>
      <w:r w:rsidR="001C79F3" w:rsidRPr="00742E8D">
        <w:rPr>
          <w:rFonts w:ascii="Times New Roman" w:eastAsia="Times New Roman" w:hAnsi="Times New Roman"/>
          <w:sz w:val="24"/>
          <w:szCs w:val="24"/>
        </w:rPr>
        <w:t xml:space="preserve">in </w:t>
      </w:r>
      <w:r w:rsidR="00A95F41" w:rsidRPr="00742E8D">
        <w:rPr>
          <w:rFonts w:ascii="Times New Roman" w:eastAsia="Times New Roman" w:hAnsi="Times New Roman"/>
          <w:sz w:val="24"/>
          <w:szCs w:val="24"/>
        </w:rPr>
        <w:t xml:space="preserve">design and construction </w:t>
      </w:r>
      <w:r w:rsidR="001C79F3" w:rsidRPr="00742E8D">
        <w:rPr>
          <w:rFonts w:ascii="Times New Roman" w:eastAsia="Times New Roman" w:hAnsi="Times New Roman"/>
          <w:sz w:val="24"/>
          <w:szCs w:val="24"/>
        </w:rPr>
        <w:t xml:space="preserve">projects </w:t>
      </w:r>
      <w:r w:rsidR="00495549" w:rsidRPr="00742E8D">
        <w:rPr>
          <w:rFonts w:ascii="Times New Roman" w:eastAsia="Times New Roman" w:hAnsi="Times New Roman"/>
          <w:sz w:val="24"/>
          <w:szCs w:val="24"/>
        </w:rPr>
        <w:t xml:space="preserve">are </w:t>
      </w:r>
      <w:r w:rsidR="00560007" w:rsidRPr="00742E8D">
        <w:rPr>
          <w:rFonts w:ascii="Times New Roman" w:eastAsia="Times New Roman" w:hAnsi="Times New Roman"/>
          <w:sz w:val="24"/>
          <w:szCs w:val="24"/>
        </w:rPr>
        <w:t>needed to deliver projects on time within fixed durations and within the contract price</w:t>
      </w:r>
      <w:r w:rsidR="00834CA5" w:rsidRPr="00742E8D">
        <w:rPr>
          <w:rFonts w:ascii="Times New Roman" w:eastAsia="Times New Roman" w:hAnsi="Times New Roman"/>
          <w:sz w:val="24"/>
          <w:szCs w:val="24"/>
        </w:rPr>
        <w:t>.</w:t>
      </w:r>
    </w:p>
    <w:p w14:paraId="69515422" w14:textId="77777777" w:rsidR="00542A76" w:rsidRPr="00742E8D" w:rsidRDefault="00542A76" w:rsidP="00542A76">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w:t>
      </w:r>
      <w:r w:rsidR="00282772" w:rsidRPr="00742E8D">
        <w:rPr>
          <w:rFonts w:ascii="Times New Roman" w:eastAsia="Times New Roman" w:hAnsi="Times New Roman"/>
          <w:sz w:val="24"/>
          <w:szCs w:val="24"/>
        </w:rPr>
        <w:t>SBD</w:t>
      </w:r>
      <w:r w:rsidR="00643BF6" w:rsidRPr="00742E8D">
        <w:rPr>
          <w:rFonts w:ascii="Times New Roman" w:eastAsia="Times New Roman" w:hAnsi="Times New Roman"/>
          <w:sz w:val="24"/>
          <w:szCs w:val="24"/>
        </w:rPr>
        <w:t>-</w:t>
      </w:r>
      <w:r w:rsidR="00282772" w:rsidRPr="00742E8D">
        <w:rPr>
          <w:rFonts w:ascii="Times New Roman" w:eastAsia="Times New Roman" w:hAnsi="Times New Roman"/>
          <w:sz w:val="24"/>
          <w:szCs w:val="24"/>
        </w:rPr>
        <w:t xml:space="preserve">DB </w:t>
      </w:r>
      <w:r w:rsidRPr="00742E8D">
        <w:rPr>
          <w:rFonts w:ascii="Times New Roman" w:eastAsia="Times New Roman" w:hAnsi="Times New Roman"/>
          <w:sz w:val="24"/>
          <w:szCs w:val="24"/>
        </w:rPr>
        <w:t>assumes that pre-qualification has taken place before bidding.</w:t>
      </w:r>
    </w:p>
    <w:p w14:paraId="70157A62" w14:textId="77777777" w:rsidR="00542A76" w:rsidRPr="00742E8D" w:rsidRDefault="00E32ECC" w:rsidP="00CB4B48">
      <w:pPr>
        <w:spacing w:before="240" w:after="60" w:line="240" w:lineRule="auto"/>
        <w:jc w:val="center"/>
        <w:rPr>
          <w:rFonts w:ascii="Times New Roman" w:eastAsia="Times New Roman" w:hAnsi="Times New Roman"/>
          <w:b/>
          <w:kern w:val="28"/>
          <w:sz w:val="32"/>
          <w:szCs w:val="32"/>
        </w:rPr>
      </w:pPr>
      <w:r w:rsidRPr="00742E8D">
        <w:rPr>
          <w:rFonts w:ascii="Times New Roman" w:eastAsia="Times New Roman" w:hAnsi="Times New Roman"/>
          <w:b/>
          <w:kern w:val="28"/>
          <w:sz w:val="48"/>
          <w:szCs w:val="24"/>
        </w:rPr>
        <w:br w:type="page"/>
      </w:r>
      <w:r w:rsidR="00542A76" w:rsidRPr="00742E8D">
        <w:rPr>
          <w:rFonts w:ascii="Times New Roman" w:eastAsia="Times New Roman" w:hAnsi="Times New Roman"/>
          <w:b/>
          <w:kern w:val="28"/>
          <w:sz w:val="32"/>
          <w:szCs w:val="32"/>
        </w:rPr>
        <w:lastRenderedPageBreak/>
        <w:t>Summary Description</w:t>
      </w:r>
    </w:p>
    <w:p w14:paraId="0305003C" w14:textId="77777777" w:rsidR="00542A76" w:rsidRPr="00742E8D" w:rsidRDefault="00542A76" w:rsidP="00542A76">
      <w:pPr>
        <w:spacing w:after="0" w:line="240" w:lineRule="auto"/>
        <w:jc w:val="both"/>
        <w:rPr>
          <w:rFonts w:ascii="Times New Roman" w:eastAsia="Times New Roman" w:hAnsi="Times New Roman"/>
          <w:sz w:val="24"/>
          <w:szCs w:val="24"/>
        </w:rPr>
      </w:pPr>
    </w:p>
    <w:p w14:paraId="3A091DA8" w14:textId="77777777" w:rsidR="00542A76" w:rsidRPr="00742E8D" w:rsidRDefault="00542A76" w:rsidP="00542A76">
      <w:pPr>
        <w:spacing w:before="240" w:after="60" w:line="240" w:lineRule="auto"/>
        <w:jc w:val="center"/>
        <w:rPr>
          <w:rFonts w:ascii="Times New Roman" w:eastAsia="Times New Roman" w:hAnsi="Times New Roman"/>
          <w:b/>
          <w:kern w:val="28"/>
          <w:sz w:val="32"/>
          <w:szCs w:val="32"/>
        </w:rPr>
      </w:pPr>
      <w:bookmarkStart w:id="27" w:name="_Toc438270254"/>
      <w:bookmarkStart w:id="28" w:name="_Toc438366661"/>
      <w:r w:rsidRPr="00742E8D">
        <w:rPr>
          <w:rFonts w:ascii="Times New Roman" w:eastAsia="Times New Roman" w:hAnsi="Times New Roman"/>
          <w:b/>
          <w:kern w:val="28"/>
          <w:sz w:val="32"/>
          <w:szCs w:val="32"/>
        </w:rPr>
        <w:t xml:space="preserve">Standard Bidding Document for Procurement of </w:t>
      </w:r>
      <w:r w:rsidR="003D7F3C" w:rsidRPr="00742E8D">
        <w:rPr>
          <w:rFonts w:ascii="Times New Roman" w:eastAsia="Times New Roman" w:hAnsi="Times New Roman"/>
          <w:b/>
          <w:kern w:val="28"/>
          <w:sz w:val="32"/>
          <w:szCs w:val="32"/>
        </w:rPr>
        <w:t xml:space="preserve">Design-Build </w:t>
      </w:r>
    </w:p>
    <w:p w14:paraId="0AC38B3A" w14:textId="77777777" w:rsidR="00132E4C" w:rsidRPr="00742E8D" w:rsidRDefault="00132E4C" w:rsidP="00542A76">
      <w:pPr>
        <w:spacing w:after="0" w:line="240" w:lineRule="auto"/>
        <w:jc w:val="both"/>
        <w:rPr>
          <w:rFonts w:ascii="Times New Roman" w:eastAsia="Times New Roman" w:hAnsi="Times New Roman"/>
          <w:b/>
          <w:sz w:val="28"/>
          <w:szCs w:val="24"/>
        </w:rPr>
      </w:pPr>
    </w:p>
    <w:p w14:paraId="0AC0F7B5" w14:textId="77777777" w:rsidR="00542A76" w:rsidRPr="00742E8D" w:rsidRDefault="00542A76" w:rsidP="00542A76">
      <w:pPr>
        <w:spacing w:after="0" w:line="240" w:lineRule="auto"/>
        <w:jc w:val="both"/>
        <w:rPr>
          <w:rFonts w:ascii="Times New Roman" w:eastAsia="Times New Roman" w:hAnsi="Times New Roman"/>
          <w:b/>
          <w:sz w:val="28"/>
          <w:szCs w:val="24"/>
        </w:rPr>
      </w:pPr>
      <w:r w:rsidRPr="00742E8D">
        <w:rPr>
          <w:rFonts w:ascii="Times New Roman" w:eastAsia="Times New Roman" w:hAnsi="Times New Roman"/>
          <w:b/>
          <w:sz w:val="28"/>
          <w:szCs w:val="24"/>
        </w:rPr>
        <w:t>PART 1 – BIDDING PROCEDURES</w:t>
      </w:r>
      <w:bookmarkEnd w:id="27"/>
      <w:bookmarkEnd w:id="28"/>
    </w:p>
    <w:p w14:paraId="27EB80BF" w14:textId="77777777" w:rsidR="00542A76" w:rsidRPr="00742E8D" w:rsidRDefault="00542A76" w:rsidP="00542A76">
      <w:pPr>
        <w:spacing w:before="240" w:after="240" w:line="240" w:lineRule="auto"/>
        <w:jc w:val="both"/>
        <w:rPr>
          <w:rFonts w:ascii="Times New Roman" w:eastAsia="Times New Roman" w:hAnsi="Times New Roman"/>
          <w:bCs/>
          <w:sz w:val="24"/>
          <w:szCs w:val="24"/>
        </w:rPr>
      </w:pPr>
      <w:r w:rsidRPr="00742E8D">
        <w:rPr>
          <w:rFonts w:ascii="Times New Roman" w:eastAsia="Times New Roman" w:hAnsi="Times New Roman"/>
          <w:b/>
          <w:bCs/>
          <w:sz w:val="24"/>
          <w:szCs w:val="24"/>
        </w:rPr>
        <w:t xml:space="preserve">Definitions: </w:t>
      </w:r>
      <w:r w:rsidRPr="00742E8D">
        <w:rPr>
          <w:rFonts w:ascii="Times New Roman" w:eastAsia="Times New Roman" w:hAnsi="Times New Roman"/>
          <w:b/>
          <w:bCs/>
          <w:sz w:val="28"/>
          <w:szCs w:val="28"/>
        </w:rPr>
        <w:tab/>
      </w:r>
      <w:r w:rsidRPr="00742E8D">
        <w:rPr>
          <w:rFonts w:ascii="Times New Roman" w:eastAsia="Times New Roman" w:hAnsi="Times New Roman"/>
          <w:bCs/>
          <w:sz w:val="24"/>
          <w:szCs w:val="24"/>
        </w:rPr>
        <w:t>This section lists and defines terms that are used in Part 1 and appear in initial capitalization.</w:t>
      </w:r>
    </w:p>
    <w:p w14:paraId="10B6D663" w14:textId="77777777" w:rsidR="00542A76" w:rsidRPr="00742E8D" w:rsidRDefault="00542A76" w:rsidP="00542A76">
      <w:pPr>
        <w:tabs>
          <w:tab w:val="left" w:pos="1440"/>
        </w:tabs>
        <w:spacing w:line="240" w:lineRule="auto"/>
        <w:jc w:val="both"/>
        <w:rPr>
          <w:rFonts w:ascii="Times New Roman" w:eastAsia="Times New Roman" w:hAnsi="Times New Roman"/>
          <w:b/>
          <w:sz w:val="24"/>
          <w:szCs w:val="24"/>
        </w:rPr>
      </w:pPr>
      <w:r w:rsidRPr="00742E8D">
        <w:rPr>
          <w:rFonts w:ascii="Times New Roman" w:eastAsia="Times New Roman" w:hAnsi="Times New Roman"/>
          <w:b/>
          <w:sz w:val="24"/>
          <w:szCs w:val="24"/>
        </w:rPr>
        <w:t>Section I</w:t>
      </w:r>
      <w:r w:rsidRPr="00742E8D">
        <w:rPr>
          <w:rFonts w:ascii="Times New Roman" w:eastAsia="Times New Roman" w:hAnsi="Times New Roman"/>
          <w:b/>
          <w:sz w:val="24"/>
          <w:szCs w:val="24"/>
        </w:rPr>
        <w:tab/>
        <w:t>Instructions to Bidders (</w:t>
      </w:r>
      <w:r w:rsidR="00B605FC" w:rsidRPr="00742E8D">
        <w:rPr>
          <w:rFonts w:ascii="Times New Roman" w:eastAsia="Times New Roman" w:hAnsi="Times New Roman"/>
          <w:b/>
          <w:sz w:val="24"/>
          <w:szCs w:val="24"/>
        </w:rPr>
        <w:t>“</w:t>
      </w:r>
      <w:r w:rsidRPr="00742E8D">
        <w:rPr>
          <w:rFonts w:ascii="Times New Roman" w:eastAsia="Times New Roman" w:hAnsi="Times New Roman"/>
          <w:b/>
          <w:sz w:val="24"/>
          <w:szCs w:val="24"/>
        </w:rPr>
        <w:t>ITB</w:t>
      </w:r>
      <w:r w:rsidR="00B605FC"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514B53E1" w14:textId="77777777" w:rsidR="00542A76" w:rsidRPr="00742E8D" w:rsidRDefault="00542A76" w:rsidP="00542A76">
      <w:pPr>
        <w:spacing w:line="240" w:lineRule="auto"/>
        <w:ind w:left="1440"/>
        <w:jc w:val="both"/>
        <w:rPr>
          <w:rFonts w:ascii="Times New Roman" w:eastAsia="Times New Roman" w:hAnsi="Times New Roman"/>
          <w:b/>
          <w:sz w:val="24"/>
          <w:szCs w:val="24"/>
        </w:rPr>
      </w:pPr>
      <w:r w:rsidRPr="00742E8D">
        <w:rPr>
          <w:rFonts w:ascii="Times New Roman" w:eastAsia="Times New Roman" w:hAnsi="Times New Roman"/>
          <w:sz w:val="24"/>
          <w:szCs w:val="24"/>
        </w:rPr>
        <w:t xml:space="preserve">This section provides information to help Bidders prepare their Bids and describes the procedures for the submission, opening, and evaluation of Bids and the award of Contracts.  </w:t>
      </w:r>
      <w:r w:rsidR="00B86914" w:rsidRPr="00742E8D">
        <w:rPr>
          <w:rFonts w:ascii="Times New Roman" w:eastAsia="Times New Roman" w:hAnsi="Times New Roman"/>
          <w:b/>
          <w:sz w:val="24"/>
          <w:szCs w:val="24"/>
        </w:rPr>
        <w:t>The text of the clauses in this section shall not be modified</w:t>
      </w:r>
      <w:r w:rsidRPr="00742E8D">
        <w:rPr>
          <w:rFonts w:ascii="Times New Roman" w:eastAsia="Times New Roman" w:hAnsi="Times New Roman"/>
          <w:b/>
          <w:sz w:val="24"/>
          <w:szCs w:val="24"/>
        </w:rPr>
        <w:t>.</w:t>
      </w:r>
    </w:p>
    <w:p w14:paraId="51DDB641" w14:textId="77777777" w:rsidR="00542A76" w:rsidRPr="00742E8D" w:rsidRDefault="00542A76" w:rsidP="00542A76">
      <w:pPr>
        <w:spacing w:line="240" w:lineRule="auto"/>
        <w:jc w:val="both"/>
        <w:rPr>
          <w:rFonts w:ascii="Times New Roman" w:eastAsia="Times New Roman" w:hAnsi="Times New Roman"/>
          <w:b/>
          <w:sz w:val="24"/>
          <w:szCs w:val="24"/>
        </w:rPr>
      </w:pPr>
      <w:r w:rsidRPr="00742E8D">
        <w:rPr>
          <w:rFonts w:ascii="Times New Roman" w:eastAsia="Times New Roman" w:hAnsi="Times New Roman"/>
          <w:b/>
          <w:sz w:val="24"/>
          <w:szCs w:val="24"/>
        </w:rPr>
        <w:t>Section II</w:t>
      </w:r>
      <w:r w:rsidRPr="00742E8D">
        <w:rPr>
          <w:rFonts w:ascii="Times New Roman" w:eastAsia="Times New Roman" w:hAnsi="Times New Roman"/>
          <w:b/>
          <w:sz w:val="24"/>
          <w:szCs w:val="24"/>
        </w:rPr>
        <w:tab/>
        <w:t>Bid Data Sheet (</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BDS</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41A5BB72" w14:textId="77777777" w:rsidR="00542A76" w:rsidRPr="00742E8D" w:rsidRDefault="00542A76" w:rsidP="00542A76">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sets out the particular requirements for the specific procurement and supplements the information included in Section I, Instructions to Bidders.  </w:t>
      </w:r>
    </w:p>
    <w:p w14:paraId="0E14EA78" w14:textId="77777777" w:rsidR="00542A76" w:rsidRPr="00742E8D" w:rsidRDefault="00542A76" w:rsidP="00542A76">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III</w:t>
      </w:r>
      <w:r w:rsidRPr="00742E8D">
        <w:rPr>
          <w:rFonts w:ascii="Times New Roman" w:eastAsia="Times New Roman" w:hAnsi="Times New Roman"/>
          <w:b/>
          <w:sz w:val="24"/>
          <w:szCs w:val="24"/>
        </w:rPr>
        <w:tab/>
      </w:r>
      <w:r w:rsidR="004346FD">
        <w:rPr>
          <w:rFonts w:ascii="Times New Roman" w:eastAsia="Times New Roman" w:hAnsi="Times New Roman"/>
          <w:b/>
          <w:sz w:val="24"/>
          <w:szCs w:val="24"/>
        </w:rPr>
        <w:t>Qualification and Evaluation Criteria</w:t>
      </w:r>
      <w:r w:rsidRPr="00742E8D">
        <w:rPr>
          <w:rFonts w:ascii="Times New Roman" w:eastAsia="Times New Roman" w:hAnsi="Times New Roman"/>
          <w:b/>
          <w:sz w:val="24"/>
          <w:szCs w:val="24"/>
        </w:rPr>
        <w:t xml:space="preserve"> </w:t>
      </w:r>
    </w:p>
    <w:p w14:paraId="5373C034" w14:textId="77777777" w:rsidR="00542A76" w:rsidRPr="00742E8D" w:rsidRDefault="00542A76" w:rsidP="00542A76">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describes the criteria and requirements to determine </w:t>
      </w:r>
      <w:r w:rsidR="00A9074A" w:rsidRPr="00742E8D">
        <w:rPr>
          <w:rFonts w:ascii="Times New Roman" w:eastAsia="Times New Roman" w:hAnsi="Times New Roman"/>
          <w:sz w:val="24"/>
          <w:szCs w:val="24"/>
        </w:rPr>
        <w:t xml:space="preserve">the highest combined technical and financial scored Bid </w:t>
      </w:r>
      <w:r w:rsidRPr="00742E8D">
        <w:rPr>
          <w:rFonts w:ascii="Times New Roman" w:eastAsia="Times New Roman" w:hAnsi="Times New Roman"/>
          <w:sz w:val="24"/>
          <w:szCs w:val="24"/>
        </w:rPr>
        <w:t>and the qualifications of the Bidder to perform the Contract.</w:t>
      </w:r>
    </w:p>
    <w:p w14:paraId="1AA17717" w14:textId="77777777" w:rsidR="00542A76" w:rsidRPr="00742E8D" w:rsidRDefault="00542A76" w:rsidP="00542A76">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IV</w:t>
      </w:r>
      <w:r w:rsidRPr="00742E8D">
        <w:rPr>
          <w:rFonts w:ascii="Times New Roman" w:eastAsia="Times New Roman" w:hAnsi="Times New Roman"/>
          <w:b/>
          <w:sz w:val="24"/>
          <w:szCs w:val="24"/>
        </w:rPr>
        <w:tab/>
      </w:r>
      <w:r w:rsidR="00DD428A" w:rsidRPr="00742E8D">
        <w:rPr>
          <w:rFonts w:ascii="Times New Roman" w:eastAsia="Times New Roman" w:hAnsi="Times New Roman"/>
          <w:b/>
          <w:sz w:val="24"/>
          <w:szCs w:val="24"/>
        </w:rPr>
        <w:t xml:space="preserve">Technical </w:t>
      </w:r>
      <w:r w:rsidR="00821AB4" w:rsidRPr="00742E8D">
        <w:rPr>
          <w:rFonts w:ascii="Times New Roman" w:eastAsia="Times New Roman" w:hAnsi="Times New Roman"/>
          <w:b/>
          <w:sz w:val="24"/>
          <w:szCs w:val="24"/>
        </w:rPr>
        <w:t xml:space="preserve">and Financial </w:t>
      </w:r>
      <w:r w:rsidR="00336BF8" w:rsidRPr="00742E8D">
        <w:rPr>
          <w:rFonts w:ascii="Times New Roman" w:eastAsia="Times New Roman" w:hAnsi="Times New Roman"/>
          <w:b/>
          <w:sz w:val="24"/>
          <w:szCs w:val="24"/>
        </w:rPr>
        <w:t xml:space="preserve">Offer </w:t>
      </w:r>
      <w:r w:rsidR="004C5318">
        <w:rPr>
          <w:rFonts w:ascii="Times New Roman" w:eastAsia="Times New Roman" w:hAnsi="Times New Roman"/>
          <w:b/>
          <w:sz w:val="24"/>
          <w:szCs w:val="24"/>
        </w:rPr>
        <w:t xml:space="preserve">Bid </w:t>
      </w:r>
      <w:r w:rsidRPr="00742E8D">
        <w:rPr>
          <w:rFonts w:ascii="Times New Roman" w:eastAsia="Times New Roman" w:hAnsi="Times New Roman"/>
          <w:b/>
          <w:sz w:val="24"/>
          <w:szCs w:val="24"/>
        </w:rPr>
        <w:t xml:space="preserve">Forms </w:t>
      </w:r>
      <w:r w:rsidR="000A61CC" w:rsidRPr="00742E8D">
        <w:rPr>
          <w:rFonts w:ascii="Times New Roman" w:eastAsia="Times New Roman" w:hAnsi="Times New Roman"/>
          <w:b/>
          <w:sz w:val="24"/>
          <w:szCs w:val="24"/>
        </w:rPr>
        <w:t xml:space="preserve"> </w:t>
      </w:r>
    </w:p>
    <w:p w14:paraId="3F626BEC" w14:textId="77777777" w:rsidR="00DD428A" w:rsidRPr="00742E8D" w:rsidRDefault="00542A76" w:rsidP="004F1A8D">
      <w:pPr>
        <w:tabs>
          <w:tab w:val="left" w:pos="1530"/>
        </w:tabs>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This se</w:t>
      </w:r>
      <w:r w:rsidR="00A9074A" w:rsidRPr="00742E8D">
        <w:rPr>
          <w:rFonts w:ascii="Times New Roman" w:eastAsia="Times New Roman" w:hAnsi="Times New Roman"/>
          <w:sz w:val="24"/>
          <w:szCs w:val="24"/>
        </w:rPr>
        <w:t xml:space="preserve">ction provides the forms </w:t>
      </w:r>
      <w:r w:rsidRPr="00742E8D">
        <w:rPr>
          <w:rFonts w:ascii="Times New Roman" w:eastAsia="Times New Roman" w:hAnsi="Times New Roman"/>
          <w:sz w:val="24"/>
          <w:szCs w:val="24"/>
        </w:rPr>
        <w:t>which are to be completed by the Bidder and submitted as part of its Bid.</w:t>
      </w:r>
    </w:p>
    <w:p w14:paraId="3DD309E9" w14:textId="77777777" w:rsidR="00542A76" w:rsidRPr="00742E8D" w:rsidRDefault="00542A76" w:rsidP="00542A76">
      <w:pPr>
        <w:keepNext/>
        <w:spacing w:after="0" w:line="240" w:lineRule="auto"/>
        <w:ind w:left="-180"/>
        <w:jc w:val="both"/>
        <w:rPr>
          <w:rFonts w:ascii="Times New Roman" w:eastAsia="Times New Roman" w:hAnsi="Times New Roman"/>
          <w:b/>
          <w:sz w:val="28"/>
          <w:szCs w:val="24"/>
        </w:rPr>
      </w:pPr>
      <w:bookmarkStart w:id="29" w:name="_Toc438267875"/>
      <w:bookmarkStart w:id="30" w:name="_Toc438270255"/>
      <w:bookmarkStart w:id="31" w:name="_Toc438366662"/>
      <w:r w:rsidRPr="00742E8D">
        <w:rPr>
          <w:rFonts w:ascii="Times New Roman" w:eastAsia="Times New Roman" w:hAnsi="Times New Roman"/>
          <w:b/>
          <w:sz w:val="28"/>
          <w:szCs w:val="24"/>
        </w:rPr>
        <w:t xml:space="preserve">PART 2 – </w:t>
      </w:r>
      <w:r w:rsidR="00855566" w:rsidRPr="00742E8D">
        <w:rPr>
          <w:rFonts w:ascii="Times New Roman" w:eastAsia="Times New Roman" w:hAnsi="Times New Roman"/>
          <w:b/>
          <w:sz w:val="28"/>
          <w:szCs w:val="24"/>
        </w:rPr>
        <w:t xml:space="preserve">EMPLOYER’S </w:t>
      </w:r>
      <w:r w:rsidRPr="00742E8D">
        <w:rPr>
          <w:rFonts w:ascii="Times New Roman" w:eastAsia="Times New Roman" w:hAnsi="Times New Roman"/>
          <w:b/>
          <w:sz w:val="28"/>
          <w:szCs w:val="24"/>
        </w:rPr>
        <w:t>REQUIREMENTS</w:t>
      </w:r>
      <w:bookmarkEnd w:id="29"/>
      <w:bookmarkEnd w:id="30"/>
      <w:bookmarkEnd w:id="31"/>
    </w:p>
    <w:p w14:paraId="64300CEE" w14:textId="77777777" w:rsidR="00542A76" w:rsidRPr="00742E8D" w:rsidRDefault="00542A76" w:rsidP="00542A76">
      <w:pPr>
        <w:keepNext/>
        <w:spacing w:after="0" w:line="240" w:lineRule="auto"/>
        <w:jc w:val="both"/>
        <w:rPr>
          <w:rFonts w:ascii="Times New Roman" w:eastAsia="Times New Roman" w:hAnsi="Times New Roman"/>
          <w:b/>
          <w:sz w:val="24"/>
          <w:szCs w:val="24"/>
        </w:rPr>
      </w:pPr>
    </w:p>
    <w:p w14:paraId="226CE5C6" w14:textId="77777777" w:rsidR="00542A76" w:rsidRPr="00742E8D" w:rsidRDefault="00542A76" w:rsidP="002B7212">
      <w:pPr>
        <w:spacing w:line="240" w:lineRule="auto"/>
        <w:ind w:left="1440" w:hanging="1440"/>
        <w:jc w:val="both"/>
        <w:rPr>
          <w:rFonts w:ascii="Times New Roman" w:eastAsia="Times New Roman" w:hAnsi="Times New Roman"/>
          <w:sz w:val="24"/>
          <w:szCs w:val="24"/>
        </w:rPr>
      </w:pPr>
      <w:r w:rsidRPr="00742E8D">
        <w:rPr>
          <w:rFonts w:ascii="Times New Roman" w:eastAsia="Times New Roman" w:hAnsi="Times New Roman"/>
          <w:b/>
          <w:sz w:val="24"/>
          <w:szCs w:val="24"/>
        </w:rPr>
        <w:t>Section V</w:t>
      </w:r>
      <w:r w:rsidR="00E32ECC" w:rsidRPr="00742E8D">
        <w:rPr>
          <w:rFonts w:ascii="Times New Roman" w:eastAsia="Times New Roman" w:hAnsi="Times New Roman"/>
          <w:b/>
          <w:sz w:val="24"/>
          <w:szCs w:val="24"/>
        </w:rPr>
        <w:tab/>
      </w:r>
      <w:r w:rsidR="00855566" w:rsidRPr="00742E8D">
        <w:rPr>
          <w:rFonts w:ascii="Times New Roman" w:eastAsia="Times New Roman" w:hAnsi="Times New Roman"/>
          <w:b/>
          <w:sz w:val="24"/>
          <w:szCs w:val="24"/>
        </w:rPr>
        <w:t xml:space="preserve">Employer’s </w:t>
      </w:r>
      <w:r w:rsidRPr="00742E8D">
        <w:rPr>
          <w:rFonts w:ascii="Times New Roman" w:eastAsia="Times New Roman" w:hAnsi="Times New Roman"/>
          <w:b/>
          <w:sz w:val="24"/>
          <w:szCs w:val="24"/>
        </w:rPr>
        <w:t>Requirements</w:t>
      </w:r>
      <w:r w:rsidRPr="00742E8D">
        <w:rPr>
          <w:rFonts w:ascii="Times New Roman" w:eastAsia="Times New Roman" w:hAnsi="Times New Roman"/>
          <w:b/>
          <w:sz w:val="28"/>
          <w:szCs w:val="24"/>
        </w:rPr>
        <w:tab/>
      </w:r>
    </w:p>
    <w:p w14:paraId="46B79234" w14:textId="77777777" w:rsidR="00542A76" w:rsidRPr="00742E8D" w:rsidRDefault="00542A76" w:rsidP="00B47153">
      <w:pPr>
        <w:tabs>
          <w:tab w:val="left" w:pos="1440"/>
        </w:tabs>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contains the </w:t>
      </w:r>
      <w:r w:rsidR="00855566" w:rsidRPr="00742E8D">
        <w:rPr>
          <w:rFonts w:ascii="Times New Roman" w:eastAsia="Times New Roman" w:hAnsi="Times New Roman"/>
          <w:sz w:val="24"/>
          <w:szCs w:val="24"/>
        </w:rPr>
        <w:t>volumes of information that more fully</w:t>
      </w:r>
      <w:r w:rsidRPr="00742E8D">
        <w:rPr>
          <w:rFonts w:ascii="Times New Roman" w:eastAsia="Times New Roman" w:hAnsi="Times New Roman"/>
          <w:sz w:val="24"/>
          <w:szCs w:val="24"/>
        </w:rPr>
        <w:t xml:space="preserve"> describe the Works to be </w:t>
      </w:r>
      <w:r w:rsidR="003D7F3C" w:rsidRPr="00742E8D">
        <w:rPr>
          <w:rFonts w:ascii="Times New Roman" w:eastAsia="Times New Roman" w:hAnsi="Times New Roman"/>
          <w:sz w:val="24"/>
          <w:szCs w:val="24"/>
        </w:rPr>
        <w:t xml:space="preserve">designed and constructed </w:t>
      </w:r>
      <w:r w:rsidRPr="00742E8D">
        <w:rPr>
          <w:rFonts w:ascii="Times New Roman" w:eastAsia="Times New Roman" w:hAnsi="Times New Roman"/>
          <w:sz w:val="24"/>
          <w:szCs w:val="24"/>
        </w:rPr>
        <w:t>and includes the following sub-sections:</w:t>
      </w:r>
    </w:p>
    <w:p w14:paraId="0B70B45A" w14:textId="77777777" w:rsidR="00542A76" w:rsidRPr="00742E8D" w:rsidRDefault="00855566" w:rsidP="00B47153">
      <w:pPr>
        <w:keepNext/>
        <w:spacing w:line="240" w:lineRule="auto"/>
        <w:ind w:left="1440"/>
        <w:jc w:val="both"/>
        <w:rPr>
          <w:rFonts w:ascii="Times New Roman" w:eastAsia="Times New Roman" w:hAnsi="Times New Roman"/>
          <w:b/>
          <w:i/>
          <w:sz w:val="24"/>
          <w:szCs w:val="24"/>
        </w:rPr>
      </w:pPr>
      <w:r w:rsidRPr="00742E8D">
        <w:rPr>
          <w:rFonts w:ascii="Times New Roman" w:eastAsia="Times New Roman" w:hAnsi="Times New Roman"/>
          <w:b/>
          <w:i/>
          <w:sz w:val="24"/>
          <w:szCs w:val="24"/>
        </w:rPr>
        <w:t>Schedule of Prices</w:t>
      </w:r>
    </w:p>
    <w:p w14:paraId="7DC3A3E7" w14:textId="77777777" w:rsidR="00BD450E" w:rsidRPr="00742E8D" w:rsidRDefault="00855566" w:rsidP="00B47153">
      <w:pPr>
        <w:tabs>
          <w:tab w:val="left" w:pos="1260"/>
        </w:tabs>
        <w:spacing w:line="240" w:lineRule="auto"/>
        <w:ind w:left="1440"/>
        <w:jc w:val="both"/>
        <w:rPr>
          <w:rFonts w:ascii="Times New Roman" w:hAnsi="Times New Roman"/>
        </w:rPr>
      </w:pPr>
      <w:r w:rsidRPr="00742E8D">
        <w:rPr>
          <w:rFonts w:ascii="Times New Roman" w:hAnsi="Times New Roman"/>
          <w:sz w:val="24"/>
          <w:szCs w:val="24"/>
        </w:rPr>
        <w:t xml:space="preserve">This </w:t>
      </w:r>
      <w:r w:rsidR="00187CB1" w:rsidRPr="00742E8D">
        <w:rPr>
          <w:rFonts w:ascii="Times New Roman" w:hAnsi="Times New Roman"/>
          <w:sz w:val="24"/>
          <w:szCs w:val="24"/>
        </w:rPr>
        <w:t>sub-</w:t>
      </w:r>
      <w:r w:rsidRPr="00742E8D">
        <w:rPr>
          <w:rFonts w:ascii="Times New Roman" w:hAnsi="Times New Roman"/>
          <w:sz w:val="24"/>
          <w:szCs w:val="24"/>
        </w:rPr>
        <w:t xml:space="preserve">section, which may include one or more </w:t>
      </w:r>
      <w:r w:rsidR="00F90545" w:rsidRPr="00742E8D">
        <w:rPr>
          <w:rFonts w:ascii="Times New Roman" w:hAnsi="Times New Roman"/>
          <w:sz w:val="24"/>
          <w:szCs w:val="24"/>
        </w:rPr>
        <w:t>Schedules of Prices</w:t>
      </w:r>
      <w:r w:rsidRPr="00742E8D">
        <w:rPr>
          <w:rFonts w:ascii="Times New Roman" w:hAnsi="Times New Roman"/>
          <w:sz w:val="24"/>
          <w:szCs w:val="24"/>
        </w:rPr>
        <w:t>, contain</w:t>
      </w:r>
      <w:r w:rsidR="00187CB1" w:rsidRPr="00742E8D">
        <w:rPr>
          <w:rFonts w:ascii="Times New Roman" w:hAnsi="Times New Roman"/>
          <w:sz w:val="24"/>
          <w:szCs w:val="24"/>
        </w:rPr>
        <w:t>s</w:t>
      </w:r>
      <w:r w:rsidRPr="00742E8D">
        <w:rPr>
          <w:rFonts w:ascii="Times New Roman" w:hAnsi="Times New Roman"/>
          <w:sz w:val="24"/>
          <w:szCs w:val="24"/>
        </w:rPr>
        <w:t xml:space="preserve"> an itemized description and listing of the quantities of </w:t>
      </w:r>
      <w:r w:rsidR="00B34AA0" w:rsidRPr="00742E8D">
        <w:rPr>
          <w:rFonts w:ascii="Times New Roman" w:hAnsi="Times New Roman"/>
          <w:sz w:val="24"/>
          <w:szCs w:val="24"/>
        </w:rPr>
        <w:t>W</w:t>
      </w:r>
      <w:r w:rsidRPr="00742E8D">
        <w:rPr>
          <w:rFonts w:ascii="Times New Roman" w:hAnsi="Times New Roman"/>
          <w:sz w:val="24"/>
          <w:szCs w:val="24"/>
        </w:rPr>
        <w:t xml:space="preserve">orks to be performed or listing of the milestones to be completed.  The quantities given in the </w:t>
      </w:r>
      <w:r w:rsidR="00FA3811" w:rsidRPr="00742E8D">
        <w:rPr>
          <w:rFonts w:ascii="Times New Roman" w:hAnsi="Times New Roman"/>
          <w:sz w:val="24"/>
          <w:szCs w:val="24"/>
        </w:rPr>
        <w:t>Schedule of Prices</w:t>
      </w:r>
      <w:r w:rsidRPr="00742E8D">
        <w:rPr>
          <w:rFonts w:ascii="Times New Roman" w:hAnsi="Times New Roman"/>
          <w:sz w:val="24"/>
          <w:szCs w:val="24"/>
        </w:rPr>
        <w:t xml:space="preserve"> are estimated and provisional, based on the Employer’s Requirements and the Drawings and are given to enable </w:t>
      </w:r>
      <w:r w:rsidR="00132E4C" w:rsidRPr="00742E8D">
        <w:rPr>
          <w:rFonts w:ascii="Times New Roman" w:hAnsi="Times New Roman"/>
          <w:sz w:val="24"/>
          <w:szCs w:val="24"/>
        </w:rPr>
        <w:t xml:space="preserve">Bidders </w:t>
      </w:r>
      <w:r w:rsidRPr="00742E8D">
        <w:rPr>
          <w:rFonts w:ascii="Times New Roman" w:hAnsi="Times New Roman"/>
          <w:sz w:val="24"/>
          <w:szCs w:val="24"/>
        </w:rPr>
        <w:t xml:space="preserve">to prepare priced </w:t>
      </w:r>
      <w:r w:rsidR="00132E4C" w:rsidRPr="00742E8D">
        <w:rPr>
          <w:rFonts w:ascii="Times New Roman" w:hAnsi="Times New Roman"/>
          <w:sz w:val="24"/>
          <w:szCs w:val="24"/>
        </w:rPr>
        <w:t>Bids</w:t>
      </w:r>
      <w:r w:rsidRPr="00742E8D">
        <w:rPr>
          <w:rFonts w:ascii="Times New Roman" w:hAnsi="Times New Roman"/>
          <w:sz w:val="24"/>
          <w:szCs w:val="24"/>
        </w:rPr>
        <w:t xml:space="preserve">.   When the </w:t>
      </w:r>
      <w:r w:rsidR="00C424E0" w:rsidRPr="00742E8D">
        <w:rPr>
          <w:rFonts w:ascii="Times New Roman" w:hAnsi="Times New Roman"/>
          <w:sz w:val="24"/>
          <w:szCs w:val="24"/>
        </w:rPr>
        <w:t xml:space="preserve">Contract </w:t>
      </w:r>
      <w:r w:rsidRPr="00742E8D">
        <w:rPr>
          <w:rFonts w:ascii="Times New Roman" w:hAnsi="Times New Roman"/>
          <w:sz w:val="24"/>
          <w:szCs w:val="24"/>
        </w:rPr>
        <w:t xml:space="preserve">has been entered into, the priced Schedule of Prices will be used in the periodic valuation of </w:t>
      </w:r>
      <w:r w:rsidR="00B34AA0" w:rsidRPr="00742E8D">
        <w:rPr>
          <w:rFonts w:ascii="Times New Roman" w:hAnsi="Times New Roman"/>
          <w:sz w:val="24"/>
          <w:szCs w:val="24"/>
        </w:rPr>
        <w:t>W</w:t>
      </w:r>
      <w:r w:rsidRPr="00742E8D">
        <w:rPr>
          <w:rFonts w:ascii="Times New Roman" w:hAnsi="Times New Roman"/>
          <w:sz w:val="24"/>
          <w:szCs w:val="24"/>
        </w:rPr>
        <w:t>orks executed</w:t>
      </w:r>
      <w:r w:rsidRPr="00742E8D">
        <w:rPr>
          <w:rFonts w:ascii="Times New Roman" w:hAnsi="Times New Roman"/>
        </w:rPr>
        <w:t>.</w:t>
      </w:r>
    </w:p>
    <w:p w14:paraId="5573D27F" w14:textId="77777777" w:rsidR="00542A76" w:rsidRPr="00742E8D" w:rsidRDefault="00855566" w:rsidP="00B47153">
      <w:pPr>
        <w:tabs>
          <w:tab w:val="left" w:pos="1260"/>
        </w:tabs>
        <w:spacing w:line="240" w:lineRule="auto"/>
        <w:ind w:left="1440"/>
        <w:jc w:val="both"/>
        <w:rPr>
          <w:rFonts w:ascii="Times New Roman" w:eastAsia="Times New Roman" w:hAnsi="Times New Roman"/>
          <w:i/>
          <w:sz w:val="24"/>
          <w:szCs w:val="24"/>
        </w:rPr>
      </w:pPr>
      <w:r w:rsidRPr="00742E8D">
        <w:rPr>
          <w:rFonts w:ascii="Times New Roman" w:eastAsia="Times New Roman" w:hAnsi="Times New Roman"/>
          <w:b/>
          <w:i/>
          <w:sz w:val="24"/>
          <w:szCs w:val="24"/>
        </w:rPr>
        <w:t>Employer’s Requirements</w:t>
      </w:r>
    </w:p>
    <w:p w14:paraId="575F3C75" w14:textId="77777777" w:rsidR="00542A76" w:rsidRPr="00742E8D" w:rsidRDefault="00855566" w:rsidP="00B47153">
      <w:pPr>
        <w:tabs>
          <w:tab w:val="left" w:pos="1260"/>
        </w:tabs>
        <w:spacing w:line="240" w:lineRule="auto"/>
        <w:ind w:left="1440"/>
        <w:jc w:val="both"/>
        <w:rPr>
          <w:rFonts w:ascii="Times New Roman" w:eastAsia="Times New Roman" w:hAnsi="Times New Roman"/>
          <w:sz w:val="24"/>
          <w:szCs w:val="24"/>
        </w:rPr>
      </w:pPr>
      <w:r w:rsidRPr="00742E8D">
        <w:rPr>
          <w:rFonts w:ascii="Times New Roman" w:hAnsi="Times New Roman"/>
          <w:sz w:val="24"/>
          <w:szCs w:val="24"/>
        </w:rPr>
        <w:lastRenderedPageBreak/>
        <w:t xml:space="preserve">This </w:t>
      </w:r>
      <w:r w:rsidR="00187CB1" w:rsidRPr="00742E8D">
        <w:rPr>
          <w:rFonts w:ascii="Times New Roman" w:hAnsi="Times New Roman"/>
          <w:sz w:val="24"/>
          <w:szCs w:val="24"/>
        </w:rPr>
        <w:t>sub-</w:t>
      </w:r>
      <w:r w:rsidRPr="00742E8D">
        <w:rPr>
          <w:rFonts w:ascii="Times New Roman" w:hAnsi="Times New Roman"/>
          <w:sz w:val="24"/>
          <w:szCs w:val="24"/>
        </w:rPr>
        <w:t xml:space="preserve">section </w:t>
      </w:r>
      <w:r w:rsidR="004727B7" w:rsidRPr="00742E8D">
        <w:rPr>
          <w:rFonts w:ascii="Times New Roman" w:hAnsi="Times New Roman"/>
          <w:sz w:val="24"/>
          <w:szCs w:val="24"/>
        </w:rPr>
        <w:t>describes</w:t>
      </w:r>
      <w:r w:rsidRPr="00742E8D">
        <w:rPr>
          <w:rFonts w:ascii="Times New Roman" w:hAnsi="Times New Roman"/>
          <w:sz w:val="24"/>
          <w:szCs w:val="24"/>
        </w:rPr>
        <w:t xml:space="preserve"> the scope of the </w:t>
      </w:r>
      <w:r w:rsidR="00B34AA0" w:rsidRPr="00742E8D">
        <w:rPr>
          <w:rFonts w:ascii="Times New Roman" w:hAnsi="Times New Roman"/>
          <w:sz w:val="24"/>
          <w:szCs w:val="24"/>
        </w:rPr>
        <w:t>W</w:t>
      </w:r>
      <w:r w:rsidRPr="00742E8D">
        <w:rPr>
          <w:rFonts w:ascii="Times New Roman" w:hAnsi="Times New Roman"/>
          <w:sz w:val="24"/>
          <w:szCs w:val="24"/>
        </w:rPr>
        <w:t xml:space="preserve">orks to be designed and constructed and </w:t>
      </w:r>
      <w:r w:rsidR="004727B7" w:rsidRPr="00742E8D">
        <w:rPr>
          <w:rFonts w:ascii="Times New Roman" w:hAnsi="Times New Roman"/>
          <w:sz w:val="24"/>
          <w:szCs w:val="24"/>
        </w:rPr>
        <w:t>presents</w:t>
      </w:r>
      <w:r w:rsidRPr="00742E8D">
        <w:rPr>
          <w:rFonts w:ascii="Times New Roman" w:hAnsi="Times New Roman"/>
          <w:sz w:val="24"/>
          <w:szCs w:val="24"/>
        </w:rPr>
        <w:t xml:space="preserve"> a clear statement of the required </w:t>
      </w:r>
      <w:r w:rsidR="00F90545" w:rsidRPr="00742E8D">
        <w:rPr>
          <w:rFonts w:ascii="Times New Roman" w:hAnsi="Times New Roman"/>
          <w:sz w:val="24"/>
          <w:szCs w:val="24"/>
        </w:rPr>
        <w:t xml:space="preserve">outputs of the completed </w:t>
      </w:r>
      <w:r w:rsidR="00B34AA0" w:rsidRPr="00742E8D">
        <w:rPr>
          <w:rFonts w:ascii="Times New Roman" w:hAnsi="Times New Roman"/>
          <w:sz w:val="24"/>
          <w:szCs w:val="24"/>
        </w:rPr>
        <w:t>W</w:t>
      </w:r>
      <w:r w:rsidR="00F90545" w:rsidRPr="00742E8D">
        <w:rPr>
          <w:rFonts w:ascii="Times New Roman" w:hAnsi="Times New Roman"/>
          <w:sz w:val="24"/>
          <w:szCs w:val="24"/>
        </w:rPr>
        <w:t xml:space="preserve">orks and </w:t>
      </w:r>
      <w:r w:rsidRPr="00742E8D">
        <w:rPr>
          <w:rFonts w:ascii="Times New Roman" w:hAnsi="Times New Roman"/>
          <w:sz w:val="24"/>
          <w:szCs w:val="24"/>
        </w:rPr>
        <w:t>standards for materials, plant, supplies, and workmanship to be provided.  The Employer</w:t>
      </w:r>
      <w:r w:rsidR="00132E4C" w:rsidRPr="00742E8D">
        <w:rPr>
          <w:rFonts w:ascii="Times New Roman" w:hAnsi="Times New Roman"/>
          <w:sz w:val="24"/>
          <w:szCs w:val="24"/>
        </w:rPr>
        <w:t>’s</w:t>
      </w:r>
      <w:r w:rsidRPr="00742E8D">
        <w:rPr>
          <w:rFonts w:ascii="Times New Roman" w:hAnsi="Times New Roman"/>
          <w:sz w:val="24"/>
          <w:szCs w:val="24"/>
        </w:rPr>
        <w:t xml:space="preserve"> Requirements also present the environmental, social, health and safety requirements to be satisfied by the </w:t>
      </w:r>
      <w:r w:rsidR="00AC3E51" w:rsidRPr="00742E8D">
        <w:rPr>
          <w:rFonts w:ascii="Times New Roman" w:hAnsi="Times New Roman"/>
          <w:sz w:val="24"/>
          <w:szCs w:val="24"/>
        </w:rPr>
        <w:t xml:space="preserve">Contractor </w:t>
      </w:r>
      <w:r w:rsidRPr="00742E8D">
        <w:rPr>
          <w:rFonts w:ascii="Times New Roman" w:hAnsi="Times New Roman"/>
          <w:sz w:val="24"/>
          <w:szCs w:val="24"/>
        </w:rPr>
        <w:t xml:space="preserve">in designing and executing the </w:t>
      </w:r>
      <w:r w:rsidR="00B34AA0" w:rsidRPr="00742E8D">
        <w:rPr>
          <w:rFonts w:ascii="Times New Roman" w:hAnsi="Times New Roman"/>
          <w:sz w:val="24"/>
          <w:szCs w:val="24"/>
        </w:rPr>
        <w:t>W</w:t>
      </w:r>
      <w:r w:rsidRPr="00742E8D">
        <w:rPr>
          <w:rFonts w:ascii="Times New Roman" w:hAnsi="Times New Roman"/>
          <w:sz w:val="24"/>
          <w:szCs w:val="24"/>
        </w:rPr>
        <w:t>orks.  The Employer</w:t>
      </w:r>
      <w:r w:rsidR="00132E4C" w:rsidRPr="00742E8D">
        <w:rPr>
          <w:rFonts w:ascii="Times New Roman" w:hAnsi="Times New Roman"/>
          <w:sz w:val="24"/>
          <w:szCs w:val="24"/>
        </w:rPr>
        <w:t>’s</w:t>
      </w:r>
      <w:r w:rsidRPr="00742E8D">
        <w:rPr>
          <w:rFonts w:ascii="Times New Roman" w:hAnsi="Times New Roman"/>
          <w:sz w:val="24"/>
          <w:szCs w:val="24"/>
        </w:rPr>
        <w:t xml:space="preserve"> Requirements should reference applicable standards and codes.  Where applicable, the Employer’s Requirements should specify the performance-based indicators to be achieved by the completed Works</w:t>
      </w:r>
      <w:r w:rsidRPr="00742E8D">
        <w:rPr>
          <w:rFonts w:ascii="Times New Roman" w:hAnsi="Times New Roman"/>
        </w:rPr>
        <w:t xml:space="preserve">.  </w:t>
      </w:r>
      <w:r w:rsidR="00542A76" w:rsidRPr="00742E8D">
        <w:rPr>
          <w:rFonts w:ascii="Times New Roman" w:eastAsia="Times New Roman" w:hAnsi="Times New Roman"/>
          <w:sz w:val="24"/>
          <w:szCs w:val="24"/>
        </w:rPr>
        <w:t xml:space="preserve">Please note that the winning Contractor shall be required to prepare a </w:t>
      </w:r>
      <w:r w:rsidR="00B86914" w:rsidRPr="00742E8D">
        <w:rPr>
          <w:rFonts w:ascii="Times New Roman" w:eastAsia="Times New Roman" w:hAnsi="Times New Roman"/>
          <w:sz w:val="24"/>
          <w:szCs w:val="24"/>
        </w:rPr>
        <w:t xml:space="preserve">site-specific </w:t>
      </w:r>
      <w:r w:rsidR="00542A76" w:rsidRPr="00742E8D">
        <w:rPr>
          <w:rFonts w:ascii="Times New Roman" w:eastAsia="Times New Roman" w:hAnsi="Times New Roman"/>
          <w:sz w:val="24"/>
          <w:szCs w:val="24"/>
        </w:rPr>
        <w:t>“Contractor’s Environmental &amp; Social Management Plan” (</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CESMP</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 and a site-specific “Health and Safety Management Plan” (</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HSMP</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 based on the relevant environmental</w:t>
      </w:r>
      <w:r w:rsidR="000E7CD7" w:rsidRPr="00742E8D">
        <w:rPr>
          <w:rFonts w:ascii="Times New Roman" w:eastAsia="Times New Roman" w:hAnsi="Times New Roman"/>
          <w:sz w:val="24"/>
          <w:szCs w:val="24"/>
        </w:rPr>
        <w:t xml:space="preserve">, </w:t>
      </w:r>
      <w:r w:rsidR="00542A76" w:rsidRPr="00742E8D">
        <w:rPr>
          <w:rFonts w:ascii="Times New Roman" w:eastAsia="Times New Roman" w:hAnsi="Times New Roman"/>
          <w:sz w:val="24"/>
          <w:szCs w:val="24"/>
        </w:rPr>
        <w:t>social</w:t>
      </w:r>
      <w:r w:rsidR="000E7CD7" w:rsidRPr="00742E8D">
        <w:rPr>
          <w:rFonts w:ascii="Times New Roman" w:eastAsia="Times New Roman" w:hAnsi="Times New Roman"/>
          <w:sz w:val="24"/>
          <w:szCs w:val="24"/>
        </w:rPr>
        <w:t>, health and safety</w:t>
      </w:r>
      <w:r w:rsidR="00542A76" w:rsidRPr="00742E8D">
        <w:rPr>
          <w:rFonts w:ascii="Times New Roman" w:eastAsia="Times New Roman" w:hAnsi="Times New Roman"/>
          <w:sz w:val="24"/>
          <w:szCs w:val="24"/>
        </w:rPr>
        <w:t xml:space="preserve"> </w:t>
      </w:r>
      <w:r w:rsidR="006270EC" w:rsidRPr="00742E8D">
        <w:rPr>
          <w:rFonts w:ascii="Times New Roman" w:eastAsia="Times New Roman" w:hAnsi="Times New Roman"/>
          <w:sz w:val="24"/>
          <w:szCs w:val="24"/>
        </w:rPr>
        <w:t>specifications found in the Employer’s R</w:t>
      </w:r>
      <w:r w:rsidR="006F4D13" w:rsidRPr="00742E8D">
        <w:rPr>
          <w:rFonts w:ascii="Times New Roman" w:eastAsia="Times New Roman" w:hAnsi="Times New Roman"/>
          <w:sz w:val="24"/>
          <w:szCs w:val="24"/>
        </w:rPr>
        <w:t>equirements</w:t>
      </w:r>
      <w:r w:rsidR="00542A76" w:rsidRPr="00742E8D">
        <w:rPr>
          <w:rFonts w:ascii="Times New Roman" w:eastAsia="Times New Roman" w:hAnsi="Times New Roman"/>
          <w:sz w:val="24"/>
          <w:szCs w:val="24"/>
        </w:rPr>
        <w:t xml:space="preserve"> and applicable country laws and regulations.  </w:t>
      </w:r>
      <w:r w:rsidR="000E7CD7" w:rsidRPr="00742E8D">
        <w:rPr>
          <w:rFonts w:ascii="Times New Roman" w:eastAsia="Times New Roman" w:hAnsi="Times New Roman"/>
          <w:sz w:val="24"/>
          <w:szCs w:val="24"/>
        </w:rPr>
        <w:t xml:space="preserve">Additional environmental, social, health and safety analyses and documents </w:t>
      </w:r>
      <w:r w:rsidR="000D2DCD" w:rsidRPr="00742E8D">
        <w:rPr>
          <w:rFonts w:ascii="Times New Roman" w:eastAsia="Times New Roman" w:hAnsi="Times New Roman"/>
          <w:sz w:val="24"/>
          <w:szCs w:val="24"/>
        </w:rPr>
        <w:t>may be</w:t>
      </w:r>
      <w:r w:rsidR="000E7CD7" w:rsidRPr="00742E8D">
        <w:rPr>
          <w:rFonts w:ascii="Times New Roman" w:eastAsia="Times New Roman" w:hAnsi="Times New Roman"/>
          <w:sz w:val="24"/>
          <w:szCs w:val="24"/>
        </w:rPr>
        <w:t xml:space="preserve"> provided as </w:t>
      </w:r>
      <w:r w:rsidR="00542A76" w:rsidRPr="00742E8D">
        <w:rPr>
          <w:rFonts w:ascii="Times New Roman" w:eastAsia="Times New Roman" w:hAnsi="Times New Roman"/>
          <w:sz w:val="24"/>
          <w:szCs w:val="24"/>
        </w:rPr>
        <w:t>reference to help Bidders understand what will be required to implement the environmental and social mitigation measures associated with the project.</w:t>
      </w:r>
    </w:p>
    <w:p w14:paraId="7B9F4B0A" w14:textId="77777777" w:rsidR="00542A76" w:rsidRPr="00742E8D" w:rsidRDefault="00542A76" w:rsidP="00B47153">
      <w:pPr>
        <w:tabs>
          <w:tab w:val="left" w:pos="1260"/>
        </w:tabs>
        <w:spacing w:line="240" w:lineRule="auto"/>
        <w:ind w:left="1440"/>
        <w:jc w:val="both"/>
        <w:rPr>
          <w:rFonts w:ascii="Times New Roman" w:eastAsia="Times New Roman" w:hAnsi="Times New Roman"/>
          <w:i/>
          <w:sz w:val="24"/>
          <w:szCs w:val="24"/>
        </w:rPr>
      </w:pPr>
      <w:r w:rsidRPr="00742E8D">
        <w:rPr>
          <w:rFonts w:ascii="Times New Roman" w:eastAsia="Times New Roman" w:hAnsi="Times New Roman"/>
          <w:b/>
          <w:i/>
          <w:sz w:val="24"/>
          <w:szCs w:val="24"/>
        </w:rPr>
        <w:t>Drawings</w:t>
      </w:r>
    </w:p>
    <w:p w14:paraId="290EA61C" w14:textId="6EBA9FCE" w:rsidR="00855566" w:rsidRPr="00742E8D" w:rsidRDefault="00855566" w:rsidP="00855566">
      <w:pPr>
        <w:pStyle w:val="List"/>
        <w:spacing w:before="0" w:after="0"/>
      </w:pPr>
      <w:r w:rsidRPr="00742E8D">
        <w:t xml:space="preserve">This </w:t>
      </w:r>
      <w:r w:rsidR="00187CB1" w:rsidRPr="00742E8D">
        <w:t>sub-</w:t>
      </w:r>
      <w:r w:rsidRPr="00742E8D">
        <w:t>section contain</w:t>
      </w:r>
      <w:r w:rsidR="00187CB1" w:rsidRPr="00742E8D">
        <w:t>s</w:t>
      </w:r>
      <w:r w:rsidRPr="00742E8D">
        <w:t xml:space="preserve"> drawings, noting approximate completion level, to allow </w:t>
      </w:r>
      <w:r w:rsidR="00146CD2" w:rsidRPr="00742E8D">
        <w:t>Bidder</w:t>
      </w:r>
      <w:r w:rsidRPr="00742E8D">
        <w:t xml:space="preserve">s to understand the type and complexity of the work involved and to price their </w:t>
      </w:r>
      <w:r w:rsidR="00F90268">
        <w:t>B</w:t>
      </w:r>
      <w:r w:rsidRPr="00742E8D">
        <w:t>ids.</w:t>
      </w:r>
    </w:p>
    <w:p w14:paraId="3207542B" w14:textId="77777777" w:rsidR="00CC6EDA" w:rsidRPr="00742E8D" w:rsidRDefault="00CC6EDA" w:rsidP="00855566">
      <w:pPr>
        <w:pStyle w:val="List"/>
        <w:spacing w:before="0" w:after="0"/>
      </w:pPr>
    </w:p>
    <w:p w14:paraId="5E34C0D9" w14:textId="77777777" w:rsidR="00542A76" w:rsidRPr="00742E8D" w:rsidRDefault="00542A76" w:rsidP="00B47153">
      <w:pPr>
        <w:spacing w:line="240" w:lineRule="auto"/>
        <w:jc w:val="both"/>
        <w:rPr>
          <w:rFonts w:ascii="Times New Roman" w:eastAsia="Times New Roman" w:hAnsi="Times New Roman"/>
          <w:b/>
          <w:i/>
          <w:sz w:val="28"/>
          <w:szCs w:val="24"/>
        </w:rPr>
      </w:pPr>
      <w:bookmarkStart w:id="32" w:name="_Toc438267876"/>
      <w:bookmarkStart w:id="33" w:name="_Toc438270256"/>
      <w:bookmarkStart w:id="34" w:name="_Toc438366663"/>
      <w:r w:rsidRPr="00742E8D">
        <w:rPr>
          <w:rFonts w:ascii="Times New Roman" w:eastAsia="Times New Roman" w:hAnsi="Times New Roman"/>
          <w:b/>
          <w:sz w:val="28"/>
          <w:szCs w:val="24"/>
        </w:rPr>
        <w:t xml:space="preserve">PART 3 – </w:t>
      </w:r>
      <w:bookmarkEnd w:id="32"/>
      <w:bookmarkEnd w:id="33"/>
      <w:bookmarkEnd w:id="34"/>
      <w:r w:rsidRPr="00742E8D">
        <w:rPr>
          <w:rFonts w:ascii="Times New Roman" w:eastAsia="Times New Roman" w:hAnsi="Times New Roman"/>
          <w:b/>
          <w:sz w:val="28"/>
          <w:szCs w:val="24"/>
        </w:rPr>
        <w:t>CONDITIONS OF CONTRACT AND CONTRACT FORMS</w:t>
      </w:r>
    </w:p>
    <w:p w14:paraId="49AAC86B" w14:textId="77777777" w:rsidR="00382EC5" w:rsidRPr="00FA4F96" w:rsidRDefault="00382EC5" w:rsidP="00382EC5">
      <w:pPr>
        <w:jc w:val="both"/>
        <w:rPr>
          <w:rFonts w:ascii="Times New Roman" w:hAnsi="Times New Roman"/>
          <w:b/>
          <w:sz w:val="24"/>
          <w:szCs w:val="24"/>
        </w:rPr>
      </w:pPr>
      <w:r w:rsidRPr="00FA4F96">
        <w:rPr>
          <w:rFonts w:ascii="Times New Roman" w:hAnsi="Times New Roman"/>
          <w:b/>
          <w:sz w:val="24"/>
          <w:szCs w:val="24"/>
        </w:rPr>
        <w:t>Section VI</w:t>
      </w:r>
      <w:r w:rsidRPr="00FA4F96">
        <w:rPr>
          <w:rFonts w:ascii="Times New Roman" w:hAnsi="Times New Roman"/>
          <w:b/>
          <w:sz w:val="24"/>
          <w:szCs w:val="24"/>
        </w:rPr>
        <w:tab/>
        <w:t xml:space="preserve">Contract Notices and Agreement </w:t>
      </w:r>
    </w:p>
    <w:p w14:paraId="37D782D8" w14:textId="77777777" w:rsidR="00382EC5" w:rsidRPr="00FA4F96" w:rsidRDefault="00382EC5" w:rsidP="00382EC5">
      <w:pPr>
        <w:spacing w:after="240"/>
        <w:ind w:left="1440"/>
        <w:jc w:val="both"/>
        <w:rPr>
          <w:rFonts w:ascii="Times New Roman" w:hAnsi="Times New Roman"/>
          <w:b/>
          <w:sz w:val="24"/>
          <w:szCs w:val="24"/>
        </w:rPr>
      </w:pPr>
      <w:r w:rsidRPr="00FA4F96">
        <w:rPr>
          <w:rFonts w:ascii="Times New Roman" w:hAnsi="Times New Roman"/>
          <w:sz w:val="24"/>
          <w:szCs w:val="24"/>
        </w:rPr>
        <w:t>This section contains the notices</w:t>
      </w:r>
      <w:r>
        <w:rPr>
          <w:rFonts w:ascii="Times New Roman" w:hAnsi="Times New Roman"/>
          <w:sz w:val="24"/>
          <w:szCs w:val="24"/>
        </w:rPr>
        <w:t xml:space="preserve"> (Notice of Intent to Award and Letter of Acceptance)</w:t>
      </w:r>
      <w:r w:rsidRPr="00FA4F96">
        <w:rPr>
          <w:rFonts w:ascii="Times New Roman" w:hAnsi="Times New Roman"/>
          <w:sz w:val="24"/>
          <w:szCs w:val="24"/>
        </w:rPr>
        <w:t xml:space="preserve"> to be sent to the </w:t>
      </w:r>
      <w:r>
        <w:rPr>
          <w:rFonts w:ascii="Times New Roman" w:hAnsi="Times New Roman"/>
          <w:sz w:val="24"/>
          <w:szCs w:val="24"/>
        </w:rPr>
        <w:t>Contractor</w:t>
      </w:r>
      <w:r w:rsidRPr="00FA4F96">
        <w:rPr>
          <w:rFonts w:ascii="Times New Roman" w:hAnsi="Times New Roman"/>
          <w:sz w:val="24"/>
          <w:szCs w:val="24"/>
        </w:rPr>
        <w:t xml:space="preserve"> and the </w:t>
      </w:r>
      <w:r>
        <w:rPr>
          <w:rFonts w:ascii="Times New Roman" w:hAnsi="Times New Roman"/>
          <w:sz w:val="24"/>
          <w:szCs w:val="24"/>
        </w:rPr>
        <w:t>A</w:t>
      </w:r>
      <w:r w:rsidRPr="00FA4F96">
        <w:rPr>
          <w:rFonts w:ascii="Times New Roman" w:hAnsi="Times New Roman"/>
          <w:sz w:val="24"/>
          <w:szCs w:val="24"/>
        </w:rPr>
        <w:t xml:space="preserve">greement to be entered into between MCA Entity and the </w:t>
      </w:r>
      <w:r>
        <w:rPr>
          <w:rFonts w:ascii="Times New Roman" w:hAnsi="Times New Roman"/>
          <w:sz w:val="24"/>
          <w:szCs w:val="24"/>
        </w:rPr>
        <w:t>Contractor</w:t>
      </w:r>
      <w:r w:rsidRPr="00FA4F96">
        <w:rPr>
          <w:rFonts w:ascii="Times New Roman" w:hAnsi="Times New Roman"/>
          <w:sz w:val="24"/>
          <w:szCs w:val="24"/>
        </w:rPr>
        <w:t xml:space="preserve">. </w:t>
      </w:r>
    </w:p>
    <w:p w14:paraId="28D72CC2" w14:textId="53763BDD" w:rsidR="00542A76" w:rsidRPr="00742E8D" w:rsidRDefault="00542A76" w:rsidP="002B7212">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VI</w:t>
      </w:r>
      <w:r w:rsidR="00382EC5">
        <w:rPr>
          <w:rFonts w:ascii="Times New Roman" w:eastAsia="Times New Roman" w:hAnsi="Times New Roman"/>
          <w:b/>
          <w:sz w:val="24"/>
          <w:szCs w:val="24"/>
        </w:rPr>
        <w:t>I</w:t>
      </w:r>
      <w:r w:rsidRPr="00742E8D">
        <w:rPr>
          <w:rFonts w:ascii="Times New Roman" w:eastAsia="Times New Roman" w:hAnsi="Times New Roman"/>
          <w:b/>
          <w:sz w:val="24"/>
          <w:szCs w:val="24"/>
        </w:rPr>
        <w:tab/>
        <w:t>General Conditions of Contract (</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GCC</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61DCE5D7" w14:textId="5BCAAA4F" w:rsidR="00542A76" w:rsidRPr="00742E8D" w:rsidRDefault="00542A76" w:rsidP="00E32ECC">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contains the form of Contract to be entered into by MCA Entities for the </w:t>
      </w:r>
      <w:r w:rsidR="003D7F3C" w:rsidRPr="00742E8D">
        <w:rPr>
          <w:rFonts w:ascii="Times New Roman" w:eastAsia="Times New Roman" w:hAnsi="Times New Roman"/>
          <w:sz w:val="24"/>
          <w:szCs w:val="24"/>
        </w:rPr>
        <w:t xml:space="preserve">design and </w:t>
      </w:r>
      <w:r w:rsidRPr="00742E8D">
        <w:rPr>
          <w:rFonts w:ascii="Times New Roman" w:eastAsia="Times New Roman" w:hAnsi="Times New Roman"/>
          <w:sz w:val="24"/>
          <w:szCs w:val="24"/>
        </w:rPr>
        <w:t xml:space="preserve">construction of </w:t>
      </w:r>
      <w:r w:rsidR="0069693C" w:rsidRPr="00742E8D">
        <w:rPr>
          <w:rFonts w:ascii="Times New Roman" w:eastAsia="Times New Roman" w:hAnsi="Times New Roman"/>
          <w:sz w:val="24"/>
          <w:szCs w:val="24"/>
        </w:rPr>
        <w:t>Design</w:t>
      </w:r>
      <w:r w:rsidR="00497003" w:rsidRPr="00742E8D">
        <w:rPr>
          <w:rFonts w:ascii="Times New Roman" w:eastAsia="Times New Roman" w:hAnsi="Times New Roman"/>
          <w:sz w:val="24"/>
          <w:szCs w:val="24"/>
        </w:rPr>
        <w:t>-</w:t>
      </w:r>
      <w:r w:rsidR="0069693C" w:rsidRPr="00742E8D">
        <w:rPr>
          <w:rFonts w:ascii="Times New Roman" w:eastAsia="Times New Roman" w:hAnsi="Times New Roman"/>
          <w:sz w:val="24"/>
          <w:szCs w:val="24"/>
        </w:rPr>
        <w:t>Build</w:t>
      </w:r>
      <w:r w:rsidR="00BD450E" w:rsidRPr="00742E8D">
        <w:rPr>
          <w:rFonts w:ascii="Times New Roman" w:eastAsia="Times New Roman" w:hAnsi="Times New Roman"/>
          <w:sz w:val="24"/>
          <w:szCs w:val="24"/>
        </w:rPr>
        <w:t xml:space="preserve"> projects</w:t>
      </w:r>
      <w:r w:rsidRPr="00742E8D">
        <w:rPr>
          <w:rFonts w:ascii="Times New Roman" w:eastAsia="Times New Roman" w:hAnsi="Times New Roman"/>
          <w:sz w:val="24"/>
          <w:szCs w:val="24"/>
        </w:rPr>
        <w:t xml:space="preserve">.  The General Conditions of Contract that shall be used with this Standard Bidding Document are the FIDIC Conditions of Contract for </w:t>
      </w:r>
      <w:r w:rsidR="00966FAD" w:rsidRPr="00742E8D">
        <w:rPr>
          <w:rFonts w:ascii="Times New Roman" w:eastAsia="Times New Roman" w:hAnsi="Times New Roman"/>
          <w:sz w:val="24"/>
          <w:szCs w:val="24"/>
        </w:rPr>
        <w:t>Plant and Design-Build</w:t>
      </w:r>
      <w:r w:rsidRPr="00742E8D">
        <w:rPr>
          <w:rFonts w:ascii="Times New Roman" w:eastAsia="Times New Roman" w:hAnsi="Times New Roman"/>
          <w:sz w:val="24"/>
          <w:szCs w:val="24"/>
        </w:rPr>
        <w:t xml:space="preserve">, </w:t>
      </w:r>
      <w:r w:rsidR="0044428B" w:rsidRPr="00742E8D">
        <w:rPr>
          <w:rFonts w:ascii="Times New Roman" w:eastAsia="Times New Roman" w:hAnsi="Times New Roman"/>
          <w:sz w:val="24"/>
          <w:szCs w:val="24"/>
        </w:rPr>
        <w:t xml:space="preserve">First </w:t>
      </w:r>
      <w:r w:rsidRPr="00742E8D">
        <w:rPr>
          <w:rFonts w:ascii="Times New Roman" w:eastAsia="Times New Roman" w:hAnsi="Times New Roman"/>
          <w:sz w:val="24"/>
          <w:szCs w:val="24"/>
        </w:rPr>
        <w:t>Edition, 1999, prepared and copyrighted by the International Federation of Consulting Engineers (</w:t>
      </w:r>
      <w:r w:rsidRPr="00742E8D">
        <w:rPr>
          <w:rFonts w:ascii="Times New Roman" w:eastAsia="Times New Roman" w:hAnsi="Times New Roman"/>
          <w:i/>
          <w:iCs/>
          <w:sz w:val="24"/>
          <w:szCs w:val="24"/>
        </w:rPr>
        <w:t>Fédération Internationale des Ingénieurs-Conseils</w:t>
      </w:r>
      <w:r w:rsidRPr="00742E8D">
        <w:rPr>
          <w:rFonts w:ascii="Times New Roman" w:eastAsia="Times New Roman" w:hAnsi="Times New Roman"/>
          <w:sz w:val="24"/>
          <w:szCs w:val="24"/>
        </w:rPr>
        <w:t>, or “FIDIC”) and licensed to MCC.</w:t>
      </w:r>
      <w:r w:rsidR="00C657C9">
        <w:rPr>
          <w:rFonts w:ascii="Times New Roman" w:eastAsia="Times New Roman" w:hAnsi="Times New Roman"/>
          <w:sz w:val="24"/>
          <w:szCs w:val="24"/>
        </w:rPr>
        <w:t xml:space="preserve">  </w:t>
      </w:r>
      <w:r w:rsidR="00C657C9" w:rsidRPr="00364AEA">
        <w:rPr>
          <w:rFonts w:ascii="Times New Roman" w:eastAsia="Times New Roman" w:hAnsi="Times New Roman"/>
          <w:b/>
          <w:bCs/>
          <w:sz w:val="24"/>
          <w:szCs w:val="24"/>
        </w:rPr>
        <w:t>The text of the clauses in this section shall not be modified.</w:t>
      </w:r>
      <w:r w:rsidR="00C657C9">
        <w:rPr>
          <w:rFonts w:ascii="Times New Roman" w:eastAsia="Times New Roman" w:hAnsi="Times New Roman"/>
          <w:sz w:val="24"/>
          <w:szCs w:val="24"/>
        </w:rPr>
        <w:t xml:space="preserve">  </w:t>
      </w:r>
    </w:p>
    <w:p w14:paraId="726A615D" w14:textId="77777777" w:rsidR="005F655F" w:rsidRDefault="005F655F" w:rsidP="002B7212">
      <w:pPr>
        <w:spacing w:line="240" w:lineRule="auto"/>
        <w:ind w:left="1440" w:hanging="1440"/>
        <w:jc w:val="both"/>
        <w:rPr>
          <w:rFonts w:ascii="Times New Roman" w:eastAsia="Times New Roman" w:hAnsi="Times New Roman"/>
          <w:b/>
          <w:sz w:val="24"/>
          <w:szCs w:val="24"/>
        </w:rPr>
      </w:pPr>
    </w:p>
    <w:p w14:paraId="76261B14" w14:textId="79E37189" w:rsidR="00542A76" w:rsidRPr="00742E8D" w:rsidRDefault="00542A76" w:rsidP="002B7212">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VI</w:t>
      </w:r>
      <w:r w:rsidR="00382EC5">
        <w:rPr>
          <w:rFonts w:ascii="Times New Roman" w:eastAsia="Times New Roman" w:hAnsi="Times New Roman"/>
          <w:b/>
          <w:sz w:val="24"/>
          <w:szCs w:val="24"/>
        </w:rPr>
        <w:t>I</w:t>
      </w:r>
      <w:r w:rsidR="00132E4C" w:rsidRPr="00742E8D">
        <w:rPr>
          <w:rFonts w:ascii="Times New Roman" w:eastAsia="Times New Roman" w:hAnsi="Times New Roman"/>
          <w:b/>
          <w:sz w:val="24"/>
          <w:szCs w:val="24"/>
        </w:rPr>
        <w:t>I</w:t>
      </w:r>
      <w:r w:rsidRPr="00742E8D">
        <w:rPr>
          <w:rFonts w:ascii="Times New Roman" w:eastAsia="Times New Roman" w:hAnsi="Times New Roman"/>
          <w:b/>
          <w:sz w:val="24"/>
          <w:szCs w:val="24"/>
        </w:rPr>
        <w:tab/>
        <w:t>Particular Conditions of Contract (</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PCC</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2EE9B67E" w14:textId="3AA2FD4D" w:rsidR="00542A76" w:rsidRPr="00742E8D" w:rsidRDefault="00542A76" w:rsidP="00E32ECC">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contains particular conditions of contract that have been developed by MCC to supplement the GCC and that shall be used by MCA Entities in contracting for </w:t>
      </w:r>
      <w:r w:rsidR="0069693C" w:rsidRPr="00742E8D">
        <w:rPr>
          <w:rFonts w:ascii="Times New Roman" w:eastAsia="Times New Roman" w:hAnsi="Times New Roman"/>
          <w:sz w:val="24"/>
          <w:szCs w:val="24"/>
        </w:rPr>
        <w:t>Design</w:t>
      </w:r>
      <w:r w:rsidR="00497003" w:rsidRPr="00742E8D">
        <w:rPr>
          <w:rFonts w:ascii="Times New Roman" w:eastAsia="Times New Roman" w:hAnsi="Times New Roman"/>
          <w:sz w:val="24"/>
          <w:szCs w:val="24"/>
        </w:rPr>
        <w:t>-</w:t>
      </w:r>
      <w:r w:rsidR="0069693C" w:rsidRPr="00742E8D">
        <w:rPr>
          <w:rFonts w:ascii="Times New Roman" w:eastAsia="Times New Roman" w:hAnsi="Times New Roman"/>
          <w:sz w:val="24"/>
          <w:szCs w:val="24"/>
        </w:rPr>
        <w:t>Build</w:t>
      </w:r>
      <w:r w:rsidRPr="00742E8D">
        <w:rPr>
          <w:rFonts w:ascii="Times New Roman" w:eastAsia="Times New Roman" w:hAnsi="Times New Roman"/>
          <w:sz w:val="24"/>
          <w:szCs w:val="24"/>
        </w:rPr>
        <w:t xml:space="preserve">.  The section also includes provisions that </w:t>
      </w:r>
      <w:r w:rsidRPr="00742E8D">
        <w:rPr>
          <w:rFonts w:ascii="Times New Roman" w:eastAsia="Times New Roman" w:hAnsi="Times New Roman"/>
          <w:sz w:val="24"/>
        </w:rPr>
        <w:t xml:space="preserve">are a part of the Government’s and the MCA Entity’s obligations under the Compact and related </w:t>
      </w:r>
      <w:r w:rsidRPr="00742E8D">
        <w:rPr>
          <w:rFonts w:ascii="Times New Roman" w:eastAsia="Times New Roman" w:hAnsi="Times New Roman"/>
          <w:sz w:val="24"/>
        </w:rPr>
        <w:lastRenderedPageBreak/>
        <w:t xml:space="preserve">documents which, under the terms of the Compact and related documents, are required to be transferred onto any Contractor or subcontractor who partakes in any MCC-funded procurement.  </w:t>
      </w:r>
      <w:r w:rsidRPr="00742E8D">
        <w:rPr>
          <w:rFonts w:ascii="Times New Roman" w:eastAsia="Times New Roman" w:hAnsi="Times New Roman"/>
          <w:sz w:val="24"/>
          <w:szCs w:val="24"/>
        </w:rPr>
        <w:t>The text of the clauses in this section must not be modified except in limited circumstances</w:t>
      </w:r>
      <w:r w:rsidR="002B7953" w:rsidRPr="00742E8D">
        <w:rPr>
          <w:rFonts w:ascii="Times New Roman" w:eastAsia="Times New Roman" w:hAnsi="Times New Roman"/>
          <w:sz w:val="24"/>
          <w:szCs w:val="24"/>
        </w:rPr>
        <w:t xml:space="preserve"> and</w:t>
      </w:r>
      <w:r w:rsidR="00132E4C" w:rsidRPr="00742E8D">
        <w:rPr>
          <w:rFonts w:ascii="Times New Roman" w:eastAsia="Times New Roman" w:hAnsi="Times New Roman"/>
          <w:sz w:val="24"/>
          <w:szCs w:val="24"/>
        </w:rPr>
        <w:t xml:space="preserve"> </w:t>
      </w:r>
      <w:r w:rsidRPr="00742E8D">
        <w:rPr>
          <w:rFonts w:ascii="Times New Roman" w:eastAsia="Times New Roman" w:hAnsi="Times New Roman"/>
          <w:sz w:val="24"/>
          <w:szCs w:val="24"/>
        </w:rPr>
        <w:t>only where noted in the introduction to Section VII, and</w:t>
      </w:r>
      <w:r w:rsidR="002B7953" w:rsidRPr="00742E8D">
        <w:rPr>
          <w:rFonts w:ascii="Times New Roman" w:eastAsia="Times New Roman" w:hAnsi="Times New Roman"/>
          <w:sz w:val="24"/>
          <w:szCs w:val="24"/>
        </w:rPr>
        <w:t xml:space="preserve"> then</w:t>
      </w:r>
      <w:r w:rsidRPr="00742E8D">
        <w:rPr>
          <w:rFonts w:ascii="Times New Roman" w:eastAsia="Times New Roman" w:hAnsi="Times New Roman"/>
          <w:sz w:val="24"/>
          <w:szCs w:val="24"/>
        </w:rPr>
        <w:t xml:space="preserve"> only with the prior approval of MCC.  Additional project-specific conditions may be developed by the MCA Entity, with the approval of MCC, to the extent necessary.</w:t>
      </w:r>
      <w:r w:rsidR="00043821" w:rsidRPr="00742E8D">
        <w:rPr>
          <w:rFonts w:ascii="Times New Roman" w:eastAsia="Times New Roman" w:hAnsi="Times New Roman"/>
          <w:sz w:val="24"/>
          <w:szCs w:val="24"/>
        </w:rPr>
        <w:t xml:space="preserve"> </w:t>
      </w:r>
    </w:p>
    <w:p w14:paraId="573C3A7F" w14:textId="77777777" w:rsidR="00382EC5" w:rsidRPr="00C412AF" w:rsidRDefault="00382EC5" w:rsidP="00382EC5">
      <w:pPr>
        <w:spacing w:line="240" w:lineRule="auto"/>
        <w:ind w:left="1440" w:hanging="1440"/>
        <w:jc w:val="both"/>
        <w:rPr>
          <w:rFonts w:ascii="Times New Roman" w:eastAsia="Times New Roman" w:hAnsi="Times New Roman"/>
          <w:b/>
          <w:sz w:val="24"/>
          <w:szCs w:val="24"/>
        </w:rPr>
      </w:pPr>
      <w:r w:rsidRPr="00C412AF">
        <w:rPr>
          <w:rFonts w:ascii="Times New Roman" w:eastAsia="Times New Roman" w:hAnsi="Times New Roman"/>
          <w:b/>
          <w:sz w:val="24"/>
          <w:szCs w:val="24"/>
        </w:rPr>
        <w:t>Section IX</w:t>
      </w:r>
      <w:r w:rsidRPr="00C412AF">
        <w:rPr>
          <w:rFonts w:ascii="Times New Roman" w:eastAsia="Times New Roman" w:hAnsi="Times New Roman"/>
          <w:b/>
          <w:sz w:val="24"/>
          <w:szCs w:val="24"/>
        </w:rPr>
        <w:tab/>
      </w:r>
      <w:r>
        <w:rPr>
          <w:rFonts w:ascii="Times New Roman" w:eastAsia="Times New Roman" w:hAnsi="Times New Roman"/>
          <w:b/>
          <w:sz w:val="24"/>
          <w:szCs w:val="24"/>
        </w:rPr>
        <w:t>Contract Annexes</w:t>
      </w:r>
    </w:p>
    <w:p w14:paraId="3C9CF806" w14:textId="19DC4745" w:rsidR="00382EC5" w:rsidRPr="00C412AF" w:rsidRDefault="00382EC5" w:rsidP="00382EC5">
      <w:pPr>
        <w:spacing w:line="240" w:lineRule="auto"/>
        <w:ind w:left="1440"/>
        <w:jc w:val="both"/>
        <w:rPr>
          <w:rFonts w:ascii="Times New Roman" w:eastAsia="Times New Roman" w:hAnsi="Times New Roman"/>
          <w:sz w:val="24"/>
          <w:szCs w:val="24"/>
        </w:rPr>
      </w:pPr>
      <w:r w:rsidRPr="00C412AF">
        <w:rPr>
          <w:rFonts w:ascii="Times New Roman" w:eastAsia="Times New Roman" w:hAnsi="Times New Roman"/>
          <w:sz w:val="24"/>
          <w:szCs w:val="24"/>
        </w:rPr>
        <w:t xml:space="preserve">This section contains </w:t>
      </w:r>
      <w:r>
        <w:rPr>
          <w:rFonts w:ascii="Times New Roman" w:eastAsia="Times New Roman" w:hAnsi="Times New Roman"/>
          <w:sz w:val="24"/>
          <w:szCs w:val="24"/>
        </w:rPr>
        <w:t xml:space="preserve">annexes and </w:t>
      </w:r>
      <w:r w:rsidRPr="00C412AF">
        <w:rPr>
          <w:rFonts w:ascii="Times New Roman" w:eastAsia="Times New Roman" w:hAnsi="Times New Roman"/>
          <w:sz w:val="24"/>
          <w:szCs w:val="24"/>
        </w:rPr>
        <w:t>forms which, once completed, will be part of the Contract. The</w:t>
      </w:r>
      <w:r>
        <w:rPr>
          <w:rFonts w:ascii="Times New Roman" w:eastAsia="Times New Roman" w:hAnsi="Times New Roman"/>
          <w:sz w:val="24"/>
          <w:szCs w:val="24"/>
        </w:rPr>
        <w:t>se include the</w:t>
      </w:r>
      <w:r w:rsidRPr="00C412AF">
        <w:rPr>
          <w:rFonts w:ascii="Times New Roman" w:eastAsia="Times New Roman" w:hAnsi="Times New Roman"/>
          <w:sz w:val="24"/>
          <w:szCs w:val="24"/>
        </w:rPr>
        <w:t xml:space="preserve"> </w:t>
      </w:r>
      <w:r w:rsidR="00445D3F">
        <w:rPr>
          <w:rFonts w:ascii="Times New Roman" w:eastAsia="Times New Roman" w:hAnsi="Times New Roman"/>
          <w:sz w:val="24"/>
          <w:szCs w:val="24"/>
        </w:rPr>
        <w:t>Additional</w:t>
      </w:r>
      <w:r>
        <w:rPr>
          <w:rFonts w:ascii="Times New Roman" w:eastAsia="Times New Roman" w:hAnsi="Times New Roman"/>
          <w:sz w:val="24"/>
          <w:szCs w:val="24"/>
        </w:rPr>
        <w:t xml:space="preserve"> Provisions</w:t>
      </w:r>
      <w:r w:rsidRPr="00C412AF">
        <w:rPr>
          <w:rFonts w:ascii="Times New Roman" w:eastAsia="Times New Roman" w:hAnsi="Times New Roman"/>
          <w:sz w:val="24"/>
          <w:szCs w:val="24"/>
        </w:rPr>
        <w:t xml:space="preserve">, Compliance with Sanctions Certification Form, Self-Certification Form, Performance Security, Advance Payment Security, and Retention Money Guarantee, </w:t>
      </w:r>
      <w:r>
        <w:rPr>
          <w:rFonts w:ascii="Times New Roman" w:eastAsia="Times New Roman" w:hAnsi="Times New Roman"/>
          <w:sz w:val="24"/>
          <w:szCs w:val="24"/>
        </w:rPr>
        <w:t>as</w:t>
      </w:r>
      <w:r w:rsidRPr="00C412AF">
        <w:rPr>
          <w:rFonts w:ascii="Times New Roman" w:eastAsia="Times New Roman" w:hAnsi="Times New Roman"/>
          <w:sz w:val="24"/>
          <w:szCs w:val="24"/>
        </w:rPr>
        <w:t xml:space="preserve"> required</w:t>
      </w:r>
      <w:r>
        <w:rPr>
          <w:rFonts w:ascii="Times New Roman" w:eastAsia="Times New Roman" w:hAnsi="Times New Roman"/>
          <w:sz w:val="24"/>
          <w:szCs w:val="24"/>
        </w:rPr>
        <w:t>.</w:t>
      </w:r>
    </w:p>
    <w:p w14:paraId="14D161AC" w14:textId="77777777" w:rsidR="00382EC5" w:rsidRDefault="00382EC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3CD6F68" w14:textId="77777777" w:rsidR="00542A76" w:rsidRPr="00742E8D" w:rsidRDefault="00542A76" w:rsidP="00E32ECC">
      <w:pPr>
        <w:spacing w:line="240" w:lineRule="auto"/>
        <w:ind w:left="1440"/>
        <w:jc w:val="both"/>
        <w:rPr>
          <w:rFonts w:ascii="Times New Roman" w:eastAsia="Times New Roman" w:hAnsi="Times New Roman"/>
          <w:sz w:val="24"/>
          <w:szCs w:val="24"/>
        </w:rPr>
      </w:pPr>
    </w:p>
    <w:p w14:paraId="0B37C373" w14:textId="77777777" w:rsidR="00542A76" w:rsidRPr="00742E8D" w:rsidRDefault="00542A76" w:rsidP="00542A76">
      <w:pPr>
        <w:spacing w:before="240" w:after="60" w:line="240" w:lineRule="auto"/>
        <w:jc w:val="center"/>
        <w:rPr>
          <w:rFonts w:ascii="Times New Roman" w:eastAsia="Times New Roman" w:hAnsi="Times New Roman"/>
          <w:b/>
          <w:kern w:val="28"/>
          <w:sz w:val="72"/>
          <w:szCs w:val="24"/>
        </w:rPr>
      </w:pPr>
      <w:r w:rsidRPr="00742E8D">
        <w:rPr>
          <w:rFonts w:ascii="Times New Roman" w:eastAsia="Times New Roman" w:hAnsi="Times New Roman"/>
          <w:b/>
          <w:spacing w:val="80"/>
          <w:kern w:val="28"/>
          <w:sz w:val="40"/>
          <w:szCs w:val="24"/>
        </w:rPr>
        <w:t>BIDDING DOCUMENT</w:t>
      </w:r>
    </w:p>
    <w:p w14:paraId="7551BE02" w14:textId="690DC293" w:rsidR="00542A76" w:rsidRPr="00742E8D" w:rsidRDefault="00542A76" w:rsidP="00542A76">
      <w:pPr>
        <w:spacing w:before="240" w:after="60" w:line="240" w:lineRule="auto"/>
        <w:jc w:val="center"/>
        <w:rPr>
          <w:rFonts w:ascii="Times New Roman" w:eastAsia="Times New Roman" w:hAnsi="Times New Roman"/>
          <w:b/>
          <w:kern w:val="28"/>
          <w:sz w:val="40"/>
          <w:szCs w:val="24"/>
        </w:rPr>
      </w:pPr>
      <w:r w:rsidRPr="00742E8D">
        <w:rPr>
          <w:rFonts w:ascii="Times New Roman" w:eastAsia="Times New Roman" w:hAnsi="Times New Roman"/>
          <w:b/>
          <w:kern w:val="28"/>
          <w:sz w:val="40"/>
          <w:szCs w:val="24"/>
        </w:rPr>
        <w:t>Issued on: __</w:t>
      </w:r>
      <w:r w:rsidR="00862D8C">
        <w:rPr>
          <w:rFonts w:ascii="Times New Roman" w:eastAsia="Times New Roman" w:hAnsi="Times New Roman"/>
          <w:b/>
          <w:kern w:val="28"/>
          <w:sz w:val="40"/>
          <w:szCs w:val="24"/>
        </w:rPr>
        <w:t>[insert date]</w:t>
      </w:r>
      <w:r w:rsidRPr="00742E8D">
        <w:rPr>
          <w:rFonts w:ascii="Times New Roman" w:eastAsia="Times New Roman" w:hAnsi="Times New Roman"/>
          <w:b/>
          <w:kern w:val="28"/>
          <w:sz w:val="40"/>
          <w:szCs w:val="24"/>
        </w:rPr>
        <w:t>__________________</w:t>
      </w:r>
    </w:p>
    <w:p w14:paraId="5BF34B82" w14:textId="77777777" w:rsidR="00542A76" w:rsidRPr="00742E8D" w:rsidRDefault="00542A76" w:rsidP="00542A76">
      <w:pPr>
        <w:spacing w:before="240" w:after="60" w:line="240" w:lineRule="auto"/>
        <w:jc w:val="center"/>
        <w:rPr>
          <w:rFonts w:ascii="Times New Roman" w:eastAsia="Times New Roman" w:hAnsi="Times New Roman"/>
          <w:b/>
          <w:kern w:val="28"/>
          <w:sz w:val="40"/>
          <w:szCs w:val="24"/>
        </w:rPr>
      </w:pPr>
    </w:p>
    <w:p w14:paraId="1FA4B2F0"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sidRPr="00742E8D">
        <w:rPr>
          <w:rFonts w:ascii="Times New Roman" w:eastAsia="Times New Roman" w:hAnsi="Times New Roman"/>
          <w:b/>
          <w:sz w:val="40"/>
          <w:szCs w:val="40"/>
        </w:rPr>
        <w:t>[MCA Entity]</w:t>
      </w:r>
    </w:p>
    <w:p w14:paraId="0C716C92"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sidRPr="00742E8D">
        <w:rPr>
          <w:rFonts w:ascii="Times New Roman" w:eastAsia="Times New Roman" w:hAnsi="Times New Roman"/>
          <w:b/>
          <w:bCs/>
          <w:color w:val="000000"/>
          <w:sz w:val="40"/>
          <w:szCs w:val="40"/>
        </w:rPr>
        <w:t>On Behalf of:</w:t>
      </w:r>
    </w:p>
    <w:p w14:paraId="765EC62C"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sidRPr="00742E8D">
        <w:rPr>
          <w:rFonts w:ascii="Times New Roman" w:eastAsia="Times New Roman" w:hAnsi="Times New Roman"/>
          <w:b/>
          <w:bCs/>
          <w:color w:val="000000"/>
          <w:sz w:val="40"/>
          <w:szCs w:val="40"/>
        </w:rPr>
        <w:t>The Government of [Country]</w:t>
      </w:r>
    </w:p>
    <w:p w14:paraId="2CE57B79"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 xml:space="preserve">[Millennium Challenge Account Entity] </w:t>
      </w:r>
    </w:p>
    <w:p w14:paraId="7ABEA39A"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bCs/>
          <w:color w:val="000000"/>
          <w:sz w:val="40"/>
          <w:szCs w:val="40"/>
        </w:rPr>
        <w:t>Program</w:t>
      </w:r>
    </w:p>
    <w:p w14:paraId="7E973231"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sz w:val="40"/>
          <w:szCs w:val="40"/>
        </w:rPr>
      </w:pPr>
    </w:p>
    <w:p w14:paraId="096D8DB2"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Funded by</w:t>
      </w:r>
    </w:p>
    <w:p w14:paraId="4AE19DEF"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THE UNITED STATES OF AMERICA</w:t>
      </w:r>
    </w:p>
    <w:p w14:paraId="4C74C379" w14:textId="77777777" w:rsidR="00B152B9" w:rsidRPr="00742E8D" w:rsidRDefault="00B152B9" w:rsidP="00542A76">
      <w:pPr>
        <w:autoSpaceDE w:val="0"/>
        <w:autoSpaceDN w:val="0"/>
        <w:adjustRightInd w:val="0"/>
        <w:spacing w:after="0" w:line="240" w:lineRule="auto"/>
        <w:jc w:val="center"/>
        <w:rPr>
          <w:rFonts w:ascii="Times New Roman" w:eastAsia="Times New Roman" w:hAnsi="Times New Roman"/>
          <w:b/>
          <w:color w:val="000000"/>
          <w:sz w:val="40"/>
          <w:szCs w:val="40"/>
        </w:rPr>
      </w:pPr>
    </w:p>
    <w:p w14:paraId="367BD725"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T</w:t>
      </w:r>
      <w:r w:rsidR="00CC604A" w:rsidRPr="00742E8D">
        <w:rPr>
          <w:rFonts w:ascii="Times New Roman" w:eastAsia="Times New Roman" w:hAnsi="Times New Roman"/>
          <w:b/>
          <w:color w:val="000000"/>
          <w:sz w:val="40"/>
          <w:szCs w:val="40"/>
        </w:rPr>
        <w:t>h</w:t>
      </w:r>
      <w:r w:rsidR="00B152B9" w:rsidRPr="00742E8D">
        <w:rPr>
          <w:rFonts w:ascii="Times New Roman" w:eastAsia="Times New Roman" w:hAnsi="Times New Roman"/>
          <w:b/>
          <w:color w:val="000000"/>
          <w:sz w:val="40"/>
          <w:szCs w:val="40"/>
        </w:rPr>
        <w:t>rough</w:t>
      </w:r>
    </w:p>
    <w:p w14:paraId="47F96648" w14:textId="77777777" w:rsidR="00542A76" w:rsidRPr="00742E8D" w:rsidRDefault="00542A76" w:rsidP="00B152B9">
      <w:pPr>
        <w:spacing w:after="0" w:line="240" w:lineRule="auto"/>
        <w:jc w:val="center"/>
        <w:rPr>
          <w:rFonts w:ascii="Times New Roman" w:eastAsia="Times New Roman" w:hAnsi="Times New Roman"/>
          <w:b/>
          <w:kern w:val="28"/>
          <w:sz w:val="40"/>
          <w:szCs w:val="40"/>
        </w:rPr>
      </w:pPr>
      <w:r w:rsidRPr="00742E8D">
        <w:rPr>
          <w:rFonts w:ascii="Times New Roman" w:eastAsia="Times New Roman" w:hAnsi="Times New Roman"/>
          <w:b/>
          <w:color w:val="000000"/>
          <w:kern w:val="28"/>
          <w:sz w:val="40"/>
          <w:szCs w:val="40"/>
        </w:rPr>
        <w:t>THE MILLENNIUM CHALLENGE CORPORATION</w:t>
      </w:r>
    </w:p>
    <w:p w14:paraId="45D5A8B4" w14:textId="77777777" w:rsidR="00B152B9" w:rsidRPr="00742E8D" w:rsidRDefault="00B152B9" w:rsidP="00542A76">
      <w:pPr>
        <w:spacing w:after="0" w:line="240" w:lineRule="auto"/>
        <w:jc w:val="center"/>
        <w:rPr>
          <w:rFonts w:ascii="Times New Roman" w:eastAsia="Times New Roman" w:hAnsi="Times New Roman"/>
          <w:b/>
          <w:sz w:val="40"/>
          <w:szCs w:val="40"/>
        </w:rPr>
      </w:pPr>
    </w:p>
    <w:p w14:paraId="30B5E559" w14:textId="77777777" w:rsidR="00542A76" w:rsidRPr="00742E8D" w:rsidRDefault="00542A76" w:rsidP="00542A76">
      <w:pPr>
        <w:spacing w:after="0" w:line="240" w:lineRule="auto"/>
        <w:jc w:val="center"/>
        <w:rPr>
          <w:rFonts w:ascii="Times New Roman" w:eastAsia="Times New Roman" w:hAnsi="Times New Roman"/>
          <w:b/>
          <w:sz w:val="40"/>
          <w:szCs w:val="40"/>
        </w:rPr>
      </w:pPr>
      <w:r w:rsidRPr="00742E8D">
        <w:rPr>
          <w:rFonts w:ascii="Times New Roman" w:eastAsia="Times New Roman" w:hAnsi="Times New Roman"/>
          <w:b/>
          <w:sz w:val="40"/>
          <w:szCs w:val="40"/>
        </w:rPr>
        <w:t>for</w:t>
      </w:r>
    </w:p>
    <w:p w14:paraId="4D2C46A5" w14:textId="77777777" w:rsidR="00542A76" w:rsidRPr="00742E8D" w:rsidRDefault="00542A76" w:rsidP="00542A76">
      <w:pPr>
        <w:spacing w:after="0" w:line="240" w:lineRule="auto"/>
        <w:jc w:val="center"/>
        <w:rPr>
          <w:rFonts w:ascii="Times New Roman" w:eastAsia="Times New Roman" w:hAnsi="Times New Roman"/>
          <w:b/>
          <w:sz w:val="40"/>
          <w:szCs w:val="40"/>
        </w:rPr>
      </w:pPr>
      <w:r w:rsidRPr="00742E8D">
        <w:rPr>
          <w:rFonts w:ascii="Times New Roman" w:eastAsia="Times New Roman" w:hAnsi="Times New Roman"/>
          <w:b/>
          <w:sz w:val="40"/>
          <w:szCs w:val="40"/>
        </w:rPr>
        <w:t xml:space="preserve">Procurement of </w:t>
      </w:r>
    </w:p>
    <w:p w14:paraId="369F1470" w14:textId="77777777" w:rsidR="00542A76" w:rsidRPr="00742E8D" w:rsidRDefault="00542A76" w:rsidP="00542A76">
      <w:pPr>
        <w:spacing w:before="240" w:after="60" w:line="240" w:lineRule="auto"/>
        <w:jc w:val="center"/>
        <w:rPr>
          <w:rFonts w:ascii="Times New Roman" w:eastAsia="Times New Roman" w:hAnsi="Times New Roman"/>
          <w:kern w:val="28"/>
          <w:sz w:val="56"/>
          <w:szCs w:val="24"/>
        </w:rPr>
      </w:pPr>
      <w:r w:rsidRPr="00742E8D">
        <w:rPr>
          <w:rFonts w:ascii="Times New Roman" w:eastAsia="Times New Roman" w:hAnsi="Times New Roman"/>
          <w:bCs/>
          <w:i/>
          <w:iCs/>
          <w:kern w:val="28"/>
          <w:sz w:val="40"/>
          <w:szCs w:val="40"/>
        </w:rPr>
        <w:t xml:space="preserve">[insert identification of the </w:t>
      </w:r>
      <w:r w:rsidR="007267DE" w:rsidRPr="00742E8D">
        <w:rPr>
          <w:rFonts w:ascii="Times New Roman" w:eastAsia="Times New Roman" w:hAnsi="Times New Roman"/>
          <w:bCs/>
          <w:i/>
          <w:iCs/>
          <w:kern w:val="28"/>
          <w:sz w:val="40"/>
          <w:szCs w:val="40"/>
        </w:rPr>
        <w:t>Design-Build</w:t>
      </w:r>
      <w:r w:rsidRPr="00742E8D">
        <w:rPr>
          <w:rFonts w:ascii="Times New Roman" w:eastAsia="Times New Roman" w:hAnsi="Times New Roman"/>
          <w:bCs/>
          <w:i/>
          <w:iCs/>
          <w:kern w:val="28"/>
          <w:sz w:val="40"/>
          <w:szCs w:val="40"/>
        </w:rPr>
        <w:t>]</w:t>
      </w:r>
      <w:r w:rsidRPr="00742E8D">
        <w:rPr>
          <w:rFonts w:ascii="Times New Roman" w:eastAsia="Times New Roman" w:hAnsi="Times New Roman"/>
          <w:b/>
          <w:kern w:val="28"/>
          <w:sz w:val="40"/>
          <w:szCs w:val="40"/>
        </w:rPr>
        <w:t xml:space="preserve"> </w:t>
      </w:r>
      <w:r w:rsidRPr="00742E8D">
        <w:rPr>
          <w:rFonts w:ascii="Times New Roman" w:eastAsia="Times New Roman" w:hAnsi="Times New Roman"/>
          <w:kern w:val="28"/>
          <w:sz w:val="56"/>
          <w:szCs w:val="24"/>
        </w:rPr>
        <w:t>____________________________</w:t>
      </w:r>
    </w:p>
    <w:p w14:paraId="0FDFE721" w14:textId="77777777" w:rsidR="00542A76" w:rsidRPr="00742E8D" w:rsidRDefault="00542A76" w:rsidP="00542A76">
      <w:pPr>
        <w:spacing w:after="0" w:line="240" w:lineRule="auto"/>
        <w:jc w:val="center"/>
        <w:rPr>
          <w:rFonts w:ascii="Times New Roman" w:eastAsia="Times New Roman" w:hAnsi="Times New Roman"/>
          <w:b/>
          <w:sz w:val="56"/>
          <w:szCs w:val="24"/>
        </w:rPr>
      </w:pPr>
      <w:r w:rsidRPr="00742E8D">
        <w:rPr>
          <w:rFonts w:ascii="Times New Roman" w:eastAsia="Times New Roman" w:hAnsi="Times New Roman"/>
          <w:b/>
          <w:sz w:val="56"/>
          <w:szCs w:val="24"/>
        </w:rPr>
        <w:t>_______________________________</w:t>
      </w:r>
    </w:p>
    <w:p w14:paraId="1BB299AF" w14:textId="77777777" w:rsidR="00542A76" w:rsidRPr="00742E8D" w:rsidRDefault="00542A76" w:rsidP="00542A76">
      <w:pPr>
        <w:spacing w:after="0" w:line="240" w:lineRule="auto"/>
        <w:jc w:val="center"/>
        <w:rPr>
          <w:rFonts w:ascii="Times New Roman" w:eastAsia="Times New Roman" w:hAnsi="Times New Roman"/>
          <w:b/>
          <w:sz w:val="56"/>
          <w:szCs w:val="24"/>
        </w:rPr>
      </w:pPr>
    </w:p>
    <w:p w14:paraId="2DBE86FF" w14:textId="77777777" w:rsidR="00542A76" w:rsidRPr="00742E8D" w:rsidRDefault="00542A76" w:rsidP="00542A76">
      <w:pPr>
        <w:spacing w:after="0" w:line="240" w:lineRule="auto"/>
        <w:jc w:val="center"/>
        <w:rPr>
          <w:rFonts w:ascii="Times New Roman" w:eastAsia="Times New Roman" w:hAnsi="Times New Roman"/>
          <w:b/>
          <w:sz w:val="40"/>
          <w:szCs w:val="24"/>
        </w:rPr>
      </w:pPr>
    </w:p>
    <w:p w14:paraId="014DB5DD" w14:textId="77777777" w:rsidR="00542A76" w:rsidRPr="00742E8D" w:rsidRDefault="00542A76" w:rsidP="00542A76">
      <w:pPr>
        <w:spacing w:after="0" w:line="240" w:lineRule="auto"/>
        <w:jc w:val="center"/>
        <w:rPr>
          <w:rFonts w:ascii="Times New Roman" w:eastAsia="Times New Roman" w:hAnsi="Times New Roman"/>
          <w:b/>
          <w:sz w:val="40"/>
          <w:szCs w:val="24"/>
        </w:rPr>
      </w:pPr>
      <w:r w:rsidRPr="00742E8D">
        <w:rPr>
          <w:rFonts w:ascii="Times New Roman" w:eastAsia="Times New Roman" w:hAnsi="Times New Roman"/>
          <w:b/>
          <w:sz w:val="40"/>
          <w:szCs w:val="24"/>
        </w:rPr>
        <w:t xml:space="preserve">CB No: </w:t>
      </w:r>
      <w:r w:rsidRPr="00742E8D">
        <w:rPr>
          <w:rFonts w:ascii="Times New Roman" w:eastAsia="Times New Roman" w:hAnsi="Times New Roman"/>
          <w:bCs/>
          <w:i/>
          <w:iCs/>
          <w:sz w:val="40"/>
          <w:szCs w:val="24"/>
        </w:rPr>
        <w:t>[insert CB number]</w:t>
      </w:r>
    </w:p>
    <w:p w14:paraId="1D468EDE" w14:textId="77777777" w:rsidR="00542A76" w:rsidRPr="00742E8D" w:rsidRDefault="00542A76" w:rsidP="00542A76">
      <w:pPr>
        <w:keepNext/>
        <w:spacing w:after="0" w:line="240" w:lineRule="auto"/>
        <w:jc w:val="center"/>
        <w:outlineLvl w:val="0"/>
        <w:rPr>
          <w:rFonts w:ascii="Times New Roman" w:eastAsia="Times New Roman" w:hAnsi="Times New Roman"/>
          <w:b/>
          <w:bCs/>
          <w:kern w:val="32"/>
          <w:sz w:val="28"/>
          <w:szCs w:val="28"/>
        </w:rPr>
      </w:pPr>
      <w:bookmarkStart w:id="35" w:name="_Toc204056589"/>
      <w:bookmarkStart w:id="36" w:name="_Toc204056861"/>
      <w:bookmarkStart w:id="37" w:name="_Toc331006164"/>
      <w:bookmarkStart w:id="38" w:name="_Toc331006336"/>
      <w:bookmarkStart w:id="39" w:name="_Toc331008058"/>
      <w:bookmarkStart w:id="40" w:name="_Toc331027800"/>
      <w:bookmarkStart w:id="41" w:name="_Toc351536533"/>
      <w:bookmarkStart w:id="42" w:name="_Toc351623634"/>
      <w:bookmarkStart w:id="43" w:name="_Toc351641530"/>
      <w:bookmarkStart w:id="44" w:name="_Toc433024793"/>
      <w:bookmarkStart w:id="45" w:name="_Toc433025074"/>
      <w:bookmarkStart w:id="46" w:name="_Toc433196995"/>
      <w:bookmarkStart w:id="47" w:name="_Toc434304945"/>
      <w:bookmarkStart w:id="48" w:name="_Toc434845976"/>
      <w:bookmarkStart w:id="49" w:name="_Toc488844356"/>
      <w:bookmarkStart w:id="50" w:name="_Toc495664614"/>
      <w:bookmarkStart w:id="51" w:name="_Toc495667033"/>
      <w:bookmarkStart w:id="52" w:name="_Toc31723498"/>
      <w:bookmarkStart w:id="53" w:name="_Toc31724740"/>
      <w:r w:rsidRPr="00742E8D">
        <w:rPr>
          <w:rFonts w:ascii="Times New Roman" w:eastAsia="Times New Roman" w:hAnsi="Times New Roman"/>
          <w:b/>
          <w:bCs/>
          <w:kern w:val="32"/>
          <w:sz w:val="28"/>
          <w:szCs w:val="28"/>
        </w:rPr>
        <w:lastRenderedPageBreak/>
        <w:t>Invitation for Bids</w:t>
      </w:r>
      <w:bookmarkEnd w:id="35"/>
      <w:bookmarkEnd w:id="36"/>
      <w:r w:rsidRPr="00742E8D">
        <w:rPr>
          <w:rFonts w:ascii="Times New Roman" w:eastAsia="Times New Roman" w:hAnsi="Times New Roman"/>
          <w:b/>
          <w:bCs/>
          <w:kern w:val="32"/>
          <w:sz w:val="28"/>
          <w:szCs w:val="28"/>
        </w:rPr>
        <w:t xml:space="preserve"> with Pre-qualification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5AAA1AA" w14:textId="439849AD" w:rsidR="00BE44BF" w:rsidRDefault="00BE44BF">
      <w:pPr>
        <w:spacing w:after="0" w:line="240" w:lineRule="auto"/>
        <w:rPr>
          <w:rFonts w:ascii="Times New Roman" w:eastAsia="Times New Roman" w:hAnsi="Times New Roman"/>
          <w:b/>
          <w:sz w:val="24"/>
          <w:szCs w:val="24"/>
        </w:rPr>
      </w:pPr>
    </w:p>
    <w:p w14:paraId="54C7482A" w14:textId="32B505C2" w:rsidR="00542A76" w:rsidRPr="00742E8D" w:rsidRDefault="00542A76" w:rsidP="00542A76">
      <w:pPr>
        <w:spacing w:after="0" w:line="240" w:lineRule="auto"/>
        <w:jc w:val="right"/>
        <w:rPr>
          <w:rFonts w:ascii="Times New Roman" w:eastAsia="Times New Roman" w:hAnsi="Times New Roman"/>
          <w:b/>
          <w:sz w:val="24"/>
          <w:szCs w:val="24"/>
        </w:rPr>
      </w:pPr>
      <w:r w:rsidRPr="00742E8D">
        <w:rPr>
          <w:rFonts w:ascii="Times New Roman" w:eastAsia="Times New Roman" w:hAnsi="Times New Roman"/>
          <w:b/>
          <w:sz w:val="24"/>
          <w:szCs w:val="24"/>
        </w:rPr>
        <w:t>[City, Country]</w:t>
      </w:r>
    </w:p>
    <w:p w14:paraId="7C28630C" w14:textId="77777777" w:rsidR="00542A76" w:rsidRPr="00742E8D" w:rsidRDefault="00542A76" w:rsidP="00542A76">
      <w:pPr>
        <w:spacing w:after="0" w:line="240" w:lineRule="auto"/>
        <w:jc w:val="right"/>
        <w:rPr>
          <w:rFonts w:ascii="Times New Roman" w:eastAsia="Times New Roman" w:hAnsi="Times New Roman"/>
          <w:b/>
          <w:sz w:val="24"/>
          <w:szCs w:val="24"/>
        </w:rPr>
      </w:pPr>
      <w:r w:rsidRPr="00742E8D">
        <w:rPr>
          <w:rFonts w:ascii="Times New Roman" w:eastAsia="Times New Roman" w:hAnsi="Times New Roman"/>
          <w:b/>
          <w:sz w:val="24"/>
          <w:szCs w:val="24"/>
        </w:rPr>
        <w:t>[Month, Day, Year]</w:t>
      </w:r>
    </w:p>
    <w:p w14:paraId="346CC3DD" w14:textId="77777777" w:rsidR="00542A76" w:rsidRPr="00742E8D" w:rsidRDefault="00542A76" w:rsidP="00542A76">
      <w:pPr>
        <w:spacing w:after="0" w:line="240" w:lineRule="auto"/>
        <w:jc w:val="right"/>
        <w:rPr>
          <w:rFonts w:ascii="Times New Roman" w:eastAsia="Times New Roman" w:hAnsi="Times New Roman"/>
          <w:b/>
          <w:sz w:val="24"/>
          <w:szCs w:val="24"/>
        </w:rPr>
      </w:pPr>
    </w:p>
    <w:p w14:paraId="4BA2BC8B" w14:textId="77777777" w:rsidR="00542A76" w:rsidRPr="00742E8D" w:rsidRDefault="00542A76" w:rsidP="00B47153">
      <w:pPr>
        <w:tabs>
          <w:tab w:val="left" w:pos="720"/>
          <w:tab w:val="right" w:leader="dot" w:pos="864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Re: [</w:t>
      </w:r>
      <w:r w:rsidRPr="00742E8D">
        <w:rPr>
          <w:rFonts w:ascii="Times New Roman" w:eastAsia="Times New Roman" w:hAnsi="Times New Roman"/>
          <w:b/>
          <w:sz w:val="24"/>
          <w:szCs w:val="24"/>
        </w:rPr>
        <w:t>insert name and ID number of procurement</w:t>
      </w:r>
      <w:r w:rsidRPr="00742E8D">
        <w:rPr>
          <w:rFonts w:ascii="Times New Roman" w:eastAsia="Times New Roman" w:hAnsi="Times New Roman"/>
          <w:sz w:val="24"/>
          <w:szCs w:val="24"/>
        </w:rPr>
        <w:t>]</w:t>
      </w:r>
    </w:p>
    <w:p w14:paraId="3D27F05F" w14:textId="77777777" w:rsidR="00542A76" w:rsidRPr="00742E8D" w:rsidRDefault="00542A76" w:rsidP="00B47153">
      <w:pPr>
        <w:tabs>
          <w:tab w:val="left" w:pos="720"/>
          <w:tab w:val="right" w:leader="dot" w:pos="864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Dear Madam/Sir: </w:t>
      </w:r>
    </w:p>
    <w:p w14:paraId="1FEA906B" w14:textId="35B4FCD7" w:rsidR="00F90268" w:rsidRPr="00B47153" w:rsidRDefault="00F90268" w:rsidP="00F90268">
      <w:pPr>
        <w:spacing w:line="240" w:lineRule="auto"/>
        <w:jc w:val="both"/>
        <w:rPr>
          <w:rFonts w:ascii="Times New Roman" w:eastAsia="Times New Roman" w:hAnsi="Times New Roman"/>
          <w:sz w:val="24"/>
          <w:szCs w:val="24"/>
        </w:rPr>
      </w:pPr>
      <w:r w:rsidRPr="009D6D08">
        <w:rPr>
          <w:rFonts w:ascii="Times New Roman" w:eastAsia="Times New Roman" w:hAnsi="Times New Roman"/>
          <w:sz w:val="24"/>
          <w:szCs w:val="24"/>
        </w:rPr>
        <w:t>The United States of America</w:t>
      </w:r>
      <w:r>
        <w:rPr>
          <w:rFonts w:ascii="Times New Roman" w:eastAsia="Times New Roman" w:hAnsi="Times New Roman"/>
          <w:sz w:val="24"/>
          <w:szCs w:val="24"/>
        </w:rPr>
        <w:t>,</w:t>
      </w:r>
      <w:r w:rsidRPr="009D6D08">
        <w:rPr>
          <w:rFonts w:ascii="Times New Roman" w:eastAsia="Times New Roman" w:hAnsi="Times New Roman"/>
          <w:sz w:val="24"/>
          <w:szCs w:val="24"/>
        </w:rPr>
        <w:t xml:space="preserve"> acting through the Millennium Challenge Corporation (</w:t>
      </w:r>
      <w:r>
        <w:rPr>
          <w:rFonts w:ascii="Times New Roman" w:eastAsia="Times New Roman" w:hAnsi="Times New Roman"/>
          <w:sz w:val="24"/>
          <w:szCs w:val="24"/>
        </w:rPr>
        <w:t>“</w:t>
      </w:r>
      <w:r w:rsidRPr="009D6D08">
        <w:rPr>
          <w:rFonts w:ascii="Times New Roman" w:eastAsia="Times New Roman" w:hAnsi="Times New Roman"/>
          <w:sz w:val="24"/>
          <w:szCs w:val="24"/>
        </w:rPr>
        <w:t>MCC</w:t>
      </w:r>
      <w:r>
        <w:rPr>
          <w:rFonts w:ascii="Times New Roman" w:eastAsia="Times New Roman" w:hAnsi="Times New Roman"/>
          <w:sz w:val="24"/>
          <w:szCs w:val="24"/>
        </w:rPr>
        <w:t>”</w:t>
      </w:r>
      <w:r w:rsidRPr="009D6D08">
        <w:rPr>
          <w:rFonts w:ascii="Times New Roman" w:eastAsia="Times New Roman" w:hAnsi="Times New Roman"/>
          <w:sz w:val="24"/>
          <w:szCs w:val="24"/>
        </w:rPr>
        <w:t>)</w:t>
      </w:r>
      <w:r>
        <w:rPr>
          <w:rFonts w:ascii="Times New Roman" w:eastAsia="Times New Roman" w:hAnsi="Times New Roman"/>
          <w:sz w:val="24"/>
          <w:szCs w:val="24"/>
        </w:rPr>
        <w:t>,</w:t>
      </w:r>
      <w:r w:rsidRPr="009D6D08">
        <w:rPr>
          <w:rFonts w:ascii="Times New Roman" w:eastAsia="Times New Roman" w:hAnsi="Times New Roman"/>
          <w:sz w:val="24"/>
          <w:szCs w:val="24"/>
        </w:rPr>
        <w:t xml:space="preserve"> and the </w:t>
      </w:r>
      <w:r w:rsidR="000F710E">
        <w:rPr>
          <w:rFonts w:ascii="Times New Roman" w:eastAsia="Times New Roman" w:hAnsi="Times New Roman"/>
          <w:sz w:val="24"/>
          <w:szCs w:val="24"/>
        </w:rPr>
        <w:t>G</w:t>
      </w:r>
      <w:r w:rsidR="000F710E" w:rsidRPr="009D6D08">
        <w:rPr>
          <w:rFonts w:ascii="Times New Roman" w:eastAsia="Times New Roman" w:hAnsi="Times New Roman"/>
          <w:sz w:val="24"/>
          <w:szCs w:val="24"/>
        </w:rPr>
        <w:t xml:space="preserve">overnment </w:t>
      </w:r>
      <w:r w:rsidRPr="009D6D08">
        <w:rPr>
          <w:rFonts w:ascii="Times New Roman" w:eastAsia="Times New Roman" w:hAnsi="Times New Roman"/>
          <w:sz w:val="24"/>
          <w:szCs w:val="24"/>
        </w:rPr>
        <w:t>of</w:t>
      </w:r>
      <w:r w:rsidR="00B42913">
        <w:rPr>
          <w:rFonts w:ascii="Times New Roman" w:eastAsia="Times New Roman" w:hAnsi="Times New Roman"/>
          <w:sz w:val="24"/>
          <w:szCs w:val="24"/>
        </w:rPr>
        <w:t xml:space="preserve"> </w:t>
      </w:r>
      <w:r w:rsidR="00B42913" w:rsidRPr="0072704F">
        <w:rPr>
          <w:rFonts w:ascii="Times New Roman" w:eastAsia="Times New Roman" w:hAnsi="Times New Roman"/>
          <w:b/>
          <w:bCs/>
          <w:sz w:val="24"/>
          <w:szCs w:val="24"/>
        </w:rPr>
        <w:t>[</w:t>
      </w:r>
      <w:r w:rsidR="000F710E">
        <w:rPr>
          <w:rFonts w:ascii="Times New Roman" w:eastAsia="Times New Roman" w:hAnsi="Times New Roman"/>
          <w:b/>
          <w:bCs/>
          <w:sz w:val="24"/>
          <w:szCs w:val="24"/>
        </w:rPr>
        <w:t>C</w:t>
      </w:r>
      <w:r w:rsidR="00B42913" w:rsidRPr="0072704F">
        <w:rPr>
          <w:rFonts w:ascii="Times New Roman" w:eastAsia="Times New Roman" w:hAnsi="Times New Roman"/>
          <w:b/>
          <w:bCs/>
          <w:sz w:val="24"/>
          <w:szCs w:val="24"/>
        </w:rPr>
        <w:t>ountry]</w:t>
      </w:r>
      <w:r w:rsidRPr="009D6D08">
        <w:rPr>
          <w:rFonts w:ascii="Times New Roman" w:eastAsia="Times New Roman" w:hAnsi="Times New Roman"/>
          <w:sz w:val="24"/>
          <w:szCs w:val="24"/>
        </w:rPr>
        <w:t xml:space="preserve"> (the </w:t>
      </w:r>
      <w:r>
        <w:rPr>
          <w:rFonts w:ascii="Times New Roman" w:eastAsia="Times New Roman" w:hAnsi="Times New Roman"/>
          <w:sz w:val="24"/>
          <w:szCs w:val="24"/>
        </w:rPr>
        <w:t>“</w:t>
      </w:r>
      <w:r w:rsidRPr="009D6D08">
        <w:rPr>
          <w:rFonts w:ascii="Times New Roman" w:eastAsia="Times New Roman" w:hAnsi="Times New Roman"/>
          <w:sz w:val="24"/>
          <w:szCs w:val="24"/>
        </w:rPr>
        <w:t>Government</w:t>
      </w:r>
      <w:r>
        <w:rPr>
          <w:rFonts w:ascii="Times New Roman" w:eastAsia="Times New Roman" w:hAnsi="Times New Roman"/>
          <w:sz w:val="24"/>
          <w:szCs w:val="24"/>
        </w:rPr>
        <w:t>”</w:t>
      </w:r>
      <w:r w:rsidR="00B42913">
        <w:rPr>
          <w:rFonts w:ascii="Times New Roman" w:eastAsia="Times New Roman" w:hAnsi="Times New Roman"/>
          <w:sz w:val="24"/>
          <w:szCs w:val="24"/>
        </w:rPr>
        <w:t xml:space="preserve"> or </w:t>
      </w:r>
      <w:r w:rsidR="00B42913" w:rsidRPr="0072704F">
        <w:rPr>
          <w:rFonts w:ascii="Times New Roman" w:eastAsia="Times New Roman" w:hAnsi="Times New Roman"/>
          <w:b/>
          <w:bCs/>
          <w:sz w:val="24"/>
          <w:szCs w:val="24"/>
        </w:rPr>
        <w:t>"Go[_]"</w:t>
      </w:r>
      <w:r w:rsidRPr="0072704F">
        <w:rPr>
          <w:rFonts w:ascii="Times New Roman" w:eastAsia="Times New Roman" w:hAnsi="Times New Roman"/>
          <w:b/>
          <w:bCs/>
          <w:sz w:val="24"/>
          <w:szCs w:val="24"/>
        </w:rPr>
        <w:t>),</w:t>
      </w:r>
      <w:r w:rsidRPr="009D6D08">
        <w:rPr>
          <w:rFonts w:ascii="Times New Roman" w:eastAsia="Times New Roman" w:hAnsi="Times New Roman"/>
          <w:sz w:val="24"/>
          <w:szCs w:val="24"/>
        </w:rPr>
        <w:t xml:space="preserve"> have entered into a Millennium Challenge Compact for Millennium Challenge Account assistance to help facilitate poverty reduction through economic growth in </w:t>
      </w:r>
      <w:r w:rsidRPr="0072704F">
        <w:rPr>
          <w:rFonts w:ascii="Times New Roman" w:eastAsia="Times New Roman" w:hAnsi="Times New Roman"/>
          <w:b/>
          <w:bCs/>
          <w:sz w:val="24"/>
          <w:szCs w:val="24"/>
        </w:rPr>
        <w:t>[</w:t>
      </w:r>
      <w:r w:rsidR="000F710E">
        <w:rPr>
          <w:rFonts w:ascii="Times New Roman" w:eastAsia="Times New Roman" w:hAnsi="Times New Roman"/>
          <w:b/>
          <w:bCs/>
          <w:sz w:val="24"/>
          <w:szCs w:val="24"/>
        </w:rPr>
        <w:t>C</w:t>
      </w:r>
      <w:r w:rsidRPr="0072704F">
        <w:rPr>
          <w:rFonts w:ascii="Times New Roman" w:eastAsia="Times New Roman" w:hAnsi="Times New Roman"/>
          <w:b/>
          <w:bCs/>
          <w:sz w:val="24"/>
          <w:szCs w:val="24"/>
        </w:rPr>
        <w:t>ountry]</w:t>
      </w:r>
      <w:r w:rsidRPr="009D6D08">
        <w:rPr>
          <w:rFonts w:ascii="Times New Roman" w:eastAsia="Times New Roman" w:hAnsi="Times New Roman"/>
          <w:sz w:val="24"/>
          <w:szCs w:val="24"/>
        </w:rPr>
        <w:t xml:space="preserve"> (the </w:t>
      </w:r>
      <w:r>
        <w:rPr>
          <w:rFonts w:ascii="Times New Roman" w:eastAsia="Times New Roman" w:hAnsi="Times New Roman"/>
          <w:sz w:val="24"/>
          <w:szCs w:val="24"/>
        </w:rPr>
        <w:t>“</w:t>
      </w:r>
      <w:r w:rsidRPr="009D6D08">
        <w:rPr>
          <w:rFonts w:ascii="Times New Roman" w:eastAsia="Times New Roman" w:hAnsi="Times New Roman"/>
          <w:sz w:val="24"/>
          <w:szCs w:val="24"/>
        </w:rPr>
        <w:t>Compact</w:t>
      </w:r>
      <w:r>
        <w:rPr>
          <w:rFonts w:ascii="Times New Roman" w:eastAsia="Times New Roman" w:hAnsi="Times New Roman"/>
          <w:sz w:val="24"/>
          <w:szCs w:val="24"/>
        </w:rPr>
        <w:t>”</w:t>
      </w:r>
      <w:r w:rsidRPr="009D6D08">
        <w:rPr>
          <w:rFonts w:ascii="Times New Roman" w:eastAsia="Times New Roman" w:hAnsi="Times New Roman"/>
          <w:sz w:val="24"/>
          <w:szCs w:val="24"/>
        </w:rPr>
        <w:t xml:space="preserve">) in the amount of approximately </w:t>
      </w:r>
      <w:r w:rsidRPr="0072704F">
        <w:rPr>
          <w:rFonts w:ascii="Times New Roman" w:eastAsia="Times New Roman" w:hAnsi="Times New Roman"/>
          <w:b/>
          <w:bCs/>
          <w:sz w:val="24"/>
          <w:szCs w:val="24"/>
        </w:rPr>
        <w:t>[amount]</w:t>
      </w:r>
      <w:r w:rsidRPr="009D6D08">
        <w:rPr>
          <w:rFonts w:ascii="Times New Roman" w:eastAsia="Times New Roman" w:hAnsi="Times New Roman"/>
          <w:sz w:val="24"/>
          <w:szCs w:val="24"/>
        </w:rPr>
        <w:t xml:space="preserve"> USD (</w:t>
      </w:r>
      <w:r>
        <w:rPr>
          <w:rFonts w:ascii="Times New Roman" w:eastAsia="Times New Roman" w:hAnsi="Times New Roman"/>
          <w:sz w:val="24"/>
          <w:szCs w:val="24"/>
        </w:rPr>
        <w:t>“</w:t>
      </w:r>
      <w:r w:rsidRPr="009D6D08">
        <w:rPr>
          <w:rFonts w:ascii="Times New Roman" w:eastAsia="Times New Roman" w:hAnsi="Times New Roman"/>
          <w:sz w:val="24"/>
          <w:szCs w:val="24"/>
        </w:rPr>
        <w:t>MCC Funding</w:t>
      </w:r>
      <w:r>
        <w:rPr>
          <w:rFonts w:ascii="Times New Roman" w:eastAsia="Times New Roman" w:hAnsi="Times New Roman"/>
          <w:sz w:val="24"/>
          <w:szCs w:val="24"/>
        </w:rPr>
        <w:t>”</w:t>
      </w:r>
      <w:r w:rsidRPr="009D6D08">
        <w:rPr>
          <w:rFonts w:ascii="Times New Roman" w:eastAsia="Times New Roman" w:hAnsi="Times New Roman"/>
          <w:sz w:val="24"/>
          <w:szCs w:val="24"/>
        </w:rPr>
        <w:t xml:space="preserve">). The Government, acting through </w:t>
      </w:r>
      <w:r w:rsidR="000F710E" w:rsidRPr="009779A2">
        <w:rPr>
          <w:rFonts w:ascii="Times New Roman" w:hAnsi="Times New Roman"/>
          <w:b/>
          <w:sz w:val="24"/>
          <w:szCs w:val="24"/>
        </w:rPr>
        <w:t>[full legal name of the MCA Entity]</w:t>
      </w:r>
      <w:r w:rsidRPr="009D6D08">
        <w:rPr>
          <w:rFonts w:ascii="Times New Roman" w:eastAsia="Times New Roman" w:hAnsi="Times New Roman"/>
          <w:sz w:val="24"/>
          <w:szCs w:val="24"/>
        </w:rPr>
        <w:t xml:space="preserve"> </w:t>
      </w:r>
      <w:r>
        <w:rPr>
          <w:rFonts w:ascii="Times New Roman" w:eastAsia="Times New Roman" w:hAnsi="Times New Roman"/>
          <w:sz w:val="24"/>
          <w:szCs w:val="24"/>
        </w:rPr>
        <w:t>(the</w:t>
      </w:r>
      <w:r w:rsidR="000F710E">
        <w:rPr>
          <w:rFonts w:ascii="Times New Roman" w:eastAsia="Times New Roman" w:hAnsi="Times New Roman"/>
          <w:sz w:val="24"/>
          <w:szCs w:val="24"/>
        </w:rPr>
        <w:t xml:space="preserve"> “MCA Entity” or the</w:t>
      </w:r>
      <w:r>
        <w:rPr>
          <w:rFonts w:ascii="Times New Roman" w:eastAsia="Times New Roman" w:hAnsi="Times New Roman"/>
          <w:sz w:val="24"/>
          <w:szCs w:val="24"/>
        </w:rPr>
        <w:t xml:space="preserve"> “Employer”) </w:t>
      </w:r>
      <w:r w:rsidRPr="009D6D08">
        <w:rPr>
          <w:rFonts w:ascii="Times New Roman" w:eastAsia="Times New Roman" w:hAnsi="Times New Roman"/>
          <w:sz w:val="24"/>
          <w:szCs w:val="24"/>
        </w:rPr>
        <w:t xml:space="preserve">intends to apply a portion of the MCC Funding to eligible payments under a contract </w:t>
      </w:r>
      <w:r>
        <w:rPr>
          <w:rFonts w:ascii="Times New Roman" w:eastAsia="Times New Roman" w:hAnsi="Times New Roman"/>
          <w:sz w:val="24"/>
          <w:szCs w:val="24"/>
        </w:rPr>
        <w:t>associated with this Invitations for Bids</w:t>
      </w:r>
      <w:r w:rsidRPr="009D6D08">
        <w:rPr>
          <w:rFonts w:ascii="Times New Roman" w:eastAsia="Times New Roman" w:hAnsi="Times New Roman"/>
          <w:sz w:val="24"/>
          <w:szCs w:val="24"/>
        </w:rPr>
        <w:t xml:space="preserve">. Any payments made </w:t>
      </w:r>
      <w:r>
        <w:rPr>
          <w:rFonts w:ascii="Times New Roman" w:eastAsia="Times New Roman" w:hAnsi="Times New Roman"/>
          <w:sz w:val="24"/>
          <w:szCs w:val="24"/>
        </w:rPr>
        <w:t xml:space="preserve">by the Employer </w:t>
      </w:r>
      <w:r w:rsidRPr="009D6D08">
        <w:rPr>
          <w:rFonts w:ascii="Times New Roman" w:eastAsia="Times New Roman" w:hAnsi="Times New Roman"/>
          <w:sz w:val="24"/>
          <w:szCs w:val="24"/>
        </w:rPr>
        <w:t xml:space="preserve">under the </w:t>
      </w:r>
      <w:r>
        <w:rPr>
          <w:rFonts w:ascii="Times New Roman" w:eastAsia="Times New Roman" w:hAnsi="Times New Roman"/>
          <w:sz w:val="24"/>
          <w:szCs w:val="24"/>
        </w:rPr>
        <w:t>p</w:t>
      </w:r>
      <w:r w:rsidRPr="009D6D08">
        <w:rPr>
          <w:rFonts w:ascii="Times New Roman" w:eastAsia="Times New Roman" w:hAnsi="Times New Roman"/>
          <w:sz w:val="24"/>
          <w:szCs w:val="24"/>
        </w:rPr>
        <w:t xml:space="preserve">roposed </w:t>
      </w:r>
      <w:r>
        <w:rPr>
          <w:rFonts w:ascii="Times New Roman" w:eastAsia="Times New Roman" w:hAnsi="Times New Roman"/>
          <w:sz w:val="24"/>
          <w:szCs w:val="24"/>
        </w:rPr>
        <w:t>c</w:t>
      </w:r>
      <w:r w:rsidRPr="009D6D08">
        <w:rPr>
          <w:rFonts w:ascii="Times New Roman" w:eastAsia="Times New Roman" w:hAnsi="Times New Roman"/>
          <w:sz w:val="24"/>
          <w:szCs w:val="24"/>
        </w:rPr>
        <w:t xml:space="preserve">ontract will be subject, in all respects, to the terms and conditions of the Compact and related documents, including restrictions on the use and distribution of MCC Funding. No party other than the Government and </w:t>
      </w:r>
      <w:r>
        <w:rPr>
          <w:rFonts w:ascii="Times New Roman" w:eastAsia="Times New Roman" w:hAnsi="Times New Roman"/>
          <w:sz w:val="24"/>
          <w:szCs w:val="24"/>
        </w:rPr>
        <w:t xml:space="preserve">the Employer </w:t>
      </w:r>
      <w:r w:rsidRPr="009D6D08">
        <w:rPr>
          <w:rFonts w:ascii="Times New Roman" w:eastAsia="Times New Roman" w:hAnsi="Times New Roman"/>
          <w:sz w:val="24"/>
          <w:szCs w:val="24"/>
        </w:rPr>
        <w:t>shall derive any rights from the Compact or have any claim to the proceeds of MCC Funding</w:t>
      </w:r>
      <w:r>
        <w:rPr>
          <w:rFonts w:ascii="Times New Roman" w:eastAsia="Times New Roman" w:hAnsi="Times New Roman"/>
          <w:sz w:val="24"/>
          <w:szCs w:val="24"/>
        </w:rPr>
        <w:t>.  The Compact and its related documents can be found on the MCC website (</w:t>
      </w:r>
      <w:hyperlink r:id="rId14" w:history="1">
        <w:r w:rsidRPr="000B2568">
          <w:rPr>
            <w:rStyle w:val="Hyperlink"/>
            <w:rFonts w:ascii="Times New Roman" w:eastAsia="Times New Roman" w:hAnsi="Times New Roman"/>
            <w:sz w:val="24"/>
            <w:szCs w:val="24"/>
          </w:rPr>
          <w:t>www.mcc.gov</w:t>
        </w:r>
      </w:hyperlink>
      <w:r>
        <w:rPr>
          <w:rFonts w:ascii="Times New Roman" w:eastAsia="Times New Roman" w:hAnsi="Times New Roman"/>
          <w:sz w:val="24"/>
          <w:szCs w:val="24"/>
        </w:rPr>
        <w:t>) and on the website of the Employer.</w:t>
      </w:r>
    </w:p>
    <w:p w14:paraId="079E94F1" w14:textId="77777777" w:rsidR="00542A76" w:rsidRPr="0063164A" w:rsidRDefault="00542A76" w:rsidP="00B47153">
      <w:pPr>
        <w:tabs>
          <w:tab w:val="num" w:pos="0"/>
        </w:tabs>
        <w:spacing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The Compact Program includes </w:t>
      </w:r>
      <w:r w:rsidRPr="007241BF">
        <w:rPr>
          <w:rFonts w:ascii="Times New Roman" w:eastAsia="Times New Roman" w:hAnsi="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63164A">
        <w:rPr>
          <w:rFonts w:ascii="Times New Roman" w:eastAsia="Times New Roman" w:hAnsi="Times New Roman"/>
          <w:sz w:val="24"/>
          <w:szCs w:val="24"/>
        </w:rPr>
        <w:t>.</w:t>
      </w:r>
    </w:p>
    <w:p w14:paraId="69C4A44F" w14:textId="77777777" w:rsidR="00542A76" w:rsidRPr="00742E8D" w:rsidRDefault="00542A76" w:rsidP="00B47153">
      <w:pPr>
        <w:spacing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The Employer</w:t>
      </w:r>
      <w:r w:rsidRPr="00B405AD">
        <w:rPr>
          <w:rFonts w:ascii="Times New Roman" w:eastAsia="Times New Roman" w:hAnsi="Times New Roman"/>
          <w:b/>
          <w:sz w:val="24"/>
          <w:szCs w:val="24"/>
        </w:rPr>
        <w:t xml:space="preserve"> </w:t>
      </w:r>
      <w:r w:rsidR="00417D30" w:rsidRPr="00B405AD">
        <w:rPr>
          <w:rFonts w:ascii="Times New Roman" w:eastAsia="Times New Roman" w:hAnsi="Times New Roman"/>
          <w:b/>
          <w:sz w:val="24"/>
          <w:szCs w:val="24"/>
        </w:rPr>
        <w:t xml:space="preserve">now </w:t>
      </w:r>
      <w:r w:rsidRPr="00B405AD">
        <w:rPr>
          <w:rFonts w:ascii="Times New Roman" w:eastAsia="Times New Roman" w:hAnsi="Times New Roman"/>
          <w:sz w:val="24"/>
          <w:szCs w:val="24"/>
        </w:rPr>
        <w:t xml:space="preserve">requests interested Bidders to submit sealed Bids </w:t>
      </w:r>
      <w:r w:rsidR="00156AA2" w:rsidRPr="00EE14FE">
        <w:rPr>
          <w:rFonts w:ascii="Times New Roman" w:eastAsia="Times New Roman" w:hAnsi="Times New Roman"/>
          <w:sz w:val="24"/>
          <w:szCs w:val="24"/>
        </w:rPr>
        <w:t>(containing separate sealed</w:t>
      </w:r>
      <w:r w:rsidR="00BD553B" w:rsidRPr="00742E8D">
        <w:rPr>
          <w:rFonts w:ascii="Times New Roman" w:eastAsia="Times New Roman" w:hAnsi="Times New Roman"/>
          <w:sz w:val="24"/>
          <w:szCs w:val="24"/>
        </w:rPr>
        <w:t xml:space="preserve"> envelopes for the Technical Offers</w:t>
      </w:r>
      <w:r w:rsidR="00156AA2" w:rsidRPr="00742E8D">
        <w:rPr>
          <w:rFonts w:ascii="Times New Roman" w:eastAsia="Times New Roman" w:hAnsi="Times New Roman"/>
          <w:sz w:val="24"/>
          <w:szCs w:val="24"/>
        </w:rPr>
        <w:t xml:space="preserve"> and the Financial </w:t>
      </w:r>
      <w:r w:rsidR="00BD553B" w:rsidRPr="00742E8D">
        <w:rPr>
          <w:rFonts w:ascii="Times New Roman" w:eastAsia="Times New Roman" w:hAnsi="Times New Roman"/>
          <w:sz w:val="24"/>
          <w:szCs w:val="24"/>
        </w:rPr>
        <w:t>Offers</w:t>
      </w:r>
      <w:r w:rsidR="00156AA2" w:rsidRPr="00742E8D">
        <w:rPr>
          <w:rFonts w:ascii="Times New Roman" w:eastAsia="Times New Roman" w:hAnsi="Times New Roman"/>
          <w:sz w:val="24"/>
          <w:szCs w:val="24"/>
        </w:rPr>
        <w:t xml:space="preserve">) </w:t>
      </w:r>
      <w:r w:rsidRPr="00742E8D">
        <w:rPr>
          <w:rFonts w:ascii="Times New Roman" w:eastAsia="Times New Roman" w:hAnsi="Times New Roman"/>
          <w:sz w:val="24"/>
          <w:szCs w:val="24"/>
        </w:rPr>
        <w:t xml:space="preserve">for the execution and completion of </w:t>
      </w:r>
      <w:r w:rsidRPr="00742E8D">
        <w:rPr>
          <w:rFonts w:ascii="Times New Roman" w:eastAsia="Times New Roman" w:hAnsi="Times New Roman"/>
          <w:b/>
          <w:sz w:val="24"/>
          <w:szCs w:val="24"/>
        </w:rPr>
        <w:t xml:space="preserve">[insert name of the </w:t>
      </w:r>
      <w:r w:rsidR="00C424E0" w:rsidRPr="00742E8D">
        <w:rPr>
          <w:rFonts w:ascii="Times New Roman" w:eastAsia="Times New Roman" w:hAnsi="Times New Roman"/>
          <w:b/>
          <w:sz w:val="24"/>
          <w:szCs w:val="24"/>
        </w:rPr>
        <w:t>Contract</w:t>
      </w:r>
      <w:r w:rsidRPr="00742E8D">
        <w:rPr>
          <w:rFonts w:ascii="Times New Roman" w:eastAsia="Times New Roman" w:hAnsi="Times New Roman"/>
          <w:b/>
          <w:sz w:val="24"/>
          <w:szCs w:val="24"/>
        </w:rPr>
        <w:t>]</w:t>
      </w:r>
      <w:r w:rsidRPr="00742E8D">
        <w:rPr>
          <w:rFonts w:ascii="Times New Roman" w:eastAsia="Times New Roman" w:hAnsi="Times New Roman"/>
          <w:sz w:val="24"/>
          <w:szCs w:val="24"/>
        </w:rPr>
        <w:t xml:space="preserve">, which is being offered based on the </w:t>
      </w:r>
      <w:r w:rsidR="00FA3811" w:rsidRPr="00742E8D">
        <w:rPr>
          <w:rFonts w:ascii="Times New Roman" w:eastAsia="Times New Roman" w:hAnsi="Times New Roman"/>
          <w:sz w:val="24"/>
          <w:szCs w:val="24"/>
        </w:rPr>
        <w:t>Schedule of Prices</w:t>
      </w:r>
      <w:r w:rsidRPr="00742E8D">
        <w:rPr>
          <w:rFonts w:ascii="Times New Roman" w:eastAsia="Times New Roman" w:hAnsi="Times New Roman"/>
          <w:sz w:val="24"/>
          <w:szCs w:val="24"/>
        </w:rPr>
        <w:t xml:space="preserve">. </w:t>
      </w:r>
    </w:p>
    <w:p w14:paraId="37E064D5" w14:textId="77777777" w:rsidR="00417D30" w:rsidRPr="00742E8D" w:rsidRDefault="00417D30" w:rsidP="00B47153">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This Invitation to Bid has been addressed to the following pre-qualified Bidders:</w:t>
      </w:r>
    </w:p>
    <w:p w14:paraId="36891C11" w14:textId="77777777" w:rsidR="00417D30" w:rsidRPr="00742E8D" w:rsidRDefault="00417D30" w:rsidP="00010758">
      <w:pPr>
        <w:spacing w:line="240" w:lineRule="auto"/>
        <w:ind w:firstLine="720"/>
        <w:jc w:val="both"/>
        <w:rPr>
          <w:rFonts w:ascii="Times New Roman" w:eastAsia="Times New Roman" w:hAnsi="Times New Roman"/>
          <w:sz w:val="24"/>
          <w:szCs w:val="24"/>
        </w:rPr>
      </w:pPr>
      <w:r w:rsidRPr="00742E8D">
        <w:rPr>
          <w:rFonts w:ascii="Times New Roman" w:eastAsia="Times New Roman" w:hAnsi="Times New Roman"/>
          <w:b/>
          <w:sz w:val="24"/>
          <w:szCs w:val="24"/>
        </w:rPr>
        <w:t>[insert list of pre-qualified Bidders]</w:t>
      </w:r>
    </w:p>
    <w:p w14:paraId="4506861A" w14:textId="77777777" w:rsidR="00417D30" w:rsidRPr="00742E8D" w:rsidRDefault="00417D30" w:rsidP="00B47153">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Only pre-qualified Bidders are invited to apply.  It is not permissible to transfer this invitation to any other firm.  Pre-qualified Bidders may associate with other firms only if specifically provided for in the </w:t>
      </w:r>
      <w:r w:rsidR="00577E9B" w:rsidRPr="00742E8D">
        <w:rPr>
          <w:rFonts w:ascii="Times New Roman" w:eastAsia="Times New Roman" w:hAnsi="Times New Roman"/>
          <w:sz w:val="24"/>
          <w:szCs w:val="24"/>
        </w:rPr>
        <w:t>I</w:t>
      </w:r>
      <w:r w:rsidRPr="00742E8D">
        <w:rPr>
          <w:rFonts w:ascii="Times New Roman" w:eastAsia="Times New Roman" w:hAnsi="Times New Roman"/>
          <w:sz w:val="24"/>
          <w:szCs w:val="24"/>
        </w:rPr>
        <w:t xml:space="preserve">nstructions to Bidders.  The selection process, as described, includes a post qualification </w:t>
      </w:r>
      <w:r w:rsidR="006F4D13" w:rsidRPr="00742E8D">
        <w:rPr>
          <w:rFonts w:ascii="Times New Roman" w:eastAsia="Times New Roman" w:hAnsi="Times New Roman"/>
          <w:sz w:val="24"/>
          <w:szCs w:val="24"/>
        </w:rPr>
        <w:t>review</w:t>
      </w:r>
      <w:r w:rsidRPr="00742E8D">
        <w:rPr>
          <w:rFonts w:ascii="Times New Roman" w:eastAsia="Times New Roman" w:hAnsi="Times New Roman"/>
          <w:sz w:val="24"/>
          <w:szCs w:val="24"/>
        </w:rPr>
        <w:t xml:space="preserve"> to ensure that the winning Bidder continues to meet the qualification requirements.   </w:t>
      </w:r>
    </w:p>
    <w:p w14:paraId="265369B1"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 Contractor will be selected </w:t>
      </w:r>
      <w:r w:rsidR="00F7700A" w:rsidRPr="00742E8D">
        <w:rPr>
          <w:rFonts w:ascii="Times New Roman" w:eastAsia="Times New Roman" w:hAnsi="Times New Roman"/>
          <w:sz w:val="24"/>
          <w:szCs w:val="24"/>
        </w:rPr>
        <w:t xml:space="preserve">using </w:t>
      </w:r>
      <w:r w:rsidR="00BD553B" w:rsidRPr="00742E8D">
        <w:rPr>
          <w:rFonts w:ascii="Times New Roman" w:eastAsia="Times New Roman" w:hAnsi="Times New Roman"/>
          <w:sz w:val="24"/>
          <w:szCs w:val="24"/>
        </w:rPr>
        <w:t xml:space="preserve">Quality and </w:t>
      </w:r>
      <w:r w:rsidR="00076AA5" w:rsidRPr="00742E8D">
        <w:rPr>
          <w:rFonts w:ascii="Times New Roman" w:eastAsia="Times New Roman" w:hAnsi="Times New Roman"/>
          <w:sz w:val="24"/>
          <w:szCs w:val="24"/>
        </w:rPr>
        <w:t>Price</w:t>
      </w:r>
      <w:r w:rsidR="00BD553B" w:rsidRPr="00742E8D">
        <w:rPr>
          <w:rFonts w:ascii="Times New Roman" w:eastAsia="Times New Roman" w:hAnsi="Times New Roman"/>
          <w:sz w:val="24"/>
          <w:szCs w:val="24"/>
        </w:rPr>
        <w:t xml:space="preserve"> Based Selection </w:t>
      </w:r>
      <w:r w:rsidR="00F7700A" w:rsidRPr="00742E8D">
        <w:rPr>
          <w:rFonts w:ascii="Times New Roman" w:eastAsia="Times New Roman" w:hAnsi="Times New Roman"/>
          <w:sz w:val="24"/>
          <w:szCs w:val="24"/>
        </w:rPr>
        <w:t>(</w:t>
      </w:r>
      <w:r w:rsidR="00FE4EC0" w:rsidRPr="00742E8D">
        <w:rPr>
          <w:rFonts w:ascii="Times New Roman" w:eastAsia="Times New Roman" w:hAnsi="Times New Roman"/>
          <w:sz w:val="24"/>
          <w:szCs w:val="24"/>
        </w:rPr>
        <w:t>“</w:t>
      </w:r>
      <w:r w:rsidR="00F7700A" w:rsidRPr="00742E8D">
        <w:rPr>
          <w:rFonts w:ascii="Times New Roman" w:eastAsia="Times New Roman" w:hAnsi="Times New Roman"/>
          <w:sz w:val="24"/>
          <w:szCs w:val="24"/>
        </w:rPr>
        <w:t>QPBS</w:t>
      </w:r>
      <w:r w:rsidR="00FE4EC0" w:rsidRPr="00742E8D">
        <w:rPr>
          <w:rFonts w:ascii="Times New Roman" w:eastAsia="Times New Roman" w:hAnsi="Times New Roman"/>
          <w:sz w:val="24"/>
          <w:szCs w:val="24"/>
        </w:rPr>
        <w:t>”</w:t>
      </w:r>
      <w:r w:rsidR="00F7700A" w:rsidRPr="00742E8D">
        <w:rPr>
          <w:rFonts w:ascii="Times New Roman" w:eastAsia="Times New Roman" w:hAnsi="Times New Roman"/>
          <w:sz w:val="24"/>
          <w:szCs w:val="24"/>
        </w:rPr>
        <w:t xml:space="preserve">) </w:t>
      </w:r>
      <w:r w:rsidR="00BD553B" w:rsidRPr="00742E8D">
        <w:rPr>
          <w:rFonts w:ascii="Times New Roman" w:eastAsia="Times New Roman" w:hAnsi="Times New Roman"/>
          <w:sz w:val="24"/>
          <w:szCs w:val="24"/>
        </w:rPr>
        <w:t>pr</w:t>
      </w:r>
      <w:r w:rsidR="00076AA5" w:rsidRPr="00742E8D">
        <w:rPr>
          <w:rFonts w:ascii="Times New Roman" w:eastAsia="Times New Roman" w:hAnsi="Times New Roman"/>
          <w:sz w:val="24"/>
          <w:szCs w:val="24"/>
        </w:rPr>
        <w:t>ocedures which modify the Competitive Selection</w:t>
      </w:r>
      <w:r w:rsidR="00F7700A" w:rsidRPr="00742E8D">
        <w:rPr>
          <w:rFonts w:ascii="Times New Roman" w:eastAsia="Times New Roman" w:hAnsi="Times New Roman"/>
          <w:sz w:val="24"/>
          <w:szCs w:val="24"/>
        </w:rPr>
        <w:t xml:space="preserve"> procedures</w:t>
      </w:r>
      <w:r w:rsidR="00076AA5" w:rsidRPr="00742E8D">
        <w:rPr>
          <w:rFonts w:ascii="Times New Roman" w:eastAsia="Times New Roman" w:hAnsi="Times New Roman"/>
          <w:sz w:val="24"/>
          <w:szCs w:val="24"/>
        </w:rPr>
        <w:t xml:space="preserve"> </w:t>
      </w:r>
      <w:r w:rsidRPr="00742E8D">
        <w:rPr>
          <w:rFonts w:ascii="Times New Roman" w:eastAsia="Times New Roman" w:hAnsi="Times New Roman"/>
          <w:sz w:val="24"/>
          <w:szCs w:val="24"/>
        </w:rPr>
        <w:t xml:space="preserve">as described in </w:t>
      </w:r>
      <w:r w:rsidR="003973E1" w:rsidRPr="00742E8D">
        <w:rPr>
          <w:rFonts w:ascii="Times New Roman" w:eastAsia="Times New Roman" w:hAnsi="Times New Roman"/>
          <w:sz w:val="24"/>
          <w:szCs w:val="24"/>
        </w:rPr>
        <w:t>th</w:t>
      </w:r>
      <w:r w:rsidR="00F7700A" w:rsidRPr="00656EF1">
        <w:rPr>
          <w:rFonts w:ascii="Times New Roman" w:eastAsia="Times New Roman" w:hAnsi="Times New Roman"/>
          <w:sz w:val="24"/>
          <w:szCs w:val="24"/>
        </w:rPr>
        <w:t>is</w:t>
      </w:r>
      <w:r w:rsidR="003973E1" w:rsidRPr="007241BF">
        <w:rPr>
          <w:rFonts w:ascii="Times New Roman" w:eastAsia="Times New Roman" w:hAnsi="Times New Roman"/>
          <w:sz w:val="24"/>
          <w:szCs w:val="24"/>
        </w:rPr>
        <w:t xml:space="preserve"> Bidding</w:t>
      </w:r>
      <w:r w:rsidRPr="007241BF">
        <w:rPr>
          <w:rFonts w:ascii="Times New Roman" w:eastAsia="Times New Roman" w:hAnsi="Times New Roman"/>
          <w:sz w:val="24"/>
          <w:szCs w:val="24"/>
        </w:rPr>
        <w:t xml:space="preserve"> Document accompanying this Invitat</w:t>
      </w:r>
      <w:r w:rsidRPr="0063164A">
        <w:rPr>
          <w:rFonts w:ascii="Times New Roman" w:eastAsia="Times New Roman" w:hAnsi="Times New Roman"/>
          <w:sz w:val="24"/>
          <w:szCs w:val="24"/>
        </w:rPr>
        <w:t xml:space="preserve">ion for Bids.  Bidders are advised that these procedures are governed by MCC Program Procurement Guidelines which can be found on the MCC website.  Although these procedures are similar to those set out in the </w:t>
      </w:r>
      <w:r w:rsidR="001D4C14" w:rsidRPr="00B405AD">
        <w:rPr>
          <w:rFonts w:ascii="Times New Roman" w:eastAsia="Times New Roman" w:hAnsi="Times New Roman"/>
          <w:sz w:val="24"/>
          <w:szCs w:val="24"/>
        </w:rPr>
        <w:t xml:space="preserve">World Bank </w:t>
      </w:r>
      <w:r w:rsidR="00B665FA" w:rsidRPr="00B405AD">
        <w:rPr>
          <w:rFonts w:ascii="Times New Roman" w:eastAsia="Times New Roman" w:hAnsi="Times New Roman"/>
          <w:sz w:val="24"/>
          <w:szCs w:val="24"/>
        </w:rPr>
        <w:t>Standard Bidding Document</w:t>
      </w:r>
      <w:r w:rsidR="001D4C14" w:rsidRPr="00B405AD">
        <w:rPr>
          <w:rFonts w:ascii="Times New Roman" w:eastAsia="Times New Roman" w:hAnsi="Times New Roman"/>
          <w:sz w:val="24"/>
          <w:szCs w:val="24"/>
        </w:rPr>
        <w:t>s</w:t>
      </w:r>
      <w:r w:rsidR="00B665FA" w:rsidRPr="00B405AD">
        <w:rPr>
          <w:rFonts w:ascii="Times New Roman" w:eastAsia="Times New Roman" w:hAnsi="Times New Roman"/>
          <w:sz w:val="24"/>
          <w:szCs w:val="24"/>
        </w:rPr>
        <w:t xml:space="preserve"> for Procurement </w:t>
      </w:r>
      <w:r w:rsidR="00BD450E" w:rsidRPr="00EE14FE">
        <w:rPr>
          <w:rFonts w:ascii="Times New Roman" w:eastAsia="Times New Roman" w:hAnsi="Times New Roman"/>
          <w:sz w:val="24"/>
          <w:szCs w:val="24"/>
        </w:rPr>
        <w:t xml:space="preserve">of </w:t>
      </w:r>
      <w:r w:rsidR="00B665FA" w:rsidRPr="00742E8D">
        <w:rPr>
          <w:rFonts w:ascii="Times New Roman" w:eastAsia="Times New Roman" w:hAnsi="Times New Roman"/>
          <w:sz w:val="24"/>
          <w:szCs w:val="24"/>
        </w:rPr>
        <w:t>Works,</w:t>
      </w:r>
      <w:r w:rsidR="00447757" w:rsidRPr="00742E8D">
        <w:rPr>
          <w:rFonts w:ascii="Times New Roman" w:eastAsia="Times New Roman" w:hAnsi="Times New Roman"/>
          <w:sz w:val="24"/>
          <w:szCs w:val="24"/>
        </w:rPr>
        <w:t xml:space="preserve"> Procurement of Plant Design, Supply, and Installation, and Standard Request for Proposals Selection of Consultants</w:t>
      </w:r>
      <w:r w:rsidR="00B665FA" w:rsidRPr="00742E8D">
        <w:rPr>
          <w:rFonts w:ascii="Times New Roman" w:eastAsia="Times New Roman" w:hAnsi="Times New Roman"/>
          <w:sz w:val="24"/>
          <w:szCs w:val="24"/>
          <w:vertAlign w:val="superscript"/>
        </w:rPr>
        <w:footnoteReference w:id="3"/>
      </w:r>
      <w:r w:rsidRPr="00742E8D">
        <w:rPr>
          <w:rFonts w:ascii="Times New Roman" w:eastAsia="Times New Roman" w:hAnsi="Times New Roman"/>
          <w:sz w:val="24"/>
          <w:szCs w:val="24"/>
        </w:rPr>
        <w:t xml:space="preserve"> there are several significant differences and firms are advised to review these instructions carefully.</w:t>
      </w:r>
    </w:p>
    <w:p w14:paraId="690A6166" w14:textId="019C6FF2" w:rsidR="00542A76" w:rsidRPr="00EE14FE" w:rsidRDefault="00542A76" w:rsidP="00B47153">
      <w:pPr>
        <w:tabs>
          <w:tab w:val="num" w:pos="0"/>
          <w:tab w:val="right" w:pos="7128"/>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Please note that </w:t>
      </w:r>
      <w:r w:rsidRPr="00656EF1">
        <w:rPr>
          <w:rFonts w:ascii="Times New Roman" w:eastAsia="Times New Roman" w:hAnsi="Times New Roman"/>
          <w:sz w:val="24"/>
          <w:szCs w:val="24"/>
        </w:rPr>
        <w:t xml:space="preserve">a </w:t>
      </w:r>
      <w:r w:rsidR="000F710E">
        <w:rPr>
          <w:rFonts w:ascii="Times New Roman" w:eastAsia="Times New Roman" w:hAnsi="Times New Roman"/>
          <w:sz w:val="24"/>
          <w:szCs w:val="24"/>
        </w:rPr>
        <w:t>p</w:t>
      </w:r>
      <w:r w:rsidR="000F710E" w:rsidRPr="007241BF">
        <w:rPr>
          <w:rFonts w:ascii="Times New Roman" w:eastAsia="Times New Roman" w:hAnsi="Times New Roman"/>
          <w:sz w:val="24"/>
          <w:szCs w:val="24"/>
        </w:rPr>
        <w:t>re</w:t>
      </w:r>
      <w:r w:rsidR="00281A1C" w:rsidRPr="007241BF">
        <w:rPr>
          <w:rFonts w:ascii="Times New Roman" w:eastAsia="Times New Roman" w:hAnsi="Times New Roman"/>
          <w:sz w:val="24"/>
          <w:szCs w:val="24"/>
        </w:rPr>
        <w:t>-</w:t>
      </w:r>
      <w:r w:rsidR="003B7151">
        <w:rPr>
          <w:rFonts w:ascii="Times New Roman" w:eastAsia="Times New Roman" w:hAnsi="Times New Roman"/>
          <w:sz w:val="24"/>
          <w:szCs w:val="24"/>
        </w:rPr>
        <w:t>B</w:t>
      </w:r>
      <w:r w:rsidR="00281A1C" w:rsidRPr="007241BF">
        <w:rPr>
          <w:rFonts w:ascii="Times New Roman" w:eastAsia="Times New Roman" w:hAnsi="Times New Roman"/>
          <w:sz w:val="24"/>
          <w:szCs w:val="24"/>
        </w:rPr>
        <w:t xml:space="preserve">id </w:t>
      </w:r>
      <w:r w:rsidR="000F710E">
        <w:rPr>
          <w:rFonts w:ascii="Times New Roman" w:eastAsia="Times New Roman" w:hAnsi="Times New Roman"/>
          <w:sz w:val="24"/>
          <w:szCs w:val="24"/>
        </w:rPr>
        <w:t>c</w:t>
      </w:r>
      <w:r w:rsidR="000F710E" w:rsidRPr="007241BF">
        <w:rPr>
          <w:rFonts w:ascii="Times New Roman" w:eastAsia="Times New Roman" w:hAnsi="Times New Roman"/>
          <w:sz w:val="24"/>
          <w:szCs w:val="24"/>
        </w:rPr>
        <w:t xml:space="preserve">onference </w:t>
      </w:r>
      <w:r w:rsidRPr="007241BF">
        <w:rPr>
          <w:rFonts w:ascii="Times New Roman" w:eastAsia="Times New Roman" w:hAnsi="Times New Roman"/>
          <w:b/>
          <w:sz w:val="24"/>
          <w:szCs w:val="24"/>
        </w:rPr>
        <w:t xml:space="preserve">[insert will/will not] </w:t>
      </w:r>
      <w:r w:rsidRPr="0063164A">
        <w:rPr>
          <w:rFonts w:ascii="Times New Roman" w:eastAsia="Times New Roman" w:hAnsi="Times New Roman"/>
          <w:sz w:val="24"/>
          <w:szCs w:val="24"/>
        </w:rPr>
        <w:t>be</w:t>
      </w:r>
      <w:r w:rsidRPr="00B405AD">
        <w:rPr>
          <w:rFonts w:ascii="Times New Roman" w:eastAsia="Times New Roman" w:hAnsi="Times New Roman"/>
          <w:b/>
          <w:sz w:val="24"/>
          <w:szCs w:val="24"/>
        </w:rPr>
        <w:t xml:space="preserve"> </w:t>
      </w:r>
      <w:r w:rsidRPr="00B405AD">
        <w:rPr>
          <w:rFonts w:ascii="Times New Roman" w:eastAsia="Times New Roman" w:hAnsi="Times New Roman"/>
          <w:sz w:val="24"/>
          <w:szCs w:val="24"/>
        </w:rPr>
        <w:t>held as described in the Bid Data Sheet</w:t>
      </w:r>
      <w:r w:rsidRPr="00B405AD">
        <w:rPr>
          <w:rFonts w:ascii="Times New Roman" w:eastAsia="Times New Roman" w:hAnsi="Times New Roman"/>
          <w:b/>
          <w:sz w:val="24"/>
          <w:szCs w:val="24"/>
        </w:rPr>
        <w:t xml:space="preserve"> (“BDS”), </w:t>
      </w:r>
      <w:r w:rsidRPr="00B405AD">
        <w:rPr>
          <w:rFonts w:ascii="Times New Roman" w:eastAsia="Times New Roman" w:hAnsi="Times New Roman"/>
          <w:sz w:val="24"/>
          <w:szCs w:val="24"/>
        </w:rPr>
        <w:t xml:space="preserve">Section II of </w:t>
      </w:r>
      <w:r w:rsidR="003973E1" w:rsidRPr="00B405AD">
        <w:rPr>
          <w:rFonts w:ascii="Times New Roman" w:eastAsia="Times New Roman" w:hAnsi="Times New Roman"/>
          <w:sz w:val="24"/>
          <w:szCs w:val="24"/>
        </w:rPr>
        <w:t xml:space="preserve">this </w:t>
      </w:r>
      <w:r w:rsidRPr="00EE14FE">
        <w:rPr>
          <w:rFonts w:ascii="Times New Roman" w:eastAsia="Times New Roman" w:hAnsi="Times New Roman"/>
          <w:sz w:val="24"/>
          <w:szCs w:val="24"/>
        </w:rPr>
        <w:t>Bidding Document.</w:t>
      </w:r>
    </w:p>
    <w:p w14:paraId="4E476570"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All Bids must be accompanied by a Bid Security </w:t>
      </w:r>
      <w:r w:rsidR="0029713D" w:rsidRPr="00742E8D">
        <w:rPr>
          <w:rFonts w:ascii="Times New Roman" w:eastAsia="Times New Roman" w:hAnsi="Times New Roman"/>
          <w:sz w:val="24"/>
          <w:szCs w:val="24"/>
        </w:rPr>
        <w:t xml:space="preserve">included in the Financial Offer </w:t>
      </w:r>
      <w:r w:rsidRPr="00742E8D">
        <w:rPr>
          <w:rFonts w:ascii="Times New Roman" w:eastAsia="Times New Roman" w:hAnsi="Times New Roman"/>
          <w:sz w:val="24"/>
          <w:szCs w:val="24"/>
        </w:rPr>
        <w:t xml:space="preserve">in the form and amount specified in the </w:t>
      </w:r>
      <w:r w:rsidR="00B665FA" w:rsidRPr="00742E8D">
        <w:rPr>
          <w:rFonts w:ascii="Times New Roman" w:eastAsia="Times New Roman" w:hAnsi="Times New Roman"/>
          <w:sz w:val="24"/>
          <w:szCs w:val="24"/>
        </w:rPr>
        <w:t>BDS at ITB 20.1</w:t>
      </w:r>
      <w:r w:rsidRPr="00742E8D">
        <w:rPr>
          <w:rFonts w:ascii="Times New Roman" w:eastAsia="Times New Roman" w:hAnsi="Times New Roman"/>
          <w:sz w:val="24"/>
          <w:szCs w:val="24"/>
        </w:rPr>
        <w:t>.  Bids must be delivered to the address and in the manner specified in the BDS</w:t>
      </w:r>
      <w:r w:rsidRPr="00742E8D">
        <w:rPr>
          <w:rFonts w:ascii="Times New Roman" w:eastAsia="Times New Roman" w:hAnsi="Times New Roman"/>
          <w:b/>
          <w:sz w:val="24"/>
          <w:szCs w:val="24"/>
        </w:rPr>
        <w:t xml:space="preserve"> </w:t>
      </w:r>
      <w:r w:rsidRPr="00742E8D">
        <w:rPr>
          <w:rFonts w:ascii="Times New Roman" w:eastAsia="Times New Roman" w:hAnsi="Times New Roman"/>
          <w:sz w:val="24"/>
          <w:szCs w:val="24"/>
        </w:rPr>
        <w:t>at ITB 23.1,</w:t>
      </w:r>
      <w:r w:rsidRPr="00742E8D">
        <w:rPr>
          <w:rFonts w:ascii="Times New Roman" w:eastAsia="Times New Roman" w:hAnsi="Times New Roman"/>
          <w:b/>
          <w:sz w:val="24"/>
          <w:szCs w:val="24"/>
        </w:rPr>
        <w:t xml:space="preserve"> </w:t>
      </w:r>
      <w:r w:rsidRPr="00742E8D">
        <w:rPr>
          <w:rFonts w:ascii="Times New Roman" w:eastAsia="Times New Roman" w:hAnsi="Times New Roman"/>
          <w:sz w:val="24"/>
          <w:szCs w:val="24"/>
        </w:rPr>
        <w:t xml:space="preserve">no later than </w:t>
      </w:r>
      <w:r w:rsidRPr="00742E8D">
        <w:rPr>
          <w:rFonts w:ascii="Times New Roman" w:eastAsia="Times New Roman" w:hAnsi="Times New Roman"/>
          <w:b/>
          <w:sz w:val="24"/>
          <w:szCs w:val="24"/>
        </w:rPr>
        <w:t>[insert local time and date]</w:t>
      </w:r>
      <w:r w:rsidRPr="00742E8D">
        <w:rPr>
          <w:rFonts w:ascii="Times New Roman" w:eastAsia="Times New Roman" w:hAnsi="Times New Roman"/>
          <w:sz w:val="24"/>
          <w:szCs w:val="24"/>
        </w:rPr>
        <w:t xml:space="preserve">.  </w:t>
      </w:r>
      <w:r w:rsidR="00447757" w:rsidRPr="00742E8D">
        <w:rPr>
          <w:rFonts w:ascii="Times New Roman" w:eastAsia="Times New Roman" w:hAnsi="Times New Roman"/>
          <w:sz w:val="24"/>
          <w:szCs w:val="24"/>
        </w:rPr>
        <w:t xml:space="preserve">The </w:t>
      </w:r>
      <w:r w:rsidR="00480762" w:rsidRPr="00742E8D">
        <w:rPr>
          <w:rFonts w:ascii="Times New Roman" w:eastAsia="Times New Roman" w:hAnsi="Times New Roman"/>
          <w:sz w:val="24"/>
          <w:szCs w:val="24"/>
        </w:rPr>
        <w:t xml:space="preserve">outer envelopes/cartons </w:t>
      </w:r>
      <w:r w:rsidRPr="00742E8D">
        <w:rPr>
          <w:rFonts w:ascii="Times New Roman" w:eastAsia="Times New Roman" w:hAnsi="Times New Roman"/>
          <w:sz w:val="24"/>
          <w:szCs w:val="24"/>
        </w:rPr>
        <w:t xml:space="preserve">will be opened immediately thereafter in a public Bid </w:t>
      </w:r>
      <w:r w:rsidR="003973E1" w:rsidRPr="00742E8D">
        <w:rPr>
          <w:rFonts w:ascii="Times New Roman" w:eastAsia="Times New Roman" w:hAnsi="Times New Roman"/>
          <w:sz w:val="24"/>
          <w:szCs w:val="24"/>
        </w:rPr>
        <w:t xml:space="preserve">opening </w:t>
      </w:r>
      <w:r w:rsidRPr="00742E8D">
        <w:rPr>
          <w:rFonts w:ascii="Times New Roman" w:eastAsia="Times New Roman" w:hAnsi="Times New Roman"/>
          <w:sz w:val="24"/>
          <w:szCs w:val="24"/>
        </w:rPr>
        <w:t>at the address and time specified in the BDS at ITB 26.1</w:t>
      </w:r>
      <w:r w:rsidR="00CC604A" w:rsidRPr="00742E8D">
        <w:rPr>
          <w:rFonts w:ascii="Times New Roman" w:eastAsia="Times New Roman" w:hAnsi="Times New Roman"/>
          <w:sz w:val="24"/>
          <w:szCs w:val="24"/>
        </w:rPr>
        <w:t>.</w:t>
      </w:r>
    </w:p>
    <w:p w14:paraId="240B5C4C" w14:textId="32ACBE60" w:rsidR="007437E3" w:rsidRPr="00742E8D" w:rsidRDefault="007437E3"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Submissions from Bidders will be evaluated by a qualified </w:t>
      </w:r>
      <w:r w:rsidR="00DB3E72">
        <w:rPr>
          <w:rFonts w:ascii="Times New Roman" w:eastAsia="Times New Roman" w:hAnsi="Times New Roman"/>
          <w:sz w:val="24"/>
          <w:szCs w:val="24"/>
        </w:rPr>
        <w:t>Techn</w:t>
      </w:r>
      <w:r w:rsidR="00F615D1">
        <w:rPr>
          <w:rFonts w:ascii="Times New Roman" w:eastAsia="Times New Roman" w:hAnsi="Times New Roman"/>
          <w:sz w:val="24"/>
          <w:szCs w:val="24"/>
        </w:rPr>
        <w:t>i</w:t>
      </w:r>
      <w:r w:rsidR="00DB3E72">
        <w:rPr>
          <w:rFonts w:ascii="Times New Roman" w:eastAsia="Times New Roman" w:hAnsi="Times New Roman"/>
          <w:sz w:val="24"/>
          <w:szCs w:val="24"/>
        </w:rPr>
        <w:t>cal</w:t>
      </w:r>
      <w:r w:rsidR="00F615D1">
        <w:rPr>
          <w:rFonts w:ascii="Times New Roman" w:eastAsia="Times New Roman" w:hAnsi="Times New Roman"/>
          <w:sz w:val="24"/>
          <w:szCs w:val="24"/>
        </w:rPr>
        <w:t xml:space="preserve"> Evaluation</w:t>
      </w:r>
      <w:r w:rsidR="00DB3E72">
        <w:rPr>
          <w:rFonts w:ascii="Times New Roman" w:eastAsia="Times New Roman" w:hAnsi="Times New Roman"/>
          <w:sz w:val="24"/>
          <w:szCs w:val="24"/>
        </w:rPr>
        <w:t xml:space="preserve"> </w:t>
      </w:r>
      <w:r w:rsidR="00F615D1">
        <w:rPr>
          <w:rFonts w:ascii="Times New Roman" w:eastAsia="Times New Roman" w:hAnsi="Times New Roman"/>
          <w:sz w:val="24"/>
          <w:szCs w:val="24"/>
        </w:rPr>
        <w:t>P</w:t>
      </w:r>
      <w:r w:rsidRPr="00742E8D">
        <w:rPr>
          <w:rFonts w:ascii="Times New Roman" w:eastAsia="Times New Roman" w:hAnsi="Times New Roman"/>
          <w:sz w:val="24"/>
          <w:szCs w:val="24"/>
        </w:rPr>
        <w:t xml:space="preserve">anel.  The evaluation will </w:t>
      </w:r>
      <w:r w:rsidR="00B63F4F" w:rsidRPr="00742E8D">
        <w:rPr>
          <w:rFonts w:ascii="Times New Roman" w:eastAsia="Times New Roman" w:hAnsi="Times New Roman"/>
          <w:sz w:val="24"/>
          <w:szCs w:val="24"/>
        </w:rPr>
        <w:t xml:space="preserve">in a first step </w:t>
      </w:r>
      <w:r w:rsidRPr="00742E8D">
        <w:rPr>
          <w:rFonts w:ascii="Times New Roman" w:eastAsia="Times New Roman" w:hAnsi="Times New Roman"/>
          <w:sz w:val="24"/>
          <w:szCs w:val="24"/>
        </w:rPr>
        <w:t>include a</w:t>
      </w:r>
      <w:r w:rsidR="00B63F4F" w:rsidRPr="00742E8D">
        <w:rPr>
          <w:rFonts w:ascii="Times New Roman" w:eastAsia="Times New Roman" w:hAnsi="Times New Roman"/>
          <w:sz w:val="24"/>
          <w:szCs w:val="24"/>
        </w:rPr>
        <w:t xml:space="preserve"> technical </w:t>
      </w:r>
      <w:r w:rsidRPr="00742E8D">
        <w:rPr>
          <w:rFonts w:ascii="Times New Roman" w:eastAsia="Times New Roman" w:hAnsi="Times New Roman"/>
          <w:sz w:val="24"/>
          <w:szCs w:val="24"/>
        </w:rPr>
        <w:t xml:space="preserve">assessment of the Bidders’ ability to carry out both the design and construction of the </w:t>
      </w:r>
      <w:r w:rsidR="00F97894" w:rsidRPr="00742E8D">
        <w:rPr>
          <w:rFonts w:ascii="Times New Roman" w:eastAsia="Times New Roman" w:hAnsi="Times New Roman"/>
          <w:sz w:val="24"/>
          <w:szCs w:val="24"/>
        </w:rPr>
        <w:t xml:space="preserve">Works </w:t>
      </w:r>
      <w:r w:rsidRPr="00742E8D">
        <w:rPr>
          <w:rFonts w:ascii="Times New Roman" w:eastAsia="Times New Roman" w:hAnsi="Times New Roman"/>
          <w:sz w:val="24"/>
          <w:szCs w:val="24"/>
        </w:rPr>
        <w:t xml:space="preserve">and </w:t>
      </w:r>
      <w:r w:rsidR="00B63F4F" w:rsidRPr="00742E8D">
        <w:rPr>
          <w:rFonts w:ascii="Times New Roman" w:eastAsia="Times New Roman" w:hAnsi="Times New Roman"/>
          <w:sz w:val="24"/>
          <w:szCs w:val="24"/>
        </w:rPr>
        <w:t xml:space="preserve">in a second step to evaluate </w:t>
      </w:r>
      <w:r w:rsidRPr="00742E8D">
        <w:rPr>
          <w:rFonts w:ascii="Times New Roman" w:eastAsia="Times New Roman" w:hAnsi="Times New Roman"/>
          <w:sz w:val="24"/>
          <w:szCs w:val="24"/>
        </w:rPr>
        <w:t xml:space="preserve">the Bidders’ </w:t>
      </w:r>
      <w:r w:rsidR="00FC4F8F" w:rsidRPr="00742E8D">
        <w:rPr>
          <w:rFonts w:ascii="Times New Roman" w:eastAsia="Times New Roman" w:hAnsi="Times New Roman"/>
          <w:sz w:val="24"/>
          <w:szCs w:val="24"/>
        </w:rPr>
        <w:t xml:space="preserve">Financial Offer </w:t>
      </w:r>
      <w:r w:rsidR="00B63F4F" w:rsidRPr="00742E8D">
        <w:rPr>
          <w:rFonts w:ascii="Times New Roman" w:eastAsia="Times New Roman" w:hAnsi="Times New Roman"/>
          <w:sz w:val="24"/>
          <w:szCs w:val="24"/>
        </w:rPr>
        <w:t xml:space="preserve">with the </w:t>
      </w:r>
      <w:r w:rsidRPr="00742E8D">
        <w:rPr>
          <w:rFonts w:ascii="Times New Roman" w:eastAsia="Times New Roman" w:hAnsi="Times New Roman"/>
          <w:sz w:val="24"/>
          <w:szCs w:val="24"/>
        </w:rPr>
        <w:t>proposed prices, all in accordance with Section III</w:t>
      </w:r>
      <w:r w:rsidR="00CC604A" w:rsidRPr="00742E8D">
        <w:rPr>
          <w:rFonts w:ascii="Times New Roman" w:eastAsia="Times New Roman" w:hAnsi="Times New Roman"/>
          <w:sz w:val="24"/>
          <w:szCs w:val="24"/>
        </w:rPr>
        <w:t xml:space="preserve">, </w:t>
      </w:r>
      <w:r w:rsidR="004346FD">
        <w:rPr>
          <w:rFonts w:ascii="Times New Roman" w:eastAsia="Times New Roman" w:hAnsi="Times New Roman"/>
          <w:sz w:val="24"/>
          <w:szCs w:val="24"/>
        </w:rPr>
        <w:t xml:space="preserve">Qualification and </w:t>
      </w:r>
      <w:r w:rsidR="00CC604A" w:rsidRPr="00742E8D">
        <w:rPr>
          <w:rFonts w:ascii="Times New Roman" w:eastAsia="Times New Roman" w:hAnsi="Times New Roman"/>
          <w:sz w:val="24"/>
          <w:szCs w:val="24"/>
        </w:rPr>
        <w:t>Evaluation Criteria</w:t>
      </w:r>
      <w:r w:rsidRPr="00742E8D">
        <w:rPr>
          <w:rFonts w:ascii="Times New Roman" w:eastAsia="Times New Roman" w:hAnsi="Times New Roman"/>
          <w:sz w:val="24"/>
          <w:szCs w:val="24"/>
        </w:rPr>
        <w:t>.</w:t>
      </w:r>
    </w:p>
    <w:p w14:paraId="62E08495"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Bidders should be aware that distance and customs formalities may require longer than expected delivery time. Late Bids will not be accepted under any circumstances and will be returned unopened at the written request and cost of the Bidder.</w:t>
      </w:r>
    </w:p>
    <w:p w14:paraId="5A4B3214" w14:textId="340547BB"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Please note that electronic Bids </w:t>
      </w:r>
      <w:r w:rsidR="00FE6513">
        <w:rPr>
          <w:rFonts w:ascii="Times New Roman" w:eastAsia="Times New Roman" w:hAnsi="Times New Roman"/>
          <w:sz w:val="24"/>
          <w:szCs w:val="24"/>
        </w:rPr>
        <w:t>[</w:t>
      </w:r>
      <w:r w:rsidRPr="00410859">
        <w:rPr>
          <w:rFonts w:ascii="Times New Roman" w:eastAsia="Times New Roman" w:hAnsi="Times New Roman"/>
          <w:b/>
          <w:sz w:val="24"/>
          <w:szCs w:val="24"/>
        </w:rPr>
        <w:t>shall</w:t>
      </w:r>
      <w:r w:rsidR="00FE6513">
        <w:rPr>
          <w:rFonts w:ascii="Times New Roman" w:eastAsia="Times New Roman" w:hAnsi="Times New Roman"/>
          <w:b/>
          <w:sz w:val="24"/>
          <w:szCs w:val="24"/>
        </w:rPr>
        <w:t>/shall</w:t>
      </w:r>
      <w:r w:rsidR="004E2132">
        <w:rPr>
          <w:rFonts w:ascii="Times New Roman" w:eastAsia="Times New Roman" w:hAnsi="Times New Roman"/>
          <w:b/>
          <w:sz w:val="24"/>
          <w:szCs w:val="24"/>
        </w:rPr>
        <w:t xml:space="preserve"> </w:t>
      </w:r>
      <w:r w:rsidRPr="00410859">
        <w:rPr>
          <w:rFonts w:ascii="Times New Roman" w:eastAsia="Times New Roman" w:hAnsi="Times New Roman"/>
          <w:b/>
          <w:sz w:val="24"/>
          <w:szCs w:val="24"/>
        </w:rPr>
        <w:t>not</w:t>
      </w:r>
      <w:r w:rsidR="00FE6513">
        <w:rPr>
          <w:rFonts w:ascii="Times New Roman" w:eastAsia="Times New Roman" w:hAnsi="Times New Roman"/>
          <w:b/>
          <w:sz w:val="24"/>
          <w:szCs w:val="24"/>
        </w:rPr>
        <w:t>]</w:t>
      </w:r>
      <w:r w:rsidRPr="00742E8D">
        <w:rPr>
          <w:rFonts w:ascii="Times New Roman" w:eastAsia="Times New Roman" w:hAnsi="Times New Roman"/>
          <w:sz w:val="24"/>
          <w:szCs w:val="24"/>
        </w:rPr>
        <w:t xml:space="preserve"> be accepted.</w:t>
      </w:r>
    </w:p>
    <w:p w14:paraId="11CCFCF7" w14:textId="77777777" w:rsidR="00542A76" w:rsidRPr="00742E8D" w:rsidRDefault="00542A76" w:rsidP="00B47153">
      <w:pPr>
        <w:tabs>
          <w:tab w:val="num" w:pos="0"/>
        </w:tabs>
        <w:spacing w:line="240" w:lineRule="auto"/>
        <w:rPr>
          <w:rFonts w:ascii="Times New Roman" w:eastAsia="Times New Roman" w:hAnsi="Times New Roman"/>
          <w:sz w:val="24"/>
          <w:szCs w:val="24"/>
        </w:rPr>
      </w:pPr>
      <w:r w:rsidRPr="00742E8D">
        <w:rPr>
          <w:rFonts w:ascii="Times New Roman" w:eastAsia="Times New Roman" w:hAnsi="Times New Roman"/>
          <w:sz w:val="24"/>
          <w:szCs w:val="24"/>
        </w:rPr>
        <w:t>Yours sincerely,</w:t>
      </w:r>
    </w:p>
    <w:p w14:paraId="00113F17"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[Procurement Agent],</w:t>
      </w:r>
    </w:p>
    <w:p w14:paraId="30AE010A"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[For the Employer/MCA Entity]</w:t>
      </w:r>
    </w:p>
    <w:p w14:paraId="1E6AB281"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[Address]</w:t>
      </w:r>
    </w:p>
    <w:p w14:paraId="7E4EC61E"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[Telephone number]</w:t>
      </w:r>
    </w:p>
    <w:p w14:paraId="2F136323"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[Fax number]</w:t>
      </w:r>
    </w:p>
    <w:p w14:paraId="15CF0178" w14:textId="77777777" w:rsidR="0019461D" w:rsidRPr="00742E8D" w:rsidRDefault="00542A76" w:rsidP="002B7212">
      <w:pPr>
        <w:tabs>
          <w:tab w:val="num" w:pos="0"/>
        </w:tabs>
        <w:spacing w:line="240" w:lineRule="auto"/>
        <w:rPr>
          <w:rFonts w:ascii="Times New Roman" w:hAnsi="Times New Roman"/>
        </w:rPr>
      </w:pPr>
      <w:r w:rsidRPr="00742E8D">
        <w:rPr>
          <w:rFonts w:ascii="Times New Roman" w:eastAsia="Times New Roman" w:hAnsi="Times New Roman"/>
          <w:b/>
          <w:sz w:val="24"/>
          <w:szCs w:val="24"/>
        </w:rPr>
        <w:t>[Email address]</w:t>
      </w:r>
    </w:p>
    <w:p w14:paraId="41782492" w14:textId="77777777" w:rsidR="00502A66" w:rsidRPr="00742E8D" w:rsidRDefault="00502A66" w:rsidP="002B7212">
      <w:pPr>
        <w:tabs>
          <w:tab w:val="num" w:pos="0"/>
        </w:tabs>
        <w:spacing w:line="240" w:lineRule="auto"/>
        <w:rPr>
          <w:rFonts w:ascii="Times New Roman" w:hAnsi="Times New Roman"/>
        </w:rPr>
      </w:pPr>
    </w:p>
    <w:p w14:paraId="2C3DEE82" w14:textId="77777777" w:rsidR="00502A66" w:rsidRDefault="00502A66" w:rsidP="002B7212">
      <w:pPr>
        <w:tabs>
          <w:tab w:val="num" w:pos="0"/>
        </w:tabs>
        <w:spacing w:line="240" w:lineRule="auto"/>
        <w:rPr>
          <w:rFonts w:ascii="Times New Roman" w:hAnsi="Times New Roman"/>
        </w:rPr>
      </w:pPr>
    </w:p>
    <w:p w14:paraId="342BAD80" w14:textId="77777777" w:rsidR="00357C16" w:rsidRDefault="00357C16" w:rsidP="002B7212">
      <w:pPr>
        <w:tabs>
          <w:tab w:val="num" w:pos="0"/>
        </w:tabs>
        <w:spacing w:line="240" w:lineRule="auto"/>
        <w:rPr>
          <w:rFonts w:ascii="Times New Roman" w:hAnsi="Times New Roman"/>
        </w:rPr>
      </w:pPr>
    </w:p>
    <w:p w14:paraId="6FA851E8" w14:textId="77777777" w:rsidR="00357C16" w:rsidRDefault="00357C16" w:rsidP="002B7212">
      <w:pPr>
        <w:tabs>
          <w:tab w:val="num" w:pos="0"/>
        </w:tabs>
        <w:spacing w:line="240" w:lineRule="auto"/>
        <w:rPr>
          <w:rFonts w:ascii="Times New Roman" w:hAnsi="Times New Roman"/>
        </w:rPr>
      </w:pPr>
    </w:p>
    <w:p w14:paraId="6F4A0204" w14:textId="77777777" w:rsidR="00357C16" w:rsidRDefault="00357C16" w:rsidP="002B7212">
      <w:pPr>
        <w:tabs>
          <w:tab w:val="num" w:pos="0"/>
        </w:tabs>
        <w:spacing w:line="240" w:lineRule="auto"/>
        <w:rPr>
          <w:rFonts w:ascii="Times New Roman" w:hAnsi="Times New Roman"/>
        </w:rPr>
      </w:pPr>
    </w:p>
    <w:p w14:paraId="12B9D2DB" w14:textId="77777777" w:rsidR="00357C16" w:rsidRDefault="00357C16" w:rsidP="002B7212">
      <w:pPr>
        <w:tabs>
          <w:tab w:val="num" w:pos="0"/>
        </w:tabs>
        <w:spacing w:line="240" w:lineRule="auto"/>
        <w:rPr>
          <w:rFonts w:ascii="Times New Roman" w:hAnsi="Times New Roman"/>
        </w:rPr>
      </w:pPr>
    </w:p>
    <w:p w14:paraId="17985CD2" w14:textId="77777777" w:rsidR="00BE44BF" w:rsidRDefault="00BE44BF">
      <w:pPr>
        <w:spacing w:after="0" w:line="240" w:lineRule="auto"/>
        <w:rPr>
          <w:rFonts w:ascii="Times New Roman" w:hAnsi="Times New Roman"/>
          <w:b/>
          <w:bCs/>
          <w:sz w:val="28"/>
          <w:szCs w:val="28"/>
        </w:rPr>
      </w:pPr>
      <w:r>
        <w:rPr>
          <w:rFonts w:ascii="Times New Roman" w:hAnsi="Times New Roman"/>
          <w:b/>
          <w:bCs/>
          <w:sz w:val="28"/>
          <w:szCs w:val="28"/>
        </w:rPr>
        <w:br w:type="page"/>
      </w:r>
    </w:p>
    <w:p w14:paraId="2F3AC26E" w14:textId="5E08EDD1" w:rsidR="00357C16" w:rsidRPr="00364AEA" w:rsidRDefault="00785BD4" w:rsidP="00364AEA">
      <w:pPr>
        <w:tabs>
          <w:tab w:val="num" w:pos="0"/>
        </w:tabs>
        <w:spacing w:line="240" w:lineRule="auto"/>
        <w:jc w:val="center"/>
        <w:rPr>
          <w:rFonts w:ascii="Times New Roman" w:hAnsi="Times New Roman"/>
          <w:b/>
          <w:bCs/>
          <w:sz w:val="28"/>
          <w:szCs w:val="28"/>
        </w:rPr>
      </w:pPr>
      <w:r w:rsidRPr="00364AEA">
        <w:rPr>
          <w:rFonts w:ascii="Times New Roman" w:hAnsi="Times New Roman"/>
          <w:b/>
          <w:bCs/>
          <w:sz w:val="28"/>
          <w:szCs w:val="28"/>
        </w:rPr>
        <w:t>Table of Contents</w:t>
      </w:r>
    </w:p>
    <w:p w14:paraId="55BF27B0" w14:textId="2666091F" w:rsidR="00915B43" w:rsidRPr="00364AEA" w:rsidRDefault="00915B43" w:rsidP="00915B43">
      <w:pPr>
        <w:pStyle w:val="TOC1"/>
        <w:tabs>
          <w:tab w:val="right" w:leader="dot" w:pos="9350"/>
        </w:tabs>
        <w:rPr>
          <w:rFonts w:ascii="Times New Roman" w:eastAsiaTheme="minorEastAsia" w:hAnsi="Times New Roman" w:cs="Times New Roman"/>
          <w:b w:val="0"/>
          <w:bCs w:val="0"/>
          <w:caps w:val="0"/>
          <w:noProof/>
          <w:sz w:val="22"/>
          <w:szCs w:val="22"/>
        </w:rPr>
      </w:pPr>
      <w:r w:rsidRPr="00785BD4">
        <w:rPr>
          <w:rFonts w:ascii="Times New Roman" w:hAnsi="Times New Roman" w:cs="Times New Roman"/>
          <w:sz w:val="22"/>
          <w:szCs w:val="22"/>
        </w:rPr>
        <w:fldChar w:fldCharType="begin"/>
      </w:r>
      <w:r w:rsidRPr="00364AEA">
        <w:rPr>
          <w:rFonts w:ascii="Times New Roman" w:hAnsi="Times New Roman" w:cs="Times New Roman"/>
          <w:sz w:val="22"/>
          <w:szCs w:val="22"/>
        </w:rPr>
        <w:instrText xml:space="preserve"> TOC \o "1-3" \h \z \u </w:instrText>
      </w:r>
      <w:r w:rsidRPr="00785BD4">
        <w:rPr>
          <w:rFonts w:ascii="Times New Roman" w:hAnsi="Times New Roman" w:cs="Times New Roman"/>
          <w:sz w:val="22"/>
          <w:szCs w:val="22"/>
        </w:rPr>
        <w:fldChar w:fldCharType="separate"/>
      </w:r>
    </w:p>
    <w:p w14:paraId="2162696D" w14:textId="584D20C0" w:rsidR="00915B43"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4740" w:history="1">
        <w:r w:rsidR="00915B43" w:rsidRPr="00364AEA">
          <w:rPr>
            <w:rStyle w:val="Hyperlink"/>
            <w:rFonts w:ascii="Times New Roman" w:eastAsia="Times New Roman" w:hAnsi="Times New Roman" w:cs="Times New Roman"/>
            <w:noProof/>
            <w:kern w:val="32"/>
            <w:sz w:val="22"/>
            <w:szCs w:val="22"/>
          </w:rPr>
          <w:t>Invitation for Bids with Pre-qualification</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_Toc31724740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x</w:t>
        </w:r>
        <w:r w:rsidR="00915B43" w:rsidRPr="00364AEA">
          <w:rPr>
            <w:rFonts w:ascii="Times New Roman" w:hAnsi="Times New Roman" w:cs="Times New Roman"/>
            <w:noProof/>
            <w:webHidden/>
            <w:sz w:val="22"/>
            <w:szCs w:val="22"/>
          </w:rPr>
          <w:fldChar w:fldCharType="end"/>
        </w:r>
      </w:hyperlink>
    </w:p>
    <w:p w14:paraId="5D8A01E6" w14:textId="4C6EF100" w:rsidR="00915B43" w:rsidRPr="00364AEA" w:rsidRDefault="00925A56" w:rsidP="00364AEA">
      <w:pPr>
        <w:pStyle w:val="TOC1"/>
        <w:tabs>
          <w:tab w:val="left" w:pos="1320"/>
          <w:tab w:val="right" w:leader="dot" w:pos="9350"/>
        </w:tabs>
        <w:rPr>
          <w:rFonts w:ascii="Times New Roman" w:eastAsiaTheme="minorEastAsia" w:hAnsi="Times New Roman" w:cs="Times New Roman"/>
          <w:b w:val="0"/>
          <w:bCs w:val="0"/>
          <w:caps w:val="0"/>
          <w:noProof/>
          <w:sz w:val="22"/>
          <w:szCs w:val="22"/>
        </w:rPr>
      </w:pPr>
      <w:hyperlink w:anchor="_Toc31724741" w:history="1">
        <w:r w:rsidR="00915B43" w:rsidRPr="00364AEA">
          <w:rPr>
            <w:rStyle w:val="Hyperlink"/>
            <w:rFonts w:ascii="Times New Roman" w:hAnsi="Times New Roman" w:cs="Times New Roman"/>
            <w:smallCaps/>
            <w:noProof/>
            <w:sz w:val="22"/>
            <w:szCs w:val="22"/>
          </w:rPr>
          <w:t>Section I.</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sz w:val="22"/>
            <w:szCs w:val="22"/>
          </w:rPr>
          <w:t>Instructions to Bidders</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_Toc31724741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2</w:t>
        </w:r>
        <w:r w:rsidR="00915B43" w:rsidRPr="00364AEA">
          <w:rPr>
            <w:rFonts w:ascii="Times New Roman" w:hAnsi="Times New Roman" w:cs="Times New Roman"/>
            <w:noProof/>
            <w:webHidden/>
            <w:sz w:val="22"/>
            <w:szCs w:val="22"/>
          </w:rPr>
          <w:fldChar w:fldCharType="end"/>
        </w:r>
      </w:hyperlink>
    </w:p>
    <w:p w14:paraId="726CEC98" w14:textId="126668A6" w:rsidR="00915B43"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4992" w:history="1">
        <w:r w:rsidR="00915B43" w:rsidRPr="00364AEA">
          <w:rPr>
            <w:rStyle w:val="Hyperlink"/>
            <w:rFonts w:ascii="Times New Roman" w:hAnsi="Times New Roman" w:cs="Times New Roman"/>
            <w:smallCaps/>
            <w:noProof/>
            <w:sz w:val="22"/>
            <w:szCs w:val="22"/>
          </w:rPr>
          <w:t>Section II.</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sz w:val="22"/>
            <w:szCs w:val="22"/>
          </w:rPr>
          <w:t>Bid Data Sheet</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_Toc31724992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39</w:t>
        </w:r>
        <w:r w:rsidR="00915B43" w:rsidRPr="00364AEA">
          <w:rPr>
            <w:rFonts w:ascii="Times New Roman" w:hAnsi="Times New Roman" w:cs="Times New Roman"/>
            <w:noProof/>
            <w:webHidden/>
            <w:sz w:val="22"/>
            <w:szCs w:val="22"/>
          </w:rPr>
          <w:fldChar w:fldCharType="end"/>
        </w:r>
      </w:hyperlink>
    </w:p>
    <w:p w14:paraId="57BD7389" w14:textId="333CDD86" w:rsidR="00915B43"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4993" w:history="1">
        <w:r w:rsidR="00915B43" w:rsidRPr="00364AEA">
          <w:rPr>
            <w:rStyle w:val="Hyperlink"/>
            <w:rFonts w:ascii="Times New Roman" w:hAnsi="Times New Roman" w:cs="Times New Roman"/>
            <w:smallCaps/>
            <w:noProof/>
            <w:sz w:val="22"/>
            <w:szCs w:val="22"/>
          </w:rPr>
          <w:t>Section III.</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sz w:val="22"/>
            <w:szCs w:val="22"/>
          </w:rPr>
          <w:t>Qualification and Evaluation Criteria</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_Toc31724993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46</w:t>
        </w:r>
        <w:r w:rsidR="00915B43" w:rsidRPr="00364AEA">
          <w:rPr>
            <w:rFonts w:ascii="Times New Roman" w:hAnsi="Times New Roman" w:cs="Times New Roman"/>
            <w:noProof/>
            <w:webHidden/>
            <w:sz w:val="22"/>
            <w:szCs w:val="22"/>
          </w:rPr>
          <w:fldChar w:fldCharType="end"/>
        </w:r>
      </w:hyperlink>
    </w:p>
    <w:p w14:paraId="63960122" w14:textId="65C281F8" w:rsidR="00915B43"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5056" w:history="1">
        <w:r w:rsidR="00915B43" w:rsidRPr="00364AEA">
          <w:rPr>
            <w:rStyle w:val="Hyperlink"/>
            <w:rFonts w:ascii="Times New Roman" w:hAnsi="Times New Roman" w:cs="Times New Roman"/>
            <w:smallCaps/>
            <w:noProof/>
            <w:kern w:val="32"/>
            <w:sz w:val="22"/>
            <w:szCs w:val="22"/>
          </w:rPr>
          <w:t>Section V.</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kern w:val="32"/>
            <w:sz w:val="22"/>
            <w:szCs w:val="22"/>
          </w:rPr>
          <w:t>Employer’s Requirements</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_Toc31725056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118</w:t>
        </w:r>
        <w:r w:rsidR="00915B43" w:rsidRPr="00364AEA">
          <w:rPr>
            <w:rFonts w:ascii="Times New Roman" w:hAnsi="Times New Roman" w:cs="Times New Roman"/>
            <w:noProof/>
            <w:webHidden/>
            <w:sz w:val="22"/>
            <w:szCs w:val="22"/>
          </w:rPr>
          <w:fldChar w:fldCharType="end"/>
        </w:r>
      </w:hyperlink>
    </w:p>
    <w:p w14:paraId="6746ABF6" w14:textId="2B4B4E40" w:rsidR="00915B43"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5060" w:history="1">
        <w:r w:rsidR="00915B43" w:rsidRPr="00364AEA">
          <w:rPr>
            <w:rStyle w:val="Hyperlink"/>
            <w:rFonts w:ascii="Times New Roman" w:hAnsi="Times New Roman" w:cs="Times New Roman"/>
            <w:smallCaps/>
            <w:noProof/>
            <w:kern w:val="32"/>
            <w:sz w:val="22"/>
            <w:szCs w:val="22"/>
          </w:rPr>
          <w:t>Section VI.</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kern w:val="32"/>
            <w:sz w:val="22"/>
            <w:szCs w:val="22"/>
          </w:rPr>
          <w:t>Contract Notices and Agreement</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_Toc31725060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122</w:t>
        </w:r>
        <w:r w:rsidR="00915B43" w:rsidRPr="00364AEA">
          <w:rPr>
            <w:rFonts w:ascii="Times New Roman" w:hAnsi="Times New Roman" w:cs="Times New Roman"/>
            <w:noProof/>
            <w:webHidden/>
            <w:sz w:val="22"/>
            <w:szCs w:val="22"/>
          </w:rPr>
          <w:fldChar w:fldCharType="end"/>
        </w:r>
      </w:hyperlink>
    </w:p>
    <w:p w14:paraId="4F3DB996" w14:textId="0D5DA9EE" w:rsidR="00915B43" w:rsidRPr="00364AEA" w:rsidRDefault="00925A56">
      <w:pPr>
        <w:pStyle w:val="TOC1"/>
        <w:tabs>
          <w:tab w:val="left" w:pos="1760"/>
          <w:tab w:val="right" w:leader="dot" w:pos="9350"/>
        </w:tabs>
        <w:rPr>
          <w:rFonts w:ascii="Times New Roman" w:eastAsiaTheme="minorEastAsia" w:hAnsi="Times New Roman" w:cs="Times New Roman"/>
          <w:b w:val="0"/>
          <w:bCs w:val="0"/>
          <w:caps w:val="0"/>
          <w:noProof/>
          <w:sz w:val="22"/>
          <w:szCs w:val="22"/>
        </w:rPr>
      </w:pPr>
      <w:hyperlink w:anchor="_Toc31725064" w:history="1">
        <w:r w:rsidR="00915B43" w:rsidRPr="00364AEA">
          <w:rPr>
            <w:rStyle w:val="Hyperlink"/>
            <w:rFonts w:ascii="Times New Roman" w:hAnsi="Times New Roman" w:cs="Times New Roman"/>
            <w:smallCaps/>
            <w:noProof/>
            <w:kern w:val="32"/>
            <w:sz w:val="22"/>
            <w:szCs w:val="22"/>
          </w:rPr>
          <w:t>Section VII.</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kern w:val="32"/>
            <w:sz w:val="22"/>
            <w:szCs w:val="22"/>
          </w:rPr>
          <w:t>General Conditions of Contract</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_Toc31725064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127</w:t>
        </w:r>
        <w:r w:rsidR="00915B43" w:rsidRPr="00364AEA">
          <w:rPr>
            <w:rFonts w:ascii="Times New Roman" w:hAnsi="Times New Roman" w:cs="Times New Roman"/>
            <w:noProof/>
            <w:webHidden/>
            <w:sz w:val="22"/>
            <w:szCs w:val="22"/>
          </w:rPr>
          <w:fldChar w:fldCharType="end"/>
        </w:r>
      </w:hyperlink>
    </w:p>
    <w:p w14:paraId="0E057FF8" w14:textId="66C803E0" w:rsidR="00915B43" w:rsidRPr="00364AEA" w:rsidRDefault="00925A56">
      <w:pPr>
        <w:pStyle w:val="TOC1"/>
        <w:tabs>
          <w:tab w:val="left" w:pos="1760"/>
          <w:tab w:val="right" w:leader="dot" w:pos="9350"/>
        </w:tabs>
        <w:rPr>
          <w:rFonts w:ascii="Times New Roman" w:eastAsiaTheme="minorEastAsia" w:hAnsi="Times New Roman" w:cs="Times New Roman"/>
          <w:b w:val="0"/>
          <w:bCs w:val="0"/>
          <w:caps w:val="0"/>
          <w:noProof/>
          <w:sz w:val="22"/>
          <w:szCs w:val="22"/>
        </w:rPr>
      </w:pPr>
      <w:hyperlink w:anchor="_Toc31725065" w:history="1">
        <w:r w:rsidR="00915B43" w:rsidRPr="00364AEA">
          <w:rPr>
            <w:rStyle w:val="Hyperlink"/>
            <w:rFonts w:ascii="Times New Roman" w:hAnsi="Times New Roman" w:cs="Times New Roman"/>
            <w:smallCaps/>
            <w:noProof/>
            <w:kern w:val="32"/>
            <w:sz w:val="22"/>
            <w:szCs w:val="22"/>
          </w:rPr>
          <w:t>Section VIII.</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kern w:val="32"/>
            <w:sz w:val="22"/>
            <w:szCs w:val="22"/>
          </w:rPr>
          <w:t>Particular Conditions of Contract</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_Toc31725065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128</w:t>
        </w:r>
        <w:r w:rsidR="00915B43" w:rsidRPr="00364AEA">
          <w:rPr>
            <w:rFonts w:ascii="Times New Roman" w:hAnsi="Times New Roman" w:cs="Times New Roman"/>
            <w:noProof/>
            <w:webHidden/>
            <w:sz w:val="22"/>
            <w:szCs w:val="22"/>
          </w:rPr>
          <w:fldChar w:fldCharType="end"/>
        </w:r>
      </w:hyperlink>
    </w:p>
    <w:p w14:paraId="6DC2DB7C" w14:textId="7BE6C930" w:rsidR="00915B43"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5082" w:history="1">
        <w:r w:rsidR="00915B43" w:rsidRPr="00364AEA">
          <w:rPr>
            <w:rStyle w:val="Hyperlink"/>
            <w:rFonts w:ascii="Times New Roman" w:hAnsi="Times New Roman" w:cs="Times New Roman"/>
            <w:smallCaps/>
            <w:noProof/>
            <w:kern w:val="32"/>
            <w:sz w:val="22"/>
            <w:szCs w:val="22"/>
          </w:rPr>
          <w:t>Section IX.</w:t>
        </w:r>
        <w:r w:rsidR="00915B43" w:rsidRPr="00364AEA">
          <w:rPr>
            <w:rFonts w:ascii="Times New Roman" w:eastAsiaTheme="minorEastAsia" w:hAnsi="Times New Roman" w:cs="Times New Roman"/>
            <w:b w:val="0"/>
            <w:bCs w:val="0"/>
            <w:caps w:val="0"/>
            <w:noProof/>
            <w:sz w:val="22"/>
            <w:szCs w:val="22"/>
          </w:rPr>
          <w:tab/>
        </w:r>
        <w:r w:rsidR="00915B43" w:rsidRPr="00364AEA">
          <w:rPr>
            <w:rStyle w:val="Hyperlink"/>
            <w:rFonts w:ascii="Times New Roman" w:hAnsi="Times New Roman" w:cs="Times New Roman"/>
            <w:smallCaps/>
            <w:noProof/>
            <w:kern w:val="32"/>
            <w:sz w:val="22"/>
            <w:szCs w:val="22"/>
          </w:rPr>
          <w:t>Contract Annexes</w:t>
        </w:r>
        <w:r w:rsidR="00915B43" w:rsidRPr="00364AEA">
          <w:rPr>
            <w:rFonts w:ascii="Times New Roman" w:hAnsi="Times New Roman" w:cs="Times New Roman"/>
            <w:noProof/>
            <w:webHidden/>
            <w:sz w:val="22"/>
            <w:szCs w:val="22"/>
          </w:rPr>
          <w:tab/>
        </w:r>
        <w:r w:rsidR="00915B43" w:rsidRPr="00364AEA">
          <w:rPr>
            <w:rFonts w:ascii="Times New Roman" w:hAnsi="Times New Roman" w:cs="Times New Roman"/>
            <w:noProof/>
            <w:webHidden/>
            <w:sz w:val="22"/>
            <w:szCs w:val="22"/>
          </w:rPr>
          <w:fldChar w:fldCharType="begin"/>
        </w:r>
        <w:r w:rsidR="00915B43" w:rsidRPr="00364AEA">
          <w:rPr>
            <w:rFonts w:ascii="Times New Roman" w:hAnsi="Times New Roman" w:cs="Times New Roman"/>
            <w:noProof/>
            <w:webHidden/>
            <w:sz w:val="22"/>
            <w:szCs w:val="22"/>
          </w:rPr>
          <w:instrText xml:space="preserve"> PAGEREF _Toc31725082 \h </w:instrText>
        </w:r>
        <w:r w:rsidR="00915B43" w:rsidRPr="00364AEA">
          <w:rPr>
            <w:rFonts w:ascii="Times New Roman" w:hAnsi="Times New Roman" w:cs="Times New Roman"/>
            <w:noProof/>
            <w:webHidden/>
            <w:sz w:val="22"/>
            <w:szCs w:val="22"/>
          </w:rPr>
        </w:r>
        <w:r w:rsidR="00915B43" w:rsidRPr="00364AEA">
          <w:rPr>
            <w:rFonts w:ascii="Times New Roman" w:hAnsi="Times New Roman" w:cs="Times New Roman"/>
            <w:noProof/>
            <w:webHidden/>
            <w:sz w:val="22"/>
            <w:szCs w:val="22"/>
          </w:rPr>
          <w:fldChar w:fldCharType="separate"/>
        </w:r>
        <w:r w:rsidR="009765C8">
          <w:rPr>
            <w:rFonts w:ascii="Times New Roman" w:hAnsi="Times New Roman" w:cs="Times New Roman"/>
            <w:noProof/>
            <w:webHidden/>
            <w:sz w:val="22"/>
            <w:szCs w:val="22"/>
          </w:rPr>
          <w:t>161</w:t>
        </w:r>
        <w:r w:rsidR="00915B43" w:rsidRPr="00364AEA">
          <w:rPr>
            <w:rFonts w:ascii="Times New Roman" w:hAnsi="Times New Roman" w:cs="Times New Roman"/>
            <w:noProof/>
            <w:webHidden/>
            <w:sz w:val="22"/>
            <w:szCs w:val="22"/>
          </w:rPr>
          <w:fldChar w:fldCharType="end"/>
        </w:r>
      </w:hyperlink>
    </w:p>
    <w:p w14:paraId="391FD5EC" w14:textId="1EF9C308" w:rsidR="00357C16" w:rsidRPr="00742E8D" w:rsidRDefault="00915B43" w:rsidP="002B7212">
      <w:pPr>
        <w:tabs>
          <w:tab w:val="num" w:pos="0"/>
        </w:tabs>
        <w:spacing w:line="240" w:lineRule="auto"/>
        <w:rPr>
          <w:rFonts w:ascii="Times New Roman" w:hAnsi="Times New Roman"/>
        </w:rPr>
        <w:sectPr w:rsidR="00357C16" w:rsidRPr="00742E8D" w:rsidSect="00364AEA">
          <w:headerReference w:type="default" r:id="rId15"/>
          <w:pgSz w:w="12240" w:h="15840" w:code="1"/>
          <w:pgMar w:top="1440" w:right="1440" w:bottom="1080" w:left="1440" w:header="720" w:footer="720" w:gutter="0"/>
          <w:pgNumType w:fmt="lowerRoman" w:start="5"/>
          <w:cols w:space="720"/>
          <w:docGrid w:linePitch="360"/>
        </w:sectPr>
      </w:pPr>
      <w:r w:rsidRPr="00785BD4">
        <w:rPr>
          <w:rFonts w:ascii="Times New Roman" w:hAnsi="Times New Roman"/>
        </w:rPr>
        <w:fldChar w:fldCharType="end"/>
      </w:r>
    </w:p>
    <w:p w14:paraId="155E9342" w14:textId="77777777" w:rsidR="00376FD0" w:rsidRPr="00742E8D" w:rsidRDefault="0019461D" w:rsidP="00D1641F">
      <w:pPr>
        <w:jc w:val="center"/>
        <w:rPr>
          <w:rFonts w:ascii="Times New Roman" w:hAnsi="Times New Roman"/>
          <w:b/>
          <w:sz w:val="52"/>
          <w:szCs w:val="52"/>
        </w:rPr>
      </w:pPr>
      <w:r w:rsidRPr="00742E8D">
        <w:rPr>
          <w:rFonts w:ascii="Times New Roman" w:hAnsi="Times New Roman"/>
          <w:b/>
          <w:sz w:val="52"/>
          <w:szCs w:val="52"/>
        </w:rPr>
        <w:t>PART 1</w:t>
      </w:r>
    </w:p>
    <w:p w14:paraId="6843FA41" w14:textId="77777777" w:rsidR="0019461D" w:rsidRPr="00742E8D" w:rsidRDefault="0019461D" w:rsidP="0019461D">
      <w:pPr>
        <w:jc w:val="center"/>
        <w:rPr>
          <w:rFonts w:ascii="Times New Roman" w:hAnsi="Times New Roman"/>
          <w:b/>
          <w:sz w:val="52"/>
          <w:szCs w:val="52"/>
        </w:rPr>
      </w:pPr>
      <w:r w:rsidRPr="00742E8D">
        <w:rPr>
          <w:rFonts w:ascii="Times New Roman" w:hAnsi="Times New Roman"/>
          <w:b/>
          <w:sz w:val="52"/>
          <w:szCs w:val="52"/>
        </w:rPr>
        <w:t>BIDDING PROCEDURES</w:t>
      </w:r>
    </w:p>
    <w:p w14:paraId="12E4810F" w14:textId="77777777" w:rsidR="0019461D" w:rsidRPr="00742E8D" w:rsidRDefault="0019461D">
      <w:pPr>
        <w:rPr>
          <w:rFonts w:ascii="Times New Roman" w:hAnsi="Times New Roman"/>
        </w:rPr>
        <w:sectPr w:rsidR="0019461D" w:rsidRPr="00742E8D" w:rsidSect="00364AEA">
          <w:footerReference w:type="first" r:id="rId16"/>
          <w:pgSz w:w="12240" w:h="15840" w:code="1"/>
          <w:pgMar w:top="1440" w:right="1440" w:bottom="1080" w:left="1440" w:header="720" w:footer="720" w:gutter="0"/>
          <w:pgNumType w:start="1"/>
          <w:cols w:space="720"/>
          <w:vAlign w:val="center"/>
          <w:titlePg/>
          <w:docGrid w:linePitch="360"/>
        </w:sectPr>
      </w:pPr>
    </w:p>
    <w:p w14:paraId="6337D013" w14:textId="77777777" w:rsidR="001D4C14" w:rsidRPr="00742E8D" w:rsidRDefault="001D4C14" w:rsidP="00175713">
      <w:pPr>
        <w:pStyle w:val="Heading1"/>
        <w:rPr>
          <w:rFonts w:ascii="Times New Roman" w:hAnsi="Times New Roman" w:cs="Times New Roman"/>
          <w:b w:val="0"/>
          <w:bCs w:val="0"/>
          <w:smallCaps/>
        </w:rPr>
      </w:pPr>
      <w:bookmarkStart w:id="54" w:name="_Toc438530847"/>
      <w:bookmarkStart w:id="55" w:name="_Toc438532555"/>
      <w:bookmarkStart w:id="56" w:name="_Toc438532557"/>
      <w:bookmarkStart w:id="57" w:name="_Toc438532558"/>
      <w:bookmarkStart w:id="58" w:name="_Toc438532561"/>
      <w:bookmarkStart w:id="59" w:name="_Toc438532562"/>
      <w:bookmarkStart w:id="60" w:name="_Toc438532563"/>
      <w:bookmarkStart w:id="61" w:name="_Toc438532564"/>
      <w:bookmarkStart w:id="62" w:name="_Toc438532565"/>
      <w:bookmarkStart w:id="63" w:name="_Toc438532567"/>
      <w:bookmarkStart w:id="64" w:name="_Toc438532569"/>
      <w:bookmarkStart w:id="65" w:name="_Toc438532572"/>
      <w:bookmarkStart w:id="66" w:name="_Toc438532584"/>
      <w:bookmarkStart w:id="67" w:name="_Toc438532601"/>
      <w:bookmarkStart w:id="68" w:name="_Toc438532602"/>
      <w:bookmarkStart w:id="69" w:name="_Toc438532606"/>
      <w:bookmarkStart w:id="70" w:name="_Toc438532615"/>
      <w:bookmarkStart w:id="71" w:name="_Toc438532621"/>
      <w:bookmarkStart w:id="72" w:name="_Toc438532624"/>
      <w:bookmarkStart w:id="73" w:name="_Toc438532625"/>
      <w:bookmarkStart w:id="74" w:name="_Toc438532628"/>
      <w:bookmarkStart w:id="75" w:name="_Toc438532633"/>
      <w:bookmarkStart w:id="76" w:name="_Toc438532634"/>
      <w:bookmarkStart w:id="77" w:name="_Toc438532635"/>
      <w:bookmarkStart w:id="78" w:name="_Hlt438533232"/>
      <w:bookmarkStart w:id="79" w:name="_Toc438532637"/>
      <w:bookmarkStart w:id="80" w:name="_Toc438532638"/>
      <w:bookmarkStart w:id="81" w:name="_Toc438532639"/>
      <w:bookmarkStart w:id="82" w:name="_Hlt438533055"/>
      <w:bookmarkStart w:id="83" w:name="_Toc438532649"/>
      <w:bookmarkStart w:id="84" w:name="_Toc438532651"/>
      <w:bookmarkStart w:id="85" w:name="_Toc438532652"/>
      <w:bookmarkStart w:id="86" w:name="_Toc438532653"/>
      <w:bookmarkStart w:id="87" w:name="_Toc434304946"/>
      <w:bookmarkStart w:id="88" w:name="_Toc434845977"/>
      <w:bookmarkStart w:id="89" w:name="_Toc488844357"/>
      <w:bookmarkStart w:id="90" w:name="_Toc495664615"/>
      <w:bookmarkStart w:id="91" w:name="_Toc495667034"/>
      <w:bookmarkStart w:id="92" w:name="_Toc31723499"/>
      <w:bookmarkStart w:id="93" w:name="_Toc3172474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42E8D">
        <w:rPr>
          <w:rFonts w:ascii="Times New Roman" w:hAnsi="Times New Roman" w:cs="Times New Roman"/>
          <w:bCs w:val="0"/>
          <w:smallCaps/>
        </w:rPr>
        <w:t>Section I</w:t>
      </w:r>
      <w:r w:rsidR="00F90C12" w:rsidRPr="00742E8D">
        <w:rPr>
          <w:rFonts w:ascii="Times New Roman" w:hAnsi="Times New Roman" w:cs="Times New Roman"/>
          <w:bCs w:val="0"/>
          <w:smallCaps/>
        </w:rPr>
        <w:t>.</w:t>
      </w:r>
      <w:r w:rsidR="00F90C12" w:rsidRPr="00742E8D">
        <w:rPr>
          <w:rFonts w:ascii="Times New Roman" w:hAnsi="Times New Roman" w:cs="Times New Roman"/>
          <w:bCs w:val="0"/>
          <w:smallCaps/>
        </w:rPr>
        <w:tab/>
      </w:r>
      <w:r w:rsidRPr="00742E8D">
        <w:rPr>
          <w:rFonts w:ascii="Times New Roman" w:hAnsi="Times New Roman" w:cs="Times New Roman"/>
          <w:bCs w:val="0"/>
          <w:smallCaps/>
        </w:rPr>
        <w:t xml:space="preserve">Instructions to </w:t>
      </w:r>
      <w:r w:rsidR="00146CD2" w:rsidRPr="00742E8D">
        <w:rPr>
          <w:rFonts w:ascii="Times New Roman" w:hAnsi="Times New Roman" w:cs="Times New Roman"/>
          <w:bCs w:val="0"/>
          <w:smallCaps/>
        </w:rPr>
        <w:t>B</w:t>
      </w:r>
      <w:r w:rsidRPr="00742E8D">
        <w:rPr>
          <w:rFonts w:ascii="Times New Roman" w:hAnsi="Times New Roman" w:cs="Times New Roman"/>
          <w:bCs w:val="0"/>
          <w:smallCaps/>
        </w:rPr>
        <w:t>idders</w:t>
      </w:r>
      <w:bookmarkEnd w:id="87"/>
      <w:bookmarkEnd w:id="88"/>
      <w:bookmarkEnd w:id="89"/>
      <w:bookmarkEnd w:id="90"/>
      <w:bookmarkEnd w:id="91"/>
      <w:bookmarkEnd w:id="92"/>
      <w:bookmarkEnd w:id="93"/>
    </w:p>
    <w:p w14:paraId="51EE2AA1" w14:textId="77777777" w:rsidR="00DA6890" w:rsidRDefault="00DA6890" w:rsidP="00DA6890">
      <w:pPr>
        <w:pStyle w:val="TOC2"/>
        <w:tabs>
          <w:tab w:val="left" w:pos="720"/>
          <w:tab w:val="right" w:leader="dot" w:pos="9350"/>
        </w:tabs>
        <w:rPr>
          <w:caps/>
          <w:kern w:val="32"/>
        </w:rPr>
      </w:pPr>
    </w:p>
    <w:p w14:paraId="434004F6" w14:textId="2108B7B9" w:rsidR="00DA6890" w:rsidRDefault="009D4023" w:rsidP="00610B50">
      <w:pPr>
        <w:pStyle w:val="TOC2"/>
        <w:tabs>
          <w:tab w:val="left" w:pos="0"/>
          <w:tab w:val="right" w:leader="dot" w:pos="9350"/>
        </w:tabs>
        <w:rPr>
          <w:rFonts w:eastAsiaTheme="minorEastAsia" w:cstheme="minorBidi"/>
          <w:b/>
          <w:bCs/>
          <w:caps/>
          <w:noProof/>
          <w:sz w:val="22"/>
        </w:rPr>
      </w:pPr>
      <w:r w:rsidRPr="00DA6890">
        <w:rPr>
          <w:caps/>
          <w:kern w:val="32"/>
        </w:rPr>
        <w:t>Table of Contents</w:t>
      </w:r>
      <w:r w:rsidR="00983872" w:rsidRPr="00610B50">
        <w:rPr>
          <w:caps/>
        </w:rPr>
        <w:fldChar w:fldCharType="begin"/>
      </w:r>
      <w:r w:rsidR="00983872" w:rsidRPr="00DA6890">
        <w:rPr>
          <w:caps/>
          <w:szCs w:val="28"/>
        </w:rPr>
        <w:instrText xml:space="preserve"> TOC \o "1-3" \h \z \u </w:instrText>
      </w:r>
      <w:r w:rsidR="00983872" w:rsidRPr="00610B50">
        <w:rPr>
          <w:caps/>
        </w:rPr>
        <w:fldChar w:fldCharType="separate"/>
      </w:r>
    </w:p>
    <w:p w14:paraId="0A0B1A20" w14:textId="22A2A8C7" w:rsidR="00DA6890" w:rsidRDefault="00925A56" w:rsidP="00610B50">
      <w:pPr>
        <w:pStyle w:val="TOC1"/>
        <w:tabs>
          <w:tab w:val="left" w:pos="857"/>
          <w:tab w:val="right" w:leader="dot" w:pos="9350"/>
        </w:tabs>
        <w:spacing w:after="0"/>
        <w:rPr>
          <w:rFonts w:eastAsiaTheme="minorEastAsia" w:cstheme="minorBidi"/>
          <w:b w:val="0"/>
          <w:bCs w:val="0"/>
          <w:caps w:val="0"/>
          <w:noProof/>
          <w:sz w:val="22"/>
        </w:rPr>
      </w:pPr>
      <w:hyperlink w:anchor="_Toc495667035" w:history="1">
        <w:r w:rsidR="00DA6890" w:rsidRPr="00921E13">
          <w:rPr>
            <w:rStyle w:val="Hyperlink"/>
            <w:noProof/>
          </w:rPr>
          <w:t>A.</w:t>
        </w:r>
        <w:r w:rsidR="00DA6890">
          <w:rPr>
            <w:rFonts w:eastAsiaTheme="minorEastAsia" w:cstheme="minorBidi"/>
            <w:b w:val="0"/>
            <w:bCs w:val="0"/>
            <w:caps w:val="0"/>
            <w:noProof/>
            <w:sz w:val="22"/>
          </w:rPr>
          <w:tab/>
        </w:r>
        <w:r w:rsidR="00DA6890" w:rsidRPr="00921E13">
          <w:rPr>
            <w:rStyle w:val="Hyperlink"/>
            <w:noProof/>
          </w:rPr>
          <w:t>General</w:t>
        </w:r>
        <w:r w:rsidR="00DA6890">
          <w:rPr>
            <w:noProof/>
            <w:webHidden/>
          </w:rPr>
          <w:tab/>
        </w:r>
        <w:r w:rsidR="00DA6890">
          <w:rPr>
            <w:noProof/>
            <w:webHidden/>
          </w:rPr>
          <w:fldChar w:fldCharType="begin"/>
        </w:r>
        <w:r w:rsidR="00DA6890">
          <w:rPr>
            <w:noProof/>
            <w:webHidden/>
          </w:rPr>
          <w:instrText xml:space="preserve"> PAGEREF _Toc495667035 \h </w:instrText>
        </w:r>
        <w:r w:rsidR="00DA6890">
          <w:rPr>
            <w:noProof/>
            <w:webHidden/>
          </w:rPr>
        </w:r>
        <w:r w:rsidR="00DA6890">
          <w:rPr>
            <w:noProof/>
            <w:webHidden/>
          </w:rPr>
          <w:fldChar w:fldCharType="separate"/>
        </w:r>
        <w:r w:rsidR="00305855">
          <w:rPr>
            <w:noProof/>
            <w:webHidden/>
          </w:rPr>
          <w:t>4</w:t>
        </w:r>
        <w:r w:rsidR="00DA6890">
          <w:rPr>
            <w:noProof/>
            <w:webHidden/>
          </w:rPr>
          <w:fldChar w:fldCharType="end"/>
        </w:r>
      </w:hyperlink>
    </w:p>
    <w:p w14:paraId="77AFD366" w14:textId="499D9F3C" w:rsidR="00DA6890" w:rsidRDefault="00925A56">
      <w:pPr>
        <w:pStyle w:val="TOC2"/>
        <w:tabs>
          <w:tab w:val="left" w:pos="720"/>
          <w:tab w:val="right" w:leader="dot" w:pos="9350"/>
        </w:tabs>
        <w:rPr>
          <w:rFonts w:eastAsiaTheme="minorEastAsia" w:cstheme="minorBidi"/>
          <w:b/>
          <w:bCs/>
          <w:noProof/>
          <w:sz w:val="22"/>
        </w:rPr>
      </w:pPr>
      <w:hyperlink w:anchor="_Toc495667079" w:history="1">
        <w:r w:rsidR="00DA6890" w:rsidRPr="00921E13">
          <w:rPr>
            <w:rStyle w:val="Hyperlink"/>
            <w:rFonts w:ascii="Times New Roman" w:hAnsi="Times New Roman"/>
            <w:noProof/>
          </w:rPr>
          <w:t>1.</w:t>
        </w:r>
        <w:r w:rsidR="00DA6890">
          <w:rPr>
            <w:rFonts w:eastAsiaTheme="minorEastAsia" w:cstheme="minorBidi"/>
            <w:b/>
            <w:bCs/>
            <w:noProof/>
            <w:sz w:val="22"/>
          </w:rPr>
          <w:tab/>
        </w:r>
        <w:r w:rsidR="00DA6890" w:rsidRPr="00921E13">
          <w:rPr>
            <w:rStyle w:val="Hyperlink"/>
            <w:rFonts w:ascii="Times New Roman" w:hAnsi="Times New Roman"/>
            <w:noProof/>
          </w:rPr>
          <w:t>Scope of Bid</w:t>
        </w:r>
        <w:r w:rsidR="00DA6890">
          <w:rPr>
            <w:noProof/>
            <w:webHidden/>
          </w:rPr>
          <w:tab/>
        </w:r>
        <w:r w:rsidR="00DA6890">
          <w:rPr>
            <w:noProof/>
            <w:webHidden/>
          </w:rPr>
          <w:fldChar w:fldCharType="begin"/>
        </w:r>
        <w:r w:rsidR="00DA6890">
          <w:rPr>
            <w:noProof/>
            <w:webHidden/>
          </w:rPr>
          <w:instrText xml:space="preserve"> PAGEREF _Toc495667079 \h </w:instrText>
        </w:r>
        <w:r w:rsidR="00DA6890">
          <w:rPr>
            <w:noProof/>
            <w:webHidden/>
          </w:rPr>
        </w:r>
        <w:r w:rsidR="00DA6890">
          <w:rPr>
            <w:noProof/>
            <w:webHidden/>
          </w:rPr>
          <w:fldChar w:fldCharType="separate"/>
        </w:r>
        <w:r w:rsidR="00305855">
          <w:rPr>
            <w:noProof/>
            <w:webHidden/>
          </w:rPr>
          <w:t>7</w:t>
        </w:r>
        <w:r w:rsidR="00DA6890">
          <w:rPr>
            <w:noProof/>
            <w:webHidden/>
          </w:rPr>
          <w:fldChar w:fldCharType="end"/>
        </w:r>
      </w:hyperlink>
    </w:p>
    <w:p w14:paraId="5A96F647" w14:textId="69F02689" w:rsidR="00DA6890" w:rsidRDefault="00925A56">
      <w:pPr>
        <w:pStyle w:val="TOC2"/>
        <w:tabs>
          <w:tab w:val="left" w:pos="720"/>
          <w:tab w:val="right" w:leader="dot" w:pos="9350"/>
        </w:tabs>
        <w:rPr>
          <w:rFonts w:eastAsiaTheme="minorEastAsia" w:cstheme="minorBidi"/>
          <w:b/>
          <w:bCs/>
          <w:noProof/>
          <w:sz w:val="22"/>
        </w:rPr>
      </w:pPr>
      <w:hyperlink w:anchor="_Toc495667081" w:history="1">
        <w:r w:rsidR="00DA6890" w:rsidRPr="00921E13">
          <w:rPr>
            <w:rStyle w:val="Hyperlink"/>
            <w:rFonts w:ascii="Times New Roman" w:eastAsia="Times New Roman" w:hAnsi="Times New Roman"/>
            <w:noProof/>
          </w:rPr>
          <w:t>2.</w:t>
        </w:r>
        <w:r w:rsidR="00DA6890">
          <w:rPr>
            <w:rFonts w:eastAsiaTheme="minorEastAsia" w:cstheme="minorBidi"/>
            <w:b/>
            <w:bCs/>
            <w:noProof/>
            <w:sz w:val="22"/>
          </w:rPr>
          <w:tab/>
        </w:r>
        <w:r w:rsidR="00DA6890" w:rsidRPr="00921E13">
          <w:rPr>
            <w:rStyle w:val="Hyperlink"/>
            <w:rFonts w:ascii="Times New Roman" w:hAnsi="Times New Roman"/>
            <w:noProof/>
          </w:rPr>
          <w:t>Source of Funds</w:t>
        </w:r>
        <w:r w:rsidR="00DA6890">
          <w:rPr>
            <w:noProof/>
            <w:webHidden/>
          </w:rPr>
          <w:tab/>
        </w:r>
        <w:r w:rsidR="00DA6890">
          <w:rPr>
            <w:noProof/>
            <w:webHidden/>
          </w:rPr>
          <w:fldChar w:fldCharType="begin"/>
        </w:r>
        <w:r w:rsidR="00DA6890">
          <w:rPr>
            <w:noProof/>
            <w:webHidden/>
          </w:rPr>
          <w:instrText xml:space="preserve"> PAGEREF _Toc495667081 \h </w:instrText>
        </w:r>
        <w:r w:rsidR="00DA6890">
          <w:rPr>
            <w:noProof/>
            <w:webHidden/>
          </w:rPr>
        </w:r>
        <w:r w:rsidR="00DA6890">
          <w:rPr>
            <w:noProof/>
            <w:webHidden/>
          </w:rPr>
          <w:fldChar w:fldCharType="separate"/>
        </w:r>
        <w:r w:rsidR="00305855">
          <w:rPr>
            <w:noProof/>
            <w:webHidden/>
          </w:rPr>
          <w:t>8</w:t>
        </w:r>
        <w:r w:rsidR="00DA6890">
          <w:rPr>
            <w:noProof/>
            <w:webHidden/>
          </w:rPr>
          <w:fldChar w:fldCharType="end"/>
        </w:r>
      </w:hyperlink>
    </w:p>
    <w:p w14:paraId="0CEACCD4" w14:textId="3EF29385" w:rsidR="00DA6890" w:rsidRDefault="00925A56">
      <w:pPr>
        <w:pStyle w:val="TOC2"/>
        <w:tabs>
          <w:tab w:val="left" w:pos="720"/>
          <w:tab w:val="right" w:leader="dot" w:pos="9350"/>
        </w:tabs>
        <w:rPr>
          <w:rFonts w:eastAsiaTheme="minorEastAsia" w:cstheme="minorBidi"/>
          <w:b/>
          <w:bCs/>
          <w:noProof/>
          <w:sz w:val="22"/>
        </w:rPr>
      </w:pPr>
      <w:hyperlink w:anchor="_Toc495667083" w:history="1">
        <w:r w:rsidR="00DA6890" w:rsidRPr="00921E13">
          <w:rPr>
            <w:rStyle w:val="Hyperlink"/>
            <w:rFonts w:ascii="Times New Roman" w:eastAsia="Times New Roman" w:hAnsi="Times New Roman"/>
            <w:noProof/>
          </w:rPr>
          <w:t>3.</w:t>
        </w:r>
        <w:r w:rsidR="00DA6890">
          <w:rPr>
            <w:rFonts w:eastAsiaTheme="minorEastAsia" w:cstheme="minorBidi"/>
            <w:b/>
            <w:bCs/>
            <w:noProof/>
            <w:sz w:val="22"/>
          </w:rPr>
          <w:tab/>
        </w:r>
        <w:r w:rsidR="00DA6890" w:rsidRPr="00921E13">
          <w:rPr>
            <w:rStyle w:val="Hyperlink"/>
            <w:rFonts w:ascii="Times New Roman" w:hAnsi="Times New Roman"/>
            <w:noProof/>
          </w:rPr>
          <w:t>Corrupt</w:t>
        </w:r>
        <w:r w:rsidR="00F90268">
          <w:rPr>
            <w:rStyle w:val="Hyperlink"/>
            <w:rFonts w:ascii="Times New Roman" w:hAnsi="Times New Roman"/>
            <w:noProof/>
          </w:rPr>
          <w:t>ion</w:t>
        </w:r>
        <w:r w:rsidR="00DA6890" w:rsidRPr="00921E13">
          <w:rPr>
            <w:rStyle w:val="Hyperlink"/>
            <w:rFonts w:ascii="Times New Roman" w:hAnsi="Times New Roman"/>
            <w:noProof/>
          </w:rPr>
          <w:t xml:space="preserve"> and Fraud</w:t>
        </w:r>
        <w:r w:rsidR="00DA6890">
          <w:rPr>
            <w:noProof/>
            <w:webHidden/>
          </w:rPr>
          <w:tab/>
        </w:r>
        <w:r w:rsidR="00DA6890">
          <w:rPr>
            <w:noProof/>
            <w:webHidden/>
          </w:rPr>
          <w:fldChar w:fldCharType="begin"/>
        </w:r>
        <w:r w:rsidR="00DA6890">
          <w:rPr>
            <w:noProof/>
            <w:webHidden/>
          </w:rPr>
          <w:instrText xml:space="preserve"> PAGEREF _Toc495667083 \h </w:instrText>
        </w:r>
        <w:r w:rsidR="00DA6890">
          <w:rPr>
            <w:noProof/>
            <w:webHidden/>
          </w:rPr>
        </w:r>
        <w:r w:rsidR="00DA6890">
          <w:rPr>
            <w:noProof/>
            <w:webHidden/>
          </w:rPr>
          <w:fldChar w:fldCharType="separate"/>
        </w:r>
        <w:r w:rsidR="00305855">
          <w:rPr>
            <w:noProof/>
            <w:webHidden/>
          </w:rPr>
          <w:t>8</w:t>
        </w:r>
        <w:r w:rsidR="00DA6890">
          <w:rPr>
            <w:noProof/>
            <w:webHidden/>
          </w:rPr>
          <w:fldChar w:fldCharType="end"/>
        </w:r>
      </w:hyperlink>
    </w:p>
    <w:p w14:paraId="47521D52" w14:textId="7B121D2B" w:rsidR="00DA6890" w:rsidRDefault="00925A56">
      <w:pPr>
        <w:pStyle w:val="TOC2"/>
        <w:tabs>
          <w:tab w:val="left" w:pos="720"/>
          <w:tab w:val="right" w:leader="dot" w:pos="9350"/>
        </w:tabs>
        <w:rPr>
          <w:rFonts w:eastAsiaTheme="minorEastAsia" w:cstheme="minorBidi"/>
          <w:b/>
          <w:bCs/>
          <w:noProof/>
          <w:sz w:val="22"/>
        </w:rPr>
      </w:pPr>
      <w:hyperlink w:anchor="_Toc495667085" w:history="1">
        <w:r w:rsidR="00DA6890" w:rsidRPr="00921E13">
          <w:rPr>
            <w:rStyle w:val="Hyperlink"/>
            <w:rFonts w:ascii="Times New Roman" w:eastAsia="Times New Roman" w:hAnsi="Times New Roman"/>
            <w:noProof/>
          </w:rPr>
          <w:t>4.</w:t>
        </w:r>
        <w:r w:rsidR="00DA6890">
          <w:rPr>
            <w:rFonts w:eastAsiaTheme="minorEastAsia" w:cstheme="minorBidi"/>
            <w:b/>
            <w:bCs/>
            <w:noProof/>
            <w:sz w:val="22"/>
          </w:rPr>
          <w:tab/>
        </w:r>
        <w:r w:rsidR="001F00C7">
          <w:rPr>
            <w:rStyle w:val="Hyperlink"/>
            <w:rFonts w:ascii="Times New Roman" w:hAnsi="Times New Roman"/>
            <w:noProof/>
          </w:rPr>
          <w:t>Environmental and Social Requirements</w:t>
        </w:r>
        <w:r w:rsidR="00DA6890">
          <w:rPr>
            <w:noProof/>
            <w:webHidden/>
          </w:rPr>
          <w:tab/>
        </w:r>
        <w:r w:rsidR="00DA6890">
          <w:rPr>
            <w:noProof/>
            <w:webHidden/>
          </w:rPr>
          <w:fldChar w:fldCharType="begin"/>
        </w:r>
        <w:r w:rsidR="00DA6890">
          <w:rPr>
            <w:noProof/>
            <w:webHidden/>
          </w:rPr>
          <w:instrText xml:space="preserve"> PAGEREF _Toc495667085 \h </w:instrText>
        </w:r>
        <w:r w:rsidR="00DA6890">
          <w:rPr>
            <w:noProof/>
            <w:webHidden/>
          </w:rPr>
        </w:r>
        <w:r w:rsidR="00DA6890">
          <w:rPr>
            <w:noProof/>
            <w:webHidden/>
          </w:rPr>
          <w:fldChar w:fldCharType="separate"/>
        </w:r>
        <w:r w:rsidR="00305855">
          <w:rPr>
            <w:noProof/>
            <w:webHidden/>
          </w:rPr>
          <w:t>11</w:t>
        </w:r>
        <w:r w:rsidR="00DA6890">
          <w:rPr>
            <w:noProof/>
            <w:webHidden/>
          </w:rPr>
          <w:fldChar w:fldCharType="end"/>
        </w:r>
      </w:hyperlink>
    </w:p>
    <w:p w14:paraId="3706C0D4" w14:textId="00F6023F" w:rsidR="00DA6890" w:rsidRDefault="00925A56">
      <w:pPr>
        <w:pStyle w:val="TOC2"/>
        <w:tabs>
          <w:tab w:val="left" w:pos="720"/>
          <w:tab w:val="right" w:leader="dot" w:pos="9350"/>
        </w:tabs>
        <w:rPr>
          <w:rFonts w:eastAsiaTheme="minorEastAsia" w:cstheme="minorBidi"/>
          <w:b/>
          <w:bCs/>
          <w:noProof/>
          <w:sz w:val="22"/>
        </w:rPr>
      </w:pPr>
      <w:hyperlink w:anchor="_Toc495667089" w:history="1">
        <w:r w:rsidR="00DA6890" w:rsidRPr="00921E13">
          <w:rPr>
            <w:rStyle w:val="Hyperlink"/>
            <w:rFonts w:ascii="Times New Roman" w:eastAsia="Times New Roman" w:hAnsi="Times New Roman"/>
            <w:noProof/>
          </w:rPr>
          <w:t>5.</w:t>
        </w:r>
        <w:r w:rsidR="00DA6890">
          <w:rPr>
            <w:rFonts w:eastAsiaTheme="minorEastAsia" w:cstheme="minorBidi"/>
            <w:b/>
            <w:bCs/>
            <w:noProof/>
            <w:sz w:val="22"/>
          </w:rPr>
          <w:tab/>
        </w:r>
        <w:r w:rsidR="00DA6890" w:rsidRPr="00921E13">
          <w:rPr>
            <w:rStyle w:val="Hyperlink"/>
            <w:rFonts w:ascii="Times New Roman" w:hAnsi="Times New Roman"/>
            <w:noProof/>
          </w:rPr>
          <w:t>Eligibility</w:t>
        </w:r>
        <w:r w:rsidR="00DA6890">
          <w:rPr>
            <w:noProof/>
            <w:webHidden/>
          </w:rPr>
          <w:tab/>
        </w:r>
        <w:r w:rsidR="00DA6890">
          <w:rPr>
            <w:noProof/>
            <w:webHidden/>
          </w:rPr>
          <w:fldChar w:fldCharType="begin"/>
        </w:r>
        <w:r w:rsidR="00DA6890">
          <w:rPr>
            <w:noProof/>
            <w:webHidden/>
          </w:rPr>
          <w:instrText xml:space="preserve"> PAGEREF _Toc495667089 \h </w:instrText>
        </w:r>
        <w:r w:rsidR="00DA6890">
          <w:rPr>
            <w:noProof/>
            <w:webHidden/>
          </w:rPr>
        </w:r>
        <w:r w:rsidR="00DA6890">
          <w:rPr>
            <w:noProof/>
            <w:webHidden/>
          </w:rPr>
          <w:fldChar w:fldCharType="separate"/>
        </w:r>
        <w:r w:rsidR="00305855">
          <w:rPr>
            <w:noProof/>
            <w:webHidden/>
          </w:rPr>
          <w:t>12</w:t>
        </w:r>
        <w:r w:rsidR="00DA6890">
          <w:rPr>
            <w:noProof/>
            <w:webHidden/>
          </w:rPr>
          <w:fldChar w:fldCharType="end"/>
        </w:r>
      </w:hyperlink>
    </w:p>
    <w:p w14:paraId="4551C63B" w14:textId="37347A5E" w:rsidR="00DA6890" w:rsidRDefault="00925A56">
      <w:pPr>
        <w:pStyle w:val="TOC2"/>
        <w:tabs>
          <w:tab w:val="left" w:pos="720"/>
          <w:tab w:val="right" w:leader="dot" w:pos="9350"/>
        </w:tabs>
        <w:rPr>
          <w:rFonts w:eastAsiaTheme="minorEastAsia" w:cstheme="minorBidi"/>
          <w:b/>
          <w:bCs/>
          <w:noProof/>
          <w:sz w:val="22"/>
        </w:rPr>
      </w:pPr>
      <w:hyperlink w:anchor="_Toc495667102" w:history="1">
        <w:r w:rsidR="00DA6890" w:rsidRPr="00921E13">
          <w:rPr>
            <w:rStyle w:val="Hyperlink"/>
            <w:rFonts w:ascii="Times New Roman" w:eastAsia="Times New Roman" w:hAnsi="Times New Roman"/>
            <w:noProof/>
          </w:rPr>
          <w:t>6.</w:t>
        </w:r>
        <w:r w:rsidR="00DA6890">
          <w:rPr>
            <w:rFonts w:eastAsiaTheme="minorEastAsia" w:cstheme="minorBidi"/>
            <w:b/>
            <w:bCs/>
            <w:noProof/>
            <w:sz w:val="22"/>
          </w:rPr>
          <w:tab/>
        </w:r>
        <w:r w:rsidR="00DA6890" w:rsidRPr="00921E13">
          <w:rPr>
            <w:rStyle w:val="Hyperlink"/>
            <w:rFonts w:ascii="Times New Roman" w:hAnsi="Times New Roman"/>
            <w:noProof/>
          </w:rPr>
          <w:t>Eligible Materials, Equipment, and Services</w:t>
        </w:r>
        <w:r w:rsidR="00DA6890">
          <w:rPr>
            <w:noProof/>
            <w:webHidden/>
          </w:rPr>
          <w:tab/>
        </w:r>
        <w:r w:rsidR="00DA6890">
          <w:rPr>
            <w:noProof/>
            <w:webHidden/>
          </w:rPr>
          <w:fldChar w:fldCharType="begin"/>
        </w:r>
        <w:r w:rsidR="00DA6890">
          <w:rPr>
            <w:noProof/>
            <w:webHidden/>
          </w:rPr>
          <w:instrText xml:space="preserve"> PAGEREF _Toc495667102 \h </w:instrText>
        </w:r>
        <w:r w:rsidR="00DA6890">
          <w:rPr>
            <w:noProof/>
            <w:webHidden/>
          </w:rPr>
        </w:r>
        <w:r w:rsidR="00DA6890">
          <w:rPr>
            <w:noProof/>
            <w:webHidden/>
          </w:rPr>
          <w:fldChar w:fldCharType="separate"/>
        </w:r>
        <w:r w:rsidR="00305855">
          <w:rPr>
            <w:noProof/>
            <w:webHidden/>
          </w:rPr>
          <w:t>15</w:t>
        </w:r>
        <w:r w:rsidR="00DA6890">
          <w:rPr>
            <w:noProof/>
            <w:webHidden/>
          </w:rPr>
          <w:fldChar w:fldCharType="end"/>
        </w:r>
      </w:hyperlink>
    </w:p>
    <w:p w14:paraId="05289B83" w14:textId="73473C11" w:rsidR="00DA6890" w:rsidRDefault="00925A56" w:rsidP="00610B50">
      <w:pPr>
        <w:pStyle w:val="TOC1"/>
        <w:tabs>
          <w:tab w:val="left" w:pos="842"/>
          <w:tab w:val="right" w:leader="dot" w:pos="9350"/>
        </w:tabs>
        <w:spacing w:after="0"/>
        <w:rPr>
          <w:rFonts w:eastAsiaTheme="minorEastAsia" w:cstheme="minorBidi"/>
          <w:b w:val="0"/>
          <w:bCs w:val="0"/>
          <w:caps w:val="0"/>
          <w:noProof/>
          <w:sz w:val="22"/>
        </w:rPr>
      </w:pPr>
      <w:hyperlink w:anchor="_Toc495667109" w:history="1">
        <w:r w:rsidR="00DA6890" w:rsidRPr="00921E13">
          <w:rPr>
            <w:rStyle w:val="Hyperlink"/>
            <w:noProof/>
          </w:rPr>
          <w:t>B.</w:t>
        </w:r>
        <w:r w:rsidR="00DA6890">
          <w:rPr>
            <w:rFonts w:eastAsiaTheme="minorEastAsia" w:cstheme="minorBidi"/>
            <w:b w:val="0"/>
            <w:bCs w:val="0"/>
            <w:caps w:val="0"/>
            <w:noProof/>
            <w:sz w:val="22"/>
          </w:rPr>
          <w:tab/>
        </w:r>
        <w:r w:rsidR="00DA6890" w:rsidRPr="00921E13">
          <w:rPr>
            <w:rStyle w:val="Hyperlink"/>
            <w:noProof/>
          </w:rPr>
          <w:t>Contents of Bidding Document</w:t>
        </w:r>
        <w:r w:rsidR="00DA6890">
          <w:rPr>
            <w:noProof/>
            <w:webHidden/>
          </w:rPr>
          <w:tab/>
        </w:r>
        <w:r w:rsidR="00DA6890">
          <w:rPr>
            <w:noProof/>
            <w:webHidden/>
          </w:rPr>
          <w:fldChar w:fldCharType="begin"/>
        </w:r>
        <w:r w:rsidR="00DA6890">
          <w:rPr>
            <w:noProof/>
            <w:webHidden/>
          </w:rPr>
          <w:instrText xml:space="preserve"> PAGEREF _Toc495667109 \h </w:instrText>
        </w:r>
        <w:r w:rsidR="00DA6890">
          <w:rPr>
            <w:noProof/>
            <w:webHidden/>
          </w:rPr>
        </w:r>
        <w:r w:rsidR="00DA6890">
          <w:rPr>
            <w:noProof/>
            <w:webHidden/>
          </w:rPr>
          <w:fldChar w:fldCharType="separate"/>
        </w:r>
        <w:r w:rsidR="00305855">
          <w:rPr>
            <w:noProof/>
            <w:webHidden/>
          </w:rPr>
          <w:t>16</w:t>
        </w:r>
        <w:r w:rsidR="00DA6890">
          <w:rPr>
            <w:noProof/>
            <w:webHidden/>
          </w:rPr>
          <w:fldChar w:fldCharType="end"/>
        </w:r>
      </w:hyperlink>
    </w:p>
    <w:p w14:paraId="01E29323" w14:textId="0ED842CD" w:rsidR="00DA6890" w:rsidRDefault="00925A56">
      <w:pPr>
        <w:pStyle w:val="TOC2"/>
        <w:tabs>
          <w:tab w:val="left" w:pos="720"/>
          <w:tab w:val="right" w:leader="dot" w:pos="9350"/>
        </w:tabs>
        <w:rPr>
          <w:rFonts w:eastAsiaTheme="minorEastAsia" w:cstheme="minorBidi"/>
          <w:b/>
          <w:bCs/>
          <w:noProof/>
          <w:sz w:val="22"/>
        </w:rPr>
      </w:pPr>
      <w:hyperlink w:anchor="_Toc495667110" w:history="1">
        <w:r w:rsidR="00DA6890" w:rsidRPr="00921E13">
          <w:rPr>
            <w:rStyle w:val="Hyperlink"/>
            <w:rFonts w:ascii="Times New Roman" w:eastAsia="Times New Roman" w:hAnsi="Times New Roman"/>
            <w:noProof/>
          </w:rPr>
          <w:t>7.</w:t>
        </w:r>
        <w:r w:rsidR="00DA6890">
          <w:rPr>
            <w:rFonts w:eastAsiaTheme="minorEastAsia" w:cstheme="minorBidi"/>
            <w:b/>
            <w:bCs/>
            <w:noProof/>
            <w:sz w:val="22"/>
          </w:rPr>
          <w:tab/>
        </w:r>
        <w:r w:rsidR="00DA6890" w:rsidRPr="00921E13">
          <w:rPr>
            <w:rStyle w:val="Hyperlink"/>
            <w:rFonts w:ascii="Times New Roman" w:hAnsi="Times New Roman"/>
            <w:noProof/>
          </w:rPr>
          <w:t>Sections of Bidding Document</w:t>
        </w:r>
        <w:r w:rsidR="00DA6890">
          <w:rPr>
            <w:noProof/>
            <w:webHidden/>
          </w:rPr>
          <w:tab/>
        </w:r>
        <w:r w:rsidR="00DA6890">
          <w:rPr>
            <w:noProof/>
            <w:webHidden/>
          </w:rPr>
          <w:fldChar w:fldCharType="begin"/>
        </w:r>
        <w:r w:rsidR="00DA6890">
          <w:rPr>
            <w:noProof/>
            <w:webHidden/>
          </w:rPr>
          <w:instrText xml:space="preserve"> PAGEREF _Toc495667110 \h </w:instrText>
        </w:r>
        <w:r w:rsidR="00DA6890">
          <w:rPr>
            <w:noProof/>
            <w:webHidden/>
          </w:rPr>
        </w:r>
        <w:r w:rsidR="00DA6890">
          <w:rPr>
            <w:noProof/>
            <w:webHidden/>
          </w:rPr>
          <w:fldChar w:fldCharType="separate"/>
        </w:r>
        <w:r w:rsidR="00305855">
          <w:rPr>
            <w:noProof/>
            <w:webHidden/>
          </w:rPr>
          <w:t>16</w:t>
        </w:r>
        <w:r w:rsidR="00DA6890">
          <w:rPr>
            <w:noProof/>
            <w:webHidden/>
          </w:rPr>
          <w:fldChar w:fldCharType="end"/>
        </w:r>
      </w:hyperlink>
    </w:p>
    <w:p w14:paraId="35624052" w14:textId="78C0D5AB" w:rsidR="00DA6890" w:rsidRDefault="00925A56">
      <w:pPr>
        <w:pStyle w:val="TOC2"/>
        <w:tabs>
          <w:tab w:val="left" w:pos="720"/>
          <w:tab w:val="right" w:leader="dot" w:pos="9350"/>
        </w:tabs>
        <w:rPr>
          <w:rFonts w:eastAsiaTheme="minorEastAsia" w:cstheme="minorBidi"/>
          <w:b/>
          <w:bCs/>
          <w:noProof/>
          <w:sz w:val="22"/>
        </w:rPr>
      </w:pPr>
      <w:hyperlink w:anchor="_Toc495667115" w:history="1">
        <w:r w:rsidR="00DA6890" w:rsidRPr="00921E13">
          <w:rPr>
            <w:rStyle w:val="Hyperlink"/>
            <w:rFonts w:ascii="Times New Roman" w:hAnsi="Times New Roman"/>
            <w:noProof/>
          </w:rPr>
          <w:t>8.</w:t>
        </w:r>
        <w:r w:rsidR="00DA6890">
          <w:rPr>
            <w:rFonts w:eastAsiaTheme="minorEastAsia" w:cstheme="minorBidi"/>
            <w:b/>
            <w:bCs/>
            <w:noProof/>
            <w:sz w:val="22"/>
          </w:rPr>
          <w:tab/>
        </w:r>
        <w:r w:rsidR="00DA6890" w:rsidRPr="00921E13">
          <w:rPr>
            <w:rStyle w:val="Hyperlink"/>
            <w:rFonts w:ascii="Times New Roman" w:hAnsi="Times New Roman"/>
            <w:noProof/>
          </w:rPr>
          <w:t>Clarification of Bidding Document, Site Visit, Pre-Bid Conference</w:t>
        </w:r>
        <w:r w:rsidR="00DA6890">
          <w:rPr>
            <w:noProof/>
            <w:webHidden/>
          </w:rPr>
          <w:tab/>
        </w:r>
        <w:r w:rsidR="00DA6890">
          <w:rPr>
            <w:noProof/>
            <w:webHidden/>
          </w:rPr>
          <w:fldChar w:fldCharType="begin"/>
        </w:r>
        <w:r w:rsidR="00DA6890">
          <w:rPr>
            <w:noProof/>
            <w:webHidden/>
          </w:rPr>
          <w:instrText xml:space="preserve"> PAGEREF _Toc495667115 \h </w:instrText>
        </w:r>
        <w:r w:rsidR="00DA6890">
          <w:rPr>
            <w:noProof/>
            <w:webHidden/>
          </w:rPr>
        </w:r>
        <w:r w:rsidR="00DA6890">
          <w:rPr>
            <w:noProof/>
            <w:webHidden/>
          </w:rPr>
          <w:fldChar w:fldCharType="separate"/>
        </w:r>
        <w:r w:rsidR="00305855">
          <w:rPr>
            <w:noProof/>
            <w:webHidden/>
          </w:rPr>
          <w:t>17</w:t>
        </w:r>
        <w:r w:rsidR="00DA6890">
          <w:rPr>
            <w:noProof/>
            <w:webHidden/>
          </w:rPr>
          <w:fldChar w:fldCharType="end"/>
        </w:r>
      </w:hyperlink>
    </w:p>
    <w:p w14:paraId="016D85A2" w14:textId="7D1C4D64" w:rsidR="00DA6890" w:rsidRDefault="00925A56">
      <w:pPr>
        <w:pStyle w:val="TOC2"/>
        <w:tabs>
          <w:tab w:val="left" w:pos="720"/>
          <w:tab w:val="right" w:leader="dot" w:pos="9350"/>
        </w:tabs>
        <w:rPr>
          <w:rFonts w:eastAsiaTheme="minorEastAsia" w:cstheme="minorBidi"/>
          <w:b/>
          <w:bCs/>
          <w:noProof/>
          <w:sz w:val="22"/>
        </w:rPr>
      </w:pPr>
      <w:hyperlink w:anchor="_Toc495667123" w:history="1">
        <w:r w:rsidR="00DA6890" w:rsidRPr="00921E13">
          <w:rPr>
            <w:rStyle w:val="Hyperlink"/>
            <w:rFonts w:ascii="Times New Roman" w:eastAsia="Times New Roman" w:hAnsi="Times New Roman"/>
            <w:noProof/>
          </w:rPr>
          <w:t>9.</w:t>
        </w:r>
        <w:r w:rsidR="00DA6890">
          <w:rPr>
            <w:rFonts w:eastAsiaTheme="minorEastAsia" w:cstheme="minorBidi"/>
            <w:b/>
            <w:bCs/>
            <w:noProof/>
            <w:sz w:val="22"/>
          </w:rPr>
          <w:tab/>
        </w:r>
        <w:r w:rsidR="00DA6890" w:rsidRPr="00921E13">
          <w:rPr>
            <w:rStyle w:val="Hyperlink"/>
            <w:rFonts w:ascii="Times New Roman" w:hAnsi="Times New Roman"/>
            <w:noProof/>
          </w:rPr>
          <w:t>Amendment of Bidding Document</w:t>
        </w:r>
        <w:r w:rsidR="00DA6890">
          <w:rPr>
            <w:noProof/>
            <w:webHidden/>
          </w:rPr>
          <w:tab/>
        </w:r>
        <w:r w:rsidR="00DA6890">
          <w:rPr>
            <w:noProof/>
            <w:webHidden/>
          </w:rPr>
          <w:fldChar w:fldCharType="begin"/>
        </w:r>
        <w:r w:rsidR="00DA6890">
          <w:rPr>
            <w:noProof/>
            <w:webHidden/>
          </w:rPr>
          <w:instrText xml:space="preserve"> PAGEREF _Toc495667123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7FA72A2F" w14:textId="41D1ECFD" w:rsidR="00DA6890" w:rsidRDefault="00925A56" w:rsidP="00610B50">
      <w:pPr>
        <w:pStyle w:val="TOC1"/>
        <w:tabs>
          <w:tab w:val="left" w:pos="857"/>
          <w:tab w:val="right" w:leader="dot" w:pos="9350"/>
        </w:tabs>
        <w:spacing w:after="0"/>
        <w:rPr>
          <w:rFonts w:eastAsiaTheme="minorEastAsia" w:cstheme="minorBidi"/>
          <w:b w:val="0"/>
          <w:bCs w:val="0"/>
          <w:caps w:val="0"/>
          <w:noProof/>
          <w:sz w:val="22"/>
        </w:rPr>
      </w:pPr>
      <w:hyperlink w:anchor="_Toc495667127" w:history="1">
        <w:r w:rsidR="00DA6890" w:rsidRPr="00921E13">
          <w:rPr>
            <w:rStyle w:val="Hyperlink"/>
            <w:noProof/>
          </w:rPr>
          <w:t>C.</w:t>
        </w:r>
        <w:r w:rsidR="00DA6890">
          <w:rPr>
            <w:rFonts w:eastAsiaTheme="minorEastAsia" w:cstheme="minorBidi"/>
            <w:b w:val="0"/>
            <w:bCs w:val="0"/>
            <w:caps w:val="0"/>
            <w:noProof/>
            <w:sz w:val="22"/>
          </w:rPr>
          <w:tab/>
        </w:r>
        <w:r w:rsidR="00DA6890" w:rsidRPr="00921E13">
          <w:rPr>
            <w:rStyle w:val="Hyperlink"/>
            <w:noProof/>
          </w:rPr>
          <w:t>Preparation of Bids</w:t>
        </w:r>
        <w:r w:rsidR="00DA6890">
          <w:rPr>
            <w:noProof/>
            <w:webHidden/>
          </w:rPr>
          <w:tab/>
        </w:r>
        <w:r w:rsidR="00DA6890">
          <w:rPr>
            <w:noProof/>
            <w:webHidden/>
          </w:rPr>
          <w:fldChar w:fldCharType="begin"/>
        </w:r>
        <w:r w:rsidR="00DA6890">
          <w:rPr>
            <w:noProof/>
            <w:webHidden/>
          </w:rPr>
          <w:instrText xml:space="preserve"> PAGEREF _Toc495667127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4B0A4542" w14:textId="2D7D82E6" w:rsidR="00DA6890" w:rsidRDefault="00925A56">
      <w:pPr>
        <w:pStyle w:val="TOC2"/>
        <w:tabs>
          <w:tab w:val="left" w:pos="720"/>
          <w:tab w:val="right" w:leader="dot" w:pos="9350"/>
        </w:tabs>
        <w:rPr>
          <w:rFonts w:eastAsiaTheme="minorEastAsia" w:cstheme="minorBidi"/>
          <w:b/>
          <w:bCs/>
          <w:noProof/>
          <w:sz w:val="22"/>
        </w:rPr>
      </w:pPr>
      <w:hyperlink w:anchor="_Toc495667128" w:history="1">
        <w:r w:rsidR="00DA6890" w:rsidRPr="00921E13">
          <w:rPr>
            <w:rStyle w:val="Hyperlink"/>
            <w:rFonts w:ascii="Times New Roman" w:eastAsia="Times New Roman" w:hAnsi="Times New Roman"/>
            <w:noProof/>
          </w:rPr>
          <w:t>10.</w:t>
        </w:r>
        <w:r w:rsidR="00DA6890">
          <w:rPr>
            <w:rFonts w:eastAsiaTheme="minorEastAsia" w:cstheme="minorBidi"/>
            <w:b/>
            <w:bCs/>
            <w:noProof/>
            <w:sz w:val="22"/>
          </w:rPr>
          <w:tab/>
        </w:r>
        <w:r w:rsidR="00DA6890" w:rsidRPr="00921E13">
          <w:rPr>
            <w:rStyle w:val="Hyperlink"/>
            <w:rFonts w:ascii="Times New Roman" w:hAnsi="Times New Roman"/>
            <w:noProof/>
          </w:rPr>
          <w:t>Cost of Bidding</w:t>
        </w:r>
        <w:r w:rsidR="00DA6890">
          <w:rPr>
            <w:noProof/>
            <w:webHidden/>
          </w:rPr>
          <w:tab/>
        </w:r>
        <w:r w:rsidR="00DA6890">
          <w:rPr>
            <w:noProof/>
            <w:webHidden/>
          </w:rPr>
          <w:fldChar w:fldCharType="begin"/>
        </w:r>
        <w:r w:rsidR="00DA6890">
          <w:rPr>
            <w:noProof/>
            <w:webHidden/>
          </w:rPr>
          <w:instrText xml:space="preserve"> PAGEREF _Toc495667128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4F836251" w14:textId="431374FE" w:rsidR="00DA6890" w:rsidRDefault="00925A56">
      <w:pPr>
        <w:pStyle w:val="TOC2"/>
        <w:tabs>
          <w:tab w:val="left" w:pos="720"/>
          <w:tab w:val="right" w:leader="dot" w:pos="9350"/>
        </w:tabs>
        <w:rPr>
          <w:rFonts w:eastAsiaTheme="minorEastAsia" w:cstheme="minorBidi"/>
          <w:b/>
          <w:bCs/>
          <w:noProof/>
          <w:sz w:val="22"/>
        </w:rPr>
      </w:pPr>
      <w:hyperlink w:anchor="_Toc495667130" w:history="1">
        <w:r w:rsidR="00DA6890" w:rsidRPr="00921E13">
          <w:rPr>
            <w:rStyle w:val="Hyperlink"/>
            <w:rFonts w:ascii="Times New Roman" w:eastAsia="Times New Roman" w:hAnsi="Times New Roman"/>
            <w:noProof/>
          </w:rPr>
          <w:t>11.</w:t>
        </w:r>
        <w:r w:rsidR="00DA6890">
          <w:rPr>
            <w:rFonts w:eastAsiaTheme="minorEastAsia" w:cstheme="minorBidi"/>
            <w:b/>
            <w:bCs/>
            <w:noProof/>
            <w:sz w:val="22"/>
          </w:rPr>
          <w:tab/>
        </w:r>
        <w:r w:rsidR="00DA6890" w:rsidRPr="00921E13">
          <w:rPr>
            <w:rStyle w:val="Hyperlink"/>
            <w:rFonts w:ascii="Times New Roman" w:hAnsi="Times New Roman"/>
            <w:noProof/>
          </w:rPr>
          <w:t>Language of Bid</w:t>
        </w:r>
        <w:r w:rsidR="00DA6890">
          <w:rPr>
            <w:noProof/>
            <w:webHidden/>
          </w:rPr>
          <w:tab/>
        </w:r>
        <w:r w:rsidR="00DA6890">
          <w:rPr>
            <w:noProof/>
            <w:webHidden/>
          </w:rPr>
          <w:fldChar w:fldCharType="begin"/>
        </w:r>
        <w:r w:rsidR="00DA6890">
          <w:rPr>
            <w:noProof/>
            <w:webHidden/>
          </w:rPr>
          <w:instrText xml:space="preserve"> PAGEREF _Toc495667130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37FAF22E" w14:textId="18D1F676" w:rsidR="00DA6890" w:rsidRDefault="00925A56">
      <w:pPr>
        <w:pStyle w:val="TOC2"/>
        <w:tabs>
          <w:tab w:val="left" w:pos="720"/>
          <w:tab w:val="right" w:leader="dot" w:pos="9350"/>
        </w:tabs>
        <w:rPr>
          <w:rFonts w:eastAsiaTheme="minorEastAsia" w:cstheme="minorBidi"/>
          <w:b/>
          <w:bCs/>
          <w:noProof/>
          <w:sz w:val="22"/>
        </w:rPr>
      </w:pPr>
      <w:hyperlink w:anchor="_Toc495667132" w:history="1">
        <w:r w:rsidR="00DA6890" w:rsidRPr="00921E13">
          <w:rPr>
            <w:rStyle w:val="Hyperlink"/>
            <w:rFonts w:ascii="Times New Roman" w:eastAsia="Times New Roman" w:hAnsi="Times New Roman"/>
            <w:noProof/>
          </w:rPr>
          <w:t>12.</w:t>
        </w:r>
        <w:r w:rsidR="00DA6890">
          <w:rPr>
            <w:rFonts w:eastAsiaTheme="minorEastAsia" w:cstheme="minorBidi"/>
            <w:b/>
            <w:bCs/>
            <w:noProof/>
            <w:sz w:val="22"/>
          </w:rPr>
          <w:tab/>
        </w:r>
        <w:r w:rsidR="00DA6890" w:rsidRPr="00921E13">
          <w:rPr>
            <w:rStyle w:val="Hyperlink"/>
            <w:rFonts w:ascii="Times New Roman" w:hAnsi="Times New Roman"/>
            <w:noProof/>
          </w:rPr>
          <w:t>Documents Comprising the Bid</w:t>
        </w:r>
        <w:r w:rsidR="00DA6890">
          <w:rPr>
            <w:noProof/>
            <w:webHidden/>
          </w:rPr>
          <w:tab/>
        </w:r>
        <w:r w:rsidR="00DA6890">
          <w:rPr>
            <w:noProof/>
            <w:webHidden/>
          </w:rPr>
          <w:fldChar w:fldCharType="begin"/>
        </w:r>
        <w:r w:rsidR="00DA6890">
          <w:rPr>
            <w:noProof/>
            <w:webHidden/>
          </w:rPr>
          <w:instrText xml:space="preserve"> PAGEREF _Toc495667132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189439B6" w14:textId="1B33E2DE" w:rsidR="00DA6890" w:rsidRDefault="00925A56">
      <w:pPr>
        <w:pStyle w:val="TOC2"/>
        <w:tabs>
          <w:tab w:val="left" w:pos="720"/>
          <w:tab w:val="right" w:leader="dot" w:pos="9350"/>
        </w:tabs>
        <w:rPr>
          <w:rFonts w:eastAsiaTheme="minorEastAsia" w:cstheme="minorBidi"/>
          <w:b/>
          <w:bCs/>
          <w:noProof/>
          <w:sz w:val="22"/>
        </w:rPr>
      </w:pPr>
      <w:hyperlink w:anchor="_Toc495667136" w:history="1">
        <w:r w:rsidR="00DA6890" w:rsidRPr="00921E13">
          <w:rPr>
            <w:rStyle w:val="Hyperlink"/>
            <w:rFonts w:ascii="Times New Roman" w:eastAsia="Times New Roman" w:hAnsi="Times New Roman"/>
            <w:noProof/>
          </w:rPr>
          <w:t>13.</w:t>
        </w:r>
        <w:r w:rsidR="00DA6890">
          <w:rPr>
            <w:rFonts w:eastAsiaTheme="minorEastAsia" w:cstheme="minorBidi"/>
            <w:b/>
            <w:bCs/>
            <w:noProof/>
            <w:sz w:val="22"/>
          </w:rPr>
          <w:tab/>
        </w:r>
        <w:r w:rsidR="00DA6890" w:rsidRPr="00921E13">
          <w:rPr>
            <w:rStyle w:val="Hyperlink"/>
            <w:rFonts w:ascii="Times New Roman" w:hAnsi="Times New Roman"/>
            <w:noProof/>
          </w:rPr>
          <w:t>Letters of Technical and Financial Offers and Schedules</w:t>
        </w:r>
        <w:r w:rsidR="00DA6890">
          <w:rPr>
            <w:noProof/>
            <w:webHidden/>
          </w:rPr>
          <w:tab/>
        </w:r>
        <w:r w:rsidR="00DA6890">
          <w:rPr>
            <w:noProof/>
            <w:webHidden/>
          </w:rPr>
          <w:fldChar w:fldCharType="begin"/>
        </w:r>
        <w:r w:rsidR="00DA6890">
          <w:rPr>
            <w:noProof/>
            <w:webHidden/>
          </w:rPr>
          <w:instrText xml:space="preserve"> PAGEREF _Toc495667136 \h </w:instrText>
        </w:r>
        <w:r w:rsidR="00DA6890">
          <w:rPr>
            <w:noProof/>
            <w:webHidden/>
          </w:rPr>
        </w:r>
        <w:r w:rsidR="00DA6890">
          <w:rPr>
            <w:noProof/>
            <w:webHidden/>
          </w:rPr>
          <w:fldChar w:fldCharType="separate"/>
        </w:r>
        <w:r w:rsidR="00305855">
          <w:rPr>
            <w:noProof/>
            <w:webHidden/>
          </w:rPr>
          <w:t>19</w:t>
        </w:r>
        <w:r w:rsidR="00DA6890">
          <w:rPr>
            <w:noProof/>
            <w:webHidden/>
          </w:rPr>
          <w:fldChar w:fldCharType="end"/>
        </w:r>
      </w:hyperlink>
    </w:p>
    <w:p w14:paraId="2BE92E4D" w14:textId="30932FF2" w:rsidR="00DA6890" w:rsidRDefault="00925A56">
      <w:pPr>
        <w:pStyle w:val="TOC2"/>
        <w:tabs>
          <w:tab w:val="left" w:pos="720"/>
          <w:tab w:val="right" w:leader="dot" w:pos="9350"/>
        </w:tabs>
        <w:rPr>
          <w:rFonts w:eastAsiaTheme="minorEastAsia" w:cstheme="minorBidi"/>
          <w:b/>
          <w:bCs/>
          <w:noProof/>
          <w:sz w:val="22"/>
        </w:rPr>
      </w:pPr>
      <w:hyperlink w:anchor="_Toc495667138" w:history="1">
        <w:r w:rsidR="00DA6890" w:rsidRPr="00921E13">
          <w:rPr>
            <w:rStyle w:val="Hyperlink"/>
            <w:rFonts w:ascii="Times New Roman" w:eastAsia="Times New Roman" w:hAnsi="Times New Roman"/>
            <w:noProof/>
          </w:rPr>
          <w:t>14.</w:t>
        </w:r>
        <w:r w:rsidR="00DA6890">
          <w:rPr>
            <w:rFonts w:eastAsiaTheme="minorEastAsia" w:cstheme="minorBidi"/>
            <w:b/>
            <w:bCs/>
            <w:noProof/>
            <w:sz w:val="22"/>
          </w:rPr>
          <w:tab/>
        </w:r>
        <w:r w:rsidR="00DA6890" w:rsidRPr="00921E13">
          <w:rPr>
            <w:rStyle w:val="Hyperlink"/>
            <w:rFonts w:ascii="Times New Roman" w:hAnsi="Times New Roman"/>
            <w:noProof/>
          </w:rPr>
          <w:t>No Alternative Bids</w:t>
        </w:r>
        <w:r w:rsidR="00DA6890">
          <w:rPr>
            <w:noProof/>
            <w:webHidden/>
          </w:rPr>
          <w:tab/>
        </w:r>
        <w:r w:rsidR="00DA6890">
          <w:rPr>
            <w:noProof/>
            <w:webHidden/>
          </w:rPr>
          <w:fldChar w:fldCharType="begin"/>
        </w:r>
        <w:r w:rsidR="00DA6890">
          <w:rPr>
            <w:noProof/>
            <w:webHidden/>
          </w:rPr>
          <w:instrText xml:space="preserve"> PAGEREF _Toc495667138 \h </w:instrText>
        </w:r>
        <w:r w:rsidR="00DA6890">
          <w:rPr>
            <w:noProof/>
            <w:webHidden/>
          </w:rPr>
        </w:r>
        <w:r w:rsidR="00DA6890">
          <w:rPr>
            <w:noProof/>
            <w:webHidden/>
          </w:rPr>
          <w:fldChar w:fldCharType="separate"/>
        </w:r>
        <w:r w:rsidR="00305855">
          <w:rPr>
            <w:noProof/>
            <w:webHidden/>
          </w:rPr>
          <w:t>19</w:t>
        </w:r>
        <w:r w:rsidR="00DA6890">
          <w:rPr>
            <w:noProof/>
            <w:webHidden/>
          </w:rPr>
          <w:fldChar w:fldCharType="end"/>
        </w:r>
      </w:hyperlink>
    </w:p>
    <w:p w14:paraId="044C57AC" w14:textId="49E8DD1D" w:rsidR="00DA6890" w:rsidRDefault="00925A56">
      <w:pPr>
        <w:pStyle w:val="TOC2"/>
        <w:tabs>
          <w:tab w:val="left" w:pos="720"/>
          <w:tab w:val="right" w:leader="dot" w:pos="9350"/>
        </w:tabs>
        <w:rPr>
          <w:rFonts w:eastAsiaTheme="minorEastAsia" w:cstheme="minorBidi"/>
          <w:b/>
          <w:bCs/>
          <w:noProof/>
          <w:sz w:val="22"/>
        </w:rPr>
      </w:pPr>
      <w:hyperlink w:anchor="_Toc495667140" w:history="1">
        <w:r w:rsidR="00DA6890" w:rsidRPr="00921E13">
          <w:rPr>
            <w:rStyle w:val="Hyperlink"/>
            <w:rFonts w:ascii="Times New Roman" w:eastAsia="Times New Roman" w:hAnsi="Times New Roman"/>
            <w:noProof/>
          </w:rPr>
          <w:t>15.</w:t>
        </w:r>
        <w:r w:rsidR="00DA6890">
          <w:rPr>
            <w:rFonts w:eastAsiaTheme="minorEastAsia" w:cstheme="minorBidi"/>
            <w:b/>
            <w:bCs/>
            <w:noProof/>
            <w:sz w:val="22"/>
          </w:rPr>
          <w:tab/>
        </w:r>
        <w:r w:rsidR="00DA6890" w:rsidRPr="00921E13">
          <w:rPr>
            <w:rStyle w:val="Hyperlink"/>
            <w:rFonts w:ascii="Times New Roman" w:hAnsi="Times New Roman"/>
            <w:noProof/>
          </w:rPr>
          <w:t>Bid Prices and Discounts</w:t>
        </w:r>
        <w:r w:rsidR="00DA6890">
          <w:rPr>
            <w:noProof/>
            <w:webHidden/>
          </w:rPr>
          <w:tab/>
        </w:r>
        <w:r w:rsidR="00DA6890">
          <w:rPr>
            <w:noProof/>
            <w:webHidden/>
          </w:rPr>
          <w:fldChar w:fldCharType="begin"/>
        </w:r>
        <w:r w:rsidR="00DA6890">
          <w:rPr>
            <w:noProof/>
            <w:webHidden/>
          </w:rPr>
          <w:instrText xml:space="preserve"> PAGEREF _Toc495667140 \h </w:instrText>
        </w:r>
        <w:r w:rsidR="00DA6890">
          <w:rPr>
            <w:noProof/>
            <w:webHidden/>
          </w:rPr>
        </w:r>
        <w:r w:rsidR="00DA6890">
          <w:rPr>
            <w:noProof/>
            <w:webHidden/>
          </w:rPr>
          <w:fldChar w:fldCharType="separate"/>
        </w:r>
        <w:r w:rsidR="00305855">
          <w:rPr>
            <w:noProof/>
            <w:webHidden/>
          </w:rPr>
          <w:t>19</w:t>
        </w:r>
        <w:r w:rsidR="00DA6890">
          <w:rPr>
            <w:noProof/>
            <w:webHidden/>
          </w:rPr>
          <w:fldChar w:fldCharType="end"/>
        </w:r>
      </w:hyperlink>
    </w:p>
    <w:p w14:paraId="6D9DAEEA" w14:textId="2508087C" w:rsidR="00DA6890" w:rsidRDefault="00925A56">
      <w:pPr>
        <w:pStyle w:val="TOC2"/>
        <w:tabs>
          <w:tab w:val="left" w:pos="720"/>
          <w:tab w:val="right" w:leader="dot" w:pos="9350"/>
        </w:tabs>
        <w:rPr>
          <w:rFonts w:eastAsiaTheme="minorEastAsia" w:cstheme="minorBidi"/>
          <w:b/>
          <w:bCs/>
          <w:noProof/>
          <w:sz w:val="22"/>
        </w:rPr>
      </w:pPr>
      <w:hyperlink w:anchor="_Toc495667153" w:history="1">
        <w:r w:rsidR="00DA6890" w:rsidRPr="00921E13">
          <w:rPr>
            <w:rStyle w:val="Hyperlink"/>
            <w:rFonts w:ascii="Times New Roman" w:eastAsia="Times New Roman" w:hAnsi="Times New Roman"/>
            <w:noProof/>
          </w:rPr>
          <w:t>16.</w:t>
        </w:r>
        <w:r w:rsidR="00DA6890">
          <w:rPr>
            <w:rFonts w:eastAsiaTheme="minorEastAsia" w:cstheme="minorBidi"/>
            <w:b/>
            <w:bCs/>
            <w:noProof/>
            <w:sz w:val="22"/>
          </w:rPr>
          <w:tab/>
        </w:r>
        <w:r w:rsidR="00DA6890" w:rsidRPr="00921E13">
          <w:rPr>
            <w:rStyle w:val="Hyperlink"/>
            <w:rFonts w:ascii="Times New Roman" w:hAnsi="Times New Roman"/>
            <w:noProof/>
          </w:rPr>
          <w:t>Currencies of Bid and Payment</w:t>
        </w:r>
        <w:r w:rsidR="00DA6890">
          <w:rPr>
            <w:noProof/>
            <w:webHidden/>
          </w:rPr>
          <w:tab/>
        </w:r>
        <w:r w:rsidR="00DA6890">
          <w:rPr>
            <w:noProof/>
            <w:webHidden/>
          </w:rPr>
          <w:fldChar w:fldCharType="begin"/>
        </w:r>
        <w:r w:rsidR="00DA6890">
          <w:rPr>
            <w:noProof/>
            <w:webHidden/>
          </w:rPr>
          <w:instrText xml:space="preserve"> PAGEREF _Toc495667153 \h </w:instrText>
        </w:r>
        <w:r w:rsidR="00DA6890">
          <w:rPr>
            <w:noProof/>
            <w:webHidden/>
          </w:rPr>
        </w:r>
        <w:r w:rsidR="00DA6890">
          <w:rPr>
            <w:noProof/>
            <w:webHidden/>
          </w:rPr>
          <w:fldChar w:fldCharType="separate"/>
        </w:r>
        <w:r w:rsidR="00305855">
          <w:rPr>
            <w:noProof/>
            <w:webHidden/>
          </w:rPr>
          <w:t>22</w:t>
        </w:r>
        <w:r w:rsidR="00DA6890">
          <w:rPr>
            <w:noProof/>
            <w:webHidden/>
          </w:rPr>
          <w:fldChar w:fldCharType="end"/>
        </w:r>
      </w:hyperlink>
    </w:p>
    <w:p w14:paraId="66A8BE94" w14:textId="403A46ED" w:rsidR="00DA6890" w:rsidRDefault="00925A56">
      <w:pPr>
        <w:pStyle w:val="TOC2"/>
        <w:tabs>
          <w:tab w:val="left" w:pos="720"/>
          <w:tab w:val="right" w:leader="dot" w:pos="9350"/>
        </w:tabs>
        <w:rPr>
          <w:rFonts w:eastAsiaTheme="minorEastAsia" w:cstheme="minorBidi"/>
          <w:b/>
          <w:bCs/>
          <w:noProof/>
          <w:sz w:val="22"/>
        </w:rPr>
      </w:pPr>
      <w:hyperlink w:anchor="_Toc495667155" w:history="1">
        <w:r w:rsidR="00DA6890" w:rsidRPr="00921E13">
          <w:rPr>
            <w:rStyle w:val="Hyperlink"/>
            <w:rFonts w:ascii="Times New Roman" w:eastAsia="Times New Roman" w:hAnsi="Times New Roman"/>
            <w:noProof/>
          </w:rPr>
          <w:t>17.</w:t>
        </w:r>
        <w:r w:rsidR="00DA6890">
          <w:rPr>
            <w:rFonts w:eastAsiaTheme="minorEastAsia" w:cstheme="minorBidi"/>
            <w:b/>
            <w:bCs/>
            <w:noProof/>
            <w:sz w:val="22"/>
          </w:rPr>
          <w:tab/>
        </w:r>
        <w:r w:rsidR="00DA6890" w:rsidRPr="00921E13">
          <w:rPr>
            <w:rStyle w:val="Hyperlink"/>
            <w:rFonts w:ascii="Times New Roman" w:hAnsi="Times New Roman"/>
            <w:noProof/>
          </w:rPr>
          <w:t>Documents Comprising the Technical and Financial Offers</w:t>
        </w:r>
        <w:r w:rsidR="00DA6890">
          <w:rPr>
            <w:noProof/>
            <w:webHidden/>
          </w:rPr>
          <w:tab/>
        </w:r>
        <w:r w:rsidR="00DA6890">
          <w:rPr>
            <w:noProof/>
            <w:webHidden/>
          </w:rPr>
          <w:fldChar w:fldCharType="begin"/>
        </w:r>
        <w:r w:rsidR="00DA6890">
          <w:rPr>
            <w:noProof/>
            <w:webHidden/>
          </w:rPr>
          <w:instrText xml:space="preserve"> PAGEREF _Toc495667155 \h </w:instrText>
        </w:r>
        <w:r w:rsidR="00DA6890">
          <w:rPr>
            <w:noProof/>
            <w:webHidden/>
          </w:rPr>
        </w:r>
        <w:r w:rsidR="00DA6890">
          <w:rPr>
            <w:noProof/>
            <w:webHidden/>
          </w:rPr>
          <w:fldChar w:fldCharType="separate"/>
        </w:r>
        <w:r w:rsidR="00305855">
          <w:rPr>
            <w:noProof/>
            <w:webHidden/>
          </w:rPr>
          <w:t>22</w:t>
        </w:r>
        <w:r w:rsidR="00DA6890">
          <w:rPr>
            <w:noProof/>
            <w:webHidden/>
          </w:rPr>
          <w:fldChar w:fldCharType="end"/>
        </w:r>
      </w:hyperlink>
    </w:p>
    <w:p w14:paraId="0E8E1233" w14:textId="05778FFC" w:rsidR="00DA6890" w:rsidRDefault="00925A56">
      <w:pPr>
        <w:pStyle w:val="TOC2"/>
        <w:tabs>
          <w:tab w:val="left" w:pos="720"/>
          <w:tab w:val="right" w:leader="dot" w:pos="9350"/>
        </w:tabs>
        <w:rPr>
          <w:rFonts w:eastAsiaTheme="minorEastAsia" w:cstheme="minorBidi"/>
          <w:b/>
          <w:bCs/>
          <w:noProof/>
          <w:sz w:val="22"/>
        </w:rPr>
      </w:pPr>
      <w:hyperlink w:anchor="_Toc495667158" w:history="1">
        <w:r w:rsidR="00DA6890" w:rsidRPr="00921E13">
          <w:rPr>
            <w:rStyle w:val="Hyperlink"/>
            <w:rFonts w:ascii="Times New Roman" w:eastAsia="Times New Roman" w:hAnsi="Times New Roman"/>
            <w:noProof/>
          </w:rPr>
          <w:t>18.</w:t>
        </w:r>
        <w:r w:rsidR="00DA6890">
          <w:rPr>
            <w:rFonts w:eastAsiaTheme="minorEastAsia" w:cstheme="minorBidi"/>
            <w:b/>
            <w:bCs/>
            <w:noProof/>
            <w:sz w:val="22"/>
          </w:rPr>
          <w:tab/>
        </w:r>
        <w:r w:rsidR="00DA6890" w:rsidRPr="00921E13">
          <w:rPr>
            <w:rStyle w:val="Hyperlink"/>
            <w:rFonts w:ascii="Times New Roman" w:hAnsi="Times New Roman"/>
            <w:noProof/>
          </w:rPr>
          <w:t>Documents Confirming the Qualifications of the Bidder</w:t>
        </w:r>
        <w:r w:rsidR="00DA6890">
          <w:rPr>
            <w:noProof/>
            <w:webHidden/>
          </w:rPr>
          <w:tab/>
        </w:r>
        <w:r w:rsidR="00DA6890">
          <w:rPr>
            <w:noProof/>
            <w:webHidden/>
          </w:rPr>
          <w:fldChar w:fldCharType="begin"/>
        </w:r>
        <w:r w:rsidR="00DA6890">
          <w:rPr>
            <w:noProof/>
            <w:webHidden/>
          </w:rPr>
          <w:instrText xml:space="preserve"> PAGEREF _Toc495667158 \h </w:instrText>
        </w:r>
        <w:r w:rsidR="00DA6890">
          <w:rPr>
            <w:noProof/>
            <w:webHidden/>
          </w:rPr>
        </w:r>
        <w:r w:rsidR="00DA6890">
          <w:rPr>
            <w:noProof/>
            <w:webHidden/>
          </w:rPr>
          <w:fldChar w:fldCharType="separate"/>
        </w:r>
        <w:r w:rsidR="00305855">
          <w:rPr>
            <w:noProof/>
            <w:webHidden/>
          </w:rPr>
          <w:t>23</w:t>
        </w:r>
        <w:r w:rsidR="00DA6890">
          <w:rPr>
            <w:noProof/>
            <w:webHidden/>
          </w:rPr>
          <w:fldChar w:fldCharType="end"/>
        </w:r>
      </w:hyperlink>
    </w:p>
    <w:p w14:paraId="37F4D3E7" w14:textId="578F4164" w:rsidR="00DA6890" w:rsidRDefault="00925A56">
      <w:pPr>
        <w:pStyle w:val="TOC2"/>
        <w:tabs>
          <w:tab w:val="left" w:pos="720"/>
          <w:tab w:val="right" w:leader="dot" w:pos="9350"/>
        </w:tabs>
        <w:rPr>
          <w:rFonts w:eastAsiaTheme="minorEastAsia" w:cstheme="minorBidi"/>
          <w:b/>
          <w:bCs/>
          <w:noProof/>
          <w:sz w:val="22"/>
        </w:rPr>
      </w:pPr>
      <w:hyperlink w:anchor="_Toc495667160" w:history="1">
        <w:r w:rsidR="00DA6890" w:rsidRPr="00921E13">
          <w:rPr>
            <w:rStyle w:val="Hyperlink"/>
            <w:rFonts w:ascii="Times New Roman" w:eastAsia="Times New Roman" w:hAnsi="Times New Roman"/>
            <w:noProof/>
          </w:rPr>
          <w:t>19.</w:t>
        </w:r>
        <w:r w:rsidR="00DA6890">
          <w:rPr>
            <w:rFonts w:eastAsiaTheme="minorEastAsia" w:cstheme="minorBidi"/>
            <w:b/>
            <w:bCs/>
            <w:noProof/>
            <w:sz w:val="22"/>
          </w:rPr>
          <w:tab/>
        </w:r>
        <w:r w:rsidR="00DA6890" w:rsidRPr="00921E13">
          <w:rPr>
            <w:rStyle w:val="Hyperlink"/>
            <w:rFonts w:ascii="Times New Roman" w:hAnsi="Times New Roman"/>
            <w:noProof/>
          </w:rPr>
          <w:t>Period of Validity of Bids</w:t>
        </w:r>
        <w:r w:rsidR="00DA6890">
          <w:rPr>
            <w:noProof/>
            <w:webHidden/>
          </w:rPr>
          <w:tab/>
        </w:r>
        <w:r w:rsidR="00DA6890">
          <w:rPr>
            <w:noProof/>
            <w:webHidden/>
          </w:rPr>
          <w:fldChar w:fldCharType="begin"/>
        </w:r>
        <w:r w:rsidR="00DA6890">
          <w:rPr>
            <w:noProof/>
            <w:webHidden/>
          </w:rPr>
          <w:instrText xml:space="preserve"> PAGEREF _Toc495667160 \h </w:instrText>
        </w:r>
        <w:r w:rsidR="00DA6890">
          <w:rPr>
            <w:noProof/>
            <w:webHidden/>
          </w:rPr>
        </w:r>
        <w:r w:rsidR="00DA6890">
          <w:rPr>
            <w:noProof/>
            <w:webHidden/>
          </w:rPr>
          <w:fldChar w:fldCharType="separate"/>
        </w:r>
        <w:r w:rsidR="00305855">
          <w:rPr>
            <w:noProof/>
            <w:webHidden/>
          </w:rPr>
          <w:t>23</w:t>
        </w:r>
        <w:r w:rsidR="00DA6890">
          <w:rPr>
            <w:noProof/>
            <w:webHidden/>
          </w:rPr>
          <w:fldChar w:fldCharType="end"/>
        </w:r>
      </w:hyperlink>
    </w:p>
    <w:p w14:paraId="0E5F2156" w14:textId="56DB5FFB" w:rsidR="00DA6890" w:rsidRDefault="00925A56">
      <w:pPr>
        <w:pStyle w:val="TOC2"/>
        <w:tabs>
          <w:tab w:val="left" w:pos="720"/>
          <w:tab w:val="right" w:leader="dot" w:pos="9350"/>
        </w:tabs>
        <w:rPr>
          <w:rFonts w:eastAsiaTheme="minorEastAsia" w:cstheme="minorBidi"/>
          <w:b/>
          <w:bCs/>
          <w:noProof/>
          <w:sz w:val="22"/>
        </w:rPr>
      </w:pPr>
      <w:hyperlink w:anchor="_Toc495667164" w:history="1">
        <w:r w:rsidR="00DA6890" w:rsidRPr="00921E13">
          <w:rPr>
            <w:rStyle w:val="Hyperlink"/>
            <w:rFonts w:ascii="Times New Roman" w:eastAsia="Times New Roman" w:hAnsi="Times New Roman"/>
            <w:noProof/>
          </w:rPr>
          <w:t>20.</w:t>
        </w:r>
        <w:r w:rsidR="00DA6890">
          <w:rPr>
            <w:rFonts w:eastAsiaTheme="minorEastAsia" w:cstheme="minorBidi"/>
            <w:b/>
            <w:bCs/>
            <w:noProof/>
            <w:sz w:val="22"/>
          </w:rPr>
          <w:tab/>
        </w:r>
        <w:r w:rsidR="00DA6890" w:rsidRPr="00921E13">
          <w:rPr>
            <w:rStyle w:val="Hyperlink"/>
            <w:rFonts w:ascii="Times New Roman" w:hAnsi="Times New Roman"/>
            <w:noProof/>
          </w:rPr>
          <w:t>Bid Security</w:t>
        </w:r>
        <w:r w:rsidR="00DA6890">
          <w:rPr>
            <w:noProof/>
            <w:webHidden/>
          </w:rPr>
          <w:tab/>
        </w:r>
        <w:r w:rsidR="00DA6890">
          <w:rPr>
            <w:noProof/>
            <w:webHidden/>
          </w:rPr>
          <w:fldChar w:fldCharType="begin"/>
        </w:r>
        <w:r w:rsidR="00DA6890">
          <w:rPr>
            <w:noProof/>
            <w:webHidden/>
          </w:rPr>
          <w:instrText xml:space="preserve"> PAGEREF _Toc495667164 \h </w:instrText>
        </w:r>
        <w:r w:rsidR="00DA6890">
          <w:rPr>
            <w:noProof/>
            <w:webHidden/>
          </w:rPr>
        </w:r>
        <w:r w:rsidR="00DA6890">
          <w:rPr>
            <w:noProof/>
            <w:webHidden/>
          </w:rPr>
          <w:fldChar w:fldCharType="separate"/>
        </w:r>
        <w:r w:rsidR="00305855">
          <w:rPr>
            <w:noProof/>
            <w:webHidden/>
          </w:rPr>
          <w:t>24</w:t>
        </w:r>
        <w:r w:rsidR="00DA6890">
          <w:rPr>
            <w:noProof/>
            <w:webHidden/>
          </w:rPr>
          <w:fldChar w:fldCharType="end"/>
        </w:r>
      </w:hyperlink>
    </w:p>
    <w:p w14:paraId="39DE2B23" w14:textId="1AF7616E" w:rsidR="00DA6890" w:rsidRDefault="00925A56">
      <w:pPr>
        <w:pStyle w:val="TOC2"/>
        <w:tabs>
          <w:tab w:val="left" w:pos="720"/>
          <w:tab w:val="right" w:leader="dot" w:pos="9350"/>
        </w:tabs>
        <w:rPr>
          <w:rFonts w:eastAsiaTheme="minorEastAsia" w:cstheme="minorBidi"/>
          <w:b/>
          <w:bCs/>
          <w:noProof/>
          <w:sz w:val="22"/>
        </w:rPr>
      </w:pPr>
      <w:hyperlink w:anchor="_Toc495667173" w:history="1">
        <w:r w:rsidR="00DA6890" w:rsidRPr="00921E13">
          <w:rPr>
            <w:rStyle w:val="Hyperlink"/>
            <w:rFonts w:ascii="Times New Roman" w:eastAsia="Times New Roman" w:hAnsi="Times New Roman"/>
            <w:noProof/>
          </w:rPr>
          <w:t>21.</w:t>
        </w:r>
        <w:r w:rsidR="00DA6890">
          <w:rPr>
            <w:rFonts w:eastAsiaTheme="minorEastAsia" w:cstheme="minorBidi"/>
            <w:b/>
            <w:bCs/>
            <w:noProof/>
            <w:sz w:val="22"/>
          </w:rPr>
          <w:tab/>
        </w:r>
        <w:r w:rsidR="00DA6890" w:rsidRPr="00921E13">
          <w:rPr>
            <w:rStyle w:val="Hyperlink"/>
            <w:rFonts w:ascii="Times New Roman" w:hAnsi="Times New Roman"/>
            <w:noProof/>
          </w:rPr>
          <w:t>Format and Signing of Bid</w:t>
        </w:r>
        <w:r w:rsidR="00DA6890">
          <w:rPr>
            <w:noProof/>
            <w:webHidden/>
          </w:rPr>
          <w:tab/>
        </w:r>
        <w:r w:rsidR="00DA6890">
          <w:rPr>
            <w:noProof/>
            <w:webHidden/>
          </w:rPr>
          <w:fldChar w:fldCharType="begin"/>
        </w:r>
        <w:r w:rsidR="00DA6890">
          <w:rPr>
            <w:noProof/>
            <w:webHidden/>
          </w:rPr>
          <w:instrText xml:space="preserve"> PAGEREF _Toc495667173 \h </w:instrText>
        </w:r>
        <w:r w:rsidR="00DA6890">
          <w:rPr>
            <w:noProof/>
            <w:webHidden/>
          </w:rPr>
        </w:r>
        <w:r w:rsidR="00DA6890">
          <w:rPr>
            <w:noProof/>
            <w:webHidden/>
          </w:rPr>
          <w:fldChar w:fldCharType="separate"/>
        </w:r>
        <w:r w:rsidR="00305855">
          <w:rPr>
            <w:noProof/>
            <w:webHidden/>
          </w:rPr>
          <w:t>25</w:t>
        </w:r>
        <w:r w:rsidR="00DA6890">
          <w:rPr>
            <w:noProof/>
            <w:webHidden/>
          </w:rPr>
          <w:fldChar w:fldCharType="end"/>
        </w:r>
      </w:hyperlink>
    </w:p>
    <w:p w14:paraId="7AE77BFD" w14:textId="38FE0B2F" w:rsidR="00DA6890" w:rsidRDefault="00925A56" w:rsidP="00610B50">
      <w:pPr>
        <w:pStyle w:val="TOC1"/>
        <w:tabs>
          <w:tab w:val="left" w:pos="857"/>
          <w:tab w:val="right" w:leader="dot" w:pos="9350"/>
        </w:tabs>
        <w:spacing w:after="0"/>
        <w:rPr>
          <w:rFonts w:eastAsiaTheme="minorEastAsia" w:cstheme="minorBidi"/>
          <w:b w:val="0"/>
          <w:bCs w:val="0"/>
          <w:caps w:val="0"/>
          <w:noProof/>
          <w:sz w:val="22"/>
        </w:rPr>
      </w:pPr>
      <w:hyperlink w:anchor="_Toc495667178" w:history="1">
        <w:r w:rsidR="00DA6890" w:rsidRPr="00921E13">
          <w:rPr>
            <w:rStyle w:val="Hyperlink"/>
            <w:noProof/>
          </w:rPr>
          <w:t>D.</w:t>
        </w:r>
        <w:r w:rsidR="00DA6890">
          <w:rPr>
            <w:rFonts w:eastAsiaTheme="minorEastAsia" w:cstheme="minorBidi"/>
            <w:b w:val="0"/>
            <w:bCs w:val="0"/>
            <w:caps w:val="0"/>
            <w:noProof/>
            <w:sz w:val="22"/>
          </w:rPr>
          <w:tab/>
        </w:r>
        <w:r w:rsidR="00DA6890" w:rsidRPr="00921E13">
          <w:rPr>
            <w:rStyle w:val="Hyperlink"/>
            <w:noProof/>
          </w:rPr>
          <w:t>Submission and Opening of Bids</w:t>
        </w:r>
        <w:r w:rsidR="00DA6890">
          <w:rPr>
            <w:noProof/>
            <w:webHidden/>
          </w:rPr>
          <w:tab/>
        </w:r>
        <w:r w:rsidR="00DA6890">
          <w:rPr>
            <w:noProof/>
            <w:webHidden/>
          </w:rPr>
          <w:fldChar w:fldCharType="begin"/>
        </w:r>
        <w:r w:rsidR="00DA6890">
          <w:rPr>
            <w:noProof/>
            <w:webHidden/>
          </w:rPr>
          <w:instrText xml:space="preserve"> PAGEREF _Toc495667178 \h </w:instrText>
        </w:r>
        <w:r w:rsidR="00DA6890">
          <w:rPr>
            <w:noProof/>
            <w:webHidden/>
          </w:rPr>
        </w:r>
        <w:r w:rsidR="00DA6890">
          <w:rPr>
            <w:noProof/>
            <w:webHidden/>
          </w:rPr>
          <w:fldChar w:fldCharType="separate"/>
        </w:r>
        <w:r w:rsidR="00305855">
          <w:rPr>
            <w:noProof/>
            <w:webHidden/>
          </w:rPr>
          <w:t>25</w:t>
        </w:r>
        <w:r w:rsidR="00DA6890">
          <w:rPr>
            <w:noProof/>
            <w:webHidden/>
          </w:rPr>
          <w:fldChar w:fldCharType="end"/>
        </w:r>
      </w:hyperlink>
    </w:p>
    <w:p w14:paraId="1D8C8303" w14:textId="04FFCC3D" w:rsidR="00DA6890" w:rsidRDefault="00925A56">
      <w:pPr>
        <w:pStyle w:val="TOC2"/>
        <w:tabs>
          <w:tab w:val="left" w:pos="720"/>
          <w:tab w:val="right" w:leader="dot" w:pos="9350"/>
        </w:tabs>
        <w:rPr>
          <w:rFonts w:eastAsiaTheme="minorEastAsia" w:cstheme="minorBidi"/>
          <w:b/>
          <w:bCs/>
          <w:noProof/>
          <w:sz w:val="22"/>
        </w:rPr>
      </w:pPr>
      <w:hyperlink w:anchor="_Toc495667179" w:history="1">
        <w:r w:rsidR="00DA6890" w:rsidRPr="00921E13">
          <w:rPr>
            <w:rStyle w:val="Hyperlink"/>
            <w:rFonts w:ascii="Times New Roman" w:eastAsia="Times New Roman" w:hAnsi="Times New Roman"/>
            <w:noProof/>
          </w:rPr>
          <w:t>22.</w:t>
        </w:r>
        <w:r w:rsidR="00DA6890">
          <w:rPr>
            <w:rFonts w:eastAsiaTheme="minorEastAsia" w:cstheme="minorBidi"/>
            <w:b/>
            <w:bCs/>
            <w:noProof/>
            <w:sz w:val="22"/>
          </w:rPr>
          <w:tab/>
        </w:r>
        <w:r w:rsidR="00DA6890" w:rsidRPr="00921E13">
          <w:rPr>
            <w:rStyle w:val="Hyperlink"/>
            <w:rFonts w:ascii="Times New Roman" w:hAnsi="Times New Roman"/>
            <w:noProof/>
          </w:rPr>
          <w:t>Submission, Sealing and Marking of Bids</w:t>
        </w:r>
        <w:r w:rsidR="00DA6890">
          <w:rPr>
            <w:noProof/>
            <w:webHidden/>
          </w:rPr>
          <w:tab/>
        </w:r>
        <w:r w:rsidR="00DA6890">
          <w:rPr>
            <w:noProof/>
            <w:webHidden/>
          </w:rPr>
          <w:fldChar w:fldCharType="begin"/>
        </w:r>
        <w:r w:rsidR="00DA6890">
          <w:rPr>
            <w:noProof/>
            <w:webHidden/>
          </w:rPr>
          <w:instrText xml:space="preserve"> PAGEREF _Toc495667179 \h </w:instrText>
        </w:r>
        <w:r w:rsidR="00DA6890">
          <w:rPr>
            <w:noProof/>
            <w:webHidden/>
          </w:rPr>
        </w:r>
        <w:r w:rsidR="00DA6890">
          <w:rPr>
            <w:noProof/>
            <w:webHidden/>
          </w:rPr>
          <w:fldChar w:fldCharType="separate"/>
        </w:r>
        <w:r w:rsidR="00305855">
          <w:rPr>
            <w:noProof/>
            <w:webHidden/>
          </w:rPr>
          <w:t>26</w:t>
        </w:r>
        <w:r w:rsidR="00DA6890">
          <w:rPr>
            <w:noProof/>
            <w:webHidden/>
          </w:rPr>
          <w:fldChar w:fldCharType="end"/>
        </w:r>
      </w:hyperlink>
    </w:p>
    <w:p w14:paraId="4FB5790B" w14:textId="644B028B" w:rsidR="00DA6890" w:rsidRDefault="00925A56">
      <w:pPr>
        <w:pStyle w:val="TOC2"/>
        <w:tabs>
          <w:tab w:val="left" w:pos="720"/>
          <w:tab w:val="right" w:leader="dot" w:pos="9350"/>
        </w:tabs>
        <w:rPr>
          <w:rFonts w:eastAsiaTheme="minorEastAsia" w:cstheme="minorBidi"/>
          <w:b/>
          <w:bCs/>
          <w:noProof/>
          <w:sz w:val="22"/>
        </w:rPr>
      </w:pPr>
      <w:hyperlink w:anchor="_Toc495667187" w:history="1">
        <w:r w:rsidR="00DA6890" w:rsidRPr="00921E13">
          <w:rPr>
            <w:rStyle w:val="Hyperlink"/>
            <w:rFonts w:ascii="Times New Roman" w:eastAsia="Times New Roman" w:hAnsi="Times New Roman"/>
            <w:noProof/>
          </w:rPr>
          <w:t>23.</w:t>
        </w:r>
        <w:r w:rsidR="00DA6890">
          <w:rPr>
            <w:rFonts w:eastAsiaTheme="minorEastAsia" w:cstheme="minorBidi"/>
            <w:b/>
            <w:bCs/>
            <w:noProof/>
            <w:sz w:val="22"/>
          </w:rPr>
          <w:tab/>
        </w:r>
        <w:r w:rsidR="00DA6890" w:rsidRPr="00921E13">
          <w:rPr>
            <w:rStyle w:val="Hyperlink"/>
            <w:rFonts w:ascii="Times New Roman" w:hAnsi="Times New Roman"/>
            <w:noProof/>
          </w:rPr>
          <w:t>Deadline for Submission of Bids</w:t>
        </w:r>
        <w:r w:rsidR="00DA6890">
          <w:rPr>
            <w:noProof/>
            <w:webHidden/>
          </w:rPr>
          <w:tab/>
        </w:r>
        <w:r w:rsidR="00DA6890">
          <w:rPr>
            <w:noProof/>
            <w:webHidden/>
          </w:rPr>
          <w:fldChar w:fldCharType="begin"/>
        </w:r>
        <w:r w:rsidR="00DA6890">
          <w:rPr>
            <w:noProof/>
            <w:webHidden/>
          </w:rPr>
          <w:instrText xml:space="preserve"> PAGEREF _Toc495667187 \h </w:instrText>
        </w:r>
        <w:r w:rsidR="00DA6890">
          <w:rPr>
            <w:noProof/>
            <w:webHidden/>
          </w:rPr>
        </w:r>
        <w:r w:rsidR="00DA6890">
          <w:rPr>
            <w:noProof/>
            <w:webHidden/>
          </w:rPr>
          <w:fldChar w:fldCharType="separate"/>
        </w:r>
        <w:r w:rsidR="00305855">
          <w:rPr>
            <w:noProof/>
            <w:webHidden/>
          </w:rPr>
          <w:t>27</w:t>
        </w:r>
        <w:r w:rsidR="00DA6890">
          <w:rPr>
            <w:noProof/>
            <w:webHidden/>
          </w:rPr>
          <w:fldChar w:fldCharType="end"/>
        </w:r>
      </w:hyperlink>
    </w:p>
    <w:p w14:paraId="78B185AF" w14:textId="78AABE52" w:rsidR="00DA6890" w:rsidRDefault="00925A56">
      <w:pPr>
        <w:pStyle w:val="TOC2"/>
        <w:tabs>
          <w:tab w:val="left" w:pos="720"/>
          <w:tab w:val="right" w:leader="dot" w:pos="9350"/>
        </w:tabs>
        <w:rPr>
          <w:rFonts w:eastAsiaTheme="minorEastAsia" w:cstheme="minorBidi"/>
          <w:b/>
          <w:bCs/>
          <w:noProof/>
          <w:sz w:val="22"/>
        </w:rPr>
      </w:pPr>
      <w:hyperlink w:anchor="_Toc495667190" w:history="1">
        <w:r w:rsidR="00DA6890" w:rsidRPr="00921E13">
          <w:rPr>
            <w:rStyle w:val="Hyperlink"/>
            <w:rFonts w:ascii="Times New Roman" w:eastAsia="Times New Roman" w:hAnsi="Times New Roman"/>
            <w:noProof/>
          </w:rPr>
          <w:t>24.</w:t>
        </w:r>
        <w:r w:rsidR="00DA6890">
          <w:rPr>
            <w:rFonts w:eastAsiaTheme="minorEastAsia" w:cstheme="minorBidi"/>
            <w:b/>
            <w:bCs/>
            <w:noProof/>
            <w:sz w:val="22"/>
          </w:rPr>
          <w:tab/>
        </w:r>
        <w:r w:rsidR="00DA6890" w:rsidRPr="00921E13">
          <w:rPr>
            <w:rStyle w:val="Hyperlink"/>
            <w:rFonts w:ascii="Times New Roman" w:hAnsi="Times New Roman"/>
            <w:noProof/>
          </w:rPr>
          <w:t>Late Bids</w:t>
        </w:r>
        <w:r w:rsidR="00DA6890">
          <w:rPr>
            <w:noProof/>
            <w:webHidden/>
          </w:rPr>
          <w:tab/>
        </w:r>
        <w:r w:rsidR="00DA6890">
          <w:rPr>
            <w:noProof/>
            <w:webHidden/>
          </w:rPr>
          <w:fldChar w:fldCharType="begin"/>
        </w:r>
        <w:r w:rsidR="00DA6890">
          <w:rPr>
            <w:noProof/>
            <w:webHidden/>
          </w:rPr>
          <w:instrText xml:space="preserve"> PAGEREF _Toc495667190 \h </w:instrText>
        </w:r>
        <w:r w:rsidR="00DA6890">
          <w:rPr>
            <w:noProof/>
            <w:webHidden/>
          </w:rPr>
        </w:r>
        <w:r w:rsidR="00DA6890">
          <w:rPr>
            <w:noProof/>
            <w:webHidden/>
          </w:rPr>
          <w:fldChar w:fldCharType="separate"/>
        </w:r>
        <w:r w:rsidR="00305855">
          <w:rPr>
            <w:noProof/>
            <w:webHidden/>
          </w:rPr>
          <w:t>27</w:t>
        </w:r>
        <w:r w:rsidR="00DA6890">
          <w:rPr>
            <w:noProof/>
            <w:webHidden/>
          </w:rPr>
          <w:fldChar w:fldCharType="end"/>
        </w:r>
      </w:hyperlink>
    </w:p>
    <w:p w14:paraId="561CE0F0" w14:textId="49544833" w:rsidR="00DA6890" w:rsidRDefault="00925A56">
      <w:pPr>
        <w:pStyle w:val="TOC2"/>
        <w:tabs>
          <w:tab w:val="left" w:pos="720"/>
          <w:tab w:val="right" w:leader="dot" w:pos="9350"/>
        </w:tabs>
        <w:rPr>
          <w:rFonts w:eastAsiaTheme="minorEastAsia" w:cstheme="minorBidi"/>
          <w:b/>
          <w:bCs/>
          <w:noProof/>
          <w:sz w:val="22"/>
        </w:rPr>
      </w:pPr>
      <w:hyperlink w:anchor="_Toc495667192" w:history="1">
        <w:r w:rsidR="00DA6890" w:rsidRPr="00921E13">
          <w:rPr>
            <w:rStyle w:val="Hyperlink"/>
            <w:rFonts w:ascii="Times New Roman" w:eastAsia="Times New Roman" w:hAnsi="Times New Roman"/>
            <w:noProof/>
          </w:rPr>
          <w:t>25.</w:t>
        </w:r>
        <w:r w:rsidR="00DA6890">
          <w:rPr>
            <w:rFonts w:eastAsiaTheme="minorEastAsia" w:cstheme="minorBidi"/>
            <w:b/>
            <w:bCs/>
            <w:noProof/>
            <w:sz w:val="22"/>
          </w:rPr>
          <w:tab/>
        </w:r>
        <w:r w:rsidR="00DA6890" w:rsidRPr="00921E13">
          <w:rPr>
            <w:rStyle w:val="Hyperlink"/>
            <w:rFonts w:ascii="Times New Roman" w:hAnsi="Times New Roman"/>
            <w:noProof/>
          </w:rPr>
          <w:t>Withdrawal, Substitution, and Modification of Bids</w:t>
        </w:r>
        <w:r w:rsidR="00DA6890">
          <w:rPr>
            <w:noProof/>
            <w:webHidden/>
          </w:rPr>
          <w:tab/>
        </w:r>
        <w:r w:rsidR="00DA6890">
          <w:rPr>
            <w:noProof/>
            <w:webHidden/>
          </w:rPr>
          <w:fldChar w:fldCharType="begin"/>
        </w:r>
        <w:r w:rsidR="00DA6890">
          <w:rPr>
            <w:noProof/>
            <w:webHidden/>
          </w:rPr>
          <w:instrText xml:space="preserve"> PAGEREF _Toc495667192 \h </w:instrText>
        </w:r>
        <w:r w:rsidR="00DA6890">
          <w:rPr>
            <w:noProof/>
            <w:webHidden/>
          </w:rPr>
        </w:r>
        <w:r w:rsidR="00DA6890">
          <w:rPr>
            <w:noProof/>
            <w:webHidden/>
          </w:rPr>
          <w:fldChar w:fldCharType="separate"/>
        </w:r>
        <w:r w:rsidR="00305855">
          <w:rPr>
            <w:noProof/>
            <w:webHidden/>
          </w:rPr>
          <w:t>27</w:t>
        </w:r>
        <w:r w:rsidR="00DA6890">
          <w:rPr>
            <w:noProof/>
            <w:webHidden/>
          </w:rPr>
          <w:fldChar w:fldCharType="end"/>
        </w:r>
      </w:hyperlink>
    </w:p>
    <w:p w14:paraId="6D4D0E10" w14:textId="2CAD8C27" w:rsidR="00DA6890" w:rsidRDefault="00925A56">
      <w:pPr>
        <w:pStyle w:val="TOC2"/>
        <w:tabs>
          <w:tab w:val="left" w:pos="720"/>
          <w:tab w:val="right" w:leader="dot" w:pos="9350"/>
        </w:tabs>
        <w:rPr>
          <w:rFonts w:eastAsiaTheme="minorEastAsia" w:cstheme="minorBidi"/>
          <w:b/>
          <w:bCs/>
          <w:noProof/>
          <w:sz w:val="22"/>
        </w:rPr>
      </w:pPr>
      <w:hyperlink w:anchor="_Toc495667196" w:history="1">
        <w:r w:rsidR="00DA6890" w:rsidRPr="00921E13">
          <w:rPr>
            <w:rStyle w:val="Hyperlink"/>
            <w:rFonts w:ascii="Times New Roman" w:eastAsia="Times New Roman" w:hAnsi="Times New Roman"/>
            <w:noProof/>
          </w:rPr>
          <w:t>26.</w:t>
        </w:r>
        <w:r w:rsidR="00DA6890">
          <w:rPr>
            <w:rFonts w:eastAsiaTheme="minorEastAsia" w:cstheme="minorBidi"/>
            <w:b/>
            <w:bCs/>
            <w:noProof/>
            <w:sz w:val="22"/>
          </w:rPr>
          <w:tab/>
        </w:r>
        <w:r w:rsidR="00DA6890" w:rsidRPr="00921E13">
          <w:rPr>
            <w:rStyle w:val="Hyperlink"/>
            <w:rFonts w:ascii="Times New Roman" w:hAnsi="Times New Roman"/>
            <w:noProof/>
          </w:rPr>
          <w:t>Bid Opening</w:t>
        </w:r>
        <w:r w:rsidR="00DA6890">
          <w:rPr>
            <w:noProof/>
            <w:webHidden/>
          </w:rPr>
          <w:tab/>
        </w:r>
        <w:r w:rsidR="00DA6890">
          <w:rPr>
            <w:noProof/>
            <w:webHidden/>
          </w:rPr>
          <w:fldChar w:fldCharType="begin"/>
        </w:r>
        <w:r w:rsidR="00DA6890">
          <w:rPr>
            <w:noProof/>
            <w:webHidden/>
          </w:rPr>
          <w:instrText xml:space="preserve"> PAGEREF _Toc495667196 \h </w:instrText>
        </w:r>
        <w:r w:rsidR="00DA6890">
          <w:rPr>
            <w:noProof/>
            <w:webHidden/>
          </w:rPr>
        </w:r>
        <w:r w:rsidR="00DA6890">
          <w:rPr>
            <w:noProof/>
            <w:webHidden/>
          </w:rPr>
          <w:fldChar w:fldCharType="separate"/>
        </w:r>
        <w:r w:rsidR="00305855">
          <w:rPr>
            <w:noProof/>
            <w:webHidden/>
          </w:rPr>
          <w:t>28</w:t>
        </w:r>
        <w:r w:rsidR="00DA6890">
          <w:rPr>
            <w:noProof/>
            <w:webHidden/>
          </w:rPr>
          <w:fldChar w:fldCharType="end"/>
        </w:r>
      </w:hyperlink>
    </w:p>
    <w:p w14:paraId="20EB9868" w14:textId="18E67F19" w:rsidR="00DA6890" w:rsidRDefault="00925A56" w:rsidP="00610B50">
      <w:pPr>
        <w:pStyle w:val="TOC1"/>
        <w:tabs>
          <w:tab w:val="left" w:pos="842"/>
          <w:tab w:val="right" w:leader="dot" w:pos="9350"/>
        </w:tabs>
        <w:spacing w:after="0"/>
        <w:rPr>
          <w:rFonts w:eastAsiaTheme="minorEastAsia" w:cstheme="minorBidi"/>
          <w:b w:val="0"/>
          <w:bCs w:val="0"/>
          <w:caps w:val="0"/>
          <w:noProof/>
          <w:sz w:val="22"/>
        </w:rPr>
      </w:pPr>
      <w:hyperlink w:anchor="_Toc495667202" w:history="1">
        <w:r w:rsidR="00DA6890" w:rsidRPr="00921E13">
          <w:rPr>
            <w:rStyle w:val="Hyperlink"/>
            <w:noProof/>
          </w:rPr>
          <w:t>E.</w:t>
        </w:r>
        <w:r w:rsidR="00DA6890">
          <w:rPr>
            <w:rFonts w:eastAsiaTheme="minorEastAsia" w:cstheme="minorBidi"/>
            <w:b w:val="0"/>
            <w:bCs w:val="0"/>
            <w:caps w:val="0"/>
            <w:noProof/>
            <w:sz w:val="22"/>
          </w:rPr>
          <w:tab/>
        </w:r>
        <w:r w:rsidR="00DA6890" w:rsidRPr="00921E13">
          <w:rPr>
            <w:rStyle w:val="Hyperlink"/>
            <w:noProof/>
          </w:rPr>
          <w:t>Evaluation and Comparison of Bids</w:t>
        </w:r>
        <w:r w:rsidR="00DA6890">
          <w:rPr>
            <w:noProof/>
            <w:webHidden/>
          </w:rPr>
          <w:tab/>
        </w:r>
        <w:r w:rsidR="00DA6890">
          <w:rPr>
            <w:noProof/>
            <w:webHidden/>
          </w:rPr>
          <w:fldChar w:fldCharType="begin"/>
        </w:r>
        <w:r w:rsidR="00DA6890">
          <w:rPr>
            <w:noProof/>
            <w:webHidden/>
          </w:rPr>
          <w:instrText xml:space="preserve"> PAGEREF _Toc495667202 \h </w:instrText>
        </w:r>
        <w:r w:rsidR="00DA6890">
          <w:rPr>
            <w:noProof/>
            <w:webHidden/>
          </w:rPr>
        </w:r>
        <w:r w:rsidR="00DA6890">
          <w:rPr>
            <w:noProof/>
            <w:webHidden/>
          </w:rPr>
          <w:fldChar w:fldCharType="separate"/>
        </w:r>
        <w:r w:rsidR="00305855">
          <w:rPr>
            <w:noProof/>
            <w:webHidden/>
          </w:rPr>
          <w:t>29</w:t>
        </w:r>
        <w:r w:rsidR="00DA6890">
          <w:rPr>
            <w:noProof/>
            <w:webHidden/>
          </w:rPr>
          <w:fldChar w:fldCharType="end"/>
        </w:r>
      </w:hyperlink>
    </w:p>
    <w:p w14:paraId="09427F63" w14:textId="5DA6AE22" w:rsidR="00DA6890" w:rsidRDefault="00925A56">
      <w:pPr>
        <w:pStyle w:val="TOC2"/>
        <w:tabs>
          <w:tab w:val="left" w:pos="720"/>
          <w:tab w:val="right" w:leader="dot" w:pos="9350"/>
        </w:tabs>
        <w:rPr>
          <w:rFonts w:eastAsiaTheme="minorEastAsia" w:cstheme="minorBidi"/>
          <w:b/>
          <w:bCs/>
          <w:noProof/>
          <w:sz w:val="22"/>
        </w:rPr>
      </w:pPr>
      <w:hyperlink w:anchor="_Toc495667203" w:history="1">
        <w:r w:rsidR="00DA6890" w:rsidRPr="00921E13">
          <w:rPr>
            <w:rStyle w:val="Hyperlink"/>
            <w:rFonts w:ascii="Times New Roman" w:eastAsia="Times New Roman" w:hAnsi="Times New Roman"/>
            <w:noProof/>
          </w:rPr>
          <w:t>27.</w:t>
        </w:r>
        <w:r w:rsidR="00DA6890">
          <w:rPr>
            <w:rFonts w:eastAsiaTheme="minorEastAsia" w:cstheme="minorBidi"/>
            <w:b/>
            <w:bCs/>
            <w:noProof/>
            <w:sz w:val="22"/>
          </w:rPr>
          <w:tab/>
        </w:r>
        <w:r w:rsidR="00DA6890" w:rsidRPr="00921E13">
          <w:rPr>
            <w:rStyle w:val="Hyperlink"/>
            <w:rFonts w:ascii="Times New Roman" w:hAnsi="Times New Roman"/>
            <w:noProof/>
          </w:rPr>
          <w:t>Confidentiality</w:t>
        </w:r>
        <w:r w:rsidR="00DA6890">
          <w:rPr>
            <w:noProof/>
            <w:webHidden/>
          </w:rPr>
          <w:tab/>
        </w:r>
        <w:r w:rsidR="00DA6890">
          <w:rPr>
            <w:noProof/>
            <w:webHidden/>
          </w:rPr>
          <w:fldChar w:fldCharType="begin"/>
        </w:r>
        <w:r w:rsidR="00DA6890">
          <w:rPr>
            <w:noProof/>
            <w:webHidden/>
          </w:rPr>
          <w:instrText xml:space="preserve"> PAGEREF _Toc495667203 \h </w:instrText>
        </w:r>
        <w:r w:rsidR="00DA6890">
          <w:rPr>
            <w:noProof/>
            <w:webHidden/>
          </w:rPr>
        </w:r>
        <w:r w:rsidR="00DA6890">
          <w:rPr>
            <w:noProof/>
            <w:webHidden/>
          </w:rPr>
          <w:fldChar w:fldCharType="separate"/>
        </w:r>
        <w:r w:rsidR="00305855">
          <w:rPr>
            <w:noProof/>
            <w:webHidden/>
          </w:rPr>
          <w:t>29</w:t>
        </w:r>
        <w:r w:rsidR="00DA6890">
          <w:rPr>
            <w:noProof/>
            <w:webHidden/>
          </w:rPr>
          <w:fldChar w:fldCharType="end"/>
        </w:r>
      </w:hyperlink>
    </w:p>
    <w:p w14:paraId="452C5B5B" w14:textId="0B0DA0F9" w:rsidR="00DA6890" w:rsidRDefault="00925A56">
      <w:pPr>
        <w:pStyle w:val="TOC2"/>
        <w:tabs>
          <w:tab w:val="left" w:pos="720"/>
          <w:tab w:val="right" w:leader="dot" w:pos="9350"/>
        </w:tabs>
        <w:rPr>
          <w:rFonts w:eastAsiaTheme="minorEastAsia" w:cstheme="minorBidi"/>
          <w:b/>
          <w:bCs/>
          <w:noProof/>
          <w:sz w:val="22"/>
        </w:rPr>
      </w:pPr>
      <w:hyperlink w:anchor="_Toc495667207" w:history="1">
        <w:r w:rsidR="00DA6890" w:rsidRPr="00921E13">
          <w:rPr>
            <w:rStyle w:val="Hyperlink"/>
            <w:rFonts w:ascii="Times New Roman" w:eastAsia="Times New Roman" w:hAnsi="Times New Roman"/>
            <w:noProof/>
          </w:rPr>
          <w:t>28.</w:t>
        </w:r>
        <w:r w:rsidR="00DA6890">
          <w:rPr>
            <w:rFonts w:eastAsiaTheme="minorEastAsia" w:cstheme="minorBidi"/>
            <w:b/>
            <w:bCs/>
            <w:noProof/>
            <w:sz w:val="22"/>
          </w:rPr>
          <w:tab/>
        </w:r>
        <w:r w:rsidR="00DA6890" w:rsidRPr="00921E13">
          <w:rPr>
            <w:rStyle w:val="Hyperlink"/>
            <w:rFonts w:ascii="Times New Roman" w:hAnsi="Times New Roman"/>
            <w:noProof/>
          </w:rPr>
          <w:t>Clarification of Bids</w:t>
        </w:r>
        <w:r w:rsidR="00DA6890">
          <w:rPr>
            <w:noProof/>
            <w:webHidden/>
          </w:rPr>
          <w:tab/>
        </w:r>
        <w:r w:rsidR="00DA6890">
          <w:rPr>
            <w:noProof/>
            <w:webHidden/>
          </w:rPr>
          <w:fldChar w:fldCharType="begin"/>
        </w:r>
        <w:r w:rsidR="00DA6890">
          <w:rPr>
            <w:noProof/>
            <w:webHidden/>
          </w:rPr>
          <w:instrText xml:space="preserve"> PAGEREF _Toc495667207 \h </w:instrText>
        </w:r>
        <w:r w:rsidR="00DA6890">
          <w:rPr>
            <w:noProof/>
            <w:webHidden/>
          </w:rPr>
        </w:r>
        <w:r w:rsidR="00DA6890">
          <w:rPr>
            <w:noProof/>
            <w:webHidden/>
          </w:rPr>
          <w:fldChar w:fldCharType="separate"/>
        </w:r>
        <w:r w:rsidR="00305855">
          <w:rPr>
            <w:noProof/>
            <w:webHidden/>
          </w:rPr>
          <w:t>29</w:t>
        </w:r>
        <w:r w:rsidR="00DA6890">
          <w:rPr>
            <w:noProof/>
            <w:webHidden/>
          </w:rPr>
          <w:fldChar w:fldCharType="end"/>
        </w:r>
      </w:hyperlink>
    </w:p>
    <w:p w14:paraId="00C042BF" w14:textId="5E733633" w:rsidR="00DA6890" w:rsidRDefault="00925A56">
      <w:pPr>
        <w:pStyle w:val="TOC2"/>
        <w:tabs>
          <w:tab w:val="left" w:pos="720"/>
          <w:tab w:val="right" w:leader="dot" w:pos="9350"/>
        </w:tabs>
        <w:rPr>
          <w:rFonts w:eastAsiaTheme="minorEastAsia" w:cstheme="minorBidi"/>
          <w:b/>
          <w:bCs/>
          <w:noProof/>
          <w:sz w:val="22"/>
        </w:rPr>
      </w:pPr>
      <w:hyperlink w:anchor="_Toc495667210" w:history="1">
        <w:r w:rsidR="00DA6890" w:rsidRPr="00921E13">
          <w:rPr>
            <w:rStyle w:val="Hyperlink"/>
            <w:rFonts w:ascii="Times New Roman" w:eastAsia="Times New Roman" w:hAnsi="Times New Roman"/>
            <w:noProof/>
          </w:rPr>
          <w:t>29.</w:t>
        </w:r>
        <w:r w:rsidR="00DA6890">
          <w:rPr>
            <w:rFonts w:eastAsiaTheme="minorEastAsia" w:cstheme="minorBidi"/>
            <w:b/>
            <w:bCs/>
            <w:noProof/>
            <w:sz w:val="22"/>
          </w:rPr>
          <w:tab/>
        </w:r>
        <w:r w:rsidR="00DA6890" w:rsidRPr="00921E13">
          <w:rPr>
            <w:rStyle w:val="Hyperlink"/>
            <w:rFonts w:ascii="Times New Roman" w:hAnsi="Times New Roman"/>
            <w:noProof/>
          </w:rPr>
          <w:t>Evaluation of Technical Offers and Notifications to Bidders</w:t>
        </w:r>
        <w:r w:rsidR="00DA6890">
          <w:rPr>
            <w:noProof/>
            <w:webHidden/>
          </w:rPr>
          <w:tab/>
        </w:r>
        <w:r w:rsidR="00DA6890">
          <w:rPr>
            <w:noProof/>
            <w:webHidden/>
          </w:rPr>
          <w:fldChar w:fldCharType="begin"/>
        </w:r>
        <w:r w:rsidR="00DA6890">
          <w:rPr>
            <w:noProof/>
            <w:webHidden/>
          </w:rPr>
          <w:instrText xml:space="preserve"> PAGEREF _Toc495667210 \h </w:instrText>
        </w:r>
        <w:r w:rsidR="00DA6890">
          <w:rPr>
            <w:noProof/>
            <w:webHidden/>
          </w:rPr>
        </w:r>
        <w:r w:rsidR="00DA6890">
          <w:rPr>
            <w:noProof/>
            <w:webHidden/>
          </w:rPr>
          <w:fldChar w:fldCharType="separate"/>
        </w:r>
        <w:r w:rsidR="00305855">
          <w:rPr>
            <w:noProof/>
            <w:webHidden/>
          </w:rPr>
          <w:t>30</w:t>
        </w:r>
        <w:r w:rsidR="00DA6890">
          <w:rPr>
            <w:noProof/>
            <w:webHidden/>
          </w:rPr>
          <w:fldChar w:fldCharType="end"/>
        </w:r>
      </w:hyperlink>
    </w:p>
    <w:p w14:paraId="560BB5B6" w14:textId="04F3394B" w:rsidR="00DA6890" w:rsidRDefault="00925A56" w:rsidP="00610B50">
      <w:pPr>
        <w:pStyle w:val="TOC2"/>
        <w:tabs>
          <w:tab w:val="left" w:pos="720"/>
          <w:tab w:val="right" w:leader="dot" w:pos="9350"/>
        </w:tabs>
        <w:ind w:left="720" w:hanging="720"/>
        <w:rPr>
          <w:rFonts w:eastAsiaTheme="minorEastAsia" w:cstheme="minorBidi"/>
          <w:b/>
          <w:bCs/>
          <w:noProof/>
          <w:sz w:val="22"/>
        </w:rPr>
      </w:pPr>
      <w:hyperlink w:anchor="_Toc495667215" w:history="1">
        <w:r w:rsidR="00DA6890" w:rsidRPr="00921E13">
          <w:rPr>
            <w:rStyle w:val="Hyperlink"/>
            <w:rFonts w:ascii="Times New Roman" w:eastAsia="Times New Roman" w:hAnsi="Times New Roman"/>
            <w:noProof/>
          </w:rPr>
          <w:t>30.</w:t>
        </w:r>
        <w:r w:rsidR="00DA6890">
          <w:rPr>
            <w:rFonts w:eastAsiaTheme="minorEastAsia" w:cstheme="minorBidi"/>
            <w:b/>
            <w:bCs/>
            <w:noProof/>
            <w:sz w:val="22"/>
          </w:rPr>
          <w:tab/>
        </w:r>
        <w:r w:rsidR="00DA6890" w:rsidRPr="00921E13">
          <w:rPr>
            <w:rStyle w:val="Hyperlink"/>
            <w:rFonts w:ascii="Times New Roman" w:hAnsi="Times New Roman"/>
            <w:noProof/>
          </w:rPr>
          <w:t>Opening and Evaluation of Financial Offers: Arithmetical Errors and Conversion to a Single Currency</w:t>
        </w:r>
        <w:r w:rsidR="00DA6890">
          <w:rPr>
            <w:noProof/>
            <w:webHidden/>
          </w:rPr>
          <w:tab/>
        </w:r>
        <w:r w:rsidR="00DA6890">
          <w:rPr>
            <w:noProof/>
            <w:webHidden/>
          </w:rPr>
          <w:fldChar w:fldCharType="begin"/>
        </w:r>
        <w:r w:rsidR="00DA6890">
          <w:rPr>
            <w:noProof/>
            <w:webHidden/>
          </w:rPr>
          <w:instrText xml:space="preserve"> PAGEREF _Toc495667215 \h </w:instrText>
        </w:r>
        <w:r w:rsidR="00DA6890">
          <w:rPr>
            <w:noProof/>
            <w:webHidden/>
          </w:rPr>
        </w:r>
        <w:r w:rsidR="00DA6890">
          <w:rPr>
            <w:noProof/>
            <w:webHidden/>
          </w:rPr>
          <w:fldChar w:fldCharType="separate"/>
        </w:r>
        <w:r w:rsidR="00305855">
          <w:rPr>
            <w:noProof/>
            <w:webHidden/>
          </w:rPr>
          <w:t>30</w:t>
        </w:r>
        <w:r w:rsidR="00DA6890">
          <w:rPr>
            <w:noProof/>
            <w:webHidden/>
          </w:rPr>
          <w:fldChar w:fldCharType="end"/>
        </w:r>
      </w:hyperlink>
    </w:p>
    <w:p w14:paraId="7DC7D7D0" w14:textId="01E9A1E8" w:rsidR="00DA6890" w:rsidRDefault="00925A56">
      <w:pPr>
        <w:pStyle w:val="TOC2"/>
        <w:tabs>
          <w:tab w:val="left" w:pos="720"/>
          <w:tab w:val="right" w:leader="dot" w:pos="9350"/>
        </w:tabs>
        <w:rPr>
          <w:rFonts w:eastAsiaTheme="minorEastAsia" w:cstheme="minorBidi"/>
          <w:b/>
          <w:bCs/>
          <w:noProof/>
          <w:sz w:val="22"/>
        </w:rPr>
      </w:pPr>
      <w:hyperlink w:anchor="_Toc495667222" w:history="1">
        <w:r w:rsidR="00DA6890" w:rsidRPr="00921E13">
          <w:rPr>
            <w:rStyle w:val="Hyperlink"/>
            <w:rFonts w:ascii="Times New Roman" w:eastAsia="Times New Roman" w:hAnsi="Times New Roman"/>
            <w:noProof/>
          </w:rPr>
          <w:t>31.</w:t>
        </w:r>
        <w:r w:rsidR="00DA6890">
          <w:rPr>
            <w:rFonts w:eastAsiaTheme="minorEastAsia" w:cstheme="minorBidi"/>
            <w:b/>
            <w:bCs/>
            <w:noProof/>
            <w:sz w:val="22"/>
          </w:rPr>
          <w:tab/>
        </w:r>
        <w:r w:rsidR="00DA6890" w:rsidRPr="00921E13">
          <w:rPr>
            <w:rStyle w:val="Hyperlink"/>
            <w:rFonts w:ascii="Times New Roman" w:hAnsi="Times New Roman"/>
            <w:noProof/>
          </w:rPr>
          <w:t>Price Reasonableness</w:t>
        </w:r>
        <w:r w:rsidR="00DA6890">
          <w:rPr>
            <w:noProof/>
            <w:webHidden/>
          </w:rPr>
          <w:tab/>
        </w:r>
        <w:r w:rsidR="00DA6890">
          <w:rPr>
            <w:noProof/>
            <w:webHidden/>
          </w:rPr>
          <w:fldChar w:fldCharType="begin"/>
        </w:r>
        <w:r w:rsidR="00DA6890">
          <w:rPr>
            <w:noProof/>
            <w:webHidden/>
          </w:rPr>
          <w:instrText xml:space="preserve"> PAGEREF _Toc495667222 \h </w:instrText>
        </w:r>
        <w:r w:rsidR="00DA6890">
          <w:rPr>
            <w:noProof/>
            <w:webHidden/>
          </w:rPr>
        </w:r>
        <w:r w:rsidR="00DA6890">
          <w:rPr>
            <w:noProof/>
            <w:webHidden/>
          </w:rPr>
          <w:fldChar w:fldCharType="separate"/>
        </w:r>
        <w:r w:rsidR="00305855">
          <w:rPr>
            <w:noProof/>
            <w:webHidden/>
          </w:rPr>
          <w:t>32</w:t>
        </w:r>
        <w:r w:rsidR="00DA6890">
          <w:rPr>
            <w:noProof/>
            <w:webHidden/>
          </w:rPr>
          <w:fldChar w:fldCharType="end"/>
        </w:r>
      </w:hyperlink>
    </w:p>
    <w:p w14:paraId="67F6D79E" w14:textId="2CD08C7D" w:rsidR="00DA6890" w:rsidRDefault="00925A56">
      <w:pPr>
        <w:pStyle w:val="TOC2"/>
        <w:tabs>
          <w:tab w:val="left" w:pos="720"/>
          <w:tab w:val="right" w:leader="dot" w:pos="9350"/>
        </w:tabs>
        <w:rPr>
          <w:rFonts w:eastAsiaTheme="minorEastAsia" w:cstheme="minorBidi"/>
          <w:b/>
          <w:bCs/>
          <w:noProof/>
          <w:sz w:val="22"/>
        </w:rPr>
      </w:pPr>
      <w:hyperlink w:anchor="_Toc495667225" w:history="1">
        <w:r w:rsidR="00DA6890" w:rsidRPr="00921E13">
          <w:rPr>
            <w:rStyle w:val="Hyperlink"/>
            <w:rFonts w:ascii="Times New Roman" w:eastAsia="Times New Roman" w:hAnsi="Times New Roman"/>
            <w:noProof/>
          </w:rPr>
          <w:t>32.</w:t>
        </w:r>
        <w:r w:rsidR="00DA6890">
          <w:rPr>
            <w:rFonts w:eastAsiaTheme="minorEastAsia" w:cstheme="minorBidi"/>
            <w:b/>
            <w:bCs/>
            <w:noProof/>
            <w:sz w:val="22"/>
          </w:rPr>
          <w:tab/>
        </w:r>
        <w:r w:rsidR="00DA6890" w:rsidRPr="00921E13">
          <w:rPr>
            <w:rStyle w:val="Hyperlink"/>
            <w:rFonts w:ascii="Times New Roman" w:hAnsi="Times New Roman"/>
            <w:noProof/>
          </w:rPr>
          <w:t>No Margin of Preference</w:t>
        </w:r>
        <w:r w:rsidR="00DA6890">
          <w:rPr>
            <w:noProof/>
            <w:webHidden/>
          </w:rPr>
          <w:tab/>
        </w:r>
        <w:r w:rsidR="00DA6890">
          <w:rPr>
            <w:noProof/>
            <w:webHidden/>
          </w:rPr>
          <w:fldChar w:fldCharType="begin"/>
        </w:r>
        <w:r w:rsidR="00DA6890">
          <w:rPr>
            <w:noProof/>
            <w:webHidden/>
          </w:rPr>
          <w:instrText xml:space="preserve"> PAGEREF _Toc495667225 \h </w:instrText>
        </w:r>
        <w:r w:rsidR="00DA6890">
          <w:rPr>
            <w:noProof/>
            <w:webHidden/>
          </w:rPr>
        </w:r>
        <w:r w:rsidR="00DA6890">
          <w:rPr>
            <w:noProof/>
            <w:webHidden/>
          </w:rPr>
          <w:fldChar w:fldCharType="separate"/>
        </w:r>
        <w:r w:rsidR="00305855">
          <w:rPr>
            <w:noProof/>
            <w:webHidden/>
          </w:rPr>
          <w:t>32</w:t>
        </w:r>
        <w:r w:rsidR="00DA6890">
          <w:rPr>
            <w:noProof/>
            <w:webHidden/>
          </w:rPr>
          <w:fldChar w:fldCharType="end"/>
        </w:r>
      </w:hyperlink>
    </w:p>
    <w:p w14:paraId="2C645383" w14:textId="57AA61F6" w:rsidR="00DA6890" w:rsidRDefault="00925A56">
      <w:pPr>
        <w:pStyle w:val="TOC2"/>
        <w:tabs>
          <w:tab w:val="left" w:pos="720"/>
          <w:tab w:val="right" w:leader="dot" w:pos="9350"/>
        </w:tabs>
        <w:rPr>
          <w:rFonts w:eastAsiaTheme="minorEastAsia" w:cstheme="minorBidi"/>
          <w:b/>
          <w:bCs/>
          <w:noProof/>
          <w:sz w:val="22"/>
        </w:rPr>
      </w:pPr>
      <w:hyperlink w:anchor="_Toc495667227" w:history="1">
        <w:r w:rsidR="00DA6890" w:rsidRPr="00921E13">
          <w:rPr>
            <w:rStyle w:val="Hyperlink"/>
            <w:rFonts w:ascii="Times New Roman" w:eastAsia="Times New Roman" w:hAnsi="Times New Roman"/>
            <w:noProof/>
          </w:rPr>
          <w:t>33.</w:t>
        </w:r>
        <w:r w:rsidR="00DA6890">
          <w:rPr>
            <w:rFonts w:eastAsiaTheme="minorEastAsia" w:cstheme="minorBidi"/>
            <w:b/>
            <w:bCs/>
            <w:noProof/>
            <w:sz w:val="22"/>
          </w:rPr>
          <w:tab/>
        </w:r>
        <w:r w:rsidR="00DA6890" w:rsidRPr="00921E13">
          <w:rPr>
            <w:rStyle w:val="Hyperlink"/>
            <w:rFonts w:ascii="Times New Roman" w:hAnsi="Times New Roman"/>
            <w:noProof/>
          </w:rPr>
          <w:t>Past Performance and Reference Check</w:t>
        </w:r>
        <w:r w:rsidR="00DA6890">
          <w:rPr>
            <w:noProof/>
            <w:webHidden/>
          </w:rPr>
          <w:tab/>
        </w:r>
        <w:r w:rsidR="00DA6890">
          <w:rPr>
            <w:noProof/>
            <w:webHidden/>
          </w:rPr>
          <w:fldChar w:fldCharType="begin"/>
        </w:r>
        <w:r w:rsidR="00DA6890">
          <w:rPr>
            <w:noProof/>
            <w:webHidden/>
          </w:rPr>
          <w:instrText xml:space="preserve"> PAGEREF _Toc495667227 \h </w:instrText>
        </w:r>
        <w:r w:rsidR="00DA6890">
          <w:rPr>
            <w:noProof/>
            <w:webHidden/>
          </w:rPr>
        </w:r>
        <w:r w:rsidR="00DA6890">
          <w:rPr>
            <w:noProof/>
            <w:webHidden/>
          </w:rPr>
          <w:fldChar w:fldCharType="separate"/>
        </w:r>
        <w:r w:rsidR="00305855">
          <w:rPr>
            <w:noProof/>
            <w:webHidden/>
          </w:rPr>
          <w:t>32</w:t>
        </w:r>
        <w:r w:rsidR="00DA6890">
          <w:rPr>
            <w:noProof/>
            <w:webHidden/>
          </w:rPr>
          <w:fldChar w:fldCharType="end"/>
        </w:r>
      </w:hyperlink>
    </w:p>
    <w:p w14:paraId="1E21AB33" w14:textId="7AF4E279" w:rsidR="00DA6890" w:rsidRDefault="00925A56">
      <w:pPr>
        <w:pStyle w:val="TOC2"/>
        <w:tabs>
          <w:tab w:val="left" w:pos="720"/>
          <w:tab w:val="right" w:leader="dot" w:pos="9350"/>
        </w:tabs>
        <w:rPr>
          <w:rFonts w:eastAsiaTheme="minorEastAsia" w:cstheme="minorBidi"/>
          <w:b/>
          <w:bCs/>
          <w:noProof/>
          <w:sz w:val="22"/>
        </w:rPr>
      </w:pPr>
      <w:hyperlink w:anchor="_Toc495667229" w:history="1">
        <w:r w:rsidR="00DA6890" w:rsidRPr="00921E13">
          <w:rPr>
            <w:rStyle w:val="Hyperlink"/>
            <w:rFonts w:ascii="Times New Roman" w:eastAsia="Times New Roman" w:hAnsi="Times New Roman"/>
            <w:noProof/>
          </w:rPr>
          <w:t>34.</w:t>
        </w:r>
        <w:r w:rsidR="00DA6890">
          <w:rPr>
            <w:rFonts w:eastAsiaTheme="minorEastAsia" w:cstheme="minorBidi"/>
            <w:b/>
            <w:bCs/>
            <w:noProof/>
            <w:sz w:val="22"/>
          </w:rPr>
          <w:tab/>
        </w:r>
        <w:r w:rsidR="00DA6890" w:rsidRPr="00921E13">
          <w:rPr>
            <w:rStyle w:val="Hyperlink"/>
            <w:rFonts w:ascii="Times New Roman" w:hAnsi="Times New Roman"/>
            <w:noProof/>
          </w:rPr>
          <w:t>Employer’s Right to Accept Any Bid, and to Reject Any or All Bids</w:t>
        </w:r>
        <w:r w:rsidR="00DA6890">
          <w:rPr>
            <w:noProof/>
            <w:webHidden/>
          </w:rPr>
          <w:tab/>
        </w:r>
        <w:r w:rsidR="00DA6890">
          <w:rPr>
            <w:noProof/>
            <w:webHidden/>
          </w:rPr>
          <w:fldChar w:fldCharType="begin"/>
        </w:r>
        <w:r w:rsidR="00DA6890">
          <w:rPr>
            <w:noProof/>
            <w:webHidden/>
          </w:rPr>
          <w:instrText xml:space="preserve"> PAGEREF _Toc495667229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123A2FFE" w14:textId="5EE7566D" w:rsidR="00DA6890" w:rsidRDefault="00925A56" w:rsidP="00610B50">
      <w:pPr>
        <w:pStyle w:val="TOC1"/>
        <w:tabs>
          <w:tab w:val="left" w:pos="826"/>
          <w:tab w:val="right" w:leader="dot" w:pos="9350"/>
        </w:tabs>
        <w:spacing w:after="0"/>
        <w:rPr>
          <w:rFonts w:eastAsiaTheme="minorEastAsia" w:cstheme="minorBidi"/>
          <w:b w:val="0"/>
          <w:bCs w:val="0"/>
          <w:caps w:val="0"/>
          <w:noProof/>
          <w:sz w:val="22"/>
        </w:rPr>
      </w:pPr>
      <w:hyperlink w:anchor="_Toc495667231" w:history="1">
        <w:r w:rsidR="00DA6890" w:rsidRPr="00921E13">
          <w:rPr>
            <w:rStyle w:val="Hyperlink"/>
            <w:noProof/>
          </w:rPr>
          <w:t>F.</w:t>
        </w:r>
        <w:r w:rsidR="00DA6890">
          <w:rPr>
            <w:rFonts w:eastAsiaTheme="minorEastAsia" w:cstheme="minorBidi"/>
            <w:b w:val="0"/>
            <w:bCs w:val="0"/>
            <w:caps w:val="0"/>
            <w:noProof/>
            <w:sz w:val="22"/>
          </w:rPr>
          <w:tab/>
        </w:r>
        <w:r w:rsidR="00DA6890" w:rsidRPr="00921E13">
          <w:rPr>
            <w:rStyle w:val="Hyperlink"/>
            <w:noProof/>
          </w:rPr>
          <w:t>Negotiations and Award of Contract</w:t>
        </w:r>
        <w:r w:rsidR="00DA6890">
          <w:rPr>
            <w:noProof/>
            <w:webHidden/>
          </w:rPr>
          <w:tab/>
        </w:r>
        <w:r w:rsidR="00DA6890">
          <w:rPr>
            <w:noProof/>
            <w:webHidden/>
          </w:rPr>
          <w:fldChar w:fldCharType="begin"/>
        </w:r>
        <w:r w:rsidR="00DA6890">
          <w:rPr>
            <w:noProof/>
            <w:webHidden/>
          </w:rPr>
          <w:instrText xml:space="preserve"> PAGEREF _Toc495667231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5D4FD207" w14:textId="6BEB887C" w:rsidR="00DA6890" w:rsidRDefault="00925A56">
      <w:pPr>
        <w:pStyle w:val="TOC2"/>
        <w:tabs>
          <w:tab w:val="left" w:pos="720"/>
          <w:tab w:val="right" w:leader="dot" w:pos="9350"/>
        </w:tabs>
        <w:rPr>
          <w:rFonts w:eastAsiaTheme="minorEastAsia" w:cstheme="minorBidi"/>
          <w:b/>
          <w:bCs/>
          <w:noProof/>
          <w:sz w:val="22"/>
        </w:rPr>
      </w:pPr>
      <w:hyperlink w:anchor="_Toc495667232" w:history="1">
        <w:r w:rsidR="00DA6890" w:rsidRPr="00921E13">
          <w:rPr>
            <w:rStyle w:val="Hyperlink"/>
            <w:rFonts w:ascii="Times New Roman" w:hAnsi="Times New Roman"/>
            <w:noProof/>
          </w:rPr>
          <w:t>35.</w:t>
        </w:r>
        <w:r w:rsidR="00DA6890">
          <w:rPr>
            <w:rFonts w:eastAsiaTheme="minorEastAsia" w:cstheme="minorBidi"/>
            <w:b/>
            <w:bCs/>
            <w:noProof/>
            <w:sz w:val="22"/>
          </w:rPr>
          <w:tab/>
        </w:r>
        <w:r w:rsidR="00DA6890" w:rsidRPr="00921E13">
          <w:rPr>
            <w:rStyle w:val="Hyperlink"/>
            <w:rFonts w:ascii="Times New Roman" w:hAnsi="Times New Roman"/>
            <w:noProof/>
          </w:rPr>
          <w:t>Award Criteria</w:t>
        </w:r>
        <w:r w:rsidR="00DA6890">
          <w:rPr>
            <w:noProof/>
            <w:webHidden/>
          </w:rPr>
          <w:tab/>
        </w:r>
        <w:r w:rsidR="00DA6890">
          <w:rPr>
            <w:noProof/>
            <w:webHidden/>
          </w:rPr>
          <w:fldChar w:fldCharType="begin"/>
        </w:r>
        <w:r w:rsidR="00DA6890">
          <w:rPr>
            <w:noProof/>
            <w:webHidden/>
          </w:rPr>
          <w:instrText xml:space="preserve"> PAGEREF _Toc495667232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60FBDA83" w14:textId="45DFE4AC" w:rsidR="00DA6890" w:rsidRDefault="00925A56">
      <w:pPr>
        <w:pStyle w:val="TOC2"/>
        <w:tabs>
          <w:tab w:val="left" w:pos="720"/>
          <w:tab w:val="right" w:leader="dot" w:pos="9350"/>
        </w:tabs>
        <w:rPr>
          <w:rFonts w:eastAsiaTheme="minorEastAsia" w:cstheme="minorBidi"/>
          <w:b/>
          <w:bCs/>
          <w:noProof/>
          <w:sz w:val="22"/>
        </w:rPr>
      </w:pPr>
      <w:hyperlink w:anchor="_Toc495667234" w:history="1">
        <w:r w:rsidR="00DA6890" w:rsidRPr="00921E13">
          <w:rPr>
            <w:rStyle w:val="Hyperlink"/>
            <w:rFonts w:ascii="Times New Roman" w:eastAsia="Times New Roman" w:hAnsi="Times New Roman"/>
            <w:noProof/>
          </w:rPr>
          <w:t>36.</w:t>
        </w:r>
        <w:r w:rsidR="00DA6890">
          <w:rPr>
            <w:rFonts w:eastAsiaTheme="minorEastAsia" w:cstheme="minorBidi"/>
            <w:b/>
            <w:bCs/>
            <w:noProof/>
            <w:sz w:val="22"/>
          </w:rPr>
          <w:tab/>
        </w:r>
        <w:r w:rsidR="00DA6890" w:rsidRPr="00921E13">
          <w:rPr>
            <w:rStyle w:val="Hyperlink"/>
            <w:rFonts w:ascii="Times New Roman" w:hAnsi="Times New Roman"/>
            <w:noProof/>
          </w:rPr>
          <w:t>Negotiations</w:t>
        </w:r>
        <w:r w:rsidR="00DA6890">
          <w:rPr>
            <w:noProof/>
            <w:webHidden/>
          </w:rPr>
          <w:tab/>
        </w:r>
        <w:r w:rsidR="00DA6890">
          <w:rPr>
            <w:noProof/>
            <w:webHidden/>
          </w:rPr>
          <w:fldChar w:fldCharType="begin"/>
        </w:r>
        <w:r w:rsidR="00DA6890">
          <w:rPr>
            <w:noProof/>
            <w:webHidden/>
          </w:rPr>
          <w:instrText xml:space="preserve"> PAGEREF _Toc495667234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65CEAA50" w14:textId="1FA127B5" w:rsidR="00DA6890" w:rsidRDefault="00925A56">
      <w:pPr>
        <w:pStyle w:val="TOC2"/>
        <w:tabs>
          <w:tab w:val="left" w:pos="720"/>
          <w:tab w:val="right" w:leader="dot" w:pos="9350"/>
        </w:tabs>
        <w:rPr>
          <w:rFonts w:eastAsiaTheme="minorEastAsia" w:cstheme="minorBidi"/>
          <w:b/>
          <w:bCs/>
          <w:noProof/>
          <w:sz w:val="22"/>
        </w:rPr>
      </w:pPr>
      <w:hyperlink w:anchor="_Toc495667243" w:history="1">
        <w:r w:rsidR="00DA6890" w:rsidRPr="00921E13">
          <w:rPr>
            <w:rStyle w:val="Hyperlink"/>
            <w:rFonts w:ascii="Times New Roman" w:eastAsia="Times New Roman" w:hAnsi="Times New Roman"/>
            <w:noProof/>
          </w:rPr>
          <w:t>37.</w:t>
        </w:r>
        <w:r w:rsidR="00DA6890">
          <w:rPr>
            <w:rFonts w:eastAsiaTheme="minorEastAsia" w:cstheme="minorBidi"/>
            <w:b/>
            <w:bCs/>
            <w:noProof/>
            <w:sz w:val="22"/>
          </w:rPr>
          <w:tab/>
        </w:r>
        <w:r w:rsidR="00DA6890" w:rsidRPr="00921E13">
          <w:rPr>
            <w:rStyle w:val="Hyperlink"/>
            <w:rFonts w:ascii="Times New Roman" w:hAnsi="Times New Roman"/>
            <w:noProof/>
          </w:rPr>
          <w:t>Notification of Intent to Award</w:t>
        </w:r>
        <w:r w:rsidR="00DA6890">
          <w:rPr>
            <w:noProof/>
            <w:webHidden/>
          </w:rPr>
          <w:tab/>
        </w:r>
        <w:r w:rsidR="00DA6890">
          <w:rPr>
            <w:noProof/>
            <w:webHidden/>
          </w:rPr>
          <w:fldChar w:fldCharType="begin"/>
        </w:r>
        <w:r w:rsidR="00DA6890">
          <w:rPr>
            <w:noProof/>
            <w:webHidden/>
          </w:rPr>
          <w:instrText xml:space="preserve"> PAGEREF _Toc495667243 \h </w:instrText>
        </w:r>
        <w:r w:rsidR="00DA6890">
          <w:rPr>
            <w:noProof/>
            <w:webHidden/>
          </w:rPr>
        </w:r>
        <w:r w:rsidR="00DA6890">
          <w:rPr>
            <w:noProof/>
            <w:webHidden/>
          </w:rPr>
          <w:fldChar w:fldCharType="separate"/>
        </w:r>
        <w:r w:rsidR="00305855">
          <w:rPr>
            <w:noProof/>
            <w:webHidden/>
          </w:rPr>
          <w:t>35</w:t>
        </w:r>
        <w:r w:rsidR="00DA6890">
          <w:rPr>
            <w:noProof/>
            <w:webHidden/>
          </w:rPr>
          <w:fldChar w:fldCharType="end"/>
        </w:r>
      </w:hyperlink>
    </w:p>
    <w:p w14:paraId="2A359983" w14:textId="7935D7DB" w:rsidR="00DA6890" w:rsidRDefault="00925A56">
      <w:pPr>
        <w:pStyle w:val="TOC2"/>
        <w:tabs>
          <w:tab w:val="left" w:pos="720"/>
          <w:tab w:val="right" w:leader="dot" w:pos="9350"/>
        </w:tabs>
        <w:rPr>
          <w:rFonts w:eastAsiaTheme="minorEastAsia" w:cstheme="minorBidi"/>
          <w:b/>
          <w:bCs/>
          <w:noProof/>
          <w:sz w:val="22"/>
        </w:rPr>
      </w:pPr>
      <w:hyperlink w:anchor="_Toc495667246" w:history="1">
        <w:r w:rsidR="00DA6890" w:rsidRPr="00921E13">
          <w:rPr>
            <w:rStyle w:val="Hyperlink"/>
            <w:rFonts w:ascii="Times New Roman" w:eastAsia="Times New Roman" w:hAnsi="Times New Roman"/>
            <w:noProof/>
          </w:rPr>
          <w:t>38.</w:t>
        </w:r>
        <w:r w:rsidR="00DA6890">
          <w:rPr>
            <w:rFonts w:eastAsiaTheme="minorEastAsia" w:cstheme="minorBidi"/>
            <w:b/>
            <w:bCs/>
            <w:noProof/>
            <w:sz w:val="22"/>
          </w:rPr>
          <w:tab/>
        </w:r>
        <w:r w:rsidR="00DA6890" w:rsidRPr="00921E13">
          <w:rPr>
            <w:rStyle w:val="Hyperlink"/>
            <w:rFonts w:ascii="Times New Roman" w:hAnsi="Times New Roman"/>
            <w:noProof/>
          </w:rPr>
          <w:t>Bid Challenges</w:t>
        </w:r>
        <w:r w:rsidR="00DA6890">
          <w:rPr>
            <w:noProof/>
            <w:webHidden/>
          </w:rPr>
          <w:tab/>
        </w:r>
        <w:r w:rsidR="00DA6890">
          <w:rPr>
            <w:noProof/>
            <w:webHidden/>
          </w:rPr>
          <w:fldChar w:fldCharType="begin"/>
        </w:r>
        <w:r w:rsidR="00DA6890">
          <w:rPr>
            <w:noProof/>
            <w:webHidden/>
          </w:rPr>
          <w:instrText xml:space="preserve"> PAGEREF _Toc495667246 \h </w:instrText>
        </w:r>
        <w:r w:rsidR="00DA6890">
          <w:rPr>
            <w:noProof/>
            <w:webHidden/>
          </w:rPr>
        </w:r>
        <w:r w:rsidR="00DA6890">
          <w:rPr>
            <w:noProof/>
            <w:webHidden/>
          </w:rPr>
          <w:fldChar w:fldCharType="separate"/>
        </w:r>
        <w:r w:rsidR="00305855">
          <w:rPr>
            <w:noProof/>
            <w:webHidden/>
          </w:rPr>
          <w:t>35</w:t>
        </w:r>
        <w:r w:rsidR="00DA6890">
          <w:rPr>
            <w:noProof/>
            <w:webHidden/>
          </w:rPr>
          <w:fldChar w:fldCharType="end"/>
        </w:r>
      </w:hyperlink>
    </w:p>
    <w:p w14:paraId="22EEA646" w14:textId="21A6D53C" w:rsidR="00DA6890" w:rsidRDefault="00925A56">
      <w:pPr>
        <w:pStyle w:val="TOC2"/>
        <w:tabs>
          <w:tab w:val="left" w:pos="720"/>
          <w:tab w:val="right" w:leader="dot" w:pos="9350"/>
        </w:tabs>
        <w:rPr>
          <w:rFonts w:eastAsiaTheme="minorEastAsia" w:cstheme="minorBidi"/>
          <w:b/>
          <w:bCs/>
          <w:noProof/>
          <w:sz w:val="22"/>
        </w:rPr>
      </w:pPr>
      <w:hyperlink w:anchor="_Toc495667248" w:history="1">
        <w:r w:rsidR="00DA6890" w:rsidRPr="00921E13">
          <w:rPr>
            <w:rStyle w:val="Hyperlink"/>
            <w:rFonts w:ascii="Times New Roman" w:eastAsia="Times New Roman" w:hAnsi="Times New Roman"/>
            <w:noProof/>
          </w:rPr>
          <w:t>39.</w:t>
        </w:r>
        <w:r w:rsidR="00DA6890">
          <w:rPr>
            <w:rFonts w:eastAsiaTheme="minorEastAsia" w:cstheme="minorBidi"/>
            <w:b/>
            <w:bCs/>
            <w:noProof/>
            <w:sz w:val="22"/>
          </w:rPr>
          <w:tab/>
        </w:r>
        <w:r w:rsidR="00DA6890" w:rsidRPr="00921E13">
          <w:rPr>
            <w:rStyle w:val="Hyperlink"/>
            <w:rFonts w:ascii="Times New Roman" w:hAnsi="Times New Roman"/>
            <w:noProof/>
          </w:rPr>
          <w:t>Signing of Contract</w:t>
        </w:r>
        <w:r w:rsidR="00DA6890">
          <w:rPr>
            <w:noProof/>
            <w:webHidden/>
          </w:rPr>
          <w:tab/>
        </w:r>
        <w:r w:rsidR="00DA6890">
          <w:rPr>
            <w:noProof/>
            <w:webHidden/>
          </w:rPr>
          <w:fldChar w:fldCharType="begin"/>
        </w:r>
        <w:r w:rsidR="00DA6890">
          <w:rPr>
            <w:noProof/>
            <w:webHidden/>
          </w:rPr>
          <w:instrText xml:space="preserve"> PAGEREF _Toc495667248 \h </w:instrText>
        </w:r>
        <w:r w:rsidR="00DA6890">
          <w:rPr>
            <w:noProof/>
            <w:webHidden/>
          </w:rPr>
        </w:r>
        <w:r w:rsidR="00DA6890">
          <w:rPr>
            <w:noProof/>
            <w:webHidden/>
          </w:rPr>
          <w:fldChar w:fldCharType="separate"/>
        </w:r>
        <w:r w:rsidR="00305855">
          <w:rPr>
            <w:noProof/>
            <w:webHidden/>
          </w:rPr>
          <w:t>35</w:t>
        </w:r>
        <w:r w:rsidR="00DA6890">
          <w:rPr>
            <w:noProof/>
            <w:webHidden/>
          </w:rPr>
          <w:fldChar w:fldCharType="end"/>
        </w:r>
      </w:hyperlink>
    </w:p>
    <w:p w14:paraId="3248D1BF" w14:textId="047D1CF4" w:rsidR="00DA6890" w:rsidRDefault="00925A56">
      <w:pPr>
        <w:pStyle w:val="TOC2"/>
        <w:tabs>
          <w:tab w:val="left" w:pos="720"/>
          <w:tab w:val="right" w:leader="dot" w:pos="9350"/>
        </w:tabs>
        <w:rPr>
          <w:rFonts w:eastAsiaTheme="minorEastAsia" w:cstheme="minorBidi"/>
          <w:b/>
          <w:bCs/>
          <w:noProof/>
          <w:sz w:val="22"/>
        </w:rPr>
      </w:pPr>
      <w:hyperlink w:anchor="_Toc495667253" w:history="1">
        <w:r w:rsidR="00DA6890" w:rsidRPr="00921E13">
          <w:rPr>
            <w:rStyle w:val="Hyperlink"/>
            <w:rFonts w:ascii="Times New Roman" w:eastAsia="Times New Roman" w:hAnsi="Times New Roman"/>
            <w:noProof/>
          </w:rPr>
          <w:t>40.</w:t>
        </w:r>
        <w:r w:rsidR="00DA6890">
          <w:rPr>
            <w:rFonts w:eastAsiaTheme="minorEastAsia" w:cstheme="minorBidi"/>
            <w:b/>
            <w:bCs/>
            <w:noProof/>
            <w:sz w:val="22"/>
          </w:rPr>
          <w:tab/>
        </w:r>
        <w:r w:rsidR="00DA6890" w:rsidRPr="00921E13">
          <w:rPr>
            <w:rStyle w:val="Hyperlink"/>
            <w:rFonts w:ascii="Times New Roman" w:hAnsi="Times New Roman"/>
            <w:noProof/>
          </w:rPr>
          <w:t>Performance Security</w:t>
        </w:r>
        <w:r w:rsidR="00DA6890">
          <w:rPr>
            <w:noProof/>
            <w:webHidden/>
          </w:rPr>
          <w:tab/>
        </w:r>
        <w:r w:rsidR="00DA6890">
          <w:rPr>
            <w:noProof/>
            <w:webHidden/>
          </w:rPr>
          <w:fldChar w:fldCharType="begin"/>
        </w:r>
        <w:r w:rsidR="00DA6890">
          <w:rPr>
            <w:noProof/>
            <w:webHidden/>
          </w:rPr>
          <w:instrText xml:space="preserve"> PAGEREF _Toc495667253 \h </w:instrText>
        </w:r>
        <w:r w:rsidR="00DA6890">
          <w:rPr>
            <w:noProof/>
            <w:webHidden/>
          </w:rPr>
        </w:r>
        <w:r w:rsidR="00DA6890">
          <w:rPr>
            <w:noProof/>
            <w:webHidden/>
          </w:rPr>
          <w:fldChar w:fldCharType="separate"/>
        </w:r>
        <w:r w:rsidR="00305855">
          <w:rPr>
            <w:noProof/>
            <w:webHidden/>
          </w:rPr>
          <w:t>36</w:t>
        </w:r>
        <w:r w:rsidR="00DA6890">
          <w:rPr>
            <w:noProof/>
            <w:webHidden/>
          </w:rPr>
          <w:fldChar w:fldCharType="end"/>
        </w:r>
      </w:hyperlink>
    </w:p>
    <w:p w14:paraId="76622F43" w14:textId="30D2672F" w:rsidR="00DA6890" w:rsidRDefault="00925A56">
      <w:pPr>
        <w:pStyle w:val="TOC2"/>
        <w:tabs>
          <w:tab w:val="left" w:pos="720"/>
          <w:tab w:val="right" w:leader="dot" w:pos="9350"/>
        </w:tabs>
        <w:rPr>
          <w:rFonts w:eastAsiaTheme="minorEastAsia" w:cstheme="minorBidi"/>
          <w:b/>
          <w:bCs/>
          <w:noProof/>
          <w:sz w:val="22"/>
        </w:rPr>
      </w:pPr>
      <w:hyperlink w:anchor="_Toc495667256" w:history="1">
        <w:r w:rsidR="00DA6890" w:rsidRPr="00921E13">
          <w:rPr>
            <w:rStyle w:val="Hyperlink"/>
            <w:rFonts w:ascii="Times New Roman" w:hAnsi="Times New Roman"/>
            <w:noProof/>
          </w:rPr>
          <w:t>41.</w:t>
        </w:r>
        <w:r w:rsidR="00DA6890">
          <w:rPr>
            <w:rFonts w:eastAsiaTheme="minorEastAsia" w:cstheme="minorBidi"/>
            <w:b/>
            <w:bCs/>
            <w:noProof/>
            <w:sz w:val="22"/>
          </w:rPr>
          <w:tab/>
        </w:r>
        <w:r w:rsidR="00DA6890" w:rsidRPr="00921E13">
          <w:rPr>
            <w:rStyle w:val="Hyperlink"/>
            <w:rFonts w:ascii="Times New Roman" w:hAnsi="Times New Roman"/>
            <w:noProof/>
          </w:rPr>
          <w:t>Adjudication</w:t>
        </w:r>
        <w:r w:rsidR="00DA6890">
          <w:rPr>
            <w:noProof/>
            <w:webHidden/>
          </w:rPr>
          <w:tab/>
        </w:r>
        <w:r w:rsidR="00DA6890">
          <w:rPr>
            <w:noProof/>
            <w:webHidden/>
          </w:rPr>
          <w:fldChar w:fldCharType="begin"/>
        </w:r>
        <w:r w:rsidR="00DA6890">
          <w:rPr>
            <w:noProof/>
            <w:webHidden/>
          </w:rPr>
          <w:instrText xml:space="preserve"> PAGEREF _Toc495667256 \h </w:instrText>
        </w:r>
        <w:r w:rsidR="00DA6890">
          <w:rPr>
            <w:noProof/>
            <w:webHidden/>
          </w:rPr>
        </w:r>
        <w:r w:rsidR="00DA6890">
          <w:rPr>
            <w:noProof/>
            <w:webHidden/>
          </w:rPr>
          <w:fldChar w:fldCharType="separate"/>
        </w:r>
        <w:r w:rsidR="00305855">
          <w:rPr>
            <w:noProof/>
            <w:webHidden/>
          </w:rPr>
          <w:t>36</w:t>
        </w:r>
        <w:r w:rsidR="00DA6890">
          <w:rPr>
            <w:noProof/>
            <w:webHidden/>
          </w:rPr>
          <w:fldChar w:fldCharType="end"/>
        </w:r>
      </w:hyperlink>
    </w:p>
    <w:p w14:paraId="5CCC4601" w14:textId="4ECC7A15" w:rsidR="00DA6890" w:rsidRDefault="00925A56">
      <w:pPr>
        <w:pStyle w:val="TOC2"/>
        <w:tabs>
          <w:tab w:val="left" w:pos="720"/>
          <w:tab w:val="right" w:leader="dot" w:pos="9350"/>
        </w:tabs>
        <w:rPr>
          <w:rFonts w:eastAsiaTheme="minorEastAsia" w:cstheme="minorBidi"/>
          <w:b/>
          <w:bCs/>
          <w:noProof/>
          <w:sz w:val="22"/>
        </w:rPr>
      </w:pPr>
      <w:hyperlink w:anchor="_Toc495667258" w:history="1">
        <w:r w:rsidR="00DA6890" w:rsidRPr="00921E13">
          <w:rPr>
            <w:rStyle w:val="Hyperlink"/>
            <w:rFonts w:ascii="Times New Roman" w:eastAsia="Times New Roman" w:hAnsi="Times New Roman"/>
            <w:noProof/>
          </w:rPr>
          <w:t>42.</w:t>
        </w:r>
        <w:r w:rsidR="00DA6890">
          <w:rPr>
            <w:rFonts w:eastAsiaTheme="minorEastAsia" w:cstheme="minorBidi"/>
            <w:b/>
            <w:bCs/>
            <w:noProof/>
            <w:sz w:val="22"/>
          </w:rPr>
          <w:tab/>
        </w:r>
        <w:r w:rsidR="00DA6890" w:rsidRPr="00921E13">
          <w:rPr>
            <w:rStyle w:val="Hyperlink"/>
            <w:rFonts w:ascii="Times New Roman" w:hAnsi="Times New Roman"/>
            <w:noProof/>
          </w:rPr>
          <w:t>Posting of Award Notice</w:t>
        </w:r>
        <w:r w:rsidR="00DA6890">
          <w:rPr>
            <w:noProof/>
            <w:webHidden/>
          </w:rPr>
          <w:tab/>
        </w:r>
        <w:r w:rsidR="00DA6890">
          <w:rPr>
            <w:noProof/>
            <w:webHidden/>
          </w:rPr>
          <w:fldChar w:fldCharType="begin"/>
        </w:r>
        <w:r w:rsidR="00DA6890">
          <w:rPr>
            <w:noProof/>
            <w:webHidden/>
          </w:rPr>
          <w:instrText xml:space="preserve"> PAGEREF _Toc495667258 \h </w:instrText>
        </w:r>
        <w:r w:rsidR="00DA6890">
          <w:rPr>
            <w:noProof/>
            <w:webHidden/>
          </w:rPr>
        </w:r>
        <w:r w:rsidR="00DA6890">
          <w:rPr>
            <w:noProof/>
            <w:webHidden/>
          </w:rPr>
          <w:fldChar w:fldCharType="separate"/>
        </w:r>
        <w:r w:rsidR="00305855">
          <w:rPr>
            <w:noProof/>
            <w:webHidden/>
          </w:rPr>
          <w:t>36</w:t>
        </w:r>
        <w:r w:rsidR="00DA6890">
          <w:rPr>
            <w:noProof/>
            <w:webHidden/>
          </w:rPr>
          <w:fldChar w:fldCharType="end"/>
        </w:r>
      </w:hyperlink>
    </w:p>
    <w:p w14:paraId="54023A86" w14:textId="2A15BDE3" w:rsidR="00DA6890" w:rsidRDefault="00925A56">
      <w:pPr>
        <w:pStyle w:val="TOC2"/>
        <w:tabs>
          <w:tab w:val="left" w:pos="720"/>
          <w:tab w:val="right" w:leader="dot" w:pos="9350"/>
        </w:tabs>
        <w:rPr>
          <w:rFonts w:eastAsiaTheme="minorEastAsia" w:cstheme="minorBidi"/>
          <w:b/>
          <w:bCs/>
          <w:noProof/>
          <w:sz w:val="22"/>
        </w:rPr>
      </w:pPr>
      <w:hyperlink w:anchor="_Toc495667262" w:history="1">
        <w:r w:rsidR="00DA6890" w:rsidRPr="00921E13">
          <w:rPr>
            <w:rStyle w:val="Hyperlink"/>
            <w:rFonts w:ascii="Times New Roman" w:eastAsia="Times New Roman" w:hAnsi="Times New Roman"/>
            <w:noProof/>
          </w:rPr>
          <w:t>44.</w:t>
        </w:r>
        <w:r w:rsidR="00DA6890">
          <w:rPr>
            <w:rFonts w:eastAsiaTheme="minorEastAsia" w:cstheme="minorBidi"/>
            <w:b/>
            <w:bCs/>
            <w:noProof/>
            <w:sz w:val="22"/>
          </w:rPr>
          <w:tab/>
        </w:r>
        <w:r w:rsidR="00DA6890" w:rsidRPr="00921E13">
          <w:rPr>
            <w:rStyle w:val="Hyperlink"/>
            <w:rFonts w:ascii="Times New Roman" w:hAnsi="Times New Roman"/>
            <w:noProof/>
          </w:rPr>
          <w:t>Inconsistencies with MCC Program Procurement Guidelines</w:t>
        </w:r>
        <w:r w:rsidR="00DA6890">
          <w:rPr>
            <w:noProof/>
            <w:webHidden/>
          </w:rPr>
          <w:tab/>
        </w:r>
        <w:r w:rsidR="00DA6890">
          <w:rPr>
            <w:noProof/>
            <w:webHidden/>
          </w:rPr>
          <w:fldChar w:fldCharType="begin"/>
        </w:r>
        <w:r w:rsidR="00DA6890">
          <w:rPr>
            <w:noProof/>
            <w:webHidden/>
          </w:rPr>
          <w:instrText xml:space="preserve"> PAGEREF _Toc495667262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3A4A5C7F" w14:textId="1F228728" w:rsidR="00DA6890" w:rsidRDefault="00925A56">
      <w:pPr>
        <w:pStyle w:val="TOC2"/>
        <w:tabs>
          <w:tab w:val="left" w:pos="720"/>
          <w:tab w:val="right" w:leader="dot" w:pos="9350"/>
        </w:tabs>
        <w:rPr>
          <w:rFonts w:eastAsiaTheme="minorEastAsia" w:cstheme="minorBidi"/>
          <w:b/>
          <w:bCs/>
          <w:noProof/>
          <w:sz w:val="22"/>
        </w:rPr>
      </w:pPr>
      <w:hyperlink w:anchor="_Toc495667264" w:history="1">
        <w:r w:rsidR="00DA6890" w:rsidRPr="00921E13">
          <w:rPr>
            <w:rStyle w:val="Hyperlink"/>
            <w:rFonts w:ascii="Times New Roman" w:eastAsia="Times New Roman" w:hAnsi="Times New Roman"/>
            <w:noProof/>
          </w:rPr>
          <w:t>45.</w:t>
        </w:r>
        <w:r w:rsidR="00DA6890">
          <w:rPr>
            <w:rFonts w:eastAsiaTheme="minorEastAsia" w:cstheme="minorBidi"/>
            <w:b/>
            <w:bCs/>
            <w:noProof/>
            <w:sz w:val="22"/>
          </w:rPr>
          <w:tab/>
        </w:r>
        <w:r w:rsidR="00DA6890" w:rsidRPr="00921E13">
          <w:rPr>
            <w:rStyle w:val="Hyperlink"/>
            <w:rFonts w:ascii="Times New Roman" w:hAnsi="Times New Roman"/>
            <w:noProof/>
          </w:rPr>
          <w:t>Applicable Compact Conditions</w:t>
        </w:r>
        <w:r w:rsidR="00DA6890">
          <w:rPr>
            <w:noProof/>
            <w:webHidden/>
          </w:rPr>
          <w:tab/>
        </w:r>
        <w:r w:rsidR="00DA6890">
          <w:rPr>
            <w:noProof/>
            <w:webHidden/>
          </w:rPr>
          <w:fldChar w:fldCharType="begin"/>
        </w:r>
        <w:r w:rsidR="00DA6890">
          <w:rPr>
            <w:noProof/>
            <w:webHidden/>
          </w:rPr>
          <w:instrText xml:space="preserve"> PAGEREF _Toc495667264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7FFF7B8A" w14:textId="260C6CB4" w:rsidR="00DA6890" w:rsidRDefault="00925A56">
      <w:pPr>
        <w:pStyle w:val="TOC2"/>
        <w:tabs>
          <w:tab w:val="left" w:pos="720"/>
          <w:tab w:val="right" w:leader="dot" w:pos="9350"/>
        </w:tabs>
        <w:rPr>
          <w:rFonts w:eastAsiaTheme="minorEastAsia" w:cstheme="minorBidi"/>
          <w:b/>
          <w:bCs/>
          <w:noProof/>
          <w:sz w:val="22"/>
        </w:rPr>
      </w:pPr>
      <w:hyperlink w:anchor="_Toc495667266" w:history="1">
        <w:r w:rsidR="00DA6890" w:rsidRPr="00921E13">
          <w:rPr>
            <w:rStyle w:val="Hyperlink"/>
            <w:rFonts w:ascii="Times New Roman" w:eastAsia="Times New Roman" w:hAnsi="Times New Roman"/>
            <w:noProof/>
          </w:rPr>
          <w:t>46.</w:t>
        </w:r>
        <w:r w:rsidR="00DA6890">
          <w:rPr>
            <w:rFonts w:eastAsiaTheme="minorEastAsia" w:cstheme="minorBidi"/>
            <w:b/>
            <w:bCs/>
            <w:noProof/>
            <w:sz w:val="22"/>
          </w:rPr>
          <w:tab/>
        </w:r>
        <w:r w:rsidR="00DA6890" w:rsidRPr="00921E13">
          <w:rPr>
            <w:rStyle w:val="Hyperlink"/>
            <w:rFonts w:ascii="Times New Roman" w:hAnsi="Times New Roman"/>
            <w:noProof/>
          </w:rPr>
          <w:t>Contractor Past Performance Reporting System</w:t>
        </w:r>
        <w:r w:rsidR="00DA6890">
          <w:rPr>
            <w:noProof/>
            <w:webHidden/>
          </w:rPr>
          <w:tab/>
        </w:r>
        <w:r w:rsidR="00DA6890">
          <w:rPr>
            <w:noProof/>
            <w:webHidden/>
          </w:rPr>
          <w:fldChar w:fldCharType="begin"/>
        </w:r>
        <w:r w:rsidR="00DA6890">
          <w:rPr>
            <w:noProof/>
            <w:webHidden/>
          </w:rPr>
          <w:instrText xml:space="preserve"> PAGEREF _Toc495667266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77F8C15B" w14:textId="6FAB6D45" w:rsidR="001D4C14" w:rsidRPr="00514CCA" w:rsidRDefault="00983872" w:rsidP="00514CCA">
      <w:pPr>
        <w:pStyle w:val="TOC2"/>
        <w:tabs>
          <w:tab w:val="left" w:pos="720"/>
          <w:tab w:val="right" w:leader="dot" w:pos="9350"/>
        </w:tabs>
        <w:sectPr w:rsidR="001D4C14" w:rsidRPr="00514CCA" w:rsidSect="00364AEA">
          <w:headerReference w:type="default" r:id="rId17"/>
          <w:pgSz w:w="12240" w:h="15840" w:code="1"/>
          <w:pgMar w:top="1440" w:right="1440" w:bottom="1080" w:left="1440" w:header="720" w:footer="720" w:gutter="0"/>
          <w:cols w:space="720"/>
          <w:docGrid w:linePitch="360"/>
        </w:sectPr>
      </w:pPr>
      <w:r w:rsidRPr="00610B50">
        <w:rPr>
          <w:b/>
        </w:rPr>
        <w:fldChar w:fldCharType="end"/>
      </w:r>
    </w:p>
    <w:tbl>
      <w:tblPr>
        <w:tblW w:w="9090" w:type="dxa"/>
        <w:tblInd w:w="-72" w:type="dxa"/>
        <w:tblLayout w:type="fixed"/>
        <w:tblLook w:val="0600" w:firstRow="0" w:lastRow="0" w:firstColumn="0" w:lastColumn="0" w:noHBand="1" w:noVBand="1"/>
      </w:tblPr>
      <w:tblGrid>
        <w:gridCol w:w="2340"/>
        <w:gridCol w:w="6750"/>
      </w:tblGrid>
      <w:tr w:rsidR="00AD4704" w:rsidRPr="00742E8D" w14:paraId="5943F451" w14:textId="77777777" w:rsidTr="00680621">
        <w:tc>
          <w:tcPr>
            <w:tcW w:w="9090" w:type="dxa"/>
            <w:gridSpan w:val="2"/>
            <w:tcBorders>
              <w:top w:val="single" w:sz="4" w:space="0" w:color="auto"/>
              <w:left w:val="single" w:sz="4" w:space="0" w:color="auto"/>
              <w:bottom w:val="single" w:sz="4" w:space="0" w:color="auto"/>
              <w:right w:val="single" w:sz="4" w:space="0" w:color="auto"/>
            </w:tcBorders>
            <w:vAlign w:val="bottom"/>
          </w:tcPr>
          <w:p w14:paraId="1DD39691" w14:textId="25ACA6C9" w:rsidR="00AD4704" w:rsidRPr="00364AEA" w:rsidRDefault="00AD4704" w:rsidP="00364AEA">
            <w:pPr>
              <w:spacing w:after="120" w:line="240" w:lineRule="auto"/>
              <w:ind w:left="357"/>
              <w:jc w:val="center"/>
              <w:outlineLvl w:val="0"/>
              <w:rPr>
                <w:rFonts w:ascii="Times New Roman" w:hAnsi="Times New Roman"/>
                <w:b/>
                <w:bCs/>
                <w:iCs/>
                <w:sz w:val="24"/>
                <w:szCs w:val="20"/>
              </w:rPr>
            </w:pPr>
            <w:r w:rsidRPr="00364AEA">
              <w:rPr>
                <w:rFonts w:ascii="Times New Roman" w:hAnsi="Times New Roman"/>
                <w:b/>
                <w:bCs/>
                <w:iCs/>
                <w:sz w:val="24"/>
                <w:szCs w:val="20"/>
              </w:rPr>
              <w:t>GENERAL</w:t>
            </w:r>
          </w:p>
        </w:tc>
      </w:tr>
      <w:tr w:rsidR="00087C96" w:rsidRPr="00742E8D" w14:paraId="2E8141C0" w14:textId="77777777" w:rsidTr="00AE1BDB">
        <w:tc>
          <w:tcPr>
            <w:tcW w:w="2340" w:type="dxa"/>
            <w:tcBorders>
              <w:top w:val="single" w:sz="4" w:space="0" w:color="auto"/>
              <w:left w:val="single" w:sz="4" w:space="0" w:color="auto"/>
              <w:bottom w:val="single" w:sz="4" w:space="0" w:color="auto"/>
              <w:right w:val="single" w:sz="4" w:space="0" w:color="auto"/>
            </w:tcBorders>
            <w:vAlign w:val="bottom"/>
          </w:tcPr>
          <w:p w14:paraId="1D1EABA8" w14:textId="77777777" w:rsidR="00087C96" w:rsidRPr="00742E8D" w:rsidRDefault="00087C96" w:rsidP="00405910">
            <w:pPr>
              <w:spacing w:before="120" w:after="120" w:line="240" w:lineRule="auto"/>
              <w:outlineLvl w:val="0"/>
              <w:rPr>
                <w:rFonts w:ascii="Times New Roman" w:eastAsia="Times New Roman" w:hAnsi="Times New Roman"/>
                <w:sz w:val="24"/>
                <w:szCs w:val="20"/>
              </w:rPr>
            </w:pPr>
            <w:bookmarkStart w:id="94" w:name="wp1152149"/>
            <w:bookmarkStart w:id="95" w:name="_Hlt438532663"/>
            <w:bookmarkEnd w:id="94"/>
            <w:bookmarkEnd w:id="95"/>
          </w:p>
        </w:tc>
        <w:tc>
          <w:tcPr>
            <w:tcW w:w="6750" w:type="dxa"/>
            <w:tcBorders>
              <w:top w:val="single" w:sz="4" w:space="0" w:color="auto"/>
              <w:left w:val="single" w:sz="4" w:space="0" w:color="auto"/>
              <w:bottom w:val="single" w:sz="4" w:space="0" w:color="auto"/>
              <w:right w:val="single" w:sz="4" w:space="0" w:color="auto"/>
            </w:tcBorders>
            <w:vAlign w:val="center"/>
          </w:tcPr>
          <w:p w14:paraId="3244388C" w14:textId="77777777" w:rsidR="00087C96" w:rsidRPr="00B405AD" w:rsidRDefault="00087C96" w:rsidP="0072704F">
            <w:pPr>
              <w:spacing w:after="120" w:line="240" w:lineRule="auto"/>
              <w:ind w:left="357"/>
              <w:jc w:val="both"/>
              <w:outlineLvl w:val="0"/>
              <w:rPr>
                <w:rFonts w:ascii="Times New Roman" w:hAnsi="Times New Roman"/>
                <w:b/>
                <w:i/>
                <w:sz w:val="24"/>
                <w:szCs w:val="20"/>
              </w:rPr>
            </w:pPr>
            <w:bookmarkStart w:id="96" w:name="_Toc433024794"/>
            <w:bookmarkStart w:id="97" w:name="_Toc433025076"/>
            <w:bookmarkStart w:id="98" w:name="_Toc433196997"/>
            <w:bookmarkStart w:id="99" w:name="_Toc434304948"/>
            <w:bookmarkStart w:id="100" w:name="_Toc434845979"/>
            <w:bookmarkStart w:id="101" w:name="_Toc488844359"/>
            <w:bookmarkStart w:id="102" w:name="_Toc495664617"/>
            <w:bookmarkStart w:id="103" w:name="_Toc495667036"/>
            <w:bookmarkStart w:id="104" w:name="_Toc31723501"/>
            <w:bookmarkStart w:id="105" w:name="_Toc31724743"/>
            <w:r w:rsidRPr="007241BF">
              <w:rPr>
                <w:rFonts w:ascii="Times New Roman" w:hAnsi="Times New Roman"/>
                <w:i/>
                <w:sz w:val="24"/>
                <w:szCs w:val="20"/>
              </w:rPr>
              <w:t>In Parts 1 (Bidding Procedures) and 2 (</w:t>
            </w:r>
            <w:r w:rsidR="00FA3811" w:rsidRPr="007241BF">
              <w:rPr>
                <w:rFonts w:ascii="Times New Roman" w:hAnsi="Times New Roman"/>
                <w:i/>
                <w:sz w:val="24"/>
                <w:szCs w:val="20"/>
              </w:rPr>
              <w:t xml:space="preserve">Employer’s </w:t>
            </w:r>
            <w:r w:rsidRPr="0063164A">
              <w:rPr>
                <w:rFonts w:ascii="Times New Roman" w:hAnsi="Times New Roman"/>
                <w:i/>
                <w:sz w:val="24"/>
                <w:szCs w:val="20"/>
              </w:rPr>
              <w:t>Requirements) of this Bidding Document, the following words and expressions shall have the meanings stated.  These definitions shall not apply to any words or expressions in the sections that make up Part 3 (C</w:t>
            </w:r>
            <w:r w:rsidRPr="00B405AD">
              <w:rPr>
                <w:rFonts w:ascii="Times New Roman" w:hAnsi="Times New Roman"/>
                <w:i/>
                <w:sz w:val="24"/>
                <w:szCs w:val="20"/>
              </w:rPr>
              <w:t>onditions of Contract and Contract Forms) of this Bidding Document, in which such words and expressions shall have the meanings stated in GCC Sub-Clauses 1.1 and 1.2 unless otherwise specified.</w:t>
            </w:r>
            <w:bookmarkEnd w:id="96"/>
            <w:bookmarkEnd w:id="97"/>
            <w:bookmarkEnd w:id="98"/>
            <w:bookmarkEnd w:id="99"/>
            <w:bookmarkEnd w:id="100"/>
            <w:bookmarkEnd w:id="101"/>
            <w:bookmarkEnd w:id="102"/>
            <w:bookmarkEnd w:id="103"/>
            <w:bookmarkEnd w:id="104"/>
            <w:bookmarkEnd w:id="105"/>
          </w:p>
          <w:p w14:paraId="7E3A2D25" w14:textId="77777777" w:rsidR="00087C96" w:rsidRPr="00EE14FE"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06" w:name="_Toc433024795"/>
            <w:bookmarkStart w:id="107" w:name="_Toc433025077"/>
            <w:bookmarkStart w:id="108" w:name="_Toc433196998"/>
            <w:bookmarkStart w:id="109" w:name="_Toc434304949"/>
            <w:bookmarkStart w:id="110" w:name="_Toc434845980"/>
            <w:bookmarkStart w:id="111" w:name="_Toc488844360"/>
            <w:bookmarkStart w:id="112" w:name="_Toc495664618"/>
            <w:bookmarkStart w:id="113" w:name="_Toc495667037"/>
            <w:bookmarkStart w:id="114" w:name="_Toc31723502"/>
            <w:bookmarkStart w:id="115" w:name="_Toc31724744"/>
            <w:r w:rsidRPr="00B405AD">
              <w:rPr>
                <w:rFonts w:ascii="Times New Roman" w:hAnsi="Times New Roman"/>
                <w:sz w:val="24"/>
                <w:szCs w:val="20"/>
              </w:rPr>
              <w:t>“Addendum” or “Addenda” means a</w:t>
            </w:r>
            <w:r w:rsidRPr="00B405AD">
              <w:rPr>
                <w:rFonts w:ascii="Times New Roman" w:eastAsia="Times New Roman" w:hAnsi="Times New Roman"/>
                <w:sz w:val="24"/>
                <w:szCs w:val="20"/>
              </w:rPr>
              <w:t xml:space="preserve"> modification to this Bidding D</w:t>
            </w:r>
            <w:r w:rsidR="00B665FA" w:rsidRPr="00B405AD">
              <w:rPr>
                <w:rFonts w:ascii="Times New Roman" w:eastAsia="Times New Roman" w:hAnsi="Times New Roman"/>
                <w:sz w:val="24"/>
                <w:szCs w:val="20"/>
              </w:rPr>
              <w:t>ocument issued by the Employer.</w:t>
            </w:r>
            <w:bookmarkEnd w:id="106"/>
            <w:bookmarkEnd w:id="107"/>
            <w:bookmarkEnd w:id="108"/>
            <w:bookmarkEnd w:id="109"/>
            <w:bookmarkEnd w:id="110"/>
            <w:bookmarkEnd w:id="111"/>
            <w:bookmarkEnd w:id="112"/>
            <w:bookmarkEnd w:id="113"/>
            <w:bookmarkEnd w:id="114"/>
            <w:bookmarkEnd w:id="115"/>
          </w:p>
          <w:p w14:paraId="18E2DFED" w14:textId="4210DF9A" w:rsidR="00087C96" w:rsidRPr="00364AEA"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16" w:name="_Toc433024796"/>
            <w:bookmarkStart w:id="117" w:name="_Toc433025078"/>
            <w:bookmarkStart w:id="118" w:name="_Toc433196999"/>
            <w:bookmarkStart w:id="119" w:name="_Toc434304950"/>
            <w:bookmarkStart w:id="120" w:name="_Toc434845981"/>
            <w:bookmarkStart w:id="121" w:name="_Toc488844361"/>
            <w:bookmarkStart w:id="122" w:name="_Toc495664619"/>
            <w:bookmarkStart w:id="123" w:name="_Toc495667038"/>
            <w:bookmarkStart w:id="124" w:name="_Toc31723503"/>
            <w:bookmarkStart w:id="125" w:name="_Toc31724745"/>
            <w:r w:rsidRPr="00742E8D">
              <w:rPr>
                <w:rFonts w:ascii="Times New Roman" w:hAnsi="Times New Roman"/>
                <w:sz w:val="24"/>
                <w:szCs w:val="20"/>
              </w:rPr>
              <w:t>“</w:t>
            </w:r>
            <w:r w:rsidR="007A1BC2" w:rsidRPr="00742E8D">
              <w:rPr>
                <w:rFonts w:ascii="Times New Roman" w:hAnsi="Times New Roman"/>
                <w:sz w:val="24"/>
                <w:szCs w:val="20"/>
              </w:rPr>
              <w:t>Appendix to Financial Offer</w:t>
            </w:r>
            <w:r w:rsidRPr="00742E8D">
              <w:rPr>
                <w:rFonts w:ascii="Times New Roman" w:hAnsi="Times New Roman"/>
                <w:sz w:val="24"/>
                <w:szCs w:val="20"/>
              </w:rPr>
              <w:t>” means the completed pages of the form with the heading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included in Section IV (</w:t>
            </w:r>
            <w:r w:rsidR="00EA2D4E" w:rsidRPr="00EA2D4E">
              <w:rPr>
                <w:rFonts w:ascii="Times New Roman" w:eastAsia="Times New Roman" w:hAnsi="Times New Roman"/>
                <w:sz w:val="24"/>
                <w:szCs w:val="20"/>
              </w:rPr>
              <w:t xml:space="preserve">Technical and Financial Offer </w:t>
            </w:r>
            <w:r w:rsidR="004C5318">
              <w:rPr>
                <w:rFonts w:ascii="Times New Roman" w:eastAsia="Times New Roman" w:hAnsi="Times New Roman"/>
                <w:sz w:val="24"/>
                <w:szCs w:val="20"/>
              </w:rPr>
              <w:t xml:space="preserve">Bid </w:t>
            </w:r>
            <w:r w:rsidR="00EA2D4E" w:rsidRPr="00EA2D4E">
              <w:rPr>
                <w:rFonts w:ascii="Times New Roman" w:eastAsia="Times New Roman" w:hAnsi="Times New Roman"/>
                <w:sz w:val="24"/>
                <w:szCs w:val="20"/>
              </w:rPr>
              <w:t>Forms</w:t>
            </w:r>
            <w:r w:rsidRPr="00742E8D">
              <w:rPr>
                <w:rFonts w:ascii="Times New Roman" w:eastAsia="Times New Roman" w:hAnsi="Times New Roman"/>
                <w:sz w:val="24"/>
                <w:szCs w:val="20"/>
              </w:rPr>
              <w:t>) which are made a part of the Bidder’s Bid.</w:t>
            </w:r>
            <w:bookmarkEnd w:id="116"/>
            <w:bookmarkEnd w:id="117"/>
            <w:bookmarkEnd w:id="118"/>
            <w:bookmarkEnd w:id="119"/>
            <w:bookmarkEnd w:id="120"/>
            <w:bookmarkEnd w:id="121"/>
            <w:bookmarkEnd w:id="122"/>
            <w:bookmarkEnd w:id="123"/>
            <w:bookmarkEnd w:id="124"/>
            <w:bookmarkEnd w:id="125"/>
          </w:p>
          <w:p w14:paraId="1C5EEC37" w14:textId="5E35FCCF" w:rsidR="00A87995" w:rsidRPr="0052538C" w:rsidRDefault="00A87995" w:rsidP="00364AEA">
            <w:pPr>
              <w:pStyle w:val="BSFBulleted"/>
              <w:numPr>
                <w:ilvl w:val="0"/>
                <w:numId w:val="129"/>
              </w:numPr>
              <w:tabs>
                <w:tab w:val="clear" w:pos="612"/>
              </w:tabs>
              <w:jc w:val="both"/>
            </w:pPr>
            <w:r w:rsidRPr="00C412AF">
              <w:rPr>
                <w:spacing w:val="0"/>
                <w:lang w:val="en-US"/>
              </w:rPr>
              <w:t>“Associate” means any entity that forms the Bidder or Contractor. A Subcontractor is not an Associate.</w:t>
            </w:r>
          </w:p>
          <w:p w14:paraId="52B547C3" w14:textId="5D6625F1"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26" w:name="_Toc433024797"/>
            <w:bookmarkStart w:id="127" w:name="_Toc433025079"/>
            <w:bookmarkStart w:id="128" w:name="_Toc433197000"/>
            <w:bookmarkStart w:id="129" w:name="_Toc434304951"/>
            <w:bookmarkStart w:id="130" w:name="_Toc434845982"/>
            <w:bookmarkStart w:id="131" w:name="_Toc488844362"/>
            <w:bookmarkStart w:id="132" w:name="_Toc495664620"/>
            <w:bookmarkStart w:id="133" w:name="_Toc495667039"/>
            <w:bookmarkStart w:id="134" w:name="_Toc31723504"/>
            <w:bookmarkStart w:id="135" w:name="_Toc31724746"/>
            <w:r w:rsidRPr="00742E8D">
              <w:rPr>
                <w:rFonts w:ascii="Times New Roman" w:hAnsi="Times New Roman"/>
                <w:sz w:val="24"/>
                <w:szCs w:val="20"/>
              </w:rPr>
              <w:t>“Association” or “association</w:t>
            </w:r>
            <w:r w:rsidR="000F710E">
              <w:rPr>
                <w:rFonts w:ascii="Times New Roman" w:hAnsi="Times New Roman"/>
                <w:sz w:val="24"/>
                <w:szCs w:val="20"/>
              </w:rPr>
              <w:t>” or “J</w:t>
            </w:r>
            <w:r w:rsidR="00B42913">
              <w:rPr>
                <w:rFonts w:ascii="Times New Roman" w:hAnsi="Times New Roman"/>
                <w:sz w:val="24"/>
                <w:szCs w:val="20"/>
              </w:rPr>
              <w:t xml:space="preserve">oint </w:t>
            </w:r>
            <w:r w:rsidR="000F710E">
              <w:rPr>
                <w:rFonts w:ascii="Times New Roman" w:hAnsi="Times New Roman"/>
                <w:sz w:val="24"/>
                <w:szCs w:val="20"/>
              </w:rPr>
              <w:t>V</w:t>
            </w:r>
            <w:r w:rsidR="00B42913">
              <w:rPr>
                <w:rFonts w:ascii="Times New Roman" w:hAnsi="Times New Roman"/>
                <w:sz w:val="24"/>
                <w:szCs w:val="20"/>
              </w:rPr>
              <w:t>enture</w:t>
            </w:r>
            <w:r w:rsidRPr="00742E8D">
              <w:rPr>
                <w:rFonts w:ascii="Times New Roman" w:hAnsi="Times New Roman"/>
                <w:sz w:val="24"/>
                <w:szCs w:val="20"/>
              </w:rPr>
              <w:t xml:space="preserve">” </w:t>
            </w:r>
            <w:r w:rsidR="007D1F34">
              <w:rPr>
                <w:rFonts w:ascii="Times New Roman" w:hAnsi="Times New Roman"/>
                <w:sz w:val="24"/>
                <w:szCs w:val="20"/>
              </w:rPr>
              <w:t xml:space="preserve">or “joint venture” </w:t>
            </w:r>
            <w:r w:rsidRPr="00742E8D">
              <w:rPr>
                <w:rFonts w:ascii="Times New Roman" w:hAnsi="Times New Roman"/>
                <w:sz w:val="24"/>
                <w:szCs w:val="20"/>
              </w:rPr>
              <w:t xml:space="preserve">means </w:t>
            </w:r>
            <w:r w:rsidRPr="00742E8D">
              <w:rPr>
                <w:rFonts w:ascii="Times New Roman" w:eastAsia="Times New Roman" w:hAnsi="Times New Roman"/>
                <w:sz w:val="24"/>
                <w:szCs w:val="20"/>
              </w:rPr>
              <w:t>an association of entities that forms the Bidder</w:t>
            </w:r>
            <w:r w:rsidR="00475D72" w:rsidRPr="00475D72">
              <w:rPr>
                <w:rFonts w:ascii="Times New Roman" w:eastAsia="Times New Roman" w:hAnsi="Times New Roman"/>
                <w:sz w:val="24"/>
                <w:szCs w:val="20"/>
              </w:rPr>
              <w:t>, with or without a legal status distinct from that of its members</w:t>
            </w:r>
            <w:r w:rsidRPr="00742E8D">
              <w:rPr>
                <w:rFonts w:ascii="Times New Roman" w:eastAsia="Times New Roman" w:hAnsi="Times New Roman"/>
                <w:sz w:val="24"/>
                <w:szCs w:val="20"/>
              </w:rPr>
              <w:t>.</w:t>
            </w:r>
            <w:bookmarkEnd w:id="126"/>
            <w:bookmarkEnd w:id="127"/>
            <w:bookmarkEnd w:id="128"/>
            <w:bookmarkEnd w:id="129"/>
            <w:bookmarkEnd w:id="130"/>
            <w:bookmarkEnd w:id="131"/>
            <w:bookmarkEnd w:id="132"/>
            <w:bookmarkEnd w:id="133"/>
            <w:bookmarkEnd w:id="134"/>
            <w:bookmarkEnd w:id="135"/>
          </w:p>
          <w:p w14:paraId="0F8ED451"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36" w:name="_Toc433024798"/>
            <w:bookmarkStart w:id="137" w:name="_Toc433025080"/>
            <w:bookmarkStart w:id="138" w:name="_Toc433197001"/>
            <w:bookmarkStart w:id="139" w:name="_Toc434304952"/>
            <w:bookmarkStart w:id="140" w:name="_Toc434845983"/>
            <w:bookmarkStart w:id="141" w:name="_Toc488844363"/>
            <w:bookmarkStart w:id="142" w:name="_Toc495664621"/>
            <w:bookmarkStart w:id="143" w:name="_Toc495667040"/>
            <w:bookmarkStart w:id="144" w:name="_Toc31723505"/>
            <w:bookmarkStart w:id="145" w:name="_Toc31724747"/>
            <w:r w:rsidRPr="00742E8D">
              <w:rPr>
                <w:rFonts w:ascii="Times New Roman" w:hAnsi="Times New Roman"/>
                <w:sz w:val="24"/>
                <w:szCs w:val="20"/>
              </w:rPr>
              <w:t>“BDS” or “Bid Data Sheet” means the Bid Data Sheet in Section II of this Bidding Document used to reflect specific requirements and/or conditions.</w:t>
            </w:r>
            <w:bookmarkEnd w:id="136"/>
            <w:bookmarkEnd w:id="137"/>
            <w:bookmarkEnd w:id="138"/>
            <w:bookmarkEnd w:id="139"/>
            <w:bookmarkEnd w:id="140"/>
            <w:bookmarkEnd w:id="141"/>
            <w:bookmarkEnd w:id="142"/>
            <w:bookmarkEnd w:id="143"/>
            <w:bookmarkEnd w:id="144"/>
            <w:bookmarkEnd w:id="145"/>
          </w:p>
          <w:p w14:paraId="7573DE0C" w14:textId="77777777" w:rsidR="00087C96" w:rsidRPr="00656EF1"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46" w:name="_Toc433024799"/>
            <w:bookmarkStart w:id="147" w:name="_Toc433025081"/>
            <w:bookmarkStart w:id="148" w:name="_Toc433197002"/>
            <w:bookmarkStart w:id="149" w:name="_Toc434304953"/>
            <w:bookmarkStart w:id="150" w:name="_Toc434845984"/>
            <w:bookmarkStart w:id="151" w:name="_Toc488844364"/>
            <w:bookmarkStart w:id="152" w:name="_Toc495664622"/>
            <w:bookmarkStart w:id="153" w:name="_Toc495667041"/>
            <w:bookmarkStart w:id="154" w:name="_Toc31723506"/>
            <w:bookmarkStart w:id="155" w:name="_Toc31724748"/>
            <w:r w:rsidRPr="00742E8D">
              <w:rPr>
                <w:rFonts w:ascii="Times New Roman" w:hAnsi="Times New Roman"/>
                <w:sz w:val="24"/>
                <w:szCs w:val="20"/>
              </w:rPr>
              <w:t>“Bid” means a bid for the provision of the Works submitted by a Bidder in response to this Bidding Document.</w:t>
            </w:r>
            <w:bookmarkEnd w:id="146"/>
            <w:bookmarkEnd w:id="147"/>
            <w:bookmarkEnd w:id="148"/>
            <w:bookmarkEnd w:id="149"/>
            <w:bookmarkEnd w:id="150"/>
            <w:bookmarkEnd w:id="151"/>
            <w:bookmarkEnd w:id="152"/>
            <w:bookmarkEnd w:id="153"/>
            <w:bookmarkEnd w:id="154"/>
            <w:bookmarkEnd w:id="155"/>
          </w:p>
          <w:p w14:paraId="791A5C28" w14:textId="77777777" w:rsidR="00087C96" w:rsidRPr="007241BF"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56" w:name="_Toc433024800"/>
            <w:bookmarkStart w:id="157" w:name="_Toc433025082"/>
            <w:bookmarkStart w:id="158" w:name="_Toc433197003"/>
            <w:bookmarkStart w:id="159" w:name="_Toc434304954"/>
            <w:bookmarkStart w:id="160" w:name="_Toc434845985"/>
            <w:bookmarkStart w:id="161" w:name="_Toc488844365"/>
            <w:bookmarkStart w:id="162" w:name="_Toc495664623"/>
            <w:bookmarkStart w:id="163" w:name="_Toc495667042"/>
            <w:bookmarkStart w:id="164" w:name="_Toc31723507"/>
            <w:bookmarkStart w:id="165" w:name="_Toc31724749"/>
            <w:r w:rsidRPr="007241BF">
              <w:rPr>
                <w:rFonts w:ascii="Times New Roman" w:hAnsi="Times New Roman"/>
                <w:sz w:val="24"/>
                <w:szCs w:val="20"/>
              </w:rPr>
              <w:t>“Bid Security” means the security a Bidder may be required to furnish as part of its Bid in accordance with ITB 20.</w:t>
            </w:r>
            <w:bookmarkEnd w:id="156"/>
            <w:bookmarkEnd w:id="157"/>
            <w:bookmarkEnd w:id="158"/>
            <w:bookmarkEnd w:id="159"/>
            <w:bookmarkEnd w:id="160"/>
            <w:bookmarkEnd w:id="161"/>
            <w:bookmarkEnd w:id="162"/>
            <w:bookmarkEnd w:id="163"/>
            <w:bookmarkEnd w:id="164"/>
            <w:bookmarkEnd w:id="165"/>
          </w:p>
          <w:p w14:paraId="034E56A8" w14:textId="77777777"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66" w:name="_Toc433024801"/>
            <w:bookmarkStart w:id="167" w:name="_Toc433025083"/>
            <w:bookmarkStart w:id="168" w:name="_Toc433197004"/>
            <w:bookmarkStart w:id="169" w:name="_Toc434304955"/>
            <w:bookmarkStart w:id="170" w:name="_Toc434845986"/>
            <w:bookmarkStart w:id="171" w:name="_Toc488844366"/>
            <w:bookmarkStart w:id="172" w:name="_Toc495664624"/>
            <w:bookmarkStart w:id="173" w:name="_Toc495667043"/>
            <w:bookmarkStart w:id="174" w:name="_Toc31723508"/>
            <w:bookmarkStart w:id="175" w:name="_Toc31724750"/>
            <w:r w:rsidRPr="0063164A">
              <w:rPr>
                <w:rFonts w:ascii="Times New Roman" w:hAnsi="Times New Roman"/>
                <w:sz w:val="24"/>
                <w:szCs w:val="20"/>
              </w:rPr>
              <w:t>“Bidder” means any eligible entity or person, including</w:t>
            </w:r>
            <w:r w:rsidRPr="00B405AD">
              <w:rPr>
                <w:rFonts w:ascii="Times New Roman" w:hAnsi="Times New Roman"/>
                <w:sz w:val="24"/>
                <w:szCs w:val="20"/>
              </w:rPr>
              <w:t xml:space="preserve"> any associate of such eligible entity or person that submits a Bid.</w:t>
            </w:r>
            <w:bookmarkEnd w:id="166"/>
            <w:bookmarkEnd w:id="167"/>
            <w:bookmarkEnd w:id="168"/>
            <w:bookmarkEnd w:id="169"/>
            <w:bookmarkEnd w:id="170"/>
            <w:bookmarkEnd w:id="171"/>
            <w:bookmarkEnd w:id="172"/>
            <w:bookmarkEnd w:id="173"/>
            <w:bookmarkEnd w:id="174"/>
            <w:bookmarkEnd w:id="175"/>
          </w:p>
          <w:p w14:paraId="6F5F22B3" w14:textId="77777777"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176" w:name="_Toc433024802"/>
            <w:bookmarkStart w:id="177" w:name="_Toc433025084"/>
            <w:bookmarkStart w:id="178" w:name="_Toc433197005"/>
            <w:bookmarkStart w:id="179" w:name="_Toc434304956"/>
            <w:bookmarkStart w:id="180" w:name="_Toc434845987"/>
            <w:bookmarkStart w:id="181" w:name="_Toc488844367"/>
            <w:bookmarkStart w:id="182" w:name="_Toc495664625"/>
            <w:bookmarkStart w:id="183" w:name="_Toc495667044"/>
            <w:bookmarkStart w:id="184" w:name="_Toc31723509"/>
            <w:bookmarkStart w:id="185" w:name="_Toc31724751"/>
            <w:r w:rsidRPr="00B405AD">
              <w:rPr>
                <w:rFonts w:ascii="Times New Roman" w:hAnsi="Times New Roman"/>
                <w:sz w:val="24"/>
                <w:szCs w:val="20"/>
              </w:rPr>
              <w:t>“Bidding Document” means this document, including any Addenda that may be made by the Employer.</w:t>
            </w:r>
            <w:bookmarkEnd w:id="176"/>
            <w:bookmarkEnd w:id="177"/>
            <w:bookmarkEnd w:id="178"/>
            <w:bookmarkEnd w:id="179"/>
            <w:bookmarkEnd w:id="180"/>
            <w:bookmarkEnd w:id="181"/>
            <w:bookmarkEnd w:id="182"/>
            <w:bookmarkEnd w:id="183"/>
            <w:bookmarkEnd w:id="184"/>
            <w:bookmarkEnd w:id="185"/>
          </w:p>
          <w:p w14:paraId="4C2B47A9" w14:textId="7AAE00FD" w:rsidR="00087C96" w:rsidRPr="00915B43" w:rsidRDefault="00087C96" w:rsidP="00915B43">
            <w:pPr>
              <w:numPr>
                <w:ilvl w:val="0"/>
                <w:numId w:val="129"/>
              </w:numPr>
              <w:tabs>
                <w:tab w:val="left" w:pos="882"/>
              </w:tabs>
              <w:spacing w:after="120" w:line="240" w:lineRule="auto"/>
              <w:jc w:val="both"/>
              <w:outlineLvl w:val="0"/>
              <w:rPr>
                <w:rFonts w:ascii="Times New Roman" w:hAnsi="Times New Roman"/>
                <w:b/>
                <w:sz w:val="24"/>
                <w:szCs w:val="20"/>
              </w:rPr>
            </w:pPr>
            <w:bookmarkStart w:id="186" w:name="_Toc433024803"/>
            <w:bookmarkStart w:id="187" w:name="_Toc433025085"/>
            <w:bookmarkStart w:id="188" w:name="_Toc433197006"/>
            <w:bookmarkStart w:id="189" w:name="_Toc434304957"/>
            <w:bookmarkStart w:id="190" w:name="_Toc434845988"/>
            <w:bookmarkStart w:id="191" w:name="_Toc488844368"/>
            <w:bookmarkStart w:id="192" w:name="_Toc495664626"/>
            <w:bookmarkStart w:id="193" w:name="_Toc495667045"/>
            <w:bookmarkStart w:id="194" w:name="_Toc31723510"/>
            <w:bookmarkStart w:id="195" w:name="_Toc31724752"/>
            <w:r w:rsidRPr="00B405AD">
              <w:rPr>
                <w:rFonts w:ascii="Times New Roman" w:hAnsi="Times New Roman"/>
                <w:sz w:val="24"/>
                <w:szCs w:val="20"/>
              </w:rPr>
              <w:t>“CESMP” means the Cont</w:t>
            </w:r>
            <w:r w:rsidR="00ED35B2" w:rsidRPr="00EE14FE">
              <w:rPr>
                <w:rFonts w:ascii="Times New Roman" w:hAnsi="Times New Roman"/>
                <w:sz w:val="24"/>
                <w:szCs w:val="20"/>
              </w:rPr>
              <w:t xml:space="preserve">ractor’s Environmental &amp; Social </w:t>
            </w:r>
            <w:r w:rsidRPr="00742E8D">
              <w:rPr>
                <w:rFonts w:ascii="Times New Roman" w:hAnsi="Times New Roman"/>
                <w:sz w:val="24"/>
                <w:szCs w:val="20"/>
              </w:rPr>
              <w:t>Management Plan prepared by the Contractor and approved by the Engineer under the Contract.</w:t>
            </w:r>
            <w:bookmarkStart w:id="196" w:name="_Toc31723511"/>
            <w:bookmarkStart w:id="197" w:name="_Toc31724753"/>
            <w:bookmarkEnd w:id="186"/>
            <w:bookmarkEnd w:id="187"/>
            <w:bookmarkEnd w:id="188"/>
            <w:bookmarkEnd w:id="189"/>
            <w:bookmarkEnd w:id="190"/>
            <w:bookmarkEnd w:id="191"/>
            <w:bookmarkEnd w:id="192"/>
            <w:bookmarkEnd w:id="193"/>
            <w:bookmarkEnd w:id="194"/>
            <w:bookmarkEnd w:id="195"/>
            <w:bookmarkEnd w:id="196"/>
            <w:bookmarkEnd w:id="197"/>
          </w:p>
          <w:p w14:paraId="336907D2" w14:textId="4BBEA77B" w:rsidR="008C3D62" w:rsidRPr="00742E8D" w:rsidRDefault="008C3D62" w:rsidP="00A21212">
            <w:pPr>
              <w:numPr>
                <w:ilvl w:val="0"/>
                <w:numId w:val="129"/>
              </w:numPr>
              <w:spacing w:line="240" w:lineRule="auto"/>
              <w:jc w:val="both"/>
              <w:rPr>
                <w:rFonts w:ascii="Times New Roman" w:hAnsi="Times New Roman"/>
                <w:sz w:val="24"/>
                <w:szCs w:val="24"/>
              </w:rPr>
            </w:pPr>
            <w:bookmarkStart w:id="198" w:name="_Toc433024805"/>
            <w:bookmarkStart w:id="199" w:name="_Toc433025087"/>
            <w:bookmarkStart w:id="200" w:name="_Toc433197008"/>
            <w:bookmarkStart w:id="201" w:name="_Toc434304959"/>
            <w:bookmarkStart w:id="202" w:name="_Toc434845990"/>
            <w:r w:rsidRPr="00742E8D">
              <w:rPr>
                <w:rFonts w:ascii="Times New Roman" w:hAnsi="Times New Roman"/>
                <w:sz w:val="24"/>
                <w:szCs w:val="24"/>
              </w:rPr>
              <w:t xml:space="preserve">“Compact” means the Millennium Challenge Compact </w:t>
            </w:r>
            <w:r w:rsidRPr="00742E8D">
              <w:rPr>
                <w:rFonts w:ascii="Times New Roman" w:hAnsi="Times New Roman"/>
                <w:b/>
                <w:sz w:val="24"/>
                <w:szCs w:val="24"/>
              </w:rPr>
              <w:t>identified in the BDS.</w:t>
            </w:r>
          </w:p>
          <w:p w14:paraId="5F5DCC91"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03" w:name="_Toc433024806"/>
            <w:bookmarkStart w:id="204" w:name="_Toc433025088"/>
            <w:bookmarkStart w:id="205" w:name="_Toc433197009"/>
            <w:bookmarkStart w:id="206" w:name="_Toc434304960"/>
            <w:bookmarkStart w:id="207" w:name="_Toc434845991"/>
            <w:bookmarkStart w:id="208" w:name="_Toc488844370"/>
            <w:bookmarkStart w:id="209" w:name="_Toc495664628"/>
            <w:bookmarkStart w:id="210" w:name="_Toc495667047"/>
            <w:bookmarkStart w:id="211" w:name="_Toc31723512"/>
            <w:bookmarkStart w:id="212" w:name="_Toc31724754"/>
            <w:bookmarkEnd w:id="198"/>
            <w:bookmarkEnd w:id="199"/>
            <w:bookmarkEnd w:id="200"/>
            <w:bookmarkEnd w:id="201"/>
            <w:bookmarkEnd w:id="202"/>
            <w:r w:rsidRPr="00742E8D">
              <w:rPr>
                <w:rFonts w:ascii="Times New Roman" w:hAnsi="Times New Roman"/>
                <w:sz w:val="24"/>
                <w:szCs w:val="20"/>
              </w:rPr>
              <w:t xml:space="preserve">“Competitive Bidding” or “CB” means the competitive bidding procedures </w:t>
            </w:r>
            <w:r w:rsidRPr="00742E8D">
              <w:rPr>
                <w:rFonts w:ascii="Times New Roman" w:eastAsia="Times New Roman" w:hAnsi="Times New Roman"/>
                <w:sz w:val="24"/>
                <w:szCs w:val="20"/>
              </w:rPr>
              <w:t>set out in the MCC Program Procurement Guidelines.</w:t>
            </w:r>
            <w:bookmarkEnd w:id="203"/>
            <w:bookmarkEnd w:id="204"/>
            <w:bookmarkEnd w:id="205"/>
            <w:bookmarkEnd w:id="206"/>
            <w:bookmarkEnd w:id="207"/>
            <w:bookmarkEnd w:id="208"/>
            <w:bookmarkEnd w:id="209"/>
            <w:bookmarkEnd w:id="210"/>
            <w:bookmarkEnd w:id="211"/>
            <w:bookmarkEnd w:id="212"/>
          </w:p>
          <w:p w14:paraId="2C7DC93E"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13" w:name="_Toc433024807"/>
            <w:bookmarkStart w:id="214" w:name="_Toc433025089"/>
            <w:bookmarkStart w:id="215" w:name="_Toc433197010"/>
            <w:bookmarkStart w:id="216" w:name="_Toc434304961"/>
            <w:bookmarkStart w:id="217" w:name="_Toc434845992"/>
            <w:bookmarkStart w:id="218" w:name="_Toc488844371"/>
            <w:bookmarkStart w:id="219" w:name="_Toc495664629"/>
            <w:bookmarkStart w:id="220" w:name="_Toc495667048"/>
            <w:bookmarkStart w:id="221" w:name="_Toc31723513"/>
            <w:bookmarkStart w:id="222" w:name="_Toc31724755"/>
            <w:r w:rsidRPr="00742E8D">
              <w:rPr>
                <w:rFonts w:ascii="Times New Roman" w:hAnsi="Times New Roman"/>
                <w:sz w:val="24"/>
                <w:szCs w:val="20"/>
              </w:rPr>
              <w:t>“Contract” means the contract proposed to be entered into between the Employer and the Contractor, including all of the documents specified in GCC Sub-Clause 1.1.1.1 and any attachments, appendices, and all documents incorporated by reference therein.</w:t>
            </w:r>
            <w:bookmarkEnd w:id="213"/>
            <w:bookmarkEnd w:id="214"/>
            <w:bookmarkEnd w:id="215"/>
            <w:bookmarkEnd w:id="216"/>
            <w:bookmarkEnd w:id="217"/>
            <w:bookmarkEnd w:id="218"/>
            <w:bookmarkEnd w:id="219"/>
            <w:bookmarkEnd w:id="220"/>
            <w:bookmarkEnd w:id="221"/>
            <w:bookmarkEnd w:id="222"/>
          </w:p>
          <w:p w14:paraId="709E1EF2"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23" w:name="_Toc433024808"/>
            <w:bookmarkStart w:id="224" w:name="_Toc433025090"/>
            <w:bookmarkStart w:id="225" w:name="_Toc433197011"/>
            <w:bookmarkStart w:id="226" w:name="_Toc434304962"/>
            <w:bookmarkStart w:id="227" w:name="_Toc434845993"/>
            <w:bookmarkStart w:id="228" w:name="_Toc488844372"/>
            <w:bookmarkStart w:id="229" w:name="_Toc495664630"/>
            <w:bookmarkStart w:id="230" w:name="_Toc495667049"/>
            <w:bookmarkStart w:id="231" w:name="_Toc31723514"/>
            <w:bookmarkStart w:id="232" w:name="_Toc31724756"/>
            <w:r w:rsidRPr="00742E8D">
              <w:rPr>
                <w:rFonts w:ascii="Times New Roman" w:hAnsi="Times New Roman"/>
                <w:sz w:val="24"/>
                <w:szCs w:val="20"/>
              </w:rPr>
              <w:t>“Contract Agreement” means the completed form with the heading “Form of Contract Agreement</w:t>
            </w:r>
            <w:r w:rsidRPr="00742E8D">
              <w:rPr>
                <w:rFonts w:ascii="Times New Roman" w:eastAsia="Times New Roman" w:hAnsi="Times New Roman"/>
                <w:sz w:val="24"/>
                <w:szCs w:val="20"/>
              </w:rPr>
              <w:t xml:space="preserve">” included in Section IX (Annex to the Particular Conditions </w:t>
            </w:r>
            <w:r w:rsidR="006E6644">
              <w:rPr>
                <w:rFonts w:ascii="Times New Roman" w:eastAsia="Times New Roman" w:hAnsi="Times New Roman"/>
                <w:sz w:val="24"/>
                <w:szCs w:val="20"/>
              </w:rPr>
              <w:t xml:space="preserve">of Contract </w:t>
            </w:r>
            <w:r w:rsidRPr="00742E8D">
              <w:rPr>
                <w:rFonts w:ascii="Times New Roman" w:eastAsia="Times New Roman" w:hAnsi="Times New Roman"/>
                <w:sz w:val="24"/>
                <w:szCs w:val="20"/>
              </w:rPr>
              <w:t>– Contract Forms) which will be issued by the Employer with the Letter of Acceptance.</w:t>
            </w:r>
            <w:bookmarkEnd w:id="223"/>
            <w:bookmarkEnd w:id="224"/>
            <w:bookmarkEnd w:id="225"/>
            <w:bookmarkEnd w:id="226"/>
            <w:bookmarkEnd w:id="227"/>
            <w:bookmarkEnd w:id="228"/>
            <w:bookmarkEnd w:id="229"/>
            <w:bookmarkEnd w:id="230"/>
            <w:bookmarkEnd w:id="231"/>
            <w:bookmarkEnd w:id="232"/>
          </w:p>
          <w:p w14:paraId="7D16186E"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3" w:name="_Toc433024809"/>
            <w:bookmarkStart w:id="234" w:name="_Toc433025091"/>
            <w:bookmarkStart w:id="235" w:name="_Toc433197012"/>
            <w:bookmarkStart w:id="236" w:name="_Toc434304963"/>
            <w:bookmarkStart w:id="237" w:name="_Toc434845994"/>
            <w:bookmarkStart w:id="238" w:name="_Toc488844373"/>
            <w:bookmarkStart w:id="239" w:name="_Toc495664631"/>
            <w:bookmarkStart w:id="240" w:name="_Toc495667050"/>
            <w:bookmarkStart w:id="241" w:name="_Toc31723515"/>
            <w:bookmarkStart w:id="242" w:name="_Toc31724757"/>
            <w:r w:rsidRPr="00742E8D">
              <w:rPr>
                <w:rFonts w:ascii="Times New Roman" w:hAnsi="Times New Roman"/>
                <w:sz w:val="24"/>
                <w:szCs w:val="20"/>
              </w:rPr>
              <w:t>“Contract Price” means the price defined in GCC Sub-Clause 14.1 and includes adjustments in accordance with the Contract.</w:t>
            </w:r>
            <w:bookmarkEnd w:id="233"/>
            <w:bookmarkEnd w:id="234"/>
            <w:bookmarkEnd w:id="235"/>
            <w:bookmarkEnd w:id="236"/>
            <w:bookmarkEnd w:id="237"/>
            <w:bookmarkEnd w:id="238"/>
            <w:bookmarkEnd w:id="239"/>
            <w:bookmarkEnd w:id="240"/>
            <w:bookmarkEnd w:id="241"/>
            <w:bookmarkEnd w:id="242"/>
          </w:p>
          <w:p w14:paraId="53B4312A"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3" w:name="_Toc433024810"/>
            <w:bookmarkStart w:id="244" w:name="_Toc433025092"/>
            <w:bookmarkStart w:id="245" w:name="_Toc433197013"/>
            <w:bookmarkStart w:id="246" w:name="_Toc434304964"/>
            <w:bookmarkStart w:id="247" w:name="_Toc434845995"/>
            <w:bookmarkStart w:id="248" w:name="_Toc488844374"/>
            <w:bookmarkStart w:id="249" w:name="_Toc495664632"/>
            <w:bookmarkStart w:id="250" w:name="_Toc495667051"/>
            <w:bookmarkStart w:id="251" w:name="_Toc31723516"/>
            <w:bookmarkStart w:id="252" w:name="_Toc31724758"/>
            <w:r w:rsidRPr="00742E8D">
              <w:rPr>
                <w:rFonts w:ascii="Times New Roman" w:hAnsi="Times New Roman"/>
                <w:sz w:val="24"/>
                <w:szCs w:val="20"/>
              </w:rPr>
              <w:t>“Contractor” means the entity(ies) or person(s), which is responsible for providing the Works to the Employer under the Contract.</w:t>
            </w:r>
            <w:bookmarkEnd w:id="243"/>
            <w:bookmarkEnd w:id="244"/>
            <w:bookmarkEnd w:id="245"/>
            <w:bookmarkEnd w:id="246"/>
            <w:bookmarkEnd w:id="247"/>
            <w:bookmarkEnd w:id="248"/>
            <w:bookmarkEnd w:id="249"/>
            <w:bookmarkEnd w:id="250"/>
            <w:bookmarkEnd w:id="251"/>
            <w:bookmarkEnd w:id="252"/>
          </w:p>
          <w:p w14:paraId="42CF062E"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3" w:name="_Toc433024811"/>
            <w:bookmarkStart w:id="254" w:name="_Toc433025093"/>
            <w:bookmarkStart w:id="255" w:name="_Toc433197014"/>
            <w:bookmarkStart w:id="256" w:name="_Toc434304965"/>
            <w:bookmarkStart w:id="257" w:name="_Toc434845996"/>
            <w:bookmarkStart w:id="258" w:name="_Toc488844375"/>
            <w:bookmarkStart w:id="259" w:name="_Toc495664633"/>
            <w:bookmarkStart w:id="260" w:name="_Toc495667052"/>
            <w:bookmarkStart w:id="261" w:name="_Toc31723517"/>
            <w:bookmarkStart w:id="262" w:name="_Toc31724759"/>
            <w:r w:rsidRPr="00742E8D">
              <w:rPr>
                <w:rFonts w:ascii="Times New Roman" w:hAnsi="Times New Roman"/>
                <w:sz w:val="24"/>
                <w:szCs w:val="20"/>
              </w:rPr>
              <w:t>“CPPRS” or “Contractor Past Performance Reporting System” means MCC’s Contractor Past Performance Reporting System maintained and utilized in accordance with Part 2 of MCC’s Program Procurement Guidelines.</w:t>
            </w:r>
            <w:bookmarkEnd w:id="253"/>
            <w:bookmarkEnd w:id="254"/>
            <w:bookmarkEnd w:id="255"/>
            <w:bookmarkEnd w:id="256"/>
            <w:bookmarkEnd w:id="257"/>
            <w:bookmarkEnd w:id="258"/>
            <w:bookmarkEnd w:id="259"/>
            <w:bookmarkEnd w:id="260"/>
            <w:bookmarkEnd w:id="261"/>
            <w:bookmarkEnd w:id="262"/>
          </w:p>
          <w:p w14:paraId="1B2CD819" w14:textId="77777777" w:rsidR="00AA54DE" w:rsidRPr="00742E8D" w:rsidRDefault="00AA54DE"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3" w:name="_Toc433024812"/>
            <w:bookmarkStart w:id="264" w:name="_Toc433025094"/>
            <w:bookmarkStart w:id="265" w:name="_Toc433197015"/>
            <w:bookmarkStart w:id="266" w:name="_Toc434304966"/>
            <w:bookmarkStart w:id="267" w:name="_Toc434845997"/>
            <w:bookmarkStart w:id="268" w:name="_Toc488844376"/>
            <w:bookmarkStart w:id="269" w:name="_Toc495664634"/>
            <w:bookmarkStart w:id="270" w:name="_Toc495667053"/>
            <w:bookmarkStart w:id="271" w:name="_Toc31723518"/>
            <w:bookmarkStart w:id="272" w:name="_Toc31724760"/>
            <w:r w:rsidRPr="00742E8D">
              <w:rPr>
                <w:rFonts w:ascii="Times New Roman" w:hAnsi="Times New Roman"/>
                <w:sz w:val="24"/>
                <w:szCs w:val="20"/>
              </w:rPr>
              <w:t xml:space="preserve">“Design Proposal” means the document titled Design Proposal, </w:t>
            </w:r>
            <w:r w:rsidR="006E3E50" w:rsidRPr="00742E8D">
              <w:rPr>
                <w:rFonts w:ascii="Times New Roman" w:hAnsi="Times New Roman"/>
                <w:sz w:val="24"/>
                <w:szCs w:val="20"/>
              </w:rPr>
              <w:t>which is made part of the Bidder’s</w:t>
            </w:r>
            <w:r w:rsidRPr="00742E8D">
              <w:rPr>
                <w:rFonts w:ascii="Times New Roman" w:hAnsi="Times New Roman"/>
                <w:sz w:val="24"/>
                <w:szCs w:val="20"/>
              </w:rPr>
              <w:t xml:space="preserve"> Bid.</w:t>
            </w:r>
            <w:bookmarkEnd w:id="263"/>
            <w:bookmarkEnd w:id="264"/>
            <w:bookmarkEnd w:id="265"/>
            <w:bookmarkEnd w:id="266"/>
            <w:bookmarkEnd w:id="267"/>
            <w:bookmarkEnd w:id="268"/>
            <w:bookmarkEnd w:id="269"/>
            <w:bookmarkEnd w:id="270"/>
            <w:bookmarkEnd w:id="271"/>
            <w:bookmarkEnd w:id="272"/>
          </w:p>
          <w:p w14:paraId="226AF234"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73" w:name="_Toc433024813"/>
            <w:bookmarkStart w:id="274" w:name="_Toc433025095"/>
            <w:bookmarkStart w:id="275" w:name="_Toc433197016"/>
            <w:bookmarkStart w:id="276" w:name="_Toc434304967"/>
            <w:bookmarkStart w:id="277" w:name="_Toc434845998"/>
            <w:bookmarkStart w:id="278" w:name="_Toc488844377"/>
            <w:bookmarkStart w:id="279" w:name="_Toc495664635"/>
            <w:bookmarkStart w:id="280" w:name="_Toc495667054"/>
            <w:bookmarkStart w:id="281" w:name="_Toc31723519"/>
            <w:bookmarkStart w:id="282" w:name="_Toc31724761"/>
            <w:r w:rsidRPr="00742E8D">
              <w:rPr>
                <w:rFonts w:ascii="Times New Roman" w:hAnsi="Times New Roman"/>
                <w:sz w:val="24"/>
                <w:szCs w:val="20"/>
              </w:rPr>
              <w:t>“Employer” means the entity referenced in ITB 1.1, the party with which the Contractor signs the Contract for the provision of the Works.</w:t>
            </w:r>
            <w:bookmarkEnd w:id="273"/>
            <w:bookmarkEnd w:id="274"/>
            <w:bookmarkEnd w:id="275"/>
            <w:bookmarkEnd w:id="276"/>
            <w:bookmarkEnd w:id="277"/>
            <w:bookmarkEnd w:id="278"/>
            <w:bookmarkEnd w:id="279"/>
            <w:bookmarkEnd w:id="280"/>
            <w:bookmarkEnd w:id="281"/>
            <w:bookmarkEnd w:id="282"/>
          </w:p>
          <w:p w14:paraId="7BDA746D"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83" w:name="_Toc433024814"/>
            <w:bookmarkStart w:id="284" w:name="_Toc433025096"/>
            <w:bookmarkStart w:id="285" w:name="_Toc433197017"/>
            <w:bookmarkStart w:id="286" w:name="_Toc434304968"/>
            <w:bookmarkStart w:id="287" w:name="_Toc434845999"/>
            <w:bookmarkStart w:id="288" w:name="_Toc488844378"/>
            <w:bookmarkStart w:id="289" w:name="_Toc495664636"/>
            <w:bookmarkStart w:id="290" w:name="_Toc495667055"/>
            <w:bookmarkStart w:id="291" w:name="_Toc31723520"/>
            <w:bookmarkStart w:id="292" w:name="_Toc31724762"/>
            <w:r w:rsidRPr="00742E8D">
              <w:rPr>
                <w:rFonts w:ascii="Times New Roman" w:hAnsi="Times New Roman"/>
                <w:sz w:val="24"/>
                <w:szCs w:val="20"/>
              </w:rPr>
              <w:t>“Engineer” means the person appointed by the Employer to act as the Engineer for the purposes of the Contract.</w:t>
            </w:r>
            <w:bookmarkEnd w:id="283"/>
            <w:bookmarkEnd w:id="284"/>
            <w:bookmarkEnd w:id="285"/>
            <w:bookmarkEnd w:id="286"/>
            <w:bookmarkEnd w:id="287"/>
            <w:bookmarkEnd w:id="288"/>
            <w:bookmarkEnd w:id="289"/>
            <w:bookmarkEnd w:id="290"/>
            <w:bookmarkEnd w:id="291"/>
            <w:bookmarkEnd w:id="292"/>
          </w:p>
          <w:p w14:paraId="06B17B01" w14:textId="77777777" w:rsidR="004555F9" w:rsidRPr="007241BF" w:rsidRDefault="004555F9" w:rsidP="00A21212">
            <w:pPr>
              <w:numPr>
                <w:ilvl w:val="0"/>
                <w:numId w:val="129"/>
              </w:numPr>
              <w:tabs>
                <w:tab w:val="left" w:pos="882"/>
              </w:tabs>
              <w:spacing w:after="120" w:line="240" w:lineRule="auto"/>
              <w:jc w:val="both"/>
              <w:outlineLvl w:val="0"/>
              <w:rPr>
                <w:rFonts w:ascii="Times New Roman" w:hAnsi="Times New Roman"/>
                <w:sz w:val="24"/>
                <w:szCs w:val="20"/>
              </w:rPr>
            </w:pPr>
            <w:bookmarkStart w:id="293" w:name="_Toc488844379"/>
            <w:bookmarkStart w:id="294" w:name="_Toc495664637"/>
            <w:bookmarkStart w:id="295" w:name="_Toc495667056"/>
            <w:bookmarkStart w:id="296" w:name="_Toc31723521"/>
            <w:bookmarkStart w:id="297" w:name="_Toc31724763"/>
            <w:bookmarkStart w:id="298" w:name="_Toc433024815"/>
            <w:bookmarkStart w:id="299" w:name="_Toc433025097"/>
            <w:bookmarkStart w:id="300" w:name="_Toc433197018"/>
            <w:bookmarkStart w:id="301" w:name="_Toc434304969"/>
            <w:bookmarkStart w:id="302" w:name="_Toc434846000"/>
            <w:r w:rsidRPr="00742E8D">
              <w:rPr>
                <w:rFonts w:ascii="Times New Roman" w:hAnsi="Times New Roman"/>
                <w:sz w:val="24"/>
                <w:szCs w:val="20"/>
              </w:rPr>
              <w:t>“</w:t>
            </w:r>
            <w:r w:rsidRPr="00742E8D">
              <w:rPr>
                <w:rFonts w:ascii="Times New Roman" w:hAnsi="Times New Roman"/>
                <w:sz w:val="24"/>
                <w:szCs w:val="24"/>
              </w:rPr>
              <w:t>Financial Offer” means the financial</w:t>
            </w:r>
            <w:r w:rsidRPr="00656EF1">
              <w:rPr>
                <w:rFonts w:ascii="Times New Roman" w:hAnsi="Times New Roman"/>
                <w:color w:val="1F497D"/>
                <w:sz w:val="24"/>
                <w:szCs w:val="24"/>
              </w:rPr>
              <w:t xml:space="preserve"> </w:t>
            </w:r>
            <w:r w:rsidRPr="007241BF">
              <w:rPr>
                <w:rFonts w:ascii="Times New Roman" w:hAnsi="Times New Roman"/>
                <w:sz w:val="24"/>
                <w:szCs w:val="24"/>
              </w:rPr>
              <w:t>information provided as part of the Bidder’s Bid in accordance with ITB 17.3</w:t>
            </w:r>
            <w:r w:rsidRPr="007241BF">
              <w:rPr>
                <w:rFonts w:ascii="Times New Roman" w:hAnsi="Times New Roman"/>
                <w:sz w:val="24"/>
                <w:szCs w:val="20"/>
              </w:rPr>
              <w:t>.</w:t>
            </w:r>
            <w:bookmarkEnd w:id="293"/>
            <w:bookmarkEnd w:id="294"/>
            <w:bookmarkEnd w:id="295"/>
            <w:bookmarkEnd w:id="296"/>
            <w:bookmarkEnd w:id="297"/>
          </w:p>
          <w:p w14:paraId="61C87D26" w14:textId="77777777" w:rsidR="00E5427F" w:rsidRPr="00B405AD" w:rsidRDefault="006E3E50" w:rsidP="00A21212">
            <w:pPr>
              <w:numPr>
                <w:ilvl w:val="0"/>
                <w:numId w:val="129"/>
              </w:numPr>
              <w:tabs>
                <w:tab w:val="left" w:pos="882"/>
              </w:tabs>
              <w:spacing w:after="120" w:line="240" w:lineRule="auto"/>
              <w:jc w:val="both"/>
              <w:outlineLvl w:val="0"/>
              <w:rPr>
                <w:rFonts w:ascii="Times New Roman" w:hAnsi="Times New Roman"/>
                <w:sz w:val="24"/>
                <w:szCs w:val="20"/>
              </w:rPr>
            </w:pPr>
            <w:bookmarkStart w:id="303" w:name="_Toc488844380"/>
            <w:bookmarkStart w:id="304" w:name="_Toc495664638"/>
            <w:bookmarkStart w:id="305" w:name="_Toc495667057"/>
            <w:bookmarkStart w:id="306" w:name="_Toc31723522"/>
            <w:bookmarkStart w:id="307" w:name="_Toc31724764"/>
            <w:r w:rsidRPr="00B405AD">
              <w:rPr>
                <w:rFonts w:ascii="Times New Roman" w:hAnsi="Times New Roman"/>
                <w:sz w:val="24"/>
                <w:szCs w:val="20"/>
              </w:rPr>
              <w:t>“</w:t>
            </w:r>
            <w:r w:rsidR="00E5427F" w:rsidRPr="00B405AD">
              <w:rPr>
                <w:rFonts w:ascii="Times New Roman" w:hAnsi="Times New Roman"/>
                <w:sz w:val="24"/>
                <w:szCs w:val="20"/>
              </w:rPr>
              <w:t>Force Account</w:t>
            </w:r>
            <w:r w:rsidRPr="00B405AD">
              <w:rPr>
                <w:rFonts w:ascii="Times New Roman" w:hAnsi="Times New Roman"/>
                <w:sz w:val="24"/>
                <w:szCs w:val="20"/>
              </w:rPr>
              <w:t>” has the definition given in the MCC Program Procurement Guidelines.</w:t>
            </w:r>
            <w:bookmarkEnd w:id="298"/>
            <w:bookmarkEnd w:id="299"/>
            <w:bookmarkEnd w:id="300"/>
            <w:bookmarkEnd w:id="301"/>
            <w:bookmarkEnd w:id="302"/>
            <w:bookmarkEnd w:id="303"/>
            <w:bookmarkEnd w:id="304"/>
            <w:bookmarkEnd w:id="305"/>
            <w:bookmarkEnd w:id="306"/>
            <w:bookmarkEnd w:id="307"/>
          </w:p>
          <w:p w14:paraId="637605F3"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308" w:name="_Toc433024816"/>
            <w:bookmarkStart w:id="309" w:name="_Toc433025098"/>
            <w:bookmarkStart w:id="310" w:name="_Toc433197019"/>
            <w:bookmarkStart w:id="311" w:name="_Toc434304970"/>
            <w:bookmarkStart w:id="312" w:name="_Toc434846001"/>
            <w:bookmarkStart w:id="313" w:name="_Toc488844381"/>
            <w:bookmarkStart w:id="314" w:name="_Toc495664639"/>
            <w:bookmarkStart w:id="315" w:name="_Toc495667058"/>
            <w:bookmarkStart w:id="316" w:name="_Toc31723523"/>
            <w:bookmarkStart w:id="317" w:name="_Toc31724765"/>
            <w:r w:rsidRPr="00EE14FE">
              <w:rPr>
                <w:rFonts w:ascii="Times New Roman" w:hAnsi="Times New Roman"/>
                <w:sz w:val="24"/>
                <w:szCs w:val="20"/>
              </w:rPr>
              <w:t xml:space="preserve">“General Conditions of Contract” or “GCC” means </w:t>
            </w:r>
            <w:r w:rsidRPr="00742E8D">
              <w:rPr>
                <w:rFonts w:ascii="Times New Roman" w:eastAsia="Times New Roman" w:hAnsi="Times New Roman"/>
                <w:sz w:val="24"/>
                <w:szCs w:val="20"/>
              </w:rPr>
              <w:t xml:space="preserve">the Conditions of Contract for </w:t>
            </w:r>
            <w:r w:rsidR="00966FAD" w:rsidRPr="00742E8D">
              <w:rPr>
                <w:rFonts w:ascii="Times New Roman" w:eastAsia="Times New Roman" w:hAnsi="Times New Roman"/>
                <w:sz w:val="24"/>
                <w:szCs w:val="20"/>
              </w:rPr>
              <w:t>Plant and Design-Build</w:t>
            </w:r>
            <w:r w:rsidRPr="00742E8D">
              <w:rPr>
                <w:rFonts w:ascii="Times New Roman" w:eastAsia="Times New Roman" w:hAnsi="Times New Roman"/>
                <w:sz w:val="24"/>
                <w:szCs w:val="20"/>
              </w:rPr>
              <w:t xml:space="preserve">, </w:t>
            </w:r>
            <w:r w:rsidR="001C21A8" w:rsidRPr="00742E8D">
              <w:rPr>
                <w:rFonts w:ascii="Times New Roman" w:eastAsia="Times New Roman" w:hAnsi="Times New Roman"/>
                <w:sz w:val="24"/>
                <w:szCs w:val="20"/>
              </w:rPr>
              <w:t xml:space="preserve">First </w:t>
            </w:r>
            <w:r w:rsidRPr="00742E8D">
              <w:rPr>
                <w:rFonts w:ascii="Times New Roman" w:eastAsia="Times New Roman" w:hAnsi="Times New Roman"/>
                <w:sz w:val="24"/>
                <w:szCs w:val="20"/>
              </w:rPr>
              <w:t>Edition, 1999, prepared and copyrighted by the International Federation of Consulting Engineers (</w:t>
            </w:r>
            <w:r w:rsidRPr="00742E8D">
              <w:rPr>
                <w:rFonts w:ascii="Times New Roman" w:eastAsia="Times New Roman" w:hAnsi="Times New Roman"/>
                <w:i/>
                <w:iCs/>
                <w:sz w:val="24"/>
                <w:szCs w:val="20"/>
              </w:rPr>
              <w:t>Fédération Internationale des Ingénieurs-Conseils</w:t>
            </w:r>
            <w:r w:rsidRPr="00742E8D">
              <w:rPr>
                <w:rFonts w:ascii="Times New Roman" w:eastAsia="Times New Roman" w:hAnsi="Times New Roman"/>
                <w:sz w:val="24"/>
                <w:szCs w:val="20"/>
              </w:rPr>
              <w:t>) and licensed to MCC.</w:t>
            </w:r>
            <w:bookmarkEnd w:id="308"/>
            <w:bookmarkEnd w:id="309"/>
            <w:bookmarkEnd w:id="310"/>
            <w:bookmarkEnd w:id="311"/>
            <w:bookmarkEnd w:id="312"/>
            <w:bookmarkEnd w:id="313"/>
            <w:bookmarkEnd w:id="314"/>
            <w:bookmarkEnd w:id="315"/>
            <w:bookmarkEnd w:id="316"/>
            <w:bookmarkEnd w:id="317"/>
          </w:p>
          <w:p w14:paraId="41CF31BD" w14:textId="12937333" w:rsidR="008C3D62" w:rsidRPr="00742E8D" w:rsidRDefault="008C3D62" w:rsidP="00A21212">
            <w:pPr>
              <w:numPr>
                <w:ilvl w:val="0"/>
                <w:numId w:val="129"/>
              </w:numPr>
              <w:spacing w:line="240" w:lineRule="auto"/>
              <w:jc w:val="both"/>
              <w:rPr>
                <w:rFonts w:ascii="Times New Roman" w:hAnsi="Times New Roman"/>
                <w:sz w:val="24"/>
                <w:szCs w:val="24"/>
              </w:rPr>
            </w:pPr>
            <w:bookmarkStart w:id="318" w:name="_Toc433024817"/>
            <w:bookmarkStart w:id="319" w:name="_Toc433025099"/>
            <w:bookmarkStart w:id="320" w:name="_Toc433197020"/>
            <w:bookmarkStart w:id="321" w:name="_Toc434304971"/>
            <w:bookmarkStart w:id="322" w:name="_Toc434846002"/>
            <w:r w:rsidRPr="00742E8D">
              <w:rPr>
                <w:rFonts w:ascii="Times New Roman" w:hAnsi="Times New Roman"/>
                <w:sz w:val="24"/>
                <w:szCs w:val="24"/>
              </w:rPr>
              <w:t xml:space="preserve">“Government” means the Government </w:t>
            </w:r>
            <w:r w:rsidRPr="00B42913">
              <w:rPr>
                <w:rFonts w:ascii="Times New Roman" w:hAnsi="Times New Roman"/>
                <w:b/>
                <w:bCs/>
                <w:sz w:val="24"/>
                <w:szCs w:val="24"/>
              </w:rPr>
              <w:t>identified in the BDS</w:t>
            </w:r>
            <w:r w:rsidRPr="0072704F">
              <w:rPr>
                <w:rFonts w:ascii="Times New Roman" w:hAnsi="Times New Roman"/>
                <w:b/>
                <w:bCs/>
                <w:sz w:val="24"/>
                <w:szCs w:val="24"/>
              </w:rPr>
              <w:t>.</w:t>
            </w:r>
          </w:p>
          <w:p w14:paraId="44B4002B"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323" w:name="_Toc433024818"/>
            <w:bookmarkStart w:id="324" w:name="_Toc433025100"/>
            <w:bookmarkStart w:id="325" w:name="_Toc433197021"/>
            <w:bookmarkStart w:id="326" w:name="_Toc434304972"/>
            <w:bookmarkStart w:id="327" w:name="_Toc434846003"/>
            <w:bookmarkStart w:id="328" w:name="_Toc488844382"/>
            <w:bookmarkStart w:id="329" w:name="_Toc495664640"/>
            <w:bookmarkStart w:id="330" w:name="_Toc495667059"/>
            <w:bookmarkStart w:id="331" w:name="_Toc31723524"/>
            <w:bookmarkStart w:id="332" w:name="_Toc31724766"/>
            <w:bookmarkEnd w:id="318"/>
            <w:bookmarkEnd w:id="319"/>
            <w:bookmarkEnd w:id="320"/>
            <w:bookmarkEnd w:id="321"/>
            <w:bookmarkEnd w:id="322"/>
            <w:r w:rsidRPr="00742E8D">
              <w:rPr>
                <w:rFonts w:ascii="Times New Roman" w:hAnsi="Times New Roman"/>
                <w:sz w:val="24"/>
                <w:szCs w:val="20"/>
              </w:rPr>
              <w:t>“Government-Owned Enterprise” or “GOE” has the definition given the term in the MCC Program Procurement Guidelines.</w:t>
            </w:r>
            <w:bookmarkEnd w:id="323"/>
            <w:bookmarkEnd w:id="324"/>
            <w:bookmarkEnd w:id="325"/>
            <w:bookmarkEnd w:id="326"/>
            <w:bookmarkEnd w:id="327"/>
            <w:bookmarkEnd w:id="328"/>
            <w:bookmarkEnd w:id="329"/>
            <w:bookmarkEnd w:id="330"/>
            <w:bookmarkEnd w:id="331"/>
            <w:bookmarkEnd w:id="332"/>
          </w:p>
          <w:p w14:paraId="487749A9"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333" w:name="_Toc433024819"/>
            <w:bookmarkStart w:id="334" w:name="_Toc433025101"/>
            <w:bookmarkStart w:id="335" w:name="_Toc433197022"/>
            <w:bookmarkStart w:id="336" w:name="_Toc434304973"/>
            <w:bookmarkStart w:id="337" w:name="_Toc434846004"/>
            <w:bookmarkStart w:id="338" w:name="_Toc488844383"/>
            <w:bookmarkStart w:id="339" w:name="_Toc495664641"/>
            <w:bookmarkStart w:id="340" w:name="_Toc495667060"/>
            <w:bookmarkStart w:id="341" w:name="_Toc31723525"/>
            <w:bookmarkStart w:id="342" w:name="_Toc31724767"/>
            <w:r w:rsidRPr="00742E8D">
              <w:rPr>
                <w:rFonts w:ascii="Times New Roman" w:hAnsi="Times New Roman"/>
                <w:sz w:val="24"/>
                <w:szCs w:val="20"/>
              </w:rPr>
              <w:t>“HSMP” means the Health and Safety Management Plan prepared by the Contractor and approved by the Engineer under the Contract.</w:t>
            </w:r>
            <w:bookmarkEnd w:id="333"/>
            <w:bookmarkEnd w:id="334"/>
            <w:bookmarkEnd w:id="335"/>
            <w:bookmarkEnd w:id="336"/>
            <w:bookmarkEnd w:id="337"/>
            <w:bookmarkEnd w:id="338"/>
            <w:bookmarkEnd w:id="339"/>
            <w:bookmarkEnd w:id="340"/>
            <w:bookmarkEnd w:id="341"/>
            <w:bookmarkEnd w:id="342"/>
          </w:p>
          <w:p w14:paraId="2351C2A5" w14:textId="77777777"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343" w:name="_Toc433024820"/>
            <w:bookmarkStart w:id="344" w:name="_Toc433025102"/>
            <w:bookmarkStart w:id="345" w:name="_Toc433197023"/>
            <w:bookmarkStart w:id="346" w:name="_Toc434304974"/>
            <w:bookmarkStart w:id="347" w:name="_Toc434846005"/>
            <w:bookmarkStart w:id="348" w:name="_Toc488844384"/>
            <w:bookmarkStart w:id="349" w:name="_Toc495664642"/>
            <w:bookmarkStart w:id="350" w:name="_Toc495667061"/>
            <w:bookmarkStart w:id="351" w:name="_Toc31723526"/>
            <w:bookmarkStart w:id="352" w:name="_Toc31724768"/>
            <w:r w:rsidRPr="00742E8D">
              <w:rPr>
                <w:rFonts w:ascii="Times New Roman" w:hAnsi="Times New Roman"/>
                <w:sz w:val="24"/>
                <w:szCs w:val="20"/>
              </w:rPr>
              <w:t>“Instructions to Bidders” or “ITB” means Section I of this Bidding Document, including any Addenda, which provides Bidders with information needed to prepare their Bids.</w:t>
            </w:r>
            <w:bookmarkEnd w:id="343"/>
            <w:bookmarkEnd w:id="344"/>
            <w:bookmarkEnd w:id="345"/>
            <w:bookmarkEnd w:id="346"/>
            <w:bookmarkEnd w:id="347"/>
            <w:bookmarkEnd w:id="348"/>
            <w:bookmarkEnd w:id="349"/>
            <w:bookmarkEnd w:id="350"/>
            <w:bookmarkEnd w:id="351"/>
            <w:bookmarkEnd w:id="352"/>
          </w:p>
          <w:p w14:paraId="12A4FD26" w14:textId="77777777" w:rsidR="00EF551C" w:rsidRPr="00742E8D" w:rsidRDefault="00EF551C" w:rsidP="00A21212">
            <w:pPr>
              <w:numPr>
                <w:ilvl w:val="0"/>
                <w:numId w:val="129"/>
              </w:numPr>
              <w:tabs>
                <w:tab w:val="left" w:pos="882"/>
              </w:tabs>
              <w:spacing w:after="120" w:line="240" w:lineRule="auto"/>
              <w:jc w:val="both"/>
              <w:outlineLvl w:val="0"/>
              <w:rPr>
                <w:rFonts w:ascii="Times New Roman" w:hAnsi="Times New Roman"/>
                <w:sz w:val="24"/>
                <w:szCs w:val="20"/>
              </w:rPr>
            </w:pPr>
            <w:bookmarkStart w:id="353" w:name="_Toc488844385"/>
            <w:bookmarkStart w:id="354" w:name="_Toc495664643"/>
            <w:bookmarkStart w:id="355" w:name="_Toc495667062"/>
            <w:bookmarkStart w:id="356" w:name="_Toc31723527"/>
            <w:bookmarkStart w:id="357" w:name="_Toc31724769"/>
            <w:r>
              <w:rPr>
                <w:rFonts w:ascii="Times New Roman" w:hAnsi="Times New Roman"/>
                <w:sz w:val="24"/>
                <w:szCs w:val="20"/>
              </w:rPr>
              <w:t>“IFC Performance Standards” means the International Finance Corporation’s Performance Standards on Environmental and Social Sustainability.</w:t>
            </w:r>
            <w:bookmarkEnd w:id="353"/>
            <w:bookmarkEnd w:id="354"/>
            <w:bookmarkEnd w:id="355"/>
            <w:bookmarkEnd w:id="356"/>
            <w:bookmarkEnd w:id="357"/>
          </w:p>
          <w:p w14:paraId="5E906009"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358" w:name="_Toc433024821"/>
            <w:bookmarkStart w:id="359" w:name="_Toc433025103"/>
            <w:bookmarkStart w:id="360" w:name="_Toc433197024"/>
            <w:bookmarkStart w:id="361" w:name="_Toc434304975"/>
            <w:bookmarkStart w:id="362" w:name="_Toc434846006"/>
            <w:bookmarkStart w:id="363" w:name="_Toc488844386"/>
            <w:bookmarkStart w:id="364" w:name="_Toc495664644"/>
            <w:bookmarkStart w:id="365" w:name="_Toc495667063"/>
            <w:bookmarkStart w:id="366" w:name="_Toc31723528"/>
            <w:bookmarkStart w:id="367" w:name="_Toc31724770"/>
            <w:r w:rsidRPr="00742E8D">
              <w:rPr>
                <w:rFonts w:ascii="Times New Roman" w:hAnsi="Times New Roman"/>
                <w:sz w:val="24"/>
                <w:szCs w:val="20"/>
              </w:rPr>
              <w:t>“Letter of Acceptance” means the completed form with the heading “</w:t>
            </w:r>
            <w:r w:rsidR="00B665FA" w:rsidRPr="00742E8D">
              <w:rPr>
                <w:rFonts w:ascii="Times New Roman" w:hAnsi="Times New Roman"/>
                <w:sz w:val="24"/>
                <w:szCs w:val="20"/>
              </w:rPr>
              <w:t xml:space="preserve">Form of </w:t>
            </w:r>
            <w:r w:rsidRPr="00742E8D">
              <w:rPr>
                <w:rFonts w:ascii="Times New Roman" w:hAnsi="Times New Roman"/>
                <w:sz w:val="24"/>
                <w:szCs w:val="20"/>
              </w:rPr>
              <w:t>Letter of Acceptance</w:t>
            </w:r>
            <w:r w:rsidRPr="00742E8D">
              <w:rPr>
                <w:rFonts w:ascii="Times New Roman" w:eastAsia="Times New Roman" w:hAnsi="Times New Roman"/>
                <w:sz w:val="24"/>
                <w:szCs w:val="20"/>
              </w:rPr>
              <w:t>” included in Section IX (Annex to the Particular Conditions – Contract Forms) which will be issued by the Employer with the Contract Agreement.</w:t>
            </w:r>
            <w:bookmarkEnd w:id="358"/>
            <w:bookmarkEnd w:id="359"/>
            <w:bookmarkEnd w:id="360"/>
            <w:bookmarkEnd w:id="361"/>
            <w:bookmarkEnd w:id="362"/>
            <w:bookmarkEnd w:id="363"/>
            <w:bookmarkEnd w:id="364"/>
            <w:bookmarkEnd w:id="365"/>
            <w:bookmarkEnd w:id="366"/>
            <w:bookmarkEnd w:id="367"/>
          </w:p>
          <w:p w14:paraId="63C1332D" w14:textId="25C780B4" w:rsidR="00087C96" w:rsidRPr="00364AEA"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368" w:name="_Toc433024822"/>
            <w:bookmarkStart w:id="369" w:name="_Toc433025104"/>
            <w:bookmarkStart w:id="370" w:name="_Toc433197025"/>
            <w:bookmarkStart w:id="371" w:name="_Toc434304976"/>
            <w:bookmarkStart w:id="372" w:name="_Toc434846007"/>
            <w:bookmarkStart w:id="373" w:name="_Toc488844387"/>
            <w:bookmarkStart w:id="374" w:name="_Toc495664645"/>
            <w:bookmarkStart w:id="375" w:name="_Toc495667064"/>
            <w:bookmarkStart w:id="376" w:name="_Toc31723529"/>
            <w:bookmarkStart w:id="377" w:name="_Toc31724771"/>
            <w:r w:rsidRPr="00742E8D">
              <w:rPr>
                <w:rFonts w:ascii="Times New Roman" w:hAnsi="Times New Roman"/>
                <w:sz w:val="24"/>
                <w:szCs w:val="20"/>
              </w:rPr>
              <w:t xml:space="preserve">“Letter of </w:t>
            </w:r>
            <w:r w:rsidR="003C2BF8" w:rsidRPr="00742E8D">
              <w:rPr>
                <w:rFonts w:ascii="Times New Roman" w:hAnsi="Times New Roman"/>
                <w:sz w:val="24"/>
                <w:szCs w:val="20"/>
              </w:rPr>
              <w:t>Financial Offer</w:t>
            </w:r>
            <w:r w:rsidRPr="00742E8D">
              <w:rPr>
                <w:rFonts w:ascii="Times New Roman" w:hAnsi="Times New Roman"/>
                <w:sz w:val="24"/>
                <w:szCs w:val="20"/>
              </w:rPr>
              <w:t xml:space="preserve">” means the completed form with the heading “Letter of </w:t>
            </w:r>
            <w:r w:rsidR="003C2BF8" w:rsidRPr="00742E8D">
              <w:rPr>
                <w:rFonts w:ascii="Times New Roman" w:hAnsi="Times New Roman"/>
                <w:sz w:val="24"/>
                <w:szCs w:val="20"/>
              </w:rPr>
              <w:t>Financial Offer</w:t>
            </w:r>
            <w:r w:rsidRPr="00742E8D">
              <w:rPr>
                <w:rFonts w:ascii="Times New Roman" w:eastAsia="Times New Roman" w:hAnsi="Times New Roman"/>
                <w:sz w:val="24"/>
                <w:szCs w:val="20"/>
              </w:rPr>
              <w:t>” included in Section IV (</w:t>
            </w:r>
            <w:r w:rsidR="00A44A29" w:rsidRPr="00742E8D">
              <w:rPr>
                <w:rFonts w:ascii="Times New Roman" w:eastAsia="Times New Roman" w:hAnsi="Times New Roman"/>
                <w:sz w:val="24"/>
                <w:szCs w:val="20"/>
              </w:rPr>
              <w:t>Technical</w:t>
            </w:r>
            <w:r w:rsidR="003C2BF8" w:rsidRPr="00742E8D">
              <w:rPr>
                <w:rFonts w:ascii="Times New Roman" w:eastAsia="Times New Roman" w:hAnsi="Times New Roman"/>
                <w:sz w:val="24"/>
                <w:szCs w:val="20"/>
              </w:rPr>
              <w:t xml:space="preserve"> and </w:t>
            </w:r>
            <w:r w:rsidR="00A44A29" w:rsidRPr="00742E8D">
              <w:rPr>
                <w:rFonts w:ascii="Times New Roman" w:eastAsia="Times New Roman" w:hAnsi="Times New Roman"/>
                <w:sz w:val="24"/>
                <w:szCs w:val="20"/>
              </w:rPr>
              <w:t>Financial</w:t>
            </w:r>
            <w:r w:rsidR="003C2BF8" w:rsidRPr="00742E8D">
              <w:rPr>
                <w:rFonts w:ascii="Times New Roman" w:eastAsia="Times New Roman" w:hAnsi="Times New Roman"/>
                <w:sz w:val="24"/>
                <w:szCs w:val="20"/>
              </w:rPr>
              <w:t xml:space="preserve"> </w:t>
            </w:r>
            <w:r w:rsidR="00A44A29" w:rsidRPr="00742E8D">
              <w:rPr>
                <w:rFonts w:ascii="Times New Roman" w:eastAsia="Times New Roman" w:hAnsi="Times New Roman"/>
                <w:sz w:val="24"/>
                <w:szCs w:val="20"/>
              </w:rPr>
              <w:t xml:space="preserve">Offer </w:t>
            </w:r>
            <w:r w:rsidR="004C5318">
              <w:rPr>
                <w:rFonts w:ascii="Times New Roman" w:eastAsia="Times New Roman" w:hAnsi="Times New Roman"/>
                <w:sz w:val="24"/>
                <w:szCs w:val="20"/>
              </w:rPr>
              <w:t xml:space="preserve">Bid </w:t>
            </w:r>
            <w:r w:rsidRPr="00742E8D">
              <w:rPr>
                <w:rFonts w:ascii="Times New Roman" w:eastAsia="Times New Roman" w:hAnsi="Times New Roman"/>
                <w:sz w:val="24"/>
                <w:szCs w:val="20"/>
              </w:rPr>
              <w:t>Forms) which are made a part of the Bidder’s Bid.</w:t>
            </w:r>
            <w:bookmarkEnd w:id="368"/>
            <w:bookmarkEnd w:id="369"/>
            <w:bookmarkEnd w:id="370"/>
            <w:bookmarkEnd w:id="371"/>
            <w:bookmarkEnd w:id="372"/>
            <w:bookmarkEnd w:id="373"/>
            <w:bookmarkEnd w:id="374"/>
            <w:bookmarkEnd w:id="375"/>
            <w:bookmarkEnd w:id="376"/>
            <w:bookmarkEnd w:id="377"/>
          </w:p>
          <w:p w14:paraId="71A151A7" w14:textId="41E0E9E6" w:rsidR="00A87995" w:rsidRPr="00364AEA" w:rsidRDefault="00A87995" w:rsidP="00364AEA">
            <w:pPr>
              <w:numPr>
                <w:ilvl w:val="0"/>
                <w:numId w:val="129"/>
              </w:numPr>
              <w:tabs>
                <w:tab w:val="left" w:pos="882"/>
              </w:tabs>
              <w:spacing w:line="240" w:lineRule="auto"/>
              <w:jc w:val="both"/>
              <w:rPr>
                <w:rFonts w:ascii="Times New Roman" w:hAnsi="Times New Roman"/>
                <w:sz w:val="24"/>
                <w:szCs w:val="20"/>
              </w:rPr>
            </w:pPr>
            <w:r w:rsidRPr="00FA4F96">
              <w:rPr>
                <w:rFonts w:ascii="Times New Roman" w:hAnsi="Times New Roman"/>
                <w:sz w:val="24"/>
                <w:szCs w:val="20"/>
              </w:rPr>
              <w:t>“Letter of Technical Offer” means the completed form with the heading “Letter of Technical Offer” included in Section IV. Technical and Financial Offer Bid Forms, which are part of the Bidder’s Bid.</w:t>
            </w:r>
          </w:p>
          <w:p w14:paraId="05D5337F" w14:textId="46CF087A" w:rsidR="00E5427F" w:rsidRPr="00742E8D" w:rsidRDefault="0022207D"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378" w:name="_Toc433024823"/>
            <w:bookmarkStart w:id="379" w:name="_Toc433025105"/>
            <w:bookmarkStart w:id="380" w:name="_Toc433197026"/>
            <w:bookmarkStart w:id="381" w:name="_Toc434304977"/>
            <w:bookmarkStart w:id="382" w:name="_Toc434846008"/>
            <w:bookmarkStart w:id="383" w:name="_Toc488844388"/>
            <w:bookmarkStart w:id="384" w:name="_Toc495664646"/>
            <w:bookmarkStart w:id="385" w:name="_Toc495667065"/>
            <w:bookmarkStart w:id="386" w:name="_Toc31723530"/>
            <w:bookmarkStart w:id="387" w:name="_Toc31724772"/>
            <w:r w:rsidRPr="00742E8D">
              <w:rPr>
                <w:rFonts w:ascii="Times New Roman" w:hAnsi="Times New Roman"/>
                <w:sz w:val="24"/>
                <w:szCs w:val="20"/>
              </w:rPr>
              <w:t>“</w:t>
            </w:r>
            <w:r w:rsidR="00E5427F" w:rsidRPr="00742E8D">
              <w:rPr>
                <w:rFonts w:ascii="Times New Roman" w:hAnsi="Times New Roman"/>
                <w:sz w:val="24"/>
                <w:szCs w:val="20"/>
              </w:rPr>
              <w:t>Millennium Challenge Account Entity</w:t>
            </w:r>
            <w:r w:rsidRPr="00742E8D">
              <w:rPr>
                <w:rFonts w:ascii="Times New Roman" w:hAnsi="Times New Roman"/>
                <w:sz w:val="24"/>
                <w:szCs w:val="20"/>
              </w:rPr>
              <w:t>”</w:t>
            </w:r>
            <w:r w:rsidR="00020D1D" w:rsidRPr="00742E8D">
              <w:rPr>
                <w:rFonts w:ascii="Times New Roman" w:hAnsi="Times New Roman"/>
                <w:sz w:val="24"/>
                <w:szCs w:val="20"/>
              </w:rPr>
              <w:t xml:space="preserve"> or “MCA Entity”</w:t>
            </w:r>
            <w:r w:rsidRPr="00742E8D">
              <w:rPr>
                <w:rFonts w:ascii="Times New Roman" w:hAnsi="Times New Roman"/>
                <w:sz w:val="24"/>
                <w:szCs w:val="20"/>
              </w:rPr>
              <w:t xml:space="preserve"> means </w:t>
            </w:r>
            <w:r w:rsidR="00B42913">
              <w:rPr>
                <w:rFonts w:ascii="Times New Roman" w:hAnsi="Times New Roman"/>
                <w:sz w:val="24"/>
                <w:szCs w:val="20"/>
              </w:rPr>
              <w:t>the</w:t>
            </w:r>
            <w:r w:rsidR="00B42913" w:rsidRPr="00742E8D">
              <w:rPr>
                <w:rFonts w:ascii="Times New Roman" w:hAnsi="Times New Roman"/>
                <w:sz w:val="24"/>
                <w:szCs w:val="20"/>
              </w:rPr>
              <w:t xml:space="preserve"> </w:t>
            </w:r>
            <w:r w:rsidRPr="00742E8D">
              <w:rPr>
                <w:rFonts w:ascii="Times New Roman" w:hAnsi="Times New Roman"/>
                <w:sz w:val="24"/>
                <w:szCs w:val="20"/>
              </w:rPr>
              <w:t xml:space="preserve">accountable entity designated by </w:t>
            </w:r>
            <w:r w:rsidR="00B42913">
              <w:rPr>
                <w:rFonts w:ascii="Times New Roman" w:hAnsi="Times New Roman"/>
                <w:sz w:val="24"/>
                <w:szCs w:val="20"/>
              </w:rPr>
              <w:t>the</w:t>
            </w:r>
            <w:r w:rsidR="00B42913" w:rsidRPr="00742E8D">
              <w:rPr>
                <w:rFonts w:ascii="Times New Roman" w:hAnsi="Times New Roman"/>
                <w:sz w:val="24"/>
                <w:szCs w:val="20"/>
              </w:rPr>
              <w:t xml:space="preserve"> </w:t>
            </w:r>
            <w:r w:rsidR="00B42913">
              <w:rPr>
                <w:rFonts w:ascii="Times New Roman" w:hAnsi="Times New Roman"/>
                <w:sz w:val="24"/>
                <w:szCs w:val="20"/>
              </w:rPr>
              <w:t>G</w:t>
            </w:r>
            <w:r w:rsidRPr="00742E8D">
              <w:rPr>
                <w:rFonts w:ascii="Times New Roman" w:hAnsi="Times New Roman"/>
                <w:sz w:val="24"/>
                <w:szCs w:val="20"/>
              </w:rPr>
              <w:t xml:space="preserve">overnment to implement </w:t>
            </w:r>
            <w:r w:rsidR="00B42913">
              <w:rPr>
                <w:rFonts w:ascii="Times New Roman" w:hAnsi="Times New Roman"/>
                <w:sz w:val="24"/>
                <w:szCs w:val="20"/>
              </w:rPr>
              <w:t>the</w:t>
            </w:r>
            <w:r w:rsidRPr="00742E8D">
              <w:rPr>
                <w:rFonts w:ascii="Times New Roman" w:hAnsi="Times New Roman"/>
                <w:sz w:val="24"/>
                <w:szCs w:val="20"/>
              </w:rPr>
              <w:t xml:space="preserve"> </w:t>
            </w:r>
            <w:r w:rsidR="00B42913">
              <w:rPr>
                <w:rFonts w:ascii="Times New Roman" w:hAnsi="Times New Roman"/>
                <w:sz w:val="24"/>
                <w:szCs w:val="20"/>
              </w:rPr>
              <w:t>C</w:t>
            </w:r>
            <w:r w:rsidRPr="00742E8D">
              <w:rPr>
                <w:rFonts w:ascii="Times New Roman" w:hAnsi="Times New Roman"/>
                <w:sz w:val="24"/>
                <w:szCs w:val="20"/>
              </w:rPr>
              <w:t>ompact.</w:t>
            </w:r>
            <w:bookmarkEnd w:id="378"/>
            <w:bookmarkEnd w:id="379"/>
            <w:bookmarkEnd w:id="380"/>
            <w:bookmarkEnd w:id="381"/>
            <w:bookmarkEnd w:id="382"/>
            <w:bookmarkEnd w:id="383"/>
            <w:bookmarkEnd w:id="384"/>
            <w:bookmarkEnd w:id="385"/>
            <w:bookmarkEnd w:id="386"/>
            <w:bookmarkEnd w:id="387"/>
          </w:p>
          <w:p w14:paraId="5F25430F" w14:textId="77777777"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388" w:name="_Toc433024824"/>
            <w:bookmarkStart w:id="389" w:name="_Toc433025106"/>
            <w:bookmarkStart w:id="390" w:name="_Toc433197027"/>
            <w:bookmarkStart w:id="391" w:name="_Toc434304978"/>
            <w:bookmarkStart w:id="392" w:name="_Toc434846009"/>
            <w:bookmarkStart w:id="393" w:name="_Toc488844389"/>
            <w:bookmarkStart w:id="394" w:name="_Toc495664647"/>
            <w:bookmarkStart w:id="395" w:name="_Toc495667066"/>
            <w:bookmarkStart w:id="396" w:name="_Toc31723531"/>
            <w:bookmarkStart w:id="397" w:name="_Toc31724773"/>
            <w:r w:rsidRPr="00742E8D">
              <w:rPr>
                <w:rFonts w:ascii="Times New Roman" w:hAnsi="Times New Roman"/>
                <w:sz w:val="24"/>
                <w:szCs w:val="20"/>
              </w:rPr>
              <w:t>“Millennium Challenge Corporation” or “MCC” means the Millennium Challenge Corporation, a United States Government corporation, acting on behalf of the United States Government.</w:t>
            </w:r>
            <w:bookmarkEnd w:id="388"/>
            <w:bookmarkEnd w:id="389"/>
            <w:bookmarkEnd w:id="390"/>
            <w:bookmarkEnd w:id="391"/>
            <w:bookmarkEnd w:id="392"/>
            <w:bookmarkEnd w:id="393"/>
            <w:bookmarkEnd w:id="394"/>
            <w:bookmarkEnd w:id="395"/>
            <w:bookmarkEnd w:id="396"/>
            <w:bookmarkEnd w:id="397"/>
          </w:p>
          <w:p w14:paraId="5CDC09EE" w14:textId="520A2375" w:rsidR="00F90268" w:rsidRPr="00742E8D" w:rsidRDefault="00F90268" w:rsidP="00A21212">
            <w:pPr>
              <w:numPr>
                <w:ilvl w:val="0"/>
                <w:numId w:val="129"/>
              </w:numPr>
              <w:tabs>
                <w:tab w:val="left" w:pos="882"/>
              </w:tabs>
              <w:spacing w:after="120" w:line="240" w:lineRule="auto"/>
              <w:jc w:val="both"/>
              <w:outlineLvl w:val="0"/>
              <w:rPr>
                <w:rFonts w:ascii="Times New Roman" w:hAnsi="Times New Roman"/>
                <w:sz w:val="24"/>
                <w:szCs w:val="20"/>
              </w:rPr>
            </w:pPr>
            <w:bookmarkStart w:id="398" w:name="_Toc31723532"/>
            <w:bookmarkStart w:id="399" w:name="_Toc31724774"/>
            <w:r>
              <w:rPr>
                <w:rFonts w:ascii="Times New Roman" w:hAnsi="Times New Roman"/>
                <w:sz w:val="24"/>
                <w:szCs w:val="20"/>
              </w:rPr>
              <w:t>“</w:t>
            </w:r>
            <w:r w:rsidRPr="00B405AD">
              <w:rPr>
                <w:rFonts w:ascii="Times New Roman" w:eastAsia="Times New Roman" w:hAnsi="Times New Roman"/>
                <w:sz w:val="24"/>
                <w:szCs w:val="24"/>
              </w:rPr>
              <w:t>MCC’s AFC Policy</w:t>
            </w:r>
            <w:r>
              <w:rPr>
                <w:rFonts w:ascii="Times New Roman" w:eastAsia="Times New Roman" w:hAnsi="Times New Roman"/>
                <w:sz w:val="24"/>
                <w:szCs w:val="24"/>
              </w:rPr>
              <w:t>” means the policy identified in ITB Clause 3.</w:t>
            </w:r>
            <w:bookmarkEnd w:id="398"/>
            <w:bookmarkEnd w:id="399"/>
            <w:r>
              <w:rPr>
                <w:rFonts w:ascii="Times New Roman" w:eastAsia="Times New Roman" w:hAnsi="Times New Roman"/>
                <w:sz w:val="24"/>
                <w:szCs w:val="24"/>
              </w:rPr>
              <w:t xml:space="preserve">   </w:t>
            </w:r>
          </w:p>
          <w:p w14:paraId="75EE6874" w14:textId="3A2A5CCA" w:rsidR="00182B25" w:rsidRDefault="00182B25" w:rsidP="00A21212">
            <w:pPr>
              <w:numPr>
                <w:ilvl w:val="0"/>
                <w:numId w:val="129"/>
              </w:numPr>
              <w:tabs>
                <w:tab w:val="left" w:pos="882"/>
              </w:tabs>
              <w:spacing w:after="120" w:line="240" w:lineRule="auto"/>
              <w:jc w:val="both"/>
              <w:outlineLvl w:val="0"/>
              <w:rPr>
                <w:rFonts w:ascii="Times New Roman" w:hAnsi="Times New Roman"/>
                <w:sz w:val="24"/>
                <w:szCs w:val="20"/>
              </w:rPr>
            </w:pPr>
            <w:bookmarkStart w:id="400" w:name="_Toc31723533"/>
            <w:bookmarkStart w:id="401" w:name="_Toc31724775"/>
            <w:bookmarkStart w:id="402" w:name="_Toc433024825"/>
            <w:bookmarkStart w:id="403" w:name="_Toc433025107"/>
            <w:bookmarkStart w:id="404" w:name="_Toc433197028"/>
            <w:bookmarkStart w:id="405" w:name="_Toc434304979"/>
            <w:bookmarkStart w:id="406" w:name="_Toc434846010"/>
            <w:bookmarkStart w:id="407" w:name="_Toc488844390"/>
            <w:bookmarkStart w:id="408" w:name="_Toc495664648"/>
            <w:bookmarkStart w:id="409" w:name="_Toc495667067"/>
            <w:r>
              <w:rPr>
                <w:rFonts w:ascii="Times New Roman" w:hAnsi="Times New Roman"/>
                <w:sz w:val="24"/>
                <w:szCs w:val="20"/>
              </w:rPr>
              <w:t>“</w:t>
            </w:r>
            <w:r w:rsidRPr="00742E8D">
              <w:rPr>
                <w:rFonts w:ascii="Times New Roman" w:eastAsia="Times New Roman" w:hAnsi="Times New Roman"/>
                <w:sz w:val="24"/>
              </w:rPr>
              <w:t>MCC Counter-Trafficking in Persons Policy</w:t>
            </w:r>
            <w:r>
              <w:rPr>
                <w:rFonts w:ascii="Times New Roman" w:eastAsia="Times New Roman" w:hAnsi="Times New Roman"/>
                <w:sz w:val="24"/>
              </w:rPr>
              <w:t>” means the policy identified in ITB Clause 4.3.</w:t>
            </w:r>
            <w:bookmarkEnd w:id="400"/>
            <w:bookmarkEnd w:id="401"/>
          </w:p>
          <w:p w14:paraId="338A91EF"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10" w:name="_Toc31723534"/>
            <w:bookmarkStart w:id="411" w:name="_Toc31724776"/>
            <w:r w:rsidRPr="00742E8D">
              <w:rPr>
                <w:rFonts w:ascii="Times New Roman" w:hAnsi="Times New Roman"/>
                <w:sz w:val="24"/>
                <w:szCs w:val="20"/>
              </w:rPr>
              <w:t>“MCC Funding” means the funding MCC has made available to the Government under the terms of the Compact.</w:t>
            </w:r>
            <w:bookmarkEnd w:id="402"/>
            <w:bookmarkEnd w:id="403"/>
            <w:bookmarkEnd w:id="404"/>
            <w:bookmarkEnd w:id="405"/>
            <w:bookmarkEnd w:id="406"/>
            <w:bookmarkEnd w:id="407"/>
            <w:bookmarkEnd w:id="408"/>
            <w:bookmarkEnd w:id="409"/>
            <w:bookmarkEnd w:id="410"/>
            <w:bookmarkEnd w:id="411"/>
          </w:p>
          <w:p w14:paraId="660D3E7C" w14:textId="7777777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12" w:name="_Toc433024826"/>
            <w:bookmarkStart w:id="413" w:name="_Toc433025108"/>
            <w:bookmarkStart w:id="414" w:name="_Toc433197029"/>
            <w:bookmarkStart w:id="415" w:name="_Toc434304980"/>
            <w:bookmarkStart w:id="416" w:name="_Toc434846011"/>
            <w:bookmarkStart w:id="417" w:name="_Toc488844391"/>
            <w:bookmarkStart w:id="418" w:name="_Toc495664649"/>
            <w:bookmarkStart w:id="419" w:name="_Toc495667068"/>
            <w:bookmarkStart w:id="420" w:name="_Toc31723535"/>
            <w:bookmarkStart w:id="421" w:name="_Toc31724777"/>
            <w:r w:rsidRPr="00742E8D">
              <w:rPr>
                <w:rFonts w:ascii="Times New Roman" w:hAnsi="Times New Roman"/>
                <w:sz w:val="24"/>
                <w:szCs w:val="20"/>
              </w:rPr>
              <w:t xml:space="preserve">“MCC Program Procurement Guidelines” or “MCC PPG” means the MCC Program Procurement Guidelines and its amendments posted from time to time on the MCC website at </w:t>
            </w:r>
            <w:hyperlink r:id="rId18" w:history="1">
              <w:r w:rsidR="003E6E3A" w:rsidRPr="00742E8D">
                <w:rPr>
                  <w:rStyle w:val="Hyperlink"/>
                  <w:rFonts w:ascii="Times New Roman" w:hAnsi="Times New Roman"/>
                  <w:sz w:val="24"/>
                  <w:szCs w:val="20"/>
                </w:rPr>
                <w:t>www.mcc.gov</w:t>
              </w:r>
            </w:hyperlink>
            <w:r w:rsidRPr="00742E8D">
              <w:rPr>
                <w:rFonts w:ascii="Times New Roman" w:hAnsi="Times New Roman"/>
                <w:sz w:val="24"/>
                <w:szCs w:val="20"/>
              </w:rPr>
              <w:t>.</w:t>
            </w:r>
            <w:bookmarkEnd w:id="412"/>
            <w:bookmarkEnd w:id="413"/>
            <w:bookmarkEnd w:id="414"/>
            <w:bookmarkEnd w:id="415"/>
            <w:bookmarkEnd w:id="416"/>
            <w:bookmarkEnd w:id="417"/>
            <w:bookmarkEnd w:id="418"/>
            <w:bookmarkEnd w:id="419"/>
            <w:bookmarkEnd w:id="420"/>
            <w:bookmarkEnd w:id="421"/>
          </w:p>
          <w:p w14:paraId="252311E3" w14:textId="77777777"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22" w:name="_Toc433024827"/>
            <w:bookmarkStart w:id="423" w:name="_Toc433025109"/>
            <w:bookmarkStart w:id="424" w:name="_Toc433197030"/>
            <w:bookmarkStart w:id="425" w:name="_Toc434304981"/>
            <w:bookmarkStart w:id="426" w:name="_Toc434846012"/>
            <w:bookmarkStart w:id="427" w:name="_Toc488844392"/>
            <w:bookmarkStart w:id="428" w:name="_Toc495664650"/>
            <w:bookmarkStart w:id="429" w:name="_Toc495667069"/>
            <w:bookmarkStart w:id="430" w:name="_Toc31723536"/>
            <w:bookmarkStart w:id="431" w:name="_Toc31724778"/>
            <w:r w:rsidRPr="00742E8D">
              <w:rPr>
                <w:rFonts w:ascii="Times New Roman" w:hAnsi="Times New Roman"/>
                <w:sz w:val="24"/>
                <w:szCs w:val="20"/>
              </w:rPr>
              <w:t>“Notice of Intent to Award” means the completed form with the heading “Notice of Intent to Award</w:t>
            </w:r>
            <w:r w:rsidRPr="00656EF1">
              <w:rPr>
                <w:rFonts w:ascii="Times New Roman" w:eastAsia="Times New Roman" w:hAnsi="Times New Roman"/>
                <w:sz w:val="24"/>
                <w:szCs w:val="20"/>
              </w:rPr>
              <w:t>” included in Section VIII</w:t>
            </w:r>
            <w:r w:rsidR="00B665FA" w:rsidRPr="007241BF">
              <w:rPr>
                <w:rFonts w:ascii="Times New Roman" w:eastAsia="Times New Roman" w:hAnsi="Times New Roman"/>
                <w:sz w:val="24"/>
                <w:szCs w:val="20"/>
              </w:rPr>
              <w:t>, Form of Notice of Intent to Award,</w:t>
            </w:r>
            <w:r w:rsidRPr="007241BF">
              <w:rPr>
                <w:rFonts w:ascii="Times New Roman" w:eastAsia="Times New Roman" w:hAnsi="Times New Roman"/>
                <w:sz w:val="24"/>
                <w:szCs w:val="20"/>
              </w:rPr>
              <w:t xml:space="preserve"> which will be issued by the Employer</w:t>
            </w:r>
            <w:r w:rsidRPr="0063164A">
              <w:rPr>
                <w:rFonts w:ascii="Times New Roman" w:hAnsi="Times New Roman"/>
                <w:sz w:val="24"/>
                <w:szCs w:val="20"/>
              </w:rPr>
              <w:t xml:space="preserve"> in accordance with ITB 3</w:t>
            </w:r>
            <w:r w:rsidR="00B665FA" w:rsidRPr="00B405AD">
              <w:rPr>
                <w:rFonts w:ascii="Times New Roman" w:hAnsi="Times New Roman"/>
                <w:sz w:val="24"/>
                <w:szCs w:val="20"/>
              </w:rPr>
              <w:t>9</w:t>
            </w:r>
            <w:r w:rsidRPr="00B405AD">
              <w:rPr>
                <w:rFonts w:ascii="Times New Roman" w:hAnsi="Times New Roman"/>
                <w:sz w:val="24"/>
                <w:szCs w:val="20"/>
              </w:rPr>
              <w:t>.1.</w:t>
            </w:r>
            <w:bookmarkEnd w:id="422"/>
            <w:bookmarkEnd w:id="423"/>
            <w:bookmarkEnd w:id="424"/>
            <w:bookmarkEnd w:id="425"/>
            <w:bookmarkEnd w:id="426"/>
            <w:bookmarkEnd w:id="427"/>
            <w:bookmarkEnd w:id="428"/>
            <w:bookmarkEnd w:id="429"/>
            <w:bookmarkEnd w:id="430"/>
            <w:bookmarkEnd w:id="431"/>
          </w:p>
          <w:p w14:paraId="4D71E816" w14:textId="77777777"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32" w:name="_Toc433024828"/>
            <w:bookmarkStart w:id="433" w:name="_Toc433025110"/>
            <w:bookmarkStart w:id="434" w:name="_Toc433197031"/>
            <w:bookmarkStart w:id="435" w:name="_Toc434304982"/>
            <w:bookmarkStart w:id="436" w:name="_Toc434846013"/>
            <w:bookmarkStart w:id="437" w:name="_Toc488844393"/>
            <w:bookmarkStart w:id="438" w:name="_Toc495664651"/>
            <w:bookmarkStart w:id="439" w:name="_Toc495667070"/>
            <w:bookmarkStart w:id="440" w:name="_Toc31723537"/>
            <w:bookmarkStart w:id="441" w:name="_Toc31724779"/>
            <w:r w:rsidRPr="00B405AD">
              <w:rPr>
                <w:rFonts w:ascii="Times New Roman" w:hAnsi="Times New Roman"/>
                <w:sz w:val="24"/>
                <w:szCs w:val="20"/>
              </w:rPr>
              <w:t>“Performance Security” means the security the Contractor must furnish in accordance with GCC Sub-Clause 4.2.</w:t>
            </w:r>
            <w:bookmarkEnd w:id="432"/>
            <w:bookmarkEnd w:id="433"/>
            <w:bookmarkEnd w:id="434"/>
            <w:bookmarkEnd w:id="435"/>
            <w:bookmarkEnd w:id="436"/>
            <w:bookmarkEnd w:id="437"/>
            <w:bookmarkEnd w:id="438"/>
            <w:bookmarkEnd w:id="439"/>
            <w:bookmarkEnd w:id="440"/>
            <w:bookmarkEnd w:id="441"/>
          </w:p>
          <w:p w14:paraId="56A39A81" w14:textId="7BA4B26E" w:rsidR="00087C96" w:rsidRPr="00EE14FE" w:rsidRDefault="003E087F" w:rsidP="00A21212">
            <w:pPr>
              <w:numPr>
                <w:ilvl w:val="0"/>
                <w:numId w:val="129"/>
              </w:numPr>
              <w:tabs>
                <w:tab w:val="left" w:pos="882"/>
              </w:tabs>
              <w:spacing w:after="120" w:line="240" w:lineRule="auto"/>
              <w:jc w:val="both"/>
              <w:outlineLvl w:val="0"/>
              <w:rPr>
                <w:rFonts w:ascii="Times New Roman" w:hAnsi="Times New Roman"/>
                <w:sz w:val="24"/>
                <w:szCs w:val="20"/>
              </w:rPr>
            </w:pPr>
            <w:r w:rsidDel="003E087F">
              <w:rPr>
                <w:rFonts w:ascii="Times New Roman" w:hAnsi="Times New Roman"/>
                <w:sz w:val="24"/>
                <w:szCs w:val="20"/>
              </w:rPr>
              <w:t xml:space="preserve"> </w:t>
            </w:r>
            <w:bookmarkStart w:id="442" w:name="_Toc433024829"/>
            <w:bookmarkStart w:id="443" w:name="_Toc433025111"/>
            <w:bookmarkStart w:id="444" w:name="_Toc433197032"/>
            <w:bookmarkStart w:id="445" w:name="_Toc434304983"/>
            <w:bookmarkStart w:id="446" w:name="_Toc434846014"/>
            <w:bookmarkStart w:id="447" w:name="_Toc488844394"/>
            <w:bookmarkStart w:id="448" w:name="_Toc495664652"/>
            <w:bookmarkStart w:id="449" w:name="_Toc495667071"/>
            <w:bookmarkStart w:id="450" w:name="_Toc31723538"/>
            <w:bookmarkStart w:id="451" w:name="_Toc31724780"/>
            <w:r w:rsidR="00087C96" w:rsidRPr="00B405AD">
              <w:rPr>
                <w:rFonts w:ascii="Times New Roman" w:hAnsi="Times New Roman"/>
                <w:sz w:val="24"/>
                <w:szCs w:val="20"/>
              </w:rPr>
              <w:t xml:space="preserve">“Provisional Sums” means an amount (if any) which </w:t>
            </w:r>
            <w:r w:rsidR="00B42913">
              <w:rPr>
                <w:rFonts w:ascii="Times New Roman" w:hAnsi="Times New Roman"/>
                <w:sz w:val="24"/>
                <w:szCs w:val="20"/>
              </w:rPr>
              <w:t>may be</w:t>
            </w:r>
            <w:r w:rsidR="00B42913" w:rsidRPr="00B405AD">
              <w:rPr>
                <w:rFonts w:ascii="Times New Roman" w:hAnsi="Times New Roman"/>
                <w:sz w:val="24"/>
                <w:szCs w:val="20"/>
              </w:rPr>
              <w:t xml:space="preserve"> </w:t>
            </w:r>
            <w:r w:rsidR="00087C96" w:rsidRPr="00B405AD">
              <w:rPr>
                <w:rFonts w:ascii="Times New Roman" w:hAnsi="Times New Roman"/>
                <w:sz w:val="24"/>
                <w:szCs w:val="20"/>
              </w:rPr>
              <w:t xml:space="preserve">specified </w:t>
            </w:r>
            <w:r w:rsidR="00B42913">
              <w:rPr>
                <w:rFonts w:ascii="Times New Roman" w:hAnsi="Times New Roman"/>
                <w:sz w:val="24"/>
                <w:szCs w:val="20"/>
              </w:rPr>
              <w:t>by the Employer</w:t>
            </w:r>
            <w:r w:rsidR="00087C96" w:rsidRPr="00B405AD">
              <w:rPr>
                <w:rFonts w:ascii="Times New Roman" w:hAnsi="Times New Roman"/>
                <w:sz w:val="24"/>
                <w:szCs w:val="20"/>
              </w:rPr>
              <w:t xml:space="preserve"> as a provisional estimate in cases in which the full extent or nature of the work is not yet known for the proposed execution of any part of the Works or for the supply of plant, materials or services as may be instructed by the Engine</w:t>
            </w:r>
            <w:r w:rsidR="00087C96" w:rsidRPr="00EE14FE">
              <w:rPr>
                <w:rFonts w:ascii="Times New Roman" w:hAnsi="Times New Roman"/>
                <w:sz w:val="24"/>
                <w:szCs w:val="20"/>
              </w:rPr>
              <w:t>er under GCC Sub-Clause 13.5.</w:t>
            </w:r>
            <w:bookmarkEnd w:id="442"/>
            <w:bookmarkEnd w:id="443"/>
            <w:bookmarkEnd w:id="444"/>
            <w:bookmarkEnd w:id="445"/>
            <w:bookmarkEnd w:id="446"/>
            <w:bookmarkEnd w:id="447"/>
            <w:bookmarkEnd w:id="448"/>
            <w:bookmarkEnd w:id="449"/>
            <w:bookmarkEnd w:id="450"/>
            <w:bookmarkEnd w:id="451"/>
          </w:p>
          <w:p w14:paraId="5D6B24D2" w14:textId="77777777" w:rsidR="00FA3811" w:rsidRPr="00742E8D" w:rsidRDefault="00FA3811" w:rsidP="00A21212">
            <w:pPr>
              <w:numPr>
                <w:ilvl w:val="0"/>
                <w:numId w:val="129"/>
              </w:numPr>
              <w:tabs>
                <w:tab w:val="left" w:pos="882"/>
              </w:tabs>
              <w:spacing w:after="120" w:line="240" w:lineRule="auto"/>
              <w:jc w:val="both"/>
              <w:outlineLvl w:val="0"/>
              <w:rPr>
                <w:rFonts w:ascii="Times New Roman" w:hAnsi="Times New Roman"/>
                <w:sz w:val="24"/>
                <w:szCs w:val="20"/>
              </w:rPr>
            </w:pPr>
            <w:bookmarkStart w:id="452" w:name="_Toc433024830"/>
            <w:bookmarkStart w:id="453" w:name="_Toc433025112"/>
            <w:bookmarkStart w:id="454" w:name="_Toc433197033"/>
            <w:bookmarkStart w:id="455" w:name="_Toc434304984"/>
            <w:bookmarkStart w:id="456" w:name="_Toc434846015"/>
            <w:bookmarkStart w:id="457" w:name="_Toc488844395"/>
            <w:bookmarkStart w:id="458" w:name="_Toc495664653"/>
            <w:bookmarkStart w:id="459" w:name="_Toc495667072"/>
            <w:bookmarkStart w:id="460" w:name="_Toc31723539"/>
            <w:bookmarkStart w:id="461" w:name="_Toc31724781"/>
            <w:r w:rsidRPr="00742E8D">
              <w:rPr>
                <w:rFonts w:ascii="Times New Roman" w:hAnsi="Times New Roman"/>
                <w:sz w:val="24"/>
                <w:szCs w:val="20"/>
              </w:rPr>
              <w:t xml:space="preserve">“Schedule of Prices” means a schedule which may include one or more Bills of Quantities, </w:t>
            </w:r>
            <w:r w:rsidR="0018217E" w:rsidRPr="00742E8D">
              <w:rPr>
                <w:rFonts w:ascii="Times New Roman" w:hAnsi="Times New Roman"/>
                <w:sz w:val="24"/>
                <w:szCs w:val="20"/>
              </w:rPr>
              <w:t xml:space="preserve">and </w:t>
            </w:r>
            <w:r w:rsidRPr="00742E8D">
              <w:rPr>
                <w:rFonts w:ascii="Times New Roman" w:hAnsi="Times New Roman"/>
                <w:sz w:val="24"/>
                <w:szCs w:val="20"/>
              </w:rPr>
              <w:t xml:space="preserve">shall contain an itemized description and listing of the quantities of </w:t>
            </w:r>
            <w:r w:rsidR="00B34AA0" w:rsidRPr="00742E8D">
              <w:rPr>
                <w:rFonts w:ascii="Times New Roman" w:hAnsi="Times New Roman"/>
                <w:sz w:val="24"/>
                <w:szCs w:val="20"/>
              </w:rPr>
              <w:t>W</w:t>
            </w:r>
            <w:r w:rsidRPr="00742E8D">
              <w:rPr>
                <w:rFonts w:ascii="Times New Roman" w:hAnsi="Times New Roman"/>
                <w:sz w:val="24"/>
                <w:szCs w:val="20"/>
              </w:rPr>
              <w:t>orks to be performed or listing of the milestones to be completed.</w:t>
            </w:r>
            <w:bookmarkEnd w:id="452"/>
            <w:bookmarkEnd w:id="453"/>
            <w:bookmarkEnd w:id="454"/>
            <w:bookmarkEnd w:id="455"/>
            <w:bookmarkEnd w:id="456"/>
            <w:bookmarkEnd w:id="457"/>
            <w:bookmarkEnd w:id="458"/>
            <w:bookmarkEnd w:id="459"/>
            <w:bookmarkEnd w:id="460"/>
            <w:bookmarkEnd w:id="461"/>
          </w:p>
          <w:p w14:paraId="727083F2" w14:textId="102F1B46"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62" w:name="_Toc433024831"/>
            <w:bookmarkStart w:id="463" w:name="_Toc433025113"/>
            <w:bookmarkStart w:id="464" w:name="_Toc433197034"/>
            <w:bookmarkStart w:id="465" w:name="_Toc434304985"/>
            <w:bookmarkStart w:id="466" w:name="_Toc434846016"/>
            <w:bookmarkStart w:id="467" w:name="_Toc488844396"/>
            <w:bookmarkStart w:id="468" w:name="_Toc495664654"/>
            <w:bookmarkStart w:id="469" w:name="_Toc495667073"/>
            <w:bookmarkStart w:id="470" w:name="_Toc31723540"/>
            <w:bookmarkStart w:id="471" w:name="_Toc31724782"/>
            <w:r w:rsidRPr="00742E8D">
              <w:rPr>
                <w:rFonts w:ascii="Times New Roman" w:hAnsi="Times New Roman"/>
                <w:sz w:val="24"/>
                <w:szCs w:val="20"/>
              </w:rPr>
              <w:t>“Site” means the place</w:t>
            </w:r>
            <w:r w:rsidR="00B42913">
              <w:rPr>
                <w:rFonts w:ascii="Times New Roman" w:hAnsi="Times New Roman"/>
                <w:sz w:val="24"/>
                <w:szCs w:val="20"/>
              </w:rPr>
              <w:t>(s)</w:t>
            </w:r>
            <w:r w:rsidRPr="00742E8D">
              <w:rPr>
                <w:rFonts w:ascii="Times New Roman" w:hAnsi="Times New Roman"/>
                <w:sz w:val="24"/>
                <w:szCs w:val="20"/>
              </w:rPr>
              <w:t xml:space="preserve"> identified in the </w:t>
            </w:r>
            <w:r w:rsidR="006B0DAF" w:rsidRPr="00742E8D">
              <w:rPr>
                <w:rFonts w:ascii="Times New Roman" w:hAnsi="Times New Roman"/>
                <w:sz w:val="24"/>
                <w:szCs w:val="20"/>
              </w:rPr>
              <w:t>Employer’s Requirement</w:t>
            </w:r>
            <w:r w:rsidRPr="00742E8D">
              <w:rPr>
                <w:rFonts w:ascii="Times New Roman" w:hAnsi="Times New Roman"/>
                <w:sz w:val="24"/>
                <w:szCs w:val="20"/>
              </w:rPr>
              <w:t>s where the Works are to be executed.</w:t>
            </w:r>
            <w:bookmarkEnd w:id="462"/>
            <w:bookmarkEnd w:id="463"/>
            <w:bookmarkEnd w:id="464"/>
            <w:bookmarkEnd w:id="465"/>
            <w:bookmarkEnd w:id="466"/>
            <w:bookmarkEnd w:id="467"/>
            <w:bookmarkEnd w:id="468"/>
            <w:bookmarkEnd w:id="469"/>
            <w:bookmarkEnd w:id="470"/>
            <w:bookmarkEnd w:id="471"/>
          </w:p>
          <w:p w14:paraId="6182DE30" w14:textId="77777777"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72" w:name="_Toc433024832"/>
            <w:bookmarkStart w:id="473" w:name="_Toc433025114"/>
            <w:bookmarkStart w:id="474" w:name="_Toc433197035"/>
            <w:bookmarkStart w:id="475" w:name="_Toc434304986"/>
            <w:bookmarkStart w:id="476" w:name="_Toc434846017"/>
            <w:bookmarkStart w:id="477" w:name="_Toc488844397"/>
            <w:bookmarkStart w:id="478" w:name="_Toc495664655"/>
            <w:bookmarkStart w:id="479" w:name="_Toc495667074"/>
            <w:bookmarkStart w:id="480" w:name="_Toc31723541"/>
            <w:bookmarkStart w:id="481" w:name="_Toc31724783"/>
            <w:r w:rsidRPr="00742E8D">
              <w:rPr>
                <w:rFonts w:ascii="Times New Roman" w:hAnsi="Times New Roman"/>
                <w:sz w:val="24"/>
                <w:szCs w:val="20"/>
              </w:rPr>
              <w:t>“Social and Gender Integration Plan” means the Employer’s plan to maximize the positive social impacts of the Compact projects, and address cross-cutting social and gender issues such as human trafficking, child and forced labor and HIV/AIDS.</w:t>
            </w:r>
            <w:bookmarkEnd w:id="472"/>
            <w:bookmarkEnd w:id="473"/>
            <w:bookmarkEnd w:id="474"/>
            <w:bookmarkEnd w:id="475"/>
            <w:bookmarkEnd w:id="476"/>
            <w:bookmarkEnd w:id="477"/>
            <w:bookmarkEnd w:id="478"/>
            <w:bookmarkEnd w:id="479"/>
            <w:bookmarkEnd w:id="480"/>
            <w:bookmarkEnd w:id="481"/>
          </w:p>
          <w:p w14:paraId="01DDCBA7" w14:textId="2B4A2FCF"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482" w:name="_Toc433024833"/>
            <w:bookmarkStart w:id="483" w:name="_Toc433025115"/>
            <w:bookmarkStart w:id="484" w:name="_Toc433197036"/>
            <w:bookmarkStart w:id="485" w:name="_Toc434304987"/>
            <w:bookmarkStart w:id="486" w:name="_Toc434846018"/>
            <w:bookmarkStart w:id="487" w:name="_Toc488844398"/>
            <w:bookmarkStart w:id="488" w:name="_Toc495664656"/>
            <w:bookmarkStart w:id="489" w:name="_Toc495667075"/>
            <w:bookmarkStart w:id="490" w:name="_Toc31723542"/>
            <w:bookmarkStart w:id="491" w:name="_Toc31724784"/>
            <w:r w:rsidRPr="00742E8D">
              <w:rPr>
                <w:rFonts w:ascii="Times New Roman" w:hAnsi="Times New Roman"/>
                <w:sz w:val="24"/>
                <w:szCs w:val="20"/>
              </w:rPr>
              <w:t>“Taxes” has the meaning given the term in the Compact.</w:t>
            </w:r>
            <w:bookmarkEnd w:id="482"/>
            <w:bookmarkEnd w:id="483"/>
            <w:bookmarkEnd w:id="484"/>
            <w:bookmarkEnd w:id="485"/>
            <w:bookmarkEnd w:id="486"/>
            <w:bookmarkEnd w:id="487"/>
            <w:bookmarkEnd w:id="488"/>
            <w:bookmarkEnd w:id="489"/>
            <w:bookmarkEnd w:id="490"/>
            <w:bookmarkEnd w:id="491"/>
          </w:p>
          <w:p w14:paraId="5818ED2B" w14:textId="590C114E" w:rsidR="00A21212" w:rsidRPr="00A21212" w:rsidRDefault="00A21212" w:rsidP="00364AEA">
            <w:pPr>
              <w:numPr>
                <w:ilvl w:val="0"/>
                <w:numId w:val="129"/>
              </w:numPr>
              <w:tabs>
                <w:tab w:val="left" w:pos="822"/>
              </w:tabs>
              <w:spacing w:line="240" w:lineRule="auto"/>
              <w:jc w:val="both"/>
              <w:rPr>
                <w:rFonts w:ascii="Times New Roman" w:hAnsi="Times New Roman"/>
                <w:sz w:val="24"/>
                <w:szCs w:val="20"/>
              </w:rPr>
            </w:pPr>
            <w:r w:rsidRPr="00C412AF">
              <w:rPr>
                <w:rFonts w:ascii="Times New Roman" w:hAnsi="Times New Roman"/>
                <w:sz w:val="24"/>
                <w:szCs w:val="20"/>
              </w:rPr>
              <w:t>“Technical Evaluation Panel” or “TEP” is the body responsible for examining and evaluating the Technical and Financial Offers</w:t>
            </w:r>
            <w:r>
              <w:rPr>
                <w:rFonts w:ascii="Times New Roman" w:hAnsi="Times New Roman"/>
                <w:sz w:val="24"/>
                <w:szCs w:val="20"/>
              </w:rPr>
              <w:t>.</w:t>
            </w:r>
          </w:p>
          <w:p w14:paraId="34DA8210" w14:textId="3281EEB4" w:rsidR="007703E4" w:rsidRPr="007241BF" w:rsidRDefault="00A21212" w:rsidP="00A21212">
            <w:pPr>
              <w:numPr>
                <w:ilvl w:val="0"/>
                <w:numId w:val="129"/>
              </w:numPr>
              <w:tabs>
                <w:tab w:val="left" w:pos="882"/>
              </w:tabs>
              <w:spacing w:after="120" w:line="240" w:lineRule="auto"/>
              <w:jc w:val="both"/>
              <w:outlineLvl w:val="0"/>
              <w:rPr>
                <w:rFonts w:ascii="Times New Roman" w:hAnsi="Times New Roman"/>
                <w:sz w:val="24"/>
                <w:szCs w:val="20"/>
              </w:rPr>
            </w:pPr>
            <w:bookmarkStart w:id="492" w:name="_Toc433024834"/>
            <w:bookmarkStart w:id="493" w:name="_Toc433025116"/>
            <w:bookmarkStart w:id="494" w:name="_Toc433197037"/>
            <w:bookmarkStart w:id="495" w:name="_Toc434304988"/>
            <w:bookmarkStart w:id="496" w:name="_Toc434846019"/>
            <w:bookmarkStart w:id="497" w:name="_Toc488844399"/>
            <w:bookmarkStart w:id="498" w:name="_Toc495664657"/>
            <w:bookmarkStart w:id="499" w:name="_Toc495667076"/>
            <w:r w:rsidRPr="00742E8D" w:rsidDel="00A21212">
              <w:rPr>
                <w:rFonts w:ascii="Times New Roman" w:hAnsi="Times New Roman"/>
                <w:sz w:val="24"/>
                <w:szCs w:val="20"/>
              </w:rPr>
              <w:t xml:space="preserve"> </w:t>
            </w:r>
            <w:r w:rsidR="007703E4" w:rsidRPr="00742E8D">
              <w:rPr>
                <w:rFonts w:ascii="Times New Roman" w:hAnsi="Times New Roman"/>
                <w:sz w:val="24"/>
                <w:szCs w:val="20"/>
              </w:rPr>
              <w:t>“</w:t>
            </w:r>
            <w:r w:rsidR="001D4C14" w:rsidRPr="00742E8D">
              <w:rPr>
                <w:rFonts w:ascii="Times New Roman" w:hAnsi="Times New Roman"/>
                <w:sz w:val="24"/>
                <w:szCs w:val="24"/>
              </w:rPr>
              <w:t>Technical Offer” means the technical</w:t>
            </w:r>
            <w:r w:rsidR="001D4C14" w:rsidRPr="00742E8D">
              <w:rPr>
                <w:rFonts w:ascii="Times New Roman" w:hAnsi="Times New Roman"/>
                <w:color w:val="1F497D"/>
                <w:sz w:val="24"/>
                <w:szCs w:val="24"/>
              </w:rPr>
              <w:t xml:space="preserve"> </w:t>
            </w:r>
            <w:r w:rsidR="001D4C14" w:rsidRPr="00656EF1">
              <w:rPr>
                <w:rFonts w:ascii="Times New Roman" w:hAnsi="Times New Roman"/>
                <w:sz w:val="24"/>
                <w:szCs w:val="24"/>
              </w:rPr>
              <w:t xml:space="preserve">information provided as part of the Bidder’s Bid in accordance with </w:t>
            </w:r>
            <w:r w:rsidR="001D4C14" w:rsidRPr="007241BF">
              <w:rPr>
                <w:rFonts w:ascii="Times New Roman" w:hAnsi="Times New Roman"/>
                <w:sz w:val="24"/>
                <w:szCs w:val="24"/>
              </w:rPr>
              <w:t>ITB 17.1</w:t>
            </w:r>
            <w:r w:rsidR="007703E4" w:rsidRPr="007241BF">
              <w:rPr>
                <w:rFonts w:ascii="Times New Roman" w:hAnsi="Times New Roman"/>
                <w:sz w:val="24"/>
                <w:szCs w:val="20"/>
              </w:rPr>
              <w:t>.</w:t>
            </w:r>
            <w:bookmarkStart w:id="500" w:name="_Toc31722827"/>
            <w:bookmarkStart w:id="501" w:name="_Toc31723183"/>
            <w:bookmarkStart w:id="502" w:name="_Toc31723543"/>
            <w:bookmarkStart w:id="503" w:name="_Toc31724785"/>
            <w:bookmarkEnd w:id="492"/>
            <w:bookmarkEnd w:id="493"/>
            <w:bookmarkEnd w:id="494"/>
            <w:bookmarkEnd w:id="495"/>
            <w:bookmarkEnd w:id="496"/>
            <w:bookmarkEnd w:id="497"/>
            <w:bookmarkEnd w:id="498"/>
            <w:bookmarkEnd w:id="499"/>
            <w:bookmarkEnd w:id="500"/>
            <w:bookmarkEnd w:id="501"/>
            <w:bookmarkEnd w:id="502"/>
            <w:bookmarkEnd w:id="503"/>
          </w:p>
          <w:p w14:paraId="3DBC62BA" w14:textId="2C9D2E87" w:rsidR="00087C96" w:rsidRPr="0063164A"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504" w:name="_Toc433024835"/>
            <w:bookmarkStart w:id="505" w:name="_Toc433025117"/>
            <w:bookmarkStart w:id="506" w:name="_Toc433197038"/>
            <w:bookmarkStart w:id="507" w:name="_Toc434304989"/>
            <w:bookmarkStart w:id="508" w:name="_Toc434846020"/>
            <w:bookmarkStart w:id="509" w:name="_Toc488844400"/>
            <w:bookmarkStart w:id="510" w:name="_Toc495664658"/>
            <w:bookmarkStart w:id="511" w:name="_Toc495667077"/>
            <w:bookmarkStart w:id="512" w:name="_Toc31723544"/>
            <w:bookmarkStart w:id="513" w:name="_Toc31724786"/>
            <w:r w:rsidRPr="0063164A">
              <w:rPr>
                <w:rFonts w:ascii="Times New Roman" w:hAnsi="Times New Roman"/>
                <w:sz w:val="24"/>
                <w:szCs w:val="20"/>
              </w:rPr>
              <w:t>“Trafficking in Persons” or “TIP” has the definition given the term in the MCC Program Procurement Guidelines</w:t>
            </w:r>
            <w:r w:rsidR="00F90268">
              <w:rPr>
                <w:rFonts w:ascii="Times New Roman" w:hAnsi="Times New Roman"/>
                <w:sz w:val="24"/>
                <w:szCs w:val="20"/>
              </w:rPr>
              <w:t>, and as set forth in ITB 4.1</w:t>
            </w:r>
            <w:r w:rsidR="00F90268" w:rsidRPr="00087C96">
              <w:rPr>
                <w:rFonts w:ascii="Times New Roman" w:hAnsi="Times New Roman"/>
                <w:sz w:val="24"/>
                <w:szCs w:val="20"/>
              </w:rPr>
              <w:t>.</w:t>
            </w:r>
            <w:bookmarkEnd w:id="504"/>
            <w:bookmarkEnd w:id="505"/>
            <w:bookmarkEnd w:id="506"/>
            <w:bookmarkEnd w:id="507"/>
            <w:bookmarkEnd w:id="508"/>
            <w:bookmarkEnd w:id="509"/>
            <w:bookmarkEnd w:id="510"/>
            <w:bookmarkEnd w:id="511"/>
            <w:bookmarkEnd w:id="512"/>
            <w:bookmarkEnd w:id="513"/>
          </w:p>
          <w:p w14:paraId="7F244BEA" w14:textId="77777777"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514" w:name="_Toc433024836"/>
            <w:bookmarkStart w:id="515" w:name="_Toc433025118"/>
            <w:bookmarkStart w:id="516" w:name="_Toc433197039"/>
            <w:bookmarkStart w:id="517" w:name="_Toc434304990"/>
            <w:bookmarkStart w:id="518" w:name="_Toc434846021"/>
            <w:bookmarkStart w:id="519" w:name="_Toc488844401"/>
            <w:bookmarkStart w:id="520" w:name="_Toc495664659"/>
            <w:bookmarkStart w:id="521" w:name="_Toc495667078"/>
            <w:bookmarkStart w:id="522" w:name="_Toc31723545"/>
            <w:bookmarkStart w:id="523" w:name="_Toc31724787"/>
            <w:r w:rsidRPr="00B405AD">
              <w:rPr>
                <w:rFonts w:ascii="Times New Roman" w:hAnsi="Times New Roman"/>
                <w:sz w:val="24"/>
                <w:szCs w:val="20"/>
              </w:rPr>
              <w:t>“Works” means what the Contract requires the Contractor to construct, install, and turn over to the Employer.</w:t>
            </w:r>
            <w:bookmarkEnd w:id="514"/>
            <w:bookmarkEnd w:id="515"/>
            <w:bookmarkEnd w:id="516"/>
            <w:bookmarkEnd w:id="517"/>
            <w:bookmarkEnd w:id="518"/>
            <w:bookmarkEnd w:id="519"/>
            <w:bookmarkEnd w:id="520"/>
            <w:bookmarkEnd w:id="521"/>
            <w:bookmarkEnd w:id="522"/>
            <w:bookmarkEnd w:id="523"/>
          </w:p>
        </w:tc>
      </w:tr>
      <w:tr w:rsidR="00087C96" w:rsidRPr="00742E8D" w14:paraId="49E4594D" w14:textId="77777777" w:rsidTr="00AE1BDB">
        <w:tc>
          <w:tcPr>
            <w:tcW w:w="2340" w:type="dxa"/>
            <w:tcBorders>
              <w:top w:val="single" w:sz="4" w:space="0" w:color="auto"/>
            </w:tcBorders>
          </w:tcPr>
          <w:p w14:paraId="2FC43266" w14:textId="631BDE7F" w:rsidR="00087C96" w:rsidRPr="00364AEA" w:rsidRDefault="00087C96" w:rsidP="00D16F0B">
            <w:pPr>
              <w:pStyle w:val="TOC2"/>
              <w:numPr>
                <w:ilvl w:val="0"/>
                <w:numId w:val="55"/>
              </w:numPr>
              <w:outlineLvl w:val="1"/>
              <w:rPr>
                <w:rFonts w:ascii="Times New Roman" w:hAnsi="Times New Roman" w:cs="Calibri (Body)"/>
                <w:b/>
                <w:bCs/>
                <w:smallCaps w:val="0"/>
                <w:sz w:val="24"/>
                <w:szCs w:val="24"/>
              </w:rPr>
            </w:pPr>
            <w:bookmarkStart w:id="524" w:name="_Toc433197040"/>
            <w:bookmarkStart w:id="525" w:name="_Toc434304991"/>
            <w:bookmarkStart w:id="526" w:name="_Toc434846022"/>
            <w:bookmarkStart w:id="527" w:name="_Toc433025119"/>
            <w:bookmarkStart w:id="528" w:name="_Toc495667079"/>
            <w:bookmarkStart w:id="529" w:name="_Toc31723546"/>
            <w:bookmarkStart w:id="530" w:name="_Toc31724788"/>
            <w:r w:rsidRPr="00364AEA">
              <w:rPr>
                <w:rFonts w:ascii="Times New Roman" w:hAnsi="Times New Roman" w:cs="Calibri (Body)"/>
                <w:b/>
                <w:bCs/>
                <w:smallCaps w:val="0"/>
                <w:sz w:val="24"/>
                <w:szCs w:val="24"/>
              </w:rPr>
              <w:t>Scope of Bid</w:t>
            </w:r>
            <w:bookmarkEnd w:id="524"/>
            <w:bookmarkEnd w:id="525"/>
            <w:bookmarkEnd w:id="526"/>
            <w:bookmarkEnd w:id="527"/>
            <w:bookmarkEnd w:id="528"/>
            <w:bookmarkEnd w:id="529"/>
            <w:bookmarkEnd w:id="530"/>
          </w:p>
        </w:tc>
        <w:tc>
          <w:tcPr>
            <w:tcW w:w="6750" w:type="dxa"/>
            <w:tcBorders>
              <w:top w:val="single" w:sz="4" w:space="0" w:color="auto"/>
            </w:tcBorders>
          </w:tcPr>
          <w:p w14:paraId="5E1270C7" w14:textId="00384482" w:rsidR="00087C96"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531" w:name="_Toc433025120"/>
            <w:bookmarkStart w:id="532" w:name="_Toc433197041"/>
            <w:bookmarkStart w:id="533" w:name="_Toc434304992"/>
            <w:bookmarkStart w:id="534" w:name="_Toc434846023"/>
            <w:bookmarkStart w:id="535" w:name="_Toc488844403"/>
            <w:bookmarkStart w:id="536" w:name="_Toc495664661"/>
            <w:bookmarkStart w:id="537" w:name="_Toc495667080"/>
            <w:bookmarkStart w:id="538" w:name="_Toc31723547"/>
            <w:bookmarkStart w:id="539" w:name="_Toc31724789"/>
            <w:r w:rsidRPr="00742E8D">
              <w:rPr>
                <w:rFonts w:ascii="Times New Roman" w:eastAsia="Times New Roman" w:hAnsi="Times New Roman"/>
                <w:sz w:val="24"/>
                <w:szCs w:val="24"/>
              </w:rPr>
              <w:t>The Employe</w:t>
            </w:r>
            <w:r w:rsidRPr="00656EF1">
              <w:rPr>
                <w:rFonts w:ascii="Times New Roman" w:eastAsia="Times New Roman" w:hAnsi="Times New Roman"/>
                <w:sz w:val="24"/>
                <w:szCs w:val="24"/>
              </w:rPr>
              <w:t xml:space="preserve">r as </w:t>
            </w:r>
            <w:r w:rsidRPr="007241BF">
              <w:rPr>
                <w:rFonts w:ascii="Times New Roman" w:eastAsia="Times New Roman" w:hAnsi="Times New Roman"/>
                <w:b/>
                <w:sz w:val="24"/>
                <w:szCs w:val="24"/>
              </w:rPr>
              <w:t>identified in the BDS</w:t>
            </w:r>
            <w:r w:rsidRPr="007241BF">
              <w:rPr>
                <w:rFonts w:ascii="Times New Roman" w:eastAsia="Times New Roman" w:hAnsi="Times New Roman"/>
                <w:sz w:val="24"/>
                <w:szCs w:val="24"/>
              </w:rPr>
              <w:t xml:space="preserve"> has issued an Invitation for Bids along with this Bidding Document for the procurement of </w:t>
            </w:r>
            <w:r w:rsidR="0018217E" w:rsidRPr="0063164A">
              <w:rPr>
                <w:rFonts w:ascii="Times New Roman" w:eastAsia="Times New Roman" w:hAnsi="Times New Roman"/>
                <w:sz w:val="24"/>
                <w:szCs w:val="24"/>
              </w:rPr>
              <w:t xml:space="preserve">the design and construction of </w:t>
            </w:r>
            <w:r w:rsidRPr="00B405AD">
              <w:rPr>
                <w:rFonts w:ascii="Times New Roman" w:eastAsia="Times New Roman" w:hAnsi="Times New Roman"/>
                <w:sz w:val="24"/>
                <w:szCs w:val="24"/>
              </w:rPr>
              <w:t xml:space="preserve">Works as specified in Part 2, </w:t>
            </w:r>
            <w:r w:rsidR="000A29EC" w:rsidRPr="00B405AD">
              <w:rPr>
                <w:rFonts w:ascii="Times New Roman" w:eastAsia="Times New Roman" w:hAnsi="Times New Roman"/>
                <w:sz w:val="24"/>
                <w:szCs w:val="24"/>
              </w:rPr>
              <w:t>Employer’s Requirements</w:t>
            </w:r>
            <w:r w:rsidRPr="00B405AD">
              <w:rPr>
                <w:rFonts w:ascii="Times New Roman" w:eastAsia="Times New Roman" w:hAnsi="Times New Roman"/>
                <w:sz w:val="24"/>
                <w:szCs w:val="24"/>
              </w:rPr>
              <w:t xml:space="preserve">. </w:t>
            </w:r>
            <w:r w:rsidR="00AD3D12" w:rsidRPr="00B405AD">
              <w:rPr>
                <w:rFonts w:ascii="Times New Roman" w:eastAsia="Times New Roman" w:hAnsi="Times New Roman"/>
                <w:sz w:val="24"/>
                <w:szCs w:val="24"/>
              </w:rPr>
              <w:t xml:space="preserve">The winner will be determined </w:t>
            </w:r>
            <w:r w:rsidR="00AD3D12" w:rsidRPr="00742E8D">
              <w:rPr>
                <w:rFonts w:ascii="Times New Roman" w:eastAsia="Times New Roman" w:hAnsi="Times New Roman"/>
                <w:sz w:val="24"/>
                <w:szCs w:val="24"/>
              </w:rPr>
              <w:t xml:space="preserve">according to </w:t>
            </w:r>
            <w:r w:rsidR="00034903" w:rsidRPr="00742E8D">
              <w:rPr>
                <w:rFonts w:ascii="Times New Roman" w:eastAsia="Times New Roman" w:hAnsi="Times New Roman"/>
                <w:sz w:val="24"/>
                <w:szCs w:val="24"/>
              </w:rPr>
              <w:t xml:space="preserve">Quality and </w:t>
            </w:r>
            <w:r w:rsidR="00DC4F9A">
              <w:rPr>
                <w:rFonts w:ascii="Times New Roman" w:eastAsia="Times New Roman" w:hAnsi="Times New Roman"/>
                <w:sz w:val="24"/>
                <w:szCs w:val="24"/>
              </w:rPr>
              <w:t>Price-</w:t>
            </w:r>
            <w:r w:rsidR="00034903" w:rsidRPr="00742E8D">
              <w:rPr>
                <w:rFonts w:ascii="Times New Roman" w:eastAsia="Times New Roman" w:hAnsi="Times New Roman"/>
                <w:sz w:val="24"/>
                <w:szCs w:val="24"/>
              </w:rPr>
              <w:t>Based Selection pr</w:t>
            </w:r>
            <w:r w:rsidR="00C710F0" w:rsidRPr="00742E8D">
              <w:rPr>
                <w:rFonts w:ascii="Times New Roman" w:eastAsia="Times New Roman" w:hAnsi="Times New Roman"/>
                <w:sz w:val="24"/>
                <w:szCs w:val="24"/>
              </w:rPr>
              <w:t>inciples</w:t>
            </w:r>
            <w:r w:rsidRPr="00742E8D">
              <w:rPr>
                <w:rFonts w:ascii="Times New Roman" w:eastAsia="Times New Roman" w:hAnsi="Times New Roman"/>
                <w:sz w:val="24"/>
                <w:szCs w:val="24"/>
              </w:rPr>
              <w:t xml:space="preserve"> set out in the MCC Program Procurement Guidelines </w:t>
            </w:r>
            <w:r w:rsidR="004C5C6A" w:rsidRPr="00742E8D">
              <w:rPr>
                <w:rFonts w:ascii="Times New Roman" w:eastAsia="Times New Roman" w:hAnsi="Times New Roman"/>
                <w:sz w:val="24"/>
                <w:szCs w:val="24"/>
              </w:rPr>
              <w:t xml:space="preserve">and </w:t>
            </w:r>
            <w:r w:rsidRPr="00742E8D">
              <w:rPr>
                <w:rFonts w:ascii="Times New Roman" w:eastAsia="Times New Roman" w:hAnsi="Times New Roman"/>
                <w:sz w:val="24"/>
                <w:szCs w:val="24"/>
              </w:rPr>
              <w:t>in accordance with Section III</w:t>
            </w:r>
            <w:r w:rsidR="00B665FA" w:rsidRPr="00742E8D">
              <w:rPr>
                <w:rFonts w:ascii="Times New Roman" w:eastAsia="Times New Roman" w:hAnsi="Times New Roman"/>
                <w:sz w:val="24"/>
                <w:szCs w:val="24"/>
              </w:rPr>
              <w:t xml:space="preserve">, </w:t>
            </w:r>
            <w:r w:rsidR="004346FD">
              <w:rPr>
                <w:rFonts w:ascii="Times New Roman" w:eastAsia="Times New Roman" w:hAnsi="Times New Roman"/>
                <w:sz w:val="24"/>
                <w:szCs w:val="24"/>
              </w:rPr>
              <w:t>Qualification and</w:t>
            </w:r>
            <w:r w:rsidR="00B665FA" w:rsidRPr="00742E8D">
              <w:rPr>
                <w:rFonts w:ascii="Times New Roman" w:eastAsia="Times New Roman" w:hAnsi="Times New Roman"/>
                <w:sz w:val="24"/>
                <w:szCs w:val="24"/>
              </w:rPr>
              <w:t xml:space="preserve"> Evaluation Criteria</w:t>
            </w:r>
            <w:r w:rsidRPr="00742E8D">
              <w:rPr>
                <w:rFonts w:ascii="Times New Roman" w:eastAsia="Times New Roman" w:hAnsi="Times New Roman"/>
                <w:sz w:val="24"/>
                <w:szCs w:val="24"/>
              </w:rPr>
              <w:t>.</w:t>
            </w:r>
            <w:bookmarkEnd w:id="531"/>
            <w:bookmarkEnd w:id="532"/>
            <w:bookmarkEnd w:id="533"/>
            <w:r w:rsidRPr="00742E8D">
              <w:rPr>
                <w:rFonts w:ascii="Times New Roman" w:eastAsia="Times New Roman" w:hAnsi="Times New Roman"/>
                <w:sz w:val="24"/>
                <w:szCs w:val="24"/>
              </w:rPr>
              <w:t xml:space="preserve"> </w:t>
            </w:r>
            <w:r w:rsidR="00C01634" w:rsidRPr="00742E8D">
              <w:rPr>
                <w:rFonts w:ascii="Times New Roman" w:eastAsia="Times New Roman" w:hAnsi="Times New Roman"/>
                <w:sz w:val="24"/>
                <w:szCs w:val="24"/>
              </w:rPr>
              <w:t>The name</w:t>
            </w:r>
            <w:r w:rsidR="00F779F5">
              <w:rPr>
                <w:rFonts w:ascii="Times New Roman" w:eastAsia="Times New Roman" w:hAnsi="Times New Roman"/>
                <w:sz w:val="24"/>
                <w:szCs w:val="24"/>
              </w:rPr>
              <w:t>,</w:t>
            </w:r>
            <w:r w:rsidR="00C01634" w:rsidRPr="00742E8D">
              <w:rPr>
                <w:rFonts w:ascii="Times New Roman" w:eastAsia="Times New Roman" w:hAnsi="Times New Roman"/>
                <w:sz w:val="24"/>
                <w:szCs w:val="24"/>
              </w:rPr>
              <w:t xml:space="preserve"> identification</w:t>
            </w:r>
            <w:r w:rsidR="00FA2C51">
              <w:rPr>
                <w:rFonts w:ascii="Times New Roman" w:eastAsia="Times New Roman" w:hAnsi="Times New Roman"/>
                <w:sz w:val="24"/>
                <w:szCs w:val="24"/>
              </w:rPr>
              <w:t>, and</w:t>
            </w:r>
            <w:r w:rsidR="00C01634" w:rsidRPr="00742E8D">
              <w:rPr>
                <w:rFonts w:ascii="Times New Roman" w:eastAsia="Times New Roman" w:hAnsi="Times New Roman"/>
                <w:sz w:val="24"/>
                <w:szCs w:val="24"/>
              </w:rPr>
              <w:t xml:space="preserve"> number of </w:t>
            </w:r>
            <w:r w:rsidR="00FA2C51">
              <w:rPr>
                <w:rFonts w:ascii="Times New Roman" w:eastAsia="Times New Roman" w:hAnsi="Times New Roman"/>
                <w:sz w:val="24"/>
                <w:szCs w:val="24"/>
              </w:rPr>
              <w:t>lots of this</w:t>
            </w:r>
            <w:r w:rsidR="00FA2C51" w:rsidRPr="00742E8D">
              <w:rPr>
                <w:rFonts w:ascii="Times New Roman" w:eastAsia="Times New Roman" w:hAnsi="Times New Roman"/>
                <w:sz w:val="24"/>
                <w:szCs w:val="24"/>
              </w:rPr>
              <w:t xml:space="preserve"> </w:t>
            </w:r>
            <w:r w:rsidR="00C01634" w:rsidRPr="00742E8D">
              <w:rPr>
                <w:rFonts w:ascii="Times New Roman" w:eastAsia="Times New Roman" w:hAnsi="Times New Roman"/>
                <w:sz w:val="24"/>
                <w:szCs w:val="24"/>
              </w:rPr>
              <w:t xml:space="preserve">procurement are </w:t>
            </w:r>
            <w:r w:rsidR="00C01634" w:rsidRPr="00742E8D">
              <w:rPr>
                <w:rFonts w:ascii="Times New Roman" w:eastAsia="Times New Roman" w:hAnsi="Times New Roman"/>
                <w:b/>
                <w:sz w:val="24"/>
                <w:szCs w:val="24"/>
              </w:rPr>
              <w:t>specified in the BDS</w:t>
            </w:r>
            <w:r w:rsidR="00C01634" w:rsidRPr="00742E8D">
              <w:rPr>
                <w:rFonts w:ascii="Times New Roman" w:eastAsia="Times New Roman" w:hAnsi="Times New Roman"/>
                <w:sz w:val="24"/>
                <w:szCs w:val="24"/>
              </w:rPr>
              <w:t>.</w:t>
            </w:r>
            <w:bookmarkEnd w:id="534"/>
            <w:bookmarkEnd w:id="535"/>
            <w:bookmarkEnd w:id="536"/>
            <w:bookmarkEnd w:id="537"/>
            <w:bookmarkEnd w:id="538"/>
            <w:bookmarkEnd w:id="539"/>
          </w:p>
          <w:p w14:paraId="14CE501E" w14:textId="273EEAF2" w:rsidR="00A21212" w:rsidRPr="00A21212" w:rsidRDefault="00A21212"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540" w:name="_Toc31723548"/>
            <w:bookmarkStart w:id="541" w:name="_Toc31724790"/>
            <w:r w:rsidRPr="00364AEA">
              <w:rPr>
                <w:rFonts w:ascii="Times New Roman" w:hAnsi="Times New Roman"/>
                <w:sz w:val="24"/>
                <w:szCs w:val="24"/>
              </w:rPr>
              <w:t xml:space="preserve">The Employer will timely provide, at no cost to the Contractor, the inputs and facilities </w:t>
            </w:r>
            <w:r w:rsidRPr="00364AEA">
              <w:rPr>
                <w:rFonts w:ascii="Times New Roman" w:hAnsi="Times New Roman"/>
                <w:b/>
                <w:sz w:val="24"/>
                <w:szCs w:val="24"/>
              </w:rPr>
              <w:t>specified in the BDS</w:t>
            </w:r>
            <w:r w:rsidRPr="00364AEA">
              <w:rPr>
                <w:rFonts w:ascii="Times New Roman" w:hAnsi="Times New Roman"/>
                <w:sz w:val="24"/>
                <w:szCs w:val="24"/>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364AEA">
              <w:rPr>
                <w:rFonts w:ascii="Times New Roman" w:hAnsi="Times New Roman"/>
                <w:b/>
                <w:sz w:val="24"/>
                <w:szCs w:val="24"/>
              </w:rPr>
              <w:t>specified in the BDS</w:t>
            </w:r>
            <w:r w:rsidRPr="00364AEA">
              <w:rPr>
                <w:rFonts w:ascii="Times New Roman" w:hAnsi="Times New Roman"/>
                <w:sz w:val="24"/>
                <w:szCs w:val="24"/>
              </w:rPr>
              <w:t>.</w:t>
            </w:r>
            <w:bookmarkEnd w:id="540"/>
            <w:bookmarkEnd w:id="541"/>
          </w:p>
        </w:tc>
      </w:tr>
      <w:tr w:rsidR="00087C96" w:rsidRPr="00742E8D" w14:paraId="41D56586" w14:textId="77777777" w:rsidTr="00287BF3">
        <w:tc>
          <w:tcPr>
            <w:tcW w:w="2340" w:type="dxa"/>
          </w:tcPr>
          <w:p w14:paraId="5842C6F9" w14:textId="12429AC7" w:rsidR="00087C96" w:rsidRPr="00364AEA" w:rsidRDefault="00087C96" w:rsidP="00D16F0B">
            <w:pPr>
              <w:pStyle w:val="TOC2"/>
              <w:numPr>
                <w:ilvl w:val="0"/>
                <w:numId w:val="56"/>
              </w:numPr>
              <w:outlineLvl w:val="1"/>
              <w:rPr>
                <w:rFonts w:ascii="Times New Roman" w:eastAsia="Times New Roman" w:hAnsi="Times New Roman" w:cs="Calibri (Body)"/>
                <w:b/>
                <w:bCs/>
                <w:smallCaps w:val="0"/>
                <w:sz w:val="24"/>
                <w:szCs w:val="24"/>
              </w:rPr>
            </w:pPr>
            <w:bookmarkStart w:id="542" w:name="_Toc433197042"/>
            <w:bookmarkStart w:id="543" w:name="_Toc434304993"/>
            <w:bookmarkStart w:id="544" w:name="_Toc434846024"/>
            <w:bookmarkStart w:id="545" w:name="_Toc433025121"/>
            <w:bookmarkStart w:id="546" w:name="_Toc495667081"/>
            <w:bookmarkStart w:id="547" w:name="_Toc31723549"/>
            <w:bookmarkStart w:id="548" w:name="_Toc31724791"/>
            <w:r w:rsidRPr="00364AEA">
              <w:rPr>
                <w:rFonts w:ascii="Times New Roman" w:hAnsi="Times New Roman" w:cs="Calibri (Body)"/>
                <w:b/>
                <w:bCs/>
                <w:smallCaps w:val="0"/>
                <w:sz w:val="24"/>
                <w:szCs w:val="24"/>
              </w:rPr>
              <w:t>Source of Funds</w:t>
            </w:r>
            <w:bookmarkEnd w:id="542"/>
            <w:bookmarkEnd w:id="543"/>
            <w:bookmarkEnd w:id="544"/>
            <w:bookmarkEnd w:id="545"/>
            <w:bookmarkEnd w:id="546"/>
            <w:bookmarkEnd w:id="547"/>
            <w:bookmarkEnd w:id="548"/>
          </w:p>
        </w:tc>
        <w:tc>
          <w:tcPr>
            <w:tcW w:w="6750" w:type="dxa"/>
          </w:tcPr>
          <w:p w14:paraId="14D81CCB" w14:textId="77777777"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549" w:name="_Toc433025122"/>
            <w:bookmarkStart w:id="550" w:name="_Toc433197043"/>
            <w:bookmarkStart w:id="551" w:name="_Toc434304994"/>
            <w:bookmarkStart w:id="552" w:name="_Toc434846025"/>
            <w:bookmarkStart w:id="553" w:name="_Toc488844405"/>
            <w:bookmarkStart w:id="554" w:name="_Toc495664663"/>
            <w:bookmarkStart w:id="555" w:name="_Toc495667082"/>
            <w:bookmarkStart w:id="556" w:name="_Toc31723550"/>
            <w:bookmarkStart w:id="557" w:name="_Toc31724792"/>
            <w:r w:rsidRPr="00656EF1">
              <w:rPr>
                <w:rFonts w:ascii="Times New Roman" w:eastAsia="Times New Roman" w:hAnsi="Times New Roman"/>
                <w:sz w:val="24"/>
                <w:szCs w:val="24"/>
              </w:rPr>
              <w:t>The United States of America, acting through the Millennium Challenge Corporation, and the Government have entered into the Compact.  The Government, acting throu</w:t>
            </w:r>
            <w:r w:rsidRPr="007241BF">
              <w:rPr>
                <w:rFonts w:ascii="Times New Roman" w:eastAsia="Times New Roman" w:hAnsi="Times New Roman"/>
                <w:sz w:val="24"/>
                <w:szCs w:val="24"/>
              </w:rPr>
              <w:t>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The Compact and its related documents can be found on the MCC website (</w:t>
            </w:r>
            <w:hyperlink r:id="rId19" w:history="1">
              <w:r w:rsidRPr="00742E8D">
                <w:rPr>
                  <w:rFonts w:ascii="Times New Roman" w:eastAsia="Times New Roman" w:hAnsi="Times New Roman"/>
                  <w:color w:val="0000FF"/>
                  <w:sz w:val="24"/>
                  <w:szCs w:val="24"/>
                  <w:u w:val="single"/>
                </w:rPr>
                <w:t>www.mcc.gov</w:t>
              </w:r>
            </w:hyperlink>
            <w:r w:rsidRPr="00742E8D">
              <w:rPr>
                <w:rFonts w:ascii="Times New Roman" w:eastAsia="Times New Roman" w:hAnsi="Times New Roman"/>
                <w:sz w:val="24"/>
                <w:szCs w:val="24"/>
              </w:rPr>
              <w:t>) or on the website of the Employer.</w:t>
            </w:r>
            <w:bookmarkEnd w:id="549"/>
            <w:bookmarkEnd w:id="550"/>
            <w:bookmarkEnd w:id="551"/>
            <w:bookmarkEnd w:id="552"/>
            <w:bookmarkEnd w:id="553"/>
            <w:bookmarkEnd w:id="554"/>
            <w:bookmarkEnd w:id="555"/>
            <w:bookmarkEnd w:id="556"/>
            <w:bookmarkEnd w:id="557"/>
          </w:p>
        </w:tc>
      </w:tr>
      <w:tr w:rsidR="00087C96" w:rsidRPr="00742E8D" w14:paraId="064FB8EF" w14:textId="77777777" w:rsidTr="00287BF3">
        <w:tc>
          <w:tcPr>
            <w:tcW w:w="2340" w:type="dxa"/>
          </w:tcPr>
          <w:p w14:paraId="32A48DFD" w14:textId="20734AD0" w:rsidR="00087C96" w:rsidRPr="00364AEA" w:rsidRDefault="00087C96" w:rsidP="00F90268">
            <w:pPr>
              <w:pStyle w:val="TOC2"/>
              <w:numPr>
                <w:ilvl w:val="0"/>
                <w:numId w:val="56"/>
              </w:numPr>
              <w:outlineLvl w:val="1"/>
              <w:rPr>
                <w:rFonts w:ascii="Times New Roman" w:eastAsia="Times New Roman" w:hAnsi="Times New Roman" w:cs="Calibri (Body)"/>
                <w:b/>
                <w:bCs/>
                <w:smallCaps w:val="0"/>
                <w:sz w:val="24"/>
                <w:szCs w:val="24"/>
              </w:rPr>
            </w:pPr>
            <w:r w:rsidRPr="00364AEA">
              <w:rPr>
                <w:rFonts w:ascii="Times New Roman" w:eastAsia="Times New Roman" w:hAnsi="Times New Roman" w:cs="Calibri (Body)"/>
                <w:b/>
                <w:bCs/>
                <w:smallCaps w:val="0"/>
                <w:sz w:val="24"/>
                <w:szCs w:val="24"/>
              </w:rPr>
              <w:br w:type="page"/>
            </w:r>
            <w:bookmarkStart w:id="558" w:name="_Toc433197044"/>
            <w:bookmarkStart w:id="559" w:name="_Toc434304995"/>
            <w:bookmarkStart w:id="560" w:name="_Toc434846026"/>
            <w:bookmarkStart w:id="561" w:name="_Toc433025123"/>
            <w:bookmarkStart w:id="562" w:name="_Toc495667083"/>
            <w:bookmarkStart w:id="563" w:name="_Toc31723551"/>
            <w:bookmarkStart w:id="564" w:name="_Toc31724793"/>
            <w:r w:rsidR="00AC10A4" w:rsidRPr="00364AEA">
              <w:rPr>
                <w:rFonts w:ascii="Times New Roman" w:hAnsi="Times New Roman" w:cs="Calibri (Body)"/>
                <w:b/>
                <w:bCs/>
                <w:smallCaps w:val="0"/>
                <w:sz w:val="24"/>
                <w:szCs w:val="24"/>
              </w:rPr>
              <w:t>Corrupt</w:t>
            </w:r>
            <w:r w:rsidR="00F90268" w:rsidRPr="00364AEA">
              <w:rPr>
                <w:rFonts w:ascii="Times New Roman" w:hAnsi="Times New Roman" w:cs="Calibri (Body)"/>
                <w:b/>
                <w:bCs/>
                <w:smallCaps w:val="0"/>
                <w:sz w:val="24"/>
                <w:szCs w:val="24"/>
              </w:rPr>
              <w:t>ion</w:t>
            </w:r>
            <w:r w:rsidR="00AC10A4" w:rsidRPr="00364AEA">
              <w:rPr>
                <w:rFonts w:ascii="Times New Roman" w:hAnsi="Times New Roman" w:cs="Calibri (Body)"/>
                <w:b/>
                <w:bCs/>
                <w:smallCaps w:val="0"/>
                <w:sz w:val="24"/>
                <w:szCs w:val="24"/>
              </w:rPr>
              <w:t xml:space="preserve"> </w:t>
            </w:r>
            <w:r w:rsidRPr="00364AEA">
              <w:rPr>
                <w:rFonts w:ascii="Times New Roman" w:hAnsi="Times New Roman" w:cs="Calibri (Body)"/>
                <w:b/>
                <w:bCs/>
                <w:smallCaps w:val="0"/>
                <w:sz w:val="24"/>
                <w:szCs w:val="24"/>
              </w:rPr>
              <w:t>and Fraud</w:t>
            </w:r>
            <w:bookmarkEnd w:id="558"/>
            <w:bookmarkEnd w:id="559"/>
            <w:bookmarkEnd w:id="560"/>
            <w:bookmarkEnd w:id="561"/>
            <w:bookmarkEnd w:id="562"/>
            <w:bookmarkEnd w:id="563"/>
            <w:bookmarkEnd w:id="564"/>
          </w:p>
        </w:tc>
        <w:tc>
          <w:tcPr>
            <w:tcW w:w="6750" w:type="dxa"/>
          </w:tcPr>
          <w:p w14:paraId="6DE7E13F" w14:textId="09A8D18C" w:rsidR="00087C96" w:rsidRPr="004E2132" w:rsidRDefault="00087C96" w:rsidP="004E213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4"/>
              </w:rPr>
            </w:pPr>
            <w:bookmarkStart w:id="565" w:name="_Toc31723552"/>
            <w:bookmarkStart w:id="566" w:name="_Toc31724794"/>
            <w:bookmarkStart w:id="567" w:name="_Toc433025124"/>
            <w:bookmarkStart w:id="568" w:name="_Toc433197045"/>
            <w:bookmarkStart w:id="569" w:name="_Toc434304996"/>
            <w:bookmarkStart w:id="570" w:name="_Toc434846027"/>
            <w:bookmarkStart w:id="571" w:name="_Toc488844407"/>
            <w:bookmarkStart w:id="572" w:name="_Toc495664665"/>
            <w:bookmarkStart w:id="573" w:name="_Toc495667084"/>
            <w:r w:rsidRPr="007241BF">
              <w:rPr>
                <w:rFonts w:ascii="Times New Roman" w:eastAsia="Times New Roman" w:hAnsi="Times New Roman"/>
                <w:sz w:val="24"/>
                <w:szCs w:val="24"/>
              </w:rPr>
              <w:t xml:space="preserve">MCC requires that all beneficiaries of MCC </w:t>
            </w:r>
            <w:r w:rsidR="00020D1D" w:rsidRPr="007241BF">
              <w:rPr>
                <w:rFonts w:ascii="Times New Roman" w:eastAsia="Times New Roman" w:hAnsi="Times New Roman"/>
                <w:sz w:val="24"/>
                <w:szCs w:val="24"/>
              </w:rPr>
              <w:t>Funding</w:t>
            </w:r>
            <w:r w:rsidRPr="0063164A">
              <w:rPr>
                <w:rFonts w:ascii="Times New Roman" w:eastAsia="Times New Roman" w:hAnsi="Times New Roman"/>
                <w:sz w:val="24"/>
                <w:szCs w:val="24"/>
              </w:rPr>
              <w:t>, including the Employer and any applicants, bidders, suppl</w:t>
            </w:r>
            <w:r w:rsidRPr="00B405AD">
              <w:rPr>
                <w:rFonts w:ascii="Times New Roman" w:eastAsia="Times New Roman" w:hAnsi="Times New Roman"/>
                <w:sz w:val="24"/>
                <w:szCs w:val="24"/>
              </w:rPr>
              <w:t xml:space="preserve">iers, contractors, subcontractors, consultants, and sub-consultants under any MCC-funded contracts, </w:t>
            </w:r>
            <w:r w:rsidR="00F90268">
              <w:rPr>
                <w:rFonts w:ascii="Times New Roman" w:eastAsia="Times New Roman" w:hAnsi="Times New Roman"/>
                <w:sz w:val="24"/>
                <w:szCs w:val="24"/>
              </w:rPr>
              <w:t xml:space="preserve">to </w:t>
            </w:r>
            <w:r w:rsidRPr="00B405AD">
              <w:rPr>
                <w:rFonts w:ascii="Times New Roman" w:eastAsia="Times New Roman" w:hAnsi="Times New Roman"/>
                <w:sz w:val="24"/>
                <w:szCs w:val="24"/>
              </w:rPr>
              <w:t>observe the highest standards of ethics during the procurement and execution of such contracts.  MCC’s Policy on Preventing, Detecting and Remediating Fraud and Corruption in MCC Operation</w:t>
            </w:r>
            <w:r w:rsidR="00A16172" w:rsidRPr="00B405AD">
              <w:rPr>
                <w:rFonts w:ascii="Times New Roman" w:eastAsia="Times New Roman" w:hAnsi="Times New Roman"/>
                <w:sz w:val="24"/>
                <w:szCs w:val="24"/>
              </w:rPr>
              <w:t xml:space="preserve">s (“MCC’s AFC Policy”) </w:t>
            </w:r>
            <w:r w:rsidRPr="00B405AD">
              <w:rPr>
                <w:rFonts w:ascii="Times New Roman" w:eastAsia="Times New Roman" w:hAnsi="Times New Roman"/>
                <w:sz w:val="24"/>
                <w:szCs w:val="24"/>
              </w:rPr>
              <w:t xml:space="preserve">is applicable to all procurements and contracts involving MCC </w:t>
            </w:r>
            <w:r w:rsidR="00020D1D" w:rsidRPr="00B405AD">
              <w:rPr>
                <w:rFonts w:ascii="Times New Roman" w:eastAsia="Times New Roman" w:hAnsi="Times New Roman"/>
                <w:sz w:val="24"/>
                <w:szCs w:val="24"/>
              </w:rPr>
              <w:t xml:space="preserve">Funding </w:t>
            </w:r>
            <w:r w:rsidRPr="00EE14FE">
              <w:rPr>
                <w:rFonts w:ascii="Times New Roman" w:eastAsia="Times New Roman" w:hAnsi="Times New Roman"/>
                <w:sz w:val="24"/>
                <w:szCs w:val="24"/>
              </w:rPr>
              <w:t xml:space="preserve">and can be found on the MCC website.  </w:t>
            </w:r>
            <w:r w:rsidR="00A16172" w:rsidRPr="00742E8D">
              <w:rPr>
                <w:rFonts w:ascii="Times New Roman" w:eastAsia="Times New Roman" w:hAnsi="Times New Roman"/>
                <w:sz w:val="24"/>
                <w:szCs w:val="24"/>
              </w:rPr>
              <w:t xml:space="preserve">MCC’s AFC Policy requires that companies and entities receiving MCC </w:t>
            </w:r>
            <w:r w:rsidR="00F90268">
              <w:rPr>
                <w:rFonts w:ascii="Times New Roman" w:eastAsia="Times New Roman" w:hAnsi="Times New Roman"/>
                <w:sz w:val="24"/>
                <w:szCs w:val="24"/>
              </w:rPr>
              <w:t>Fu</w:t>
            </w:r>
            <w:r w:rsidR="00A16172" w:rsidRPr="00742E8D">
              <w:rPr>
                <w:rFonts w:ascii="Times New Roman" w:eastAsia="Times New Roman" w:hAnsi="Times New Roman"/>
                <w:sz w:val="24"/>
                <w:szCs w:val="24"/>
              </w:rPr>
              <w:t>nd</w:t>
            </w:r>
            <w:r w:rsidR="00F90268">
              <w:rPr>
                <w:rFonts w:ascii="Times New Roman" w:eastAsia="Times New Roman" w:hAnsi="Times New Roman"/>
                <w:sz w:val="24"/>
                <w:szCs w:val="24"/>
              </w:rPr>
              <w:t xml:space="preserve">ing </w:t>
            </w:r>
            <w:r w:rsidR="00A16172" w:rsidRPr="00742E8D">
              <w:rPr>
                <w:rFonts w:ascii="Times New Roman" w:eastAsia="Times New Roman" w:hAnsi="Times New Roman"/>
                <w:sz w:val="24"/>
                <w:szCs w:val="24"/>
              </w:rPr>
              <w:t xml:space="preserve">acknowledge notice of MCC’s AFC Policy and certify </w:t>
            </w:r>
            <w:r w:rsidR="00F90268">
              <w:rPr>
                <w:rFonts w:ascii="Times New Roman" w:eastAsia="Times New Roman" w:hAnsi="Times New Roman"/>
                <w:sz w:val="24"/>
                <w:szCs w:val="24"/>
              </w:rPr>
              <w:t xml:space="preserve">to the MCA Entity </w:t>
            </w:r>
            <w:r w:rsidR="00A16172" w:rsidRPr="00742E8D">
              <w:rPr>
                <w:rFonts w:ascii="Times New Roman" w:eastAsia="Times New Roman" w:hAnsi="Times New Roman"/>
                <w:sz w:val="24"/>
                <w:szCs w:val="24"/>
              </w:rPr>
              <w:t>that they have acceptable commitments and procedures</w:t>
            </w:r>
            <w:r w:rsidR="00C87488" w:rsidRPr="00742E8D">
              <w:rPr>
                <w:rFonts w:ascii="Times New Roman" w:eastAsia="Times New Roman" w:hAnsi="Times New Roman"/>
                <w:sz w:val="24"/>
                <w:szCs w:val="24"/>
              </w:rPr>
              <w:t xml:space="preserve"> in place to address the potential for fraud</w:t>
            </w:r>
            <w:r w:rsidR="00F90268">
              <w:rPr>
                <w:rFonts w:ascii="Times New Roman" w:eastAsia="Times New Roman" w:hAnsi="Times New Roman"/>
                <w:sz w:val="24"/>
                <w:szCs w:val="24"/>
              </w:rPr>
              <w:t xml:space="preserve"> </w:t>
            </w:r>
            <w:r w:rsidR="00C87488" w:rsidRPr="00742E8D">
              <w:rPr>
                <w:rFonts w:ascii="Times New Roman" w:eastAsia="Times New Roman" w:hAnsi="Times New Roman"/>
                <w:sz w:val="24"/>
                <w:szCs w:val="24"/>
              </w:rPr>
              <w:t>and corrupt</w:t>
            </w:r>
            <w:r w:rsidR="00F90268">
              <w:rPr>
                <w:rFonts w:ascii="Times New Roman" w:eastAsia="Times New Roman" w:hAnsi="Times New Roman"/>
                <w:sz w:val="24"/>
                <w:szCs w:val="24"/>
              </w:rPr>
              <w:t>ion</w:t>
            </w:r>
            <w:r w:rsidR="004E2132">
              <w:rPr>
                <w:rFonts w:ascii="Times New Roman" w:eastAsia="Times New Roman" w:hAnsi="Times New Roman"/>
                <w:sz w:val="24"/>
                <w:szCs w:val="24"/>
              </w:rPr>
              <w:t>.</w:t>
            </w:r>
            <w:bookmarkEnd w:id="565"/>
            <w:bookmarkEnd w:id="566"/>
            <w:r w:rsidR="00C87488" w:rsidRPr="00742E8D">
              <w:rPr>
                <w:rFonts w:ascii="Times New Roman" w:eastAsia="Times New Roman" w:hAnsi="Times New Roman"/>
                <w:sz w:val="24"/>
                <w:szCs w:val="24"/>
              </w:rPr>
              <w:t xml:space="preserve"> </w:t>
            </w:r>
            <w:bookmarkEnd w:id="567"/>
            <w:bookmarkEnd w:id="568"/>
            <w:bookmarkEnd w:id="569"/>
            <w:bookmarkEnd w:id="570"/>
            <w:bookmarkEnd w:id="571"/>
            <w:bookmarkEnd w:id="572"/>
            <w:bookmarkEnd w:id="573"/>
          </w:p>
          <w:p w14:paraId="73B932E2" w14:textId="77777777" w:rsidR="00087C96" w:rsidRDefault="00087C96" w:rsidP="0072704F">
            <w:pPr>
              <w:widowControl w:val="0"/>
              <w:numPr>
                <w:ilvl w:val="1"/>
                <w:numId w:val="13"/>
              </w:numPr>
              <w:tabs>
                <w:tab w:val="left" w:pos="972"/>
              </w:tabs>
              <w:suppressAutoHyphens/>
              <w:autoSpaceDE w:val="0"/>
              <w:spacing w:after="120" w:line="240" w:lineRule="auto"/>
              <w:ind w:left="1021"/>
              <w:jc w:val="both"/>
              <w:rPr>
                <w:rFonts w:ascii="Times New Roman" w:eastAsia="Times New Roman" w:hAnsi="Times New Roman"/>
                <w:sz w:val="24"/>
                <w:szCs w:val="24"/>
              </w:rPr>
            </w:pPr>
            <w:r w:rsidRPr="00742E8D">
              <w:rPr>
                <w:rFonts w:ascii="Times New Roman" w:eastAsia="Times New Roman" w:hAnsi="Times New Roman"/>
                <w:sz w:val="24"/>
                <w:szCs w:val="24"/>
              </w:rPr>
              <w:t>For the purposes of these provisions, the terms set forth below are defined as follows</w:t>
            </w:r>
            <w:r w:rsidR="00D24389" w:rsidRPr="00742E8D">
              <w:rPr>
                <w:rFonts w:ascii="Times New Roman" w:eastAsia="Times New Roman" w:hAnsi="Times New Roman"/>
                <w:sz w:val="24"/>
                <w:szCs w:val="24"/>
              </w:rPr>
              <w:t>, and sometimes referred to collectively in this document as “Fraud and Corruption”</w:t>
            </w:r>
            <w:r w:rsidRPr="00742E8D">
              <w:rPr>
                <w:rFonts w:ascii="Times New Roman" w:eastAsia="Times New Roman" w:hAnsi="Times New Roman"/>
                <w:sz w:val="24"/>
                <w:szCs w:val="24"/>
              </w:rPr>
              <w:t>:</w:t>
            </w:r>
          </w:p>
          <w:p w14:paraId="3DD3702F" w14:textId="3F0C359A" w:rsidR="00206A98" w:rsidRPr="00742E8D"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B405AD">
              <w:rPr>
                <w:rFonts w:ascii="Times New Roman" w:eastAsia="Times New Roman" w:hAnsi="Times New Roman"/>
                <w:b/>
                <w:bCs/>
                <w:i/>
                <w:sz w:val="24"/>
                <w:szCs w:val="20"/>
              </w:rPr>
              <w:t>“coerci</w:t>
            </w:r>
            <w:r>
              <w:rPr>
                <w:rFonts w:ascii="Times New Roman" w:eastAsia="Times New Roman" w:hAnsi="Times New Roman"/>
                <w:b/>
                <w:bCs/>
                <w:i/>
                <w:sz w:val="24"/>
                <w:szCs w:val="20"/>
              </w:rPr>
              <w:t>on</w:t>
            </w:r>
            <w:r w:rsidRPr="00B405AD">
              <w:rPr>
                <w:rFonts w:ascii="Times New Roman" w:eastAsia="Times New Roman" w:hAnsi="Times New Roman"/>
                <w:b/>
                <w:bCs/>
                <w:i/>
                <w:sz w:val="24"/>
                <w:szCs w:val="20"/>
              </w:rPr>
              <w:t>”</w:t>
            </w:r>
            <w:r w:rsidRPr="00EE14FE">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means impairing or harming, or threatening to impair or harm, directly or indirectly, any party or the property of any party, to</w:t>
            </w:r>
            <w:r>
              <w:rPr>
                <w:rFonts w:ascii="Times New Roman" w:eastAsia="Times New Roman" w:hAnsi="Times New Roman"/>
                <w:bCs/>
                <w:sz w:val="24"/>
                <w:szCs w:val="20"/>
              </w:rPr>
              <w:t xml:space="preserve"> improperly</w:t>
            </w:r>
            <w:r w:rsidRPr="00742E8D">
              <w:rPr>
                <w:rFonts w:ascii="Times New Roman" w:eastAsia="Times New Roman" w:hAnsi="Times New Roman"/>
                <w:bCs/>
                <w:sz w:val="24"/>
                <w:szCs w:val="20"/>
              </w:rPr>
              <w:t xml:space="preserve"> influence  the actions of a party in connection with the implementation of any contract supported, in whole or in part, with MCC </w:t>
            </w:r>
            <w:r w:rsidR="00F90268">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such actions taken in connection with a procurement process or the execution of a contract;</w:t>
            </w:r>
          </w:p>
          <w:p w14:paraId="73838F11" w14:textId="1BA473F4" w:rsidR="00206A98" w:rsidRPr="009B053C"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742E8D">
              <w:rPr>
                <w:rFonts w:ascii="Times New Roman" w:eastAsia="Times New Roman" w:hAnsi="Times New Roman"/>
                <w:b/>
                <w:bCs/>
                <w:i/>
                <w:sz w:val="24"/>
                <w:szCs w:val="20"/>
              </w:rPr>
              <w:t>“collusi</w:t>
            </w:r>
            <w:r>
              <w:rPr>
                <w:rFonts w:ascii="Times New Roman" w:eastAsia="Times New Roman" w:hAnsi="Times New Roman"/>
                <w:b/>
                <w:bCs/>
                <w:i/>
                <w:sz w:val="24"/>
                <w:szCs w:val="20"/>
              </w:rPr>
              <w:t>on</w:t>
            </w:r>
            <w:r w:rsidRPr="00742E8D">
              <w:rPr>
                <w:rFonts w:ascii="Times New Roman" w:eastAsia="Times New Roman" w:hAnsi="Times New Roman"/>
                <w:b/>
                <w:bCs/>
                <w:i/>
                <w:sz w:val="24"/>
                <w:szCs w:val="20"/>
              </w:rPr>
              <w:t xml:space="preserve">” </w:t>
            </w:r>
            <w:r w:rsidR="004E20B4" w:rsidRPr="00E0425D">
              <w:rPr>
                <w:rFonts w:ascii="Times New Roman" w:hAnsi="Times New Roman"/>
                <w:bCs/>
                <w:sz w:val="24"/>
                <w:szCs w:val="20"/>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eastAsia="Times New Roman" w:hAnsi="Times New Roman"/>
                <w:bCs/>
                <w:sz w:val="24"/>
                <w:szCs w:val="20"/>
              </w:rPr>
              <w:t>;</w:t>
            </w:r>
          </w:p>
          <w:p w14:paraId="742BCBE4" w14:textId="5B437DEB" w:rsidR="003C63AB" w:rsidRPr="003C63AB"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9B053C">
              <w:rPr>
                <w:rFonts w:ascii="Times New Roman" w:eastAsia="Times New Roman" w:hAnsi="Times New Roman"/>
                <w:b/>
                <w:bCs/>
                <w:i/>
                <w:sz w:val="24"/>
                <w:szCs w:val="20"/>
              </w:rPr>
              <w:t xml:space="preserve">“corruption” </w:t>
            </w:r>
            <w:r w:rsidRPr="009B053C">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F90268">
              <w:rPr>
                <w:rFonts w:ascii="Times New Roman" w:eastAsia="Times New Roman" w:hAnsi="Times New Roman"/>
                <w:bCs/>
                <w:sz w:val="24"/>
                <w:szCs w:val="20"/>
              </w:rPr>
              <w:t>MCA</w:t>
            </w:r>
            <w:r w:rsidR="00F90268" w:rsidRPr="009B053C">
              <w:rPr>
                <w:rFonts w:ascii="Times New Roman" w:eastAsia="Times New Roman" w:hAnsi="Times New Roman"/>
                <w:bCs/>
                <w:sz w:val="24"/>
                <w:szCs w:val="20"/>
              </w:rPr>
              <w:t xml:space="preserve"> </w:t>
            </w:r>
            <w:r w:rsidRPr="009B053C">
              <w:rPr>
                <w:rFonts w:ascii="Times New Roman" w:eastAsia="Times New Roman" w:hAnsi="Times New Roman"/>
                <w:bCs/>
                <w:sz w:val="24"/>
                <w:szCs w:val="20"/>
              </w:rPr>
              <w:t xml:space="preserve">Entity staff, MCC staff, consultants, or employees of other entities engaged in work supported, in whole or in part, with MCC </w:t>
            </w:r>
            <w:r w:rsidR="00C657C9">
              <w:rPr>
                <w:rFonts w:ascii="Times New Roman" w:eastAsia="Times New Roman" w:hAnsi="Times New Roman"/>
                <w:bCs/>
                <w:sz w:val="24"/>
                <w:szCs w:val="20"/>
              </w:rPr>
              <w:t>F</w:t>
            </w:r>
            <w:r w:rsidRPr="009B053C">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036F721" w14:textId="47427903" w:rsidR="00206A98" w:rsidRPr="003C63AB"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410859">
              <w:rPr>
                <w:rFonts w:ascii="Times New Roman" w:eastAsia="Times New Roman" w:hAnsi="Times New Roman"/>
                <w:b/>
                <w:bCs/>
                <w:i/>
                <w:sz w:val="24"/>
                <w:szCs w:val="20"/>
              </w:rPr>
              <w:t>“fraud”</w:t>
            </w:r>
            <w:r w:rsidRPr="00410859">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F90268" w:rsidRPr="00410859">
              <w:rPr>
                <w:rFonts w:ascii="Times New Roman" w:eastAsia="Times New Roman" w:hAnsi="Times New Roman"/>
                <w:bCs/>
                <w:sz w:val="24"/>
                <w:szCs w:val="20"/>
              </w:rPr>
              <w:t>F</w:t>
            </w:r>
            <w:r w:rsidRPr="00410859">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497EDB78" w14:textId="520738FA" w:rsidR="00BB52EC" w:rsidRPr="00410859" w:rsidRDefault="00206A98" w:rsidP="00410859">
            <w:pPr>
              <w:pStyle w:val="ListParagraph"/>
              <w:keepNext/>
              <w:numPr>
                <w:ilvl w:val="2"/>
                <w:numId w:val="13"/>
              </w:numPr>
              <w:suppressAutoHyphens/>
              <w:spacing w:after="120" w:line="240" w:lineRule="auto"/>
              <w:jc w:val="both"/>
              <w:rPr>
                <w:rFonts w:ascii="Times New Roman" w:eastAsia="Times New Roman" w:hAnsi="Times New Roman"/>
                <w:bCs/>
                <w:color w:val="000000"/>
                <w:sz w:val="24"/>
                <w:szCs w:val="20"/>
              </w:rPr>
            </w:pPr>
            <w:r w:rsidRPr="00410859">
              <w:rPr>
                <w:rFonts w:ascii="Times New Roman" w:hAnsi="Times New Roman"/>
                <w:b/>
                <w:bCs/>
                <w:i/>
                <w:sz w:val="24"/>
                <w:szCs w:val="20"/>
              </w:rPr>
              <w:t>“</w:t>
            </w:r>
            <w:r w:rsidR="00860B03" w:rsidRPr="00410859">
              <w:rPr>
                <w:rFonts w:ascii="Times New Roman" w:hAnsi="Times New Roman"/>
                <w:b/>
                <w:bCs/>
                <w:i/>
                <w:sz w:val="24"/>
                <w:szCs w:val="20"/>
              </w:rPr>
              <w:t>o</w:t>
            </w:r>
            <w:r w:rsidRPr="00410859">
              <w:rPr>
                <w:rFonts w:ascii="Times New Roman" w:hAnsi="Times New Roman"/>
                <w:b/>
                <w:bCs/>
                <w:i/>
                <w:sz w:val="24"/>
                <w:szCs w:val="20"/>
              </w:rPr>
              <w:t>bstruction of investigation into allegations of fraudulent or corrupt practice”</w:t>
            </w:r>
            <w:r w:rsidR="004E20B4" w:rsidRPr="00E0425D">
              <w:rPr>
                <w:rFonts w:ascii="Times New Roman" w:hAnsi="Times New Roman"/>
                <w:bCs/>
                <w:sz w:val="24"/>
                <w:szCs w:val="20"/>
              </w:rPr>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410859">
              <w:rPr>
                <w:rFonts w:ascii="Times New Roman" w:hAnsi="Times New Roman"/>
                <w:bCs/>
                <w:sz w:val="24"/>
                <w:szCs w:val="20"/>
              </w:rPr>
              <w:t xml:space="preserve">. </w:t>
            </w:r>
            <w:r w:rsidRPr="00410859">
              <w:rPr>
                <w:rFonts w:ascii="Times New Roman" w:eastAsia="Times New Roman" w:hAnsi="Times New Roman"/>
                <w:sz w:val="24"/>
                <w:szCs w:val="20"/>
              </w:rPr>
              <w:t xml:space="preserve"> </w:t>
            </w:r>
          </w:p>
          <w:p w14:paraId="031EABCF" w14:textId="7D23154F" w:rsidR="00206A98" w:rsidRPr="00DB6286" w:rsidRDefault="00206A98" w:rsidP="00410859">
            <w:pPr>
              <w:pStyle w:val="ListParagraph"/>
              <w:keepNext/>
              <w:numPr>
                <w:ilvl w:val="2"/>
                <w:numId w:val="13"/>
              </w:numPr>
              <w:suppressAutoHyphens/>
              <w:spacing w:after="120" w:line="240" w:lineRule="auto"/>
              <w:jc w:val="both"/>
              <w:rPr>
                <w:rFonts w:ascii="Times New Roman" w:eastAsia="Times New Roman" w:hAnsi="Times New Roman"/>
                <w:bCs/>
                <w:color w:val="000000"/>
                <w:sz w:val="24"/>
                <w:szCs w:val="20"/>
              </w:rPr>
            </w:pPr>
            <w:r w:rsidRPr="00BB52EC">
              <w:rPr>
                <w:rFonts w:ascii="Times New Roman" w:eastAsia="Times New Roman" w:hAnsi="Times New Roman"/>
                <w:b/>
                <w:bCs/>
                <w:i/>
                <w:color w:val="000000"/>
                <w:sz w:val="24"/>
                <w:szCs w:val="20"/>
              </w:rPr>
              <w:t>“prohibited practice”</w:t>
            </w:r>
            <w:r w:rsidRPr="00BB52EC">
              <w:rPr>
                <w:rFonts w:ascii="Times New Roman" w:eastAsia="Times New Roman" w:hAnsi="Times New Roman"/>
                <w:bCs/>
                <w:color w:val="000000"/>
                <w:sz w:val="24"/>
                <w:szCs w:val="20"/>
              </w:rPr>
              <w:t xml:space="preserve"> </w:t>
            </w:r>
            <w:r w:rsidR="004E20B4" w:rsidRPr="00AC6062">
              <w:rPr>
                <w:rFonts w:ascii="Times New Roman" w:hAnsi="Times New Roman"/>
                <w:sz w:val="24"/>
                <w:szCs w:val="20"/>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445D3F">
              <w:rPr>
                <w:rFonts w:ascii="Times New Roman" w:hAnsi="Times New Roman"/>
                <w:sz w:val="24"/>
                <w:szCs w:val="20"/>
              </w:rPr>
              <w:t>Additional</w:t>
            </w:r>
            <w:r w:rsidR="004E20B4" w:rsidRPr="00AC6062">
              <w:rPr>
                <w:rFonts w:ascii="Times New Roman" w:hAnsi="Times New Roman"/>
                <w:sz w:val="24"/>
                <w:szCs w:val="20"/>
              </w:rPr>
              <w:t xml:space="preserve"> Provisions that will be made a part of MCC-funded contracts</w:t>
            </w:r>
            <w:r w:rsidR="00F90268">
              <w:rPr>
                <w:rFonts w:ascii="Times New Roman" w:hAnsi="Times New Roman"/>
                <w:sz w:val="24"/>
                <w:szCs w:val="20"/>
              </w:rPr>
              <w:t>.</w:t>
            </w:r>
          </w:p>
          <w:p w14:paraId="720DF9EF" w14:textId="45F5652B" w:rsidR="00087C96" w:rsidRPr="00742E8D" w:rsidRDefault="00087C96" w:rsidP="00206A98">
            <w:pPr>
              <w:pStyle w:val="ListParagraph"/>
              <w:keepNext/>
              <w:numPr>
                <w:ilvl w:val="1"/>
                <w:numId w:val="13"/>
              </w:numPr>
              <w:tabs>
                <w:tab w:val="left" w:pos="573"/>
              </w:tabs>
              <w:spacing w:after="120" w:line="240" w:lineRule="auto"/>
              <w:ind w:right="14"/>
              <w:jc w:val="both"/>
              <w:outlineLvl w:val="3"/>
              <w:rPr>
                <w:rFonts w:ascii="Times New Roman" w:eastAsia="Times New Roman" w:hAnsi="Times New Roman"/>
                <w:sz w:val="24"/>
                <w:szCs w:val="24"/>
              </w:rPr>
            </w:pPr>
            <w:r w:rsidRPr="00742E8D">
              <w:rPr>
                <w:rFonts w:ascii="Times New Roman" w:eastAsia="Times New Roman" w:hAnsi="Times New Roman"/>
                <w:sz w:val="24"/>
                <w:szCs w:val="24"/>
              </w:rPr>
              <w:t xml:space="preserve">The Employer will reject a Bid (and MCC will deny approval of a proposed Contract award) if it determines that the Bidder recommended for award has, directly or through an agent, engaged </w:t>
            </w:r>
            <w:r w:rsidR="00880A25">
              <w:rPr>
                <w:rFonts w:ascii="Times New Roman" w:eastAsia="Times New Roman" w:hAnsi="Times New Roman"/>
                <w:sz w:val="24"/>
                <w:szCs w:val="24"/>
              </w:rPr>
              <w:t xml:space="preserve">in </w:t>
            </w:r>
            <w:r w:rsidR="00880A25">
              <w:rPr>
                <w:rFonts w:ascii="Times New Roman" w:hAnsi="Times New Roman"/>
                <w:bCs/>
                <w:sz w:val="24"/>
                <w:szCs w:val="20"/>
              </w:rPr>
              <w:t xml:space="preserve">coercion, </w:t>
            </w:r>
            <w:r w:rsidR="00F90268" w:rsidRPr="00742E8D">
              <w:rPr>
                <w:rFonts w:ascii="Times New Roman" w:hAnsi="Times New Roman"/>
                <w:bCs/>
                <w:sz w:val="24"/>
                <w:szCs w:val="20"/>
              </w:rPr>
              <w:t>corrupt</w:t>
            </w:r>
            <w:r w:rsidR="00F90268">
              <w:rPr>
                <w:rFonts w:ascii="Times New Roman" w:hAnsi="Times New Roman"/>
                <w:bCs/>
                <w:sz w:val="24"/>
                <w:szCs w:val="20"/>
              </w:rPr>
              <w:t>ion</w:t>
            </w:r>
            <w:r w:rsidR="00F90268" w:rsidRPr="00742E8D">
              <w:rPr>
                <w:rFonts w:ascii="Times New Roman" w:hAnsi="Times New Roman"/>
                <w:bCs/>
                <w:sz w:val="24"/>
                <w:szCs w:val="20"/>
              </w:rPr>
              <w:t xml:space="preserve">, fraud, </w:t>
            </w:r>
            <w:r w:rsidR="00F90268">
              <w:rPr>
                <w:rFonts w:ascii="Times New Roman" w:hAnsi="Times New Roman"/>
                <w:bCs/>
                <w:sz w:val="24"/>
                <w:szCs w:val="20"/>
              </w:rPr>
              <w:t>obstruction</w:t>
            </w:r>
            <w:r w:rsidR="00F90268" w:rsidRPr="00742E8D">
              <w:rPr>
                <w:rFonts w:ascii="Times New Roman" w:hAnsi="Times New Roman"/>
                <w:bCs/>
                <w:sz w:val="24"/>
                <w:szCs w:val="20"/>
              </w:rPr>
              <w:t xml:space="preserve"> </w:t>
            </w:r>
            <w:r w:rsidR="00F90268" w:rsidRPr="004637D9">
              <w:rPr>
                <w:rFonts w:ascii="Times New Roman" w:hAnsi="Times New Roman"/>
                <w:bCs/>
                <w:sz w:val="24"/>
                <w:szCs w:val="20"/>
              </w:rPr>
              <w:t>of investigation into allegations of fraud</w:t>
            </w:r>
            <w:r w:rsidR="00F90268">
              <w:rPr>
                <w:rFonts w:ascii="Times New Roman" w:hAnsi="Times New Roman"/>
                <w:bCs/>
                <w:sz w:val="24"/>
                <w:szCs w:val="20"/>
              </w:rPr>
              <w:t xml:space="preserve"> or corruption, </w:t>
            </w:r>
            <w:r w:rsidR="00F90268" w:rsidRPr="00742E8D">
              <w:rPr>
                <w:rFonts w:ascii="Times New Roman" w:hAnsi="Times New Roman"/>
                <w:bCs/>
                <w:sz w:val="24"/>
                <w:szCs w:val="20"/>
              </w:rPr>
              <w:t>or prohibited practice</w:t>
            </w:r>
            <w:r w:rsidR="0029719F">
              <w:rPr>
                <w:rFonts w:ascii="Times New Roman" w:hAnsi="Times New Roman"/>
                <w:bCs/>
                <w:sz w:val="24"/>
                <w:szCs w:val="20"/>
              </w:rPr>
              <w:t>s</w:t>
            </w:r>
            <w:r w:rsidRPr="00742E8D">
              <w:rPr>
                <w:rFonts w:ascii="Times New Roman" w:eastAsia="Times New Roman" w:hAnsi="Times New Roman"/>
                <w:sz w:val="24"/>
                <w:szCs w:val="24"/>
              </w:rPr>
              <w:t xml:space="preserve"> in competing for the Contract.</w:t>
            </w:r>
          </w:p>
          <w:p w14:paraId="1D3A3B77" w14:textId="43380A14"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w:t>
            </w:r>
            <w:r w:rsidR="00F90268">
              <w:rPr>
                <w:rFonts w:ascii="Times New Roman" w:hAnsi="Times New Roman"/>
                <w:bCs/>
                <w:sz w:val="24"/>
                <w:szCs w:val="20"/>
              </w:rPr>
              <w:t xml:space="preserve">coercion, </w:t>
            </w:r>
            <w:r w:rsidR="00F90268" w:rsidRPr="00742E8D">
              <w:rPr>
                <w:rFonts w:ascii="Times New Roman" w:hAnsi="Times New Roman"/>
                <w:bCs/>
                <w:sz w:val="24"/>
                <w:szCs w:val="20"/>
              </w:rPr>
              <w:t xml:space="preserve"> corrupt</w:t>
            </w:r>
            <w:r w:rsidR="00F90268">
              <w:rPr>
                <w:rFonts w:ascii="Times New Roman" w:hAnsi="Times New Roman"/>
                <w:bCs/>
                <w:sz w:val="24"/>
                <w:szCs w:val="20"/>
              </w:rPr>
              <w:t>ion</w:t>
            </w:r>
            <w:r w:rsidR="00F90268" w:rsidRPr="00742E8D">
              <w:rPr>
                <w:rFonts w:ascii="Times New Roman" w:hAnsi="Times New Roman"/>
                <w:bCs/>
                <w:sz w:val="24"/>
                <w:szCs w:val="20"/>
              </w:rPr>
              <w:t xml:space="preserve">, fraud, </w:t>
            </w:r>
            <w:r w:rsidR="00F90268">
              <w:rPr>
                <w:rFonts w:ascii="Times New Roman" w:hAnsi="Times New Roman"/>
                <w:bCs/>
                <w:sz w:val="24"/>
                <w:szCs w:val="20"/>
              </w:rPr>
              <w:t>obstruction</w:t>
            </w:r>
            <w:r w:rsidR="00F90268" w:rsidRPr="00742E8D">
              <w:rPr>
                <w:rFonts w:ascii="Times New Roman" w:hAnsi="Times New Roman"/>
                <w:bCs/>
                <w:sz w:val="24"/>
                <w:szCs w:val="20"/>
              </w:rPr>
              <w:t xml:space="preserve"> </w:t>
            </w:r>
            <w:r w:rsidR="00F90268" w:rsidRPr="004637D9">
              <w:rPr>
                <w:rFonts w:ascii="Times New Roman" w:hAnsi="Times New Roman"/>
                <w:bCs/>
                <w:sz w:val="24"/>
                <w:szCs w:val="20"/>
              </w:rPr>
              <w:t>of investigation into allegations of fraud</w:t>
            </w:r>
            <w:r w:rsidR="00F90268">
              <w:rPr>
                <w:rFonts w:ascii="Times New Roman" w:hAnsi="Times New Roman"/>
                <w:bCs/>
                <w:sz w:val="24"/>
                <w:szCs w:val="20"/>
              </w:rPr>
              <w:t xml:space="preserve"> or corruption, </w:t>
            </w:r>
            <w:r w:rsidR="00F90268" w:rsidRPr="00742E8D">
              <w:rPr>
                <w:rFonts w:ascii="Times New Roman" w:hAnsi="Times New Roman"/>
                <w:bCs/>
                <w:sz w:val="24"/>
                <w:szCs w:val="20"/>
              </w:rPr>
              <w:t xml:space="preserve">or </w:t>
            </w:r>
            <w:r w:rsidR="00F90268">
              <w:rPr>
                <w:rFonts w:ascii="Times New Roman" w:hAnsi="Times New Roman"/>
                <w:bCs/>
                <w:sz w:val="24"/>
                <w:szCs w:val="20"/>
              </w:rPr>
              <w:t xml:space="preserve">a </w:t>
            </w:r>
            <w:r w:rsidR="00F90268" w:rsidRPr="00742E8D">
              <w:rPr>
                <w:rFonts w:ascii="Times New Roman" w:hAnsi="Times New Roman"/>
                <w:bCs/>
                <w:sz w:val="24"/>
                <w:szCs w:val="20"/>
              </w:rPr>
              <w:t>prohibited practice</w:t>
            </w:r>
            <w:r w:rsidRPr="00742E8D">
              <w:rPr>
                <w:rFonts w:ascii="Times New Roman" w:eastAsia="Times New Roman" w:hAnsi="Times New Roman"/>
                <w:sz w:val="24"/>
                <w:szCs w:val="24"/>
              </w:rPr>
              <w:t xml:space="preserve"> in competing for, or in executing, such </w:t>
            </w:r>
            <w:r w:rsidR="00F90268">
              <w:rPr>
                <w:rFonts w:ascii="Times New Roman" w:eastAsia="Times New Roman" w:hAnsi="Times New Roman"/>
                <w:sz w:val="24"/>
                <w:szCs w:val="24"/>
              </w:rPr>
              <w:t>the</w:t>
            </w:r>
            <w:r w:rsidRPr="00742E8D">
              <w:rPr>
                <w:rFonts w:ascii="Times New Roman" w:eastAsia="Times New Roman" w:hAnsi="Times New Roman"/>
                <w:sz w:val="24"/>
                <w:szCs w:val="24"/>
              </w:rPr>
              <w:t xml:space="preserve"> </w:t>
            </w:r>
            <w:r w:rsidR="00F90268">
              <w:rPr>
                <w:rFonts w:ascii="Times New Roman" w:eastAsia="Times New Roman" w:hAnsi="Times New Roman"/>
                <w:sz w:val="24"/>
                <w:szCs w:val="24"/>
              </w:rPr>
              <w:t>C</w:t>
            </w:r>
            <w:r w:rsidRPr="00742E8D">
              <w:rPr>
                <w:rFonts w:ascii="Times New Roman" w:eastAsia="Times New Roman" w:hAnsi="Times New Roman"/>
                <w:sz w:val="24"/>
                <w:szCs w:val="24"/>
              </w:rPr>
              <w:t>ontract.</w:t>
            </w:r>
          </w:p>
          <w:p w14:paraId="5E07FE99" w14:textId="77777777"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73BF2086" w14:textId="57E78465"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In addition, MCC has the right to cancel any portion or all of the MCC Funding allocated to the Contract if it determines at any time that any representative of a beneficiary of MCC Funding engaged in </w:t>
            </w:r>
            <w:r w:rsidR="00F90268">
              <w:rPr>
                <w:rFonts w:ascii="Times New Roman" w:hAnsi="Times New Roman"/>
                <w:bCs/>
                <w:sz w:val="24"/>
                <w:szCs w:val="20"/>
              </w:rPr>
              <w:t xml:space="preserve">coercion, </w:t>
            </w:r>
            <w:r w:rsidR="00F90268" w:rsidRPr="00742E8D">
              <w:rPr>
                <w:rFonts w:ascii="Times New Roman" w:hAnsi="Times New Roman"/>
                <w:bCs/>
                <w:sz w:val="24"/>
                <w:szCs w:val="20"/>
              </w:rPr>
              <w:t xml:space="preserve"> corrupt</w:t>
            </w:r>
            <w:r w:rsidR="00F90268">
              <w:rPr>
                <w:rFonts w:ascii="Times New Roman" w:hAnsi="Times New Roman"/>
                <w:bCs/>
                <w:sz w:val="24"/>
                <w:szCs w:val="20"/>
              </w:rPr>
              <w:t>ion</w:t>
            </w:r>
            <w:r w:rsidR="00F90268" w:rsidRPr="00742E8D">
              <w:rPr>
                <w:rFonts w:ascii="Times New Roman" w:hAnsi="Times New Roman"/>
                <w:bCs/>
                <w:sz w:val="24"/>
                <w:szCs w:val="20"/>
              </w:rPr>
              <w:t xml:space="preserve">, fraud, </w:t>
            </w:r>
            <w:r w:rsidR="00F90268">
              <w:rPr>
                <w:rFonts w:ascii="Times New Roman" w:hAnsi="Times New Roman"/>
                <w:bCs/>
                <w:sz w:val="24"/>
                <w:szCs w:val="20"/>
              </w:rPr>
              <w:t>obstruction</w:t>
            </w:r>
            <w:r w:rsidR="00F90268" w:rsidRPr="00742E8D">
              <w:rPr>
                <w:rFonts w:ascii="Times New Roman" w:hAnsi="Times New Roman"/>
                <w:bCs/>
                <w:sz w:val="24"/>
                <w:szCs w:val="20"/>
              </w:rPr>
              <w:t xml:space="preserve"> </w:t>
            </w:r>
            <w:r w:rsidR="00F90268" w:rsidRPr="004637D9">
              <w:rPr>
                <w:rFonts w:ascii="Times New Roman" w:hAnsi="Times New Roman"/>
                <w:bCs/>
                <w:sz w:val="24"/>
                <w:szCs w:val="20"/>
              </w:rPr>
              <w:t>of investigation into allegations of fraud</w:t>
            </w:r>
            <w:r w:rsidR="00F90268">
              <w:rPr>
                <w:rFonts w:ascii="Times New Roman" w:hAnsi="Times New Roman"/>
                <w:bCs/>
                <w:sz w:val="24"/>
                <w:szCs w:val="20"/>
              </w:rPr>
              <w:t xml:space="preserve"> or corruption, </w:t>
            </w:r>
            <w:r w:rsidR="00F90268" w:rsidRPr="00742E8D">
              <w:rPr>
                <w:rFonts w:ascii="Times New Roman" w:hAnsi="Times New Roman"/>
                <w:bCs/>
                <w:sz w:val="24"/>
                <w:szCs w:val="20"/>
              </w:rPr>
              <w:t xml:space="preserve">or </w:t>
            </w:r>
            <w:r w:rsidR="00F90268">
              <w:rPr>
                <w:rFonts w:ascii="Times New Roman" w:hAnsi="Times New Roman"/>
                <w:bCs/>
                <w:sz w:val="24"/>
                <w:szCs w:val="20"/>
              </w:rPr>
              <w:t xml:space="preserve">a </w:t>
            </w:r>
            <w:r w:rsidR="00F90268" w:rsidRPr="00742E8D">
              <w:rPr>
                <w:rFonts w:ascii="Times New Roman" w:hAnsi="Times New Roman"/>
                <w:bCs/>
                <w:sz w:val="24"/>
                <w:szCs w:val="20"/>
              </w:rPr>
              <w:t>prohibited practice</w:t>
            </w:r>
            <w:r w:rsidRPr="00742E8D">
              <w:rPr>
                <w:rFonts w:ascii="Times New Roman" w:eastAsia="Times New Roman" w:hAnsi="Times New Roman"/>
                <w:sz w:val="24"/>
                <w:szCs w:val="24"/>
              </w:rPr>
              <w:t xml:space="preserve"> during the selection process or the execution of any MCC-funded contract, without the Employer having taken timely and appropriate action satisfactory to MCC to remedy the situation</w:t>
            </w:r>
            <w:r w:rsidR="00B665FA" w:rsidRPr="00742E8D">
              <w:rPr>
                <w:rFonts w:ascii="Times New Roman" w:eastAsia="Times New Roman" w:hAnsi="Times New Roman"/>
                <w:sz w:val="24"/>
                <w:szCs w:val="24"/>
              </w:rPr>
              <w:t>.</w:t>
            </w:r>
          </w:p>
        </w:tc>
      </w:tr>
      <w:tr w:rsidR="00087C96" w:rsidRPr="00742E8D" w14:paraId="5DCB568C" w14:textId="77777777" w:rsidTr="00287BF3">
        <w:tc>
          <w:tcPr>
            <w:tcW w:w="2340" w:type="dxa"/>
          </w:tcPr>
          <w:p w14:paraId="58BE9362" w14:textId="6B429F44" w:rsidR="00E54ED2" w:rsidRPr="00364AEA" w:rsidRDefault="00E54ED2" w:rsidP="00D16F0B">
            <w:pPr>
              <w:pStyle w:val="TOC2"/>
              <w:numPr>
                <w:ilvl w:val="0"/>
                <w:numId w:val="56"/>
              </w:numPr>
              <w:outlineLvl w:val="1"/>
              <w:rPr>
                <w:rFonts w:ascii="Times New Roman Bold" w:eastAsia="Times New Roman" w:hAnsi="Times New Roman Bold" w:cs="Calibri (Body)"/>
                <w:b/>
                <w:bCs/>
                <w:smallCaps w:val="0"/>
                <w:sz w:val="24"/>
              </w:rPr>
            </w:pPr>
            <w:bookmarkStart w:id="574" w:name="_Toc31723553"/>
            <w:bookmarkStart w:id="575" w:name="_Toc31724795"/>
            <w:bookmarkStart w:id="576" w:name="_Toc433197046"/>
            <w:bookmarkStart w:id="577" w:name="_Toc434304997"/>
            <w:bookmarkStart w:id="578" w:name="_Toc434846028"/>
            <w:bookmarkStart w:id="579" w:name="_Toc433025125"/>
            <w:bookmarkStart w:id="580" w:name="_Toc495667085"/>
            <w:r w:rsidRPr="00364AEA">
              <w:rPr>
                <w:rFonts w:ascii="Times New Roman Bold" w:eastAsia="Times New Roman" w:hAnsi="Times New Roman Bold" w:cs="Calibri (Body)"/>
                <w:b/>
                <w:bCs/>
                <w:smallCaps w:val="0"/>
                <w:sz w:val="24"/>
              </w:rPr>
              <w:t>Environmental and Social Requirements</w:t>
            </w:r>
            <w:bookmarkEnd w:id="574"/>
            <w:bookmarkEnd w:id="575"/>
            <w:r w:rsidRPr="00364AEA">
              <w:rPr>
                <w:rFonts w:ascii="Times New Roman Bold" w:eastAsia="Times New Roman" w:hAnsi="Times New Roman Bold" w:cs="Calibri (Body)"/>
                <w:b/>
                <w:bCs/>
                <w:smallCaps w:val="0"/>
                <w:sz w:val="24"/>
              </w:rPr>
              <w:t xml:space="preserve"> </w:t>
            </w:r>
          </w:p>
          <w:p w14:paraId="2228F8B9" w14:textId="77777777" w:rsidR="00E54ED2" w:rsidRPr="00364AEA" w:rsidRDefault="00E54ED2" w:rsidP="00E54ED2">
            <w:pPr>
              <w:pStyle w:val="TOC2"/>
              <w:outlineLvl w:val="1"/>
              <w:rPr>
                <w:rFonts w:ascii="Times New Roman Bold" w:hAnsi="Times New Roman Bold" w:cs="Calibri (Body)"/>
                <w:b/>
                <w:smallCaps w:val="0"/>
                <w:sz w:val="24"/>
              </w:rPr>
            </w:pPr>
          </w:p>
          <w:p w14:paraId="3B764CDE" w14:textId="11C0E7B1" w:rsidR="00087C96" w:rsidRPr="00364AEA" w:rsidRDefault="00087C96" w:rsidP="00E54ED2">
            <w:pPr>
              <w:pStyle w:val="TOC2"/>
              <w:outlineLvl w:val="1"/>
              <w:rPr>
                <w:rFonts w:ascii="Times New Roman Bold" w:eastAsia="Times New Roman" w:hAnsi="Times New Roman Bold" w:cs="Calibri (Body)"/>
                <w:b/>
                <w:bCs/>
                <w:smallCaps w:val="0"/>
                <w:sz w:val="24"/>
              </w:rPr>
            </w:pPr>
            <w:bookmarkStart w:id="581" w:name="_Toc31723554"/>
            <w:bookmarkStart w:id="582" w:name="_Toc31724796"/>
            <w:r w:rsidRPr="00364AEA">
              <w:rPr>
                <w:rFonts w:ascii="Times New Roman Bold" w:hAnsi="Times New Roman Bold" w:cs="Calibri (Body)"/>
                <w:b/>
                <w:smallCaps w:val="0"/>
                <w:sz w:val="24"/>
              </w:rPr>
              <w:t>Trafficking in Persons</w:t>
            </w:r>
            <w:bookmarkEnd w:id="576"/>
            <w:bookmarkEnd w:id="577"/>
            <w:bookmarkEnd w:id="578"/>
            <w:bookmarkEnd w:id="579"/>
            <w:bookmarkEnd w:id="580"/>
            <w:bookmarkEnd w:id="581"/>
            <w:bookmarkEnd w:id="582"/>
          </w:p>
        </w:tc>
        <w:tc>
          <w:tcPr>
            <w:tcW w:w="6750" w:type="dxa"/>
          </w:tcPr>
          <w:p w14:paraId="18DA9266" w14:textId="77777777" w:rsidR="00E54ED2" w:rsidRDefault="00E54ED2" w:rsidP="00E54ED2">
            <w:pPr>
              <w:tabs>
                <w:tab w:val="left" w:pos="522"/>
              </w:tabs>
              <w:spacing w:after="120" w:line="240" w:lineRule="auto"/>
              <w:ind w:left="522"/>
              <w:jc w:val="both"/>
              <w:outlineLvl w:val="1"/>
              <w:rPr>
                <w:rFonts w:ascii="Times New Roman" w:eastAsia="Times New Roman" w:hAnsi="Times New Roman"/>
                <w:b/>
                <w:sz w:val="24"/>
              </w:rPr>
            </w:pPr>
            <w:bookmarkStart w:id="583" w:name="_Toc433025126"/>
            <w:bookmarkStart w:id="584" w:name="_Toc433197047"/>
            <w:bookmarkStart w:id="585" w:name="_Toc434304998"/>
            <w:bookmarkStart w:id="586" w:name="_Toc434846029"/>
            <w:bookmarkStart w:id="587" w:name="_Toc488844409"/>
            <w:bookmarkStart w:id="588" w:name="_Toc495664667"/>
            <w:bookmarkStart w:id="589" w:name="_Toc495667086"/>
          </w:p>
          <w:p w14:paraId="142F0795" w14:textId="77777777" w:rsidR="00E54ED2" w:rsidRDefault="00E54ED2" w:rsidP="00E54ED2">
            <w:pPr>
              <w:tabs>
                <w:tab w:val="left" w:pos="522"/>
              </w:tabs>
              <w:spacing w:after="120" w:line="240" w:lineRule="auto"/>
              <w:ind w:left="522"/>
              <w:jc w:val="both"/>
              <w:outlineLvl w:val="1"/>
              <w:rPr>
                <w:rFonts w:ascii="Times New Roman" w:eastAsia="Times New Roman" w:hAnsi="Times New Roman"/>
                <w:b/>
                <w:sz w:val="24"/>
              </w:rPr>
            </w:pPr>
          </w:p>
          <w:p w14:paraId="75E4E01F" w14:textId="77777777" w:rsidR="00E54ED2" w:rsidRPr="00E54ED2" w:rsidRDefault="00E54ED2" w:rsidP="00E54ED2">
            <w:pPr>
              <w:tabs>
                <w:tab w:val="left" w:pos="522"/>
              </w:tabs>
              <w:spacing w:after="120" w:line="240" w:lineRule="auto"/>
              <w:ind w:left="522"/>
              <w:jc w:val="both"/>
              <w:outlineLvl w:val="1"/>
              <w:rPr>
                <w:rFonts w:ascii="Times New Roman" w:eastAsia="Times New Roman" w:hAnsi="Times New Roman"/>
                <w:b/>
                <w:sz w:val="24"/>
              </w:rPr>
            </w:pPr>
          </w:p>
          <w:p w14:paraId="446FA249" w14:textId="41D70EDB"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b/>
                <w:sz w:val="24"/>
              </w:rPr>
            </w:pPr>
            <w:bookmarkStart w:id="590" w:name="_Toc31723555"/>
            <w:bookmarkStart w:id="591" w:name="_Toc31724797"/>
            <w:r w:rsidRPr="00656EF1">
              <w:rPr>
                <w:rFonts w:ascii="Times New Roman" w:eastAsia="Times New Roman" w:hAnsi="Times New Roman"/>
                <w:sz w:val="24"/>
              </w:rPr>
              <w:t xml:space="preserve">MCC has a zero tolerance </w:t>
            </w:r>
            <w:r w:rsidRPr="007241BF">
              <w:rPr>
                <w:rFonts w:ascii="Times New Roman" w:eastAsia="Times New Roman" w:hAnsi="Times New Roman"/>
                <w:sz w:val="24"/>
              </w:rPr>
              <w:t xml:space="preserve">policy with regard to </w:t>
            </w:r>
            <w:r w:rsidR="004C520A">
              <w:rPr>
                <w:rFonts w:ascii="Times New Roman" w:eastAsia="Times New Roman" w:hAnsi="Times New Roman"/>
                <w:sz w:val="24"/>
              </w:rPr>
              <w:t>T</w:t>
            </w:r>
            <w:r w:rsidR="004C520A" w:rsidRPr="007241BF">
              <w:rPr>
                <w:rFonts w:ascii="Times New Roman" w:eastAsia="Times New Roman" w:hAnsi="Times New Roman"/>
                <w:sz w:val="24"/>
              </w:rPr>
              <w:t xml:space="preserve">rafficking </w:t>
            </w:r>
            <w:r w:rsidRPr="007241BF">
              <w:rPr>
                <w:rFonts w:ascii="Times New Roman" w:eastAsia="Times New Roman" w:hAnsi="Times New Roman"/>
                <w:sz w:val="24"/>
              </w:rPr>
              <w:t xml:space="preserve">in </w:t>
            </w:r>
            <w:r w:rsidR="004C520A">
              <w:rPr>
                <w:rFonts w:ascii="Times New Roman" w:eastAsia="Times New Roman" w:hAnsi="Times New Roman"/>
                <w:sz w:val="24"/>
              </w:rPr>
              <w:t>P</w:t>
            </w:r>
            <w:r w:rsidR="004C520A" w:rsidRPr="007241BF">
              <w:rPr>
                <w:rFonts w:ascii="Times New Roman" w:eastAsia="Times New Roman" w:hAnsi="Times New Roman"/>
                <w:sz w:val="24"/>
              </w:rPr>
              <w:t>ersons</w:t>
            </w:r>
            <w:r w:rsidRPr="007241BF">
              <w:rPr>
                <w:rFonts w:ascii="Times New Roman" w:eastAsia="Times New Roman" w:hAnsi="Times New Roman"/>
                <w:sz w:val="24"/>
              </w:rPr>
              <w:t xml:space="preserve">. Trafficking in </w:t>
            </w:r>
            <w:r w:rsidR="006225C4" w:rsidRPr="007241BF">
              <w:rPr>
                <w:rFonts w:ascii="Times New Roman" w:eastAsia="Times New Roman" w:hAnsi="Times New Roman"/>
                <w:sz w:val="24"/>
              </w:rPr>
              <w:t>Persons</w:t>
            </w:r>
            <w:r w:rsidR="00BB66B7" w:rsidRPr="007241BF">
              <w:rPr>
                <w:rFonts w:ascii="Times New Roman" w:eastAsia="Times New Roman" w:hAnsi="Times New Roman"/>
                <w:sz w:val="24"/>
              </w:rPr>
              <w:t xml:space="preserve"> (</w:t>
            </w:r>
            <w:r w:rsidR="00495C78" w:rsidRPr="007241BF">
              <w:rPr>
                <w:rFonts w:ascii="Times New Roman" w:eastAsia="Times New Roman" w:hAnsi="Times New Roman"/>
                <w:sz w:val="24"/>
              </w:rPr>
              <w:t>“</w:t>
            </w:r>
            <w:r w:rsidR="00BB66B7" w:rsidRPr="0063164A">
              <w:rPr>
                <w:rFonts w:ascii="Times New Roman" w:eastAsia="Times New Roman" w:hAnsi="Times New Roman"/>
                <w:sz w:val="24"/>
              </w:rPr>
              <w:t>TIP</w:t>
            </w:r>
            <w:r w:rsidR="00495C78" w:rsidRPr="00B405AD">
              <w:rPr>
                <w:rFonts w:ascii="Times New Roman" w:eastAsia="Times New Roman" w:hAnsi="Times New Roman"/>
                <w:sz w:val="24"/>
              </w:rPr>
              <w:t>”</w:t>
            </w:r>
            <w:r w:rsidR="00BB66B7" w:rsidRPr="00B405AD">
              <w:rPr>
                <w:rFonts w:ascii="Times New Roman" w:eastAsia="Times New Roman" w:hAnsi="Times New Roman"/>
                <w:sz w:val="24"/>
              </w:rPr>
              <w:t>)</w:t>
            </w:r>
            <w:r w:rsidR="006225C4" w:rsidRPr="00B405AD">
              <w:rPr>
                <w:rFonts w:ascii="Times New Roman" w:eastAsia="Times New Roman" w:hAnsi="Times New Roman"/>
                <w:sz w:val="24"/>
              </w:rPr>
              <w:t xml:space="preserve"> is</w:t>
            </w:r>
            <w:r w:rsidRPr="00B405AD">
              <w:rPr>
                <w:rFonts w:ascii="Times New Roman" w:eastAsia="Times New Roman" w:hAnsi="Times New Roman"/>
                <w:sz w:val="24"/>
              </w:rPr>
              <w:t xml:space="preserve"> the crime of using force, fraud and/or coercion to exploit another person. </w:t>
            </w:r>
            <w:r w:rsidR="004C520A">
              <w:rPr>
                <w:rFonts w:ascii="Times New Roman" w:eastAsia="Times New Roman" w:hAnsi="Times New Roman"/>
                <w:sz w:val="24"/>
              </w:rPr>
              <w:t>TIP</w:t>
            </w:r>
            <w:r w:rsidRPr="00EE14FE">
              <w:rPr>
                <w:rFonts w:ascii="Times New Roman" w:eastAsia="Times New Roman" w:hAnsi="Times New Roman"/>
                <w:sz w:val="24"/>
              </w:rPr>
              <w:t xml:space="preserve"> can take the form of domestic servitude, peonage, forced labor, sexual servitu</w:t>
            </w:r>
            <w:r w:rsidRPr="00742E8D">
              <w:rPr>
                <w:rFonts w:ascii="Times New Roman" w:eastAsia="Times New Roman" w:hAnsi="Times New Roman"/>
                <w:sz w:val="24"/>
              </w:rPr>
              <w:t xml:space="preserve">de, bonded labor, and the use of child soldiers.  This practice deprives people of their human rights and freedoms, increases global health risks, fuels growing networks of organized crime, and can sustain levels of poverty and impede development.  MCC is committed to </w:t>
            </w:r>
            <w:r w:rsidR="004C520A">
              <w:rPr>
                <w:rFonts w:ascii="Times New Roman" w:eastAsia="Times New Roman" w:hAnsi="Times New Roman"/>
                <w:sz w:val="24"/>
              </w:rPr>
              <w:t>working with partner countries to ensure</w:t>
            </w:r>
            <w:r w:rsidR="004C520A" w:rsidRPr="00742E8D">
              <w:rPr>
                <w:rFonts w:ascii="Times New Roman" w:eastAsia="Times New Roman" w:hAnsi="Times New Roman"/>
                <w:sz w:val="24"/>
              </w:rPr>
              <w:t xml:space="preserve"> </w:t>
            </w:r>
            <w:r w:rsidRPr="00742E8D">
              <w:rPr>
                <w:rFonts w:ascii="Times New Roman" w:eastAsia="Times New Roman" w:hAnsi="Times New Roman"/>
                <w:sz w:val="24"/>
              </w:rPr>
              <w:t xml:space="preserve">appropriate steps are taken to prevent, mitigate, and monitor TIP risks in the </w:t>
            </w:r>
            <w:r w:rsidR="004C520A">
              <w:rPr>
                <w:rFonts w:ascii="Times New Roman" w:eastAsia="Times New Roman" w:hAnsi="Times New Roman"/>
                <w:sz w:val="24"/>
              </w:rPr>
              <w:t xml:space="preserve">countries it partners with and </w:t>
            </w:r>
            <w:r w:rsidRPr="00742E8D">
              <w:rPr>
                <w:rFonts w:ascii="Times New Roman" w:eastAsia="Times New Roman" w:hAnsi="Times New Roman"/>
                <w:sz w:val="24"/>
              </w:rPr>
              <w:t>projects it funds.</w:t>
            </w:r>
            <w:bookmarkEnd w:id="583"/>
            <w:bookmarkEnd w:id="584"/>
            <w:bookmarkEnd w:id="585"/>
            <w:bookmarkEnd w:id="586"/>
            <w:bookmarkEnd w:id="587"/>
            <w:bookmarkEnd w:id="588"/>
            <w:bookmarkEnd w:id="589"/>
            <w:bookmarkEnd w:id="590"/>
            <w:bookmarkEnd w:id="591"/>
          </w:p>
          <w:p w14:paraId="09B1A8DC" w14:textId="22165944"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b/>
                <w:sz w:val="24"/>
              </w:rPr>
            </w:pPr>
            <w:bookmarkStart w:id="592" w:name="_Toc433025127"/>
            <w:bookmarkStart w:id="593" w:name="_Toc433197048"/>
            <w:bookmarkStart w:id="594" w:name="_Toc434304999"/>
            <w:bookmarkStart w:id="595" w:name="_Toc434846030"/>
            <w:bookmarkStart w:id="596" w:name="_Toc488844410"/>
            <w:bookmarkStart w:id="597" w:name="_Toc495664668"/>
            <w:bookmarkStart w:id="598" w:name="_Toc495667087"/>
            <w:bookmarkStart w:id="599" w:name="_Toc31723556"/>
            <w:bookmarkStart w:id="600" w:name="_Toc31724798"/>
            <w:r w:rsidRPr="00742E8D">
              <w:rPr>
                <w:rFonts w:ascii="Times New Roman" w:hAnsi="Times New Roman"/>
                <w:sz w:val="24"/>
                <w:szCs w:val="20"/>
              </w:rPr>
              <w:t>Section V</w:t>
            </w:r>
            <w:r w:rsidR="00132E4C" w:rsidRPr="00742E8D">
              <w:rPr>
                <w:rFonts w:ascii="Times New Roman" w:hAnsi="Times New Roman"/>
                <w:sz w:val="24"/>
                <w:szCs w:val="20"/>
              </w:rPr>
              <w:t>, Employer’s Requirements</w:t>
            </w:r>
            <w:r w:rsidR="00135059" w:rsidRPr="00742E8D">
              <w:rPr>
                <w:rFonts w:ascii="Times New Roman" w:hAnsi="Times New Roman"/>
                <w:sz w:val="24"/>
                <w:szCs w:val="20"/>
              </w:rPr>
              <w:t>,</w:t>
            </w:r>
            <w:r w:rsidRPr="00742E8D">
              <w:rPr>
                <w:rFonts w:ascii="Times New Roman" w:hAnsi="Times New Roman"/>
                <w:sz w:val="24"/>
                <w:szCs w:val="20"/>
              </w:rPr>
              <w:t xml:space="preserve"> of this Bidding Document</w:t>
            </w:r>
            <w:r w:rsidRPr="00742E8D">
              <w:rPr>
                <w:rFonts w:ascii="Times New Roman" w:eastAsia="Times New Roman" w:hAnsi="Times New Roman"/>
                <w:sz w:val="24"/>
              </w:rPr>
              <w:t xml:space="preserve"> </w:t>
            </w:r>
            <w:r w:rsidR="004C520A">
              <w:rPr>
                <w:rFonts w:ascii="Times New Roman" w:eastAsia="Times New Roman" w:hAnsi="Times New Roman"/>
                <w:sz w:val="24"/>
              </w:rPr>
              <w:t xml:space="preserve">may </w:t>
            </w:r>
            <w:r w:rsidRPr="00742E8D">
              <w:rPr>
                <w:rFonts w:ascii="Times New Roman" w:eastAsia="Times New Roman" w:hAnsi="Times New Roman"/>
                <w:sz w:val="24"/>
              </w:rPr>
              <w:t>set out certain prohibitions, Contractor requirements, remedies and other provisions that will be made a binding part of any Contract that may be entered into</w:t>
            </w:r>
            <w:r w:rsidR="005E2A7E" w:rsidRPr="00742E8D">
              <w:rPr>
                <w:rFonts w:ascii="Times New Roman" w:eastAsia="Times New Roman" w:hAnsi="Times New Roman"/>
                <w:sz w:val="24"/>
              </w:rPr>
              <w:t xml:space="preserve"> with respect to this procurement</w:t>
            </w:r>
            <w:r w:rsidRPr="00742E8D">
              <w:rPr>
                <w:rFonts w:ascii="Times New Roman" w:eastAsia="Times New Roman" w:hAnsi="Times New Roman"/>
                <w:sz w:val="24"/>
              </w:rPr>
              <w:t>.  As such, those provisions</w:t>
            </w:r>
            <w:r w:rsidR="004C520A">
              <w:rPr>
                <w:rFonts w:ascii="Times New Roman" w:eastAsia="Times New Roman" w:hAnsi="Times New Roman"/>
                <w:sz w:val="24"/>
              </w:rPr>
              <w:t>, if included,</w:t>
            </w:r>
            <w:r w:rsidRPr="00742E8D">
              <w:rPr>
                <w:rFonts w:ascii="Times New Roman" w:eastAsia="Times New Roman" w:hAnsi="Times New Roman"/>
                <w:sz w:val="24"/>
              </w:rPr>
              <w:t xml:space="preserve"> should be given careful consideration.</w:t>
            </w:r>
            <w:bookmarkEnd w:id="592"/>
            <w:bookmarkEnd w:id="593"/>
            <w:bookmarkEnd w:id="594"/>
            <w:bookmarkEnd w:id="595"/>
            <w:bookmarkEnd w:id="596"/>
            <w:bookmarkEnd w:id="597"/>
            <w:bookmarkEnd w:id="598"/>
            <w:bookmarkEnd w:id="599"/>
            <w:bookmarkEnd w:id="600"/>
          </w:p>
          <w:p w14:paraId="7FA7A755" w14:textId="660D96E5" w:rsidR="00E54ED2" w:rsidRPr="00E54ED2" w:rsidRDefault="005E2A7E" w:rsidP="00410859">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01" w:name="_Toc434305000"/>
            <w:bookmarkStart w:id="602" w:name="_Toc433025128"/>
            <w:bookmarkStart w:id="603" w:name="_Toc433197049"/>
            <w:bookmarkStart w:id="604" w:name="_Toc434846031"/>
            <w:bookmarkStart w:id="605" w:name="_Toc488844411"/>
            <w:bookmarkStart w:id="606" w:name="_Toc495664669"/>
            <w:bookmarkStart w:id="607" w:name="_Toc495667088"/>
            <w:bookmarkStart w:id="608" w:name="_Toc31723557"/>
            <w:bookmarkStart w:id="609" w:name="_Toc31724799"/>
            <w:r w:rsidRPr="00742E8D">
              <w:rPr>
                <w:rFonts w:ascii="Times New Roman" w:eastAsia="Times New Roman" w:hAnsi="Times New Roman"/>
                <w:sz w:val="24"/>
              </w:rPr>
              <w:t xml:space="preserve">Additional information on MCC’s requirements aimed at combating </w:t>
            </w:r>
            <w:r w:rsidR="004C520A">
              <w:rPr>
                <w:rFonts w:ascii="Times New Roman" w:eastAsia="Times New Roman" w:hAnsi="Times New Roman"/>
                <w:sz w:val="24"/>
              </w:rPr>
              <w:t>TIP</w:t>
            </w:r>
            <w:r w:rsidRPr="00742E8D">
              <w:rPr>
                <w:rFonts w:ascii="Times New Roman" w:eastAsia="Times New Roman" w:hAnsi="Times New Roman"/>
                <w:sz w:val="24"/>
              </w:rPr>
              <w:t xml:space="preserve"> can be found in the MCC Counter-Trafficking in Persons Policy</w:t>
            </w:r>
            <w:r w:rsidR="004C520A">
              <w:rPr>
                <w:rFonts w:ascii="Times New Roman" w:eastAsia="Times New Roman" w:hAnsi="Times New Roman"/>
                <w:sz w:val="24"/>
              </w:rPr>
              <w:t xml:space="preserve"> that can be found on MCC’s website (</w:t>
            </w:r>
            <w:hyperlink r:id="rId20" w:history="1">
              <w:r w:rsidR="004C520A" w:rsidRPr="004C520A">
                <w:rPr>
                  <w:rStyle w:val="Hyperlink"/>
                  <w:rFonts w:ascii="Times New Roman" w:eastAsia="Times New Roman" w:hAnsi="Times New Roman"/>
                  <w:sz w:val="24"/>
                </w:rPr>
                <w:t>https://www.mcc.gov/resources/doc/policy-counter-trafficking-in-persons-policy</w:t>
              </w:r>
            </w:hyperlink>
            <w:r w:rsidR="004C520A">
              <w:rPr>
                <w:rFonts w:ascii="Times New Roman" w:eastAsia="Times New Roman" w:hAnsi="Times New Roman"/>
                <w:sz w:val="24"/>
              </w:rPr>
              <w:t>)</w:t>
            </w:r>
            <w:r w:rsidRPr="00742E8D">
              <w:rPr>
                <w:rFonts w:ascii="Times New Roman" w:eastAsia="Times New Roman" w:hAnsi="Times New Roman"/>
                <w:sz w:val="24"/>
              </w:rPr>
              <w:t xml:space="preserve">.  All contracts funded by MCC are required to comply with the Policy’s Counter-TIP Minimum Compliance Requirements.  Contracts for projects categorized by MCC as high-risk for TIP are required to implement a TIP Risk Management Plan (which is to be developed by the MCA </w:t>
            </w:r>
            <w:r w:rsidR="00973485" w:rsidRPr="00742E8D">
              <w:rPr>
                <w:rFonts w:ascii="Times New Roman" w:eastAsia="Times New Roman" w:hAnsi="Times New Roman"/>
                <w:sz w:val="24"/>
              </w:rPr>
              <w:t xml:space="preserve">Entity </w:t>
            </w:r>
            <w:r w:rsidRPr="00742E8D">
              <w:rPr>
                <w:rFonts w:ascii="Times New Roman" w:eastAsia="Times New Roman" w:hAnsi="Times New Roman"/>
                <w:sz w:val="24"/>
              </w:rPr>
              <w:t xml:space="preserve">and implemented by the corresponding </w:t>
            </w:r>
            <w:r w:rsidR="000E4184">
              <w:rPr>
                <w:rFonts w:ascii="Times New Roman" w:eastAsia="Times New Roman" w:hAnsi="Times New Roman"/>
                <w:sz w:val="24"/>
              </w:rPr>
              <w:t>C</w:t>
            </w:r>
            <w:r w:rsidRPr="00742E8D">
              <w:rPr>
                <w:rFonts w:ascii="Times New Roman" w:eastAsia="Times New Roman" w:hAnsi="Times New Roman"/>
                <w:sz w:val="24"/>
              </w:rPr>
              <w:t>ontractor).</w:t>
            </w:r>
            <w:bookmarkEnd w:id="601"/>
            <w:bookmarkEnd w:id="602"/>
            <w:bookmarkEnd w:id="603"/>
            <w:bookmarkEnd w:id="604"/>
            <w:bookmarkEnd w:id="605"/>
            <w:bookmarkEnd w:id="606"/>
            <w:bookmarkEnd w:id="607"/>
            <w:bookmarkEnd w:id="608"/>
            <w:bookmarkEnd w:id="609"/>
          </w:p>
        </w:tc>
      </w:tr>
      <w:tr w:rsidR="00E54ED2" w:rsidRPr="00742E8D" w14:paraId="649A778F" w14:textId="77777777" w:rsidTr="00287BF3">
        <w:tc>
          <w:tcPr>
            <w:tcW w:w="2340" w:type="dxa"/>
          </w:tcPr>
          <w:p w14:paraId="08979490" w14:textId="285E2D24" w:rsidR="00E54ED2" w:rsidRPr="00364AEA" w:rsidRDefault="00206989" w:rsidP="00E54ED2">
            <w:pPr>
              <w:pStyle w:val="TOC2"/>
              <w:outlineLvl w:val="1"/>
              <w:rPr>
                <w:rFonts w:ascii="Times New Roman Bold" w:eastAsia="Times New Roman" w:hAnsi="Times New Roman Bold" w:cs="Calibri (Body)"/>
                <w:b/>
                <w:smallCaps w:val="0"/>
                <w:sz w:val="24"/>
              </w:rPr>
            </w:pPr>
            <w:bookmarkStart w:id="610" w:name="_Toc495664688"/>
            <w:bookmarkStart w:id="611" w:name="_Toc495667107"/>
            <w:bookmarkStart w:id="612" w:name="_Toc31723558"/>
            <w:bookmarkStart w:id="613" w:name="_Toc31724800"/>
            <w:r w:rsidRPr="00364AEA">
              <w:rPr>
                <w:rFonts w:ascii="Times New Roman Bold" w:eastAsia="Times New Roman" w:hAnsi="Times New Roman Bold" w:cs="Calibri (Body)"/>
                <w:b/>
                <w:smallCaps w:val="0"/>
                <w:sz w:val="24"/>
              </w:rPr>
              <w:t xml:space="preserve">MCC Environmental Guidelines and </w:t>
            </w:r>
            <w:r w:rsidR="00E54ED2" w:rsidRPr="00364AEA">
              <w:rPr>
                <w:rFonts w:ascii="Times New Roman Bold" w:eastAsia="Times New Roman" w:hAnsi="Times New Roman Bold" w:cs="Calibri (Body)"/>
                <w:b/>
                <w:smallCaps w:val="0"/>
                <w:sz w:val="24"/>
              </w:rPr>
              <w:t>IFC Performance Standards</w:t>
            </w:r>
            <w:bookmarkEnd w:id="610"/>
            <w:bookmarkEnd w:id="611"/>
            <w:bookmarkEnd w:id="612"/>
            <w:bookmarkEnd w:id="613"/>
          </w:p>
          <w:p w14:paraId="3A2B12D5" w14:textId="77777777" w:rsidR="0012526C" w:rsidRPr="00364AEA" w:rsidRDefault="0012526C" w:rsidP="00410859">
            <w:pPr>
              <w:rPr>
                <w:rFonts w:ascii="Times New Roman Bold" w:hAnsi="Times New Roman Bold" w:cs="Calibri (Body)"/>
                <w:b/>
                <w:sz w:val="24"/>
              </w:rPr>
            </w:pPr>
          </w:p>
          <w:p w14:paraId="217E49E6" w14:textId="77777777" w:rsidR="0012526C" w:rsidRPr="00364AEA" w:rsidRDefault="0012526C" w:rsidP="00410859">
            <w:pPr>
              <w:rPr>
                <w:rFonts w:ascii="Times New Roman Bold" w:hAnsi="Times New Roman Bold" w:cs="Calibri (Body)"/>
                <w:b/>
                <w:sz w:val="24"/>
              </w:rPr>
            </w:pPr>
          </w:p>
          <w:p w14:paraId="04E5D234" w14:textId="77777777" w:rsidR="0012526C" w:rsidRPr="00364AEA" w:rsidRDefault="0012526C" w:rsidP="00410859">
            <w:pPr>
              <w:rPr>
                <w:rFonts w:ascii="Times New Roman Bold" w:hAnsi="Times New Roman Bold" w:cs="Calibri (Body)"/>
                <w:b/>
                <w:sz w:val="24"/>
              </w:rPr>
            </w:pPr>
          </w:p>
          <w:p w14:paraId="7FBDB99A" w14:textId="77777777" w:rsidR="0012526C" w:rsidRPr="00364AEA" w:rsidRDefault="0012526C" w:rsidP="00410859">
            <w:pPr>
              <w:rPr>
                <w:rFonts w:ascii="Times New Roman Bold" w:hAnsi="Times New Roman Bold" w:cs="Calibri (Body)"/>
                <w:b/>
                <w:sz w:val="24"/>
              </w:rPr>
            </w:pPr>
          </w:p>
          <w:p w14:paraId="2C86494D" w14:textId="77777777" w:rsidR="0012526C" w:rsidRPr="00364AEA" w:rsidRDefault="0012526C" w:rsidP="00410859">
            <w:pPr>
              <w:rPr>
                <w:rFonts w:ascii="Times New Roman Bold" w:hAnsi="Times New Roman Bold" w:cs="Calibri (Body)"/>
                <w:b/>
                <w:sz w:val="24"/>
              </w:rPr>
            </w:pPr>
          </w:p>
          <w:p w14:paraId="36B6C84B" w14:textId="77777777" w:rsidR="0012526C" w:rsidRPr="00364AEA" w:rsidRDefault="0012526C" w:rsidP="00410859">
            <w:pPr>
              <w:rPr>
                <w:rFonts w:ascii="Times New Roman Bold" w:hAnsi="Times New Roman Bold" w:cs="Calibri (Body)"/>
                <w:b/>
                <w:sz w:val="24"/>
              </w:rPr>
            </w:pPr>
          </w:p>
          <w:p w14:paraId="1C7ED4AD" w14:textId="1B476EF9" w:rsidR="0012526C" w:rsidRPr="00364AEA" w:rsidRDefault="0012526C" w:rsidP="00410859">
            <w:pPr>
              <w:rPr>
                <w:rFonts w:ascii="Times New Roman Bold" w:hAnsi="Times New Roman Bold" w:cs="Calibri (Body)"/>
                <w:b/>
                <w:sz w:val="24"/>
              </w:rPr>
            </w:pPr>
          </w:p>
        </w:tc>
        <w:tc>
          <w:tcPr>
            <w:tcW w:w="6750" w:type="dxa"/>
          </w:tcPr>
          <w:p w14:paraId="6370EC3E" w14:textId="0234CF05" w:rsidR="0012526C" w:rsidRDefault="00E54ED2" w:rsidP="0012526C">
            <w:pPr>
              <w:tabs>
                <w:tab w:val="left" w:pos="576"/>
              </w:tabs>
              <w:spacing w:after="120" w:line="240" w:lineRule="auto"/>
              <w:ind w:left="578" w:hanging="578"/>
              <w:jc w:val="both"/>
              <w:rPr>
                <w:rFonts w:ascii="Times New Roman" w:eastAsia="Times New Roman" w:hAnsi="Times New Roman"/>
                <w:sz w:val="24"/>
                <w:szCs w:val="20"/>
              </w:rPr>
            </w:pPr>
            <w:bookmarkStart w:id="614" w:name="_Toc495664689"/>
            <w:bookmarkStart w:id="615" w:name="_Toc495667108"/>
            <w:r>
              <w:rPr>
                <w:rFonts w:ascii="Times New Roman" w:eastAsia="Times New Roman" w:hAnsi="Times New Roman"/>
                <w:sz w:val="24"/>
                <w:szCs w:val="20"/>
              </w:rPr>
              <w:t xml:space="preserve">4.4    </w:t>
            </w:r>
            <w:r w:rsidR="00182B25">
              <w:rPr>
                <w:rFonts w:ascii="Times New Roman" w:eastAsia="Times New Roman" w:hAnsi="Times New Roman"/>
                <w:sz w:val="24"/>
                <w:szCs w:val="20"/>
              </w:rPr>
              <w:t xml:space="preserve">The Bidder and Contractor shall ensure that its activities, including any activities carried out by its subcontractors, under the Contract comply with MCC’s Environmental Guidelines (as such term is defined in the Compact or related agreement, which are available at </w:t>
            </w:r>
            <w:hyperlink r:id="rId21" w:history="1">
              <w:r w:rsidR="00182B25">
                <w:rPr>
                  <w:rStyle w:val="Hyperlink"/>
                  <w:rFonts w:ascii="Times New Roman" w:eastAsia="Times New Roman" w:hAnsi="Times New Roman"/>
                  <w:sz w:val="24"/>
                  <w:szCs w:val="20"/>
                </w:rPr>
                <w:t>http://www.mcc.gov</w:t>
              </w:r>
            </w:hyperlink>
            <w:r w:rsidR="00182B25">
              <w:rPr>
                <w:rFonts w:ascii="Times New Roman" w:eastAsia="Times New Roman" w:hAnsi="Times New Roman"/>
                <w:sz w:val="24"/>
                <w:szCs w:val="20"/>
              </w:rPr>
              <w:t xml:space="preserve">), and are not ‘likely to cause a significant environmental, health, or safety hazard’ as defined in such MCC Environmental Guidelines. The Bidder and Contractor are also required to comply with the IFC Performance Standards for the purposes of the Contract. </w:t>
            </w:r>
            <w:bookmarkEnd w:id="614"/>
            <w:bookmarkEnd w:id="615"/>
            <w:r w:rsidR="006B3390" w:rsidRPr="00514CCA">
              <w:rPr>
                <w:rFonts w:ascii="Times New Roman" w:eastAsia="Times New Roman" w:hAnsi="Times New Roman"/>
                <w:sz w:val="24"/>
                <w:szCs w:val="20"/>
              </w:rPr>
              <w:t xml:space="preserve">Additional information on the Performance Standards can be found here: </w:t>
            </w:r>
            <w:hyperlink r:id="rId22" w:history="1">
              <w:r w:rsidR="0012526C" w:rsidRPr="00B00DF0">
                <w:rPr>
                  <w:rStyle w:val="Hyperlink"/>
                  <w:rFonts w:ascii="Times New Roman" w:eastAsia="Times New Roman" w:hAnsi="Times New Roman"/>
                  <w:sz w:val="24"/>
                  <w:szCs w:val="20"/>
                </w:rPr>
                <w:t>http://www.ifc.org/wps/wcm/connect/topics_ext_content/ifc_external_corporate_site/sustainability-at-ifc/policies-standards/performance-standards</w:t>
              </w:r>
            </w:hyperlink>
            <w:r w:rsidR="006B3390">
              <w:rPr>
                <w:rFonts w:ascii="Times New Roman" w:eastAsia="Times New Roman" w:hAnsi="Times New Roman"/>
                <w:sz w:val="24"/>
                <w:szCs w:val="20"/>
              </w:rPr>
              <w:t>.</w:t>
            </w:r>
          </w:p>
          <w:p w14:paraId="48B1B5DB" w14:textId="3262CD99" w:rsidR="0012526C" w:rsidRPr="00656EF1" w:rsidRDefault="0012526C" w:rsidP="0012526C">
            <w:pPr>
              <w:tabs>
                <w:tab w:val="left" w:pos="414"/>
              </w:tabs>
              <w:spacing w:after="120" w:line="240" w:lineRule="auto"/>
              <w:ind w:left="578" w:hanging="524"/>
              <w:jc w:val="both"/>
              <w:rPr>
                <w:rFonts w:ascii="Times New Roman" w:eastAsia="Times New Roman" w:hAnsi="Times New Roman"/>
                <w:sz w:val="24"/>
                <w:szCs w:val="20"/>
              </w:rPr>
            </w:pPr>
          </w:p>
        </w:tc>
      </w:tr>
      <w:tr w:rsidR="00E54ED2" w:rsidRPr="00742E8D" w14:paraId="444AC674" w14:textId="77777777" w:rsidTr="00287BF3">
        <w:tc>
          <w:tcPr>
            <w:tcW w:w="2340" w:type="dxa"/>
          </w:tcPr>
          <w:p w14:paraId="5CC41DA3" w14:textId="1F92E0D4" w:rsidR="00E54ED2" w:rsidRPr="00364AEA" w:rsidRDefault="00E54ED2" w:rsidP="00E54ED2">
            <w:pPr>
              <w:pStyle w:val="TOC2"/>
              <w:numPr>
                <w:ilvl w:val="0"/>
                <w:numId w:val="56"/>
              </w:numPr>
              <w:outlineLvl w:val="1"/>
              <w:rPr>
                <w:rFonts w:ascii="Times New Roman Bold" w:eastAsia="Times New Roman" w:hAnsi="Times New Roman Bold" w:cs="Calibri (Body)"/>
                <w:b/>
                <w:bCs/>
                <w:smallCaps w:val="0"/>
                <w:sz w:val="24"/>
              </w:rPr>
            </w:pPr>
            <w:bookmarkStart w:id="616" w:name="_Toc433197050"/>
            <w:bookmarkStart w:id="617" w:name="_Toc434305001"/>
            <w:bookmarkStart w:id="618" w:name="_Toc434846032"/>
            <w:bookmarkStart w:id="619" w:name="_Toc433025129"/>
            <w:bookmarkStart w:id="620" w:name="_Toc495667089"/>
            <w:bookmarkStart w:id="621" w:name="_Toc31723559"/>
            <w:bookmarkStart w:id="622" w:name="_Toc31724801"/>
            <w:r w:rsidRPr="00364AEA">
              <w:rPr>
                <w:rFonts w:ascii="Times New Roman Bold" w:hAnsi="Times New Roman Bold" w:cs="Calibri (Body)"/>
                <w:b/>
                <w:smallCaps w:val="0"/>
                <w:sz w:val="24"/>
              </w:rPr>
              <w:t>Eligibility</w:t>
            </w:r>
            <w:bookmarkEnd w:id="616"/>
            <w:bookmarkEnd w:id="617"/>
            <w:bookmarkEnd w:id="618"/>
            <w:bookmarkEnd w:id="619"/>
            <w:bookmarkEnd w:id="620"/>
            <w:bookmarkEnd w:id="621"/>
            <w:bookmarkEnd w:id="622"/>
          </w:p>
        </w:tc>
        <w:tc>
          <w:tcPr>
            <w:tcW w:w="6750" w:type="dxa"/>
          </w:tcPr>
          <w:p w14:paraId="6AB1DBD1" w14:textId="77777777" w:rsidR="00E54ED2" w:rsidRPr="00656EF1" w:rsidRDefault="00E54ED2" w:rsidP="00E54ED2">
            <w:pPr>
              <w:tabs>
                <w:tab w:val="left" w:pos="576"/>
              </w:tabs>
              <w:spacing w:after="120" w:line="240" w:lineRule="auto"/>
              <w:ind w:left="578" w:hanging="578"/>
              <w:jc w:val="both"/>
              <w:rPr>
                <w:rFonts w:ascii="Times New Roman" w:eastAsia="Times New Roman" w:hAnsi="Times New Roman"/>
                <w:sz w:val="24"/>
                <w:szCs w:val="20"/>
              </w:rPr>
            </w:pPr>
          </w:p>
        </w:tc>
      </w:tr>
      <w:tr w:rsidR="00E54ED2" w:rsidRPr="00742E8D" w14:paraId="4B3B91DD" w14:textId="77777777" w:rsidTr="00287BF3">
        <w:tc>
          <w:tcPr>
            <w:tcW w:w="2340" w:type="dxa"/>
          </w:tcPr>
          <w:p w14:paraId="03AC2EB4" w14:textId="77777777" w:rsidR="00E54ED2" w:rsidRPr="00742E8D" w:rsidRDefault="00E54ED2" w:rsidP="00E54ED2">
            <w:pPr>
              <w:tabs>
                <w:tab w:val="left" w:pos="342"/>
              </w:tabs>
              <w:spacing w:after="0" w:line="240" w:lineRule="auto"/>
              <w:ind w:left="-18"/>
              <w:rPr>
                <w:rFonts w:ascii="Times New Roman" w:eastAsia="Times New Roman" w:hAnsi="Times New Roman"/>
                <w:b/>
                <w:bCs/>
                <w:sz w:val="24"/>
                <w:szCs w:val="20"/>
              </w:rPr>
            </w:pPr>
            <w:r w:rsidRPr="00742E8D">
              <w:rPr>
                <w:rFonts w:ascii="Times New Roman" w:eastAsia="Times New Roman" w:hAnsi="Times New Roman"/>
                <w:b/>
                <w:bCs/>
                <w:sz w:val="24"/>
                <w:szCs w:val="20"/>
              </w:rPr>
              <w:t>Eligible Bidders</w:t>
            </w:r>
          </w:p>
        </w:tc>
        <w:tc>
          <w:tcPr>
            <w:tcW w:w="6750" w:type="dxa"/>
          </w:tcPr>
          <w:p w14:paraId="7F886BB4" w14:textId="6A7255EE" w:rsidR="00E54ED2" w:rsidRPr="00656EF1" w:rsidRDefault="0012526C" w:rsidP="0012526C">
            <w:pPr>
              <w:numPr>
                <w:ilvl w:val="1"/>
                <w:numId w:val="56"/>
              </w:numPr>
              <w:tabs>
                <w:tab w:val="left" w:pos="414"/>
              </w:tabs>
              <w:spacing w:after="120" w:line="240" w:lineRule="auto"/>
              <w:ind w:left="522" w:hanging="522"/>
              <w:jc w:val="both"/>
              <w:outlineLvl w:val="1"/>
              <w:rPr>
                <w:rFonts w:ascii="Times New Roman" w:eastAsia="Times New Roman" w:hAnsi="Times New Roman"/>
                <w:sz w:val="24"/>
                <w:szCs w:val="20"/>
              </w:rPr>
            </w:pPr>
            <w:bookmarkStart w:id="623" w:name="_Toc433025130"/>
            <w:bookmarkStart w:id="624" w:name="_Toc433197051"/>
            <w:bookmarkStart w:id="625" w:name="_Toc434305002"/>
            <w:bookmarkStart w:id="626" w:name="_Toc434846033"/>
            <w:bookmarkStart w:id="627" w:name="_Toc488844413"/>
            <w:bookmarkStart w:id="628" w:name="_Toc495664671"/>
            <w:bookmarkStart w:id="629" w:name="_Toc495667090"/>
            <w:r>
              <w:rPr>
                <w:rFonts w:ascii="Times New Roman" w:eastAsia="Times New Roman" w:hAnsi="Times New Roman"/>
                <w:sz w:val="24"/>
                <w:szCs w:val="20"/>
              </w:rPr>
              <w:t xml:space="preserve"> </w:t>
            </w:r>
            <w:bookmarkStart w:id="630" w:name="_Toc31723560"/>
            <w:bookmarkStart w:id="631" w:name="_Toc31724802"/>
            <w:r w:rsidR="00E54ED2" w:rsidRPr="00742E8D">
              <w:rPr>
                <w:rFonts w:ascii="Times New Roman" w:eastAsia="Times New Roman" w:hAnsi="Times New Roman"/>
                <w:sz w:val="24"/>
                <w:szCs w:val="20"/>
              </w:rPr>
              <w:t xml:space="preserve">The eligibility criteria set out in this </w:t>
            </w:r>
            <w:r w:rsidR="000C652B">
              <w:rPr>
                <w:rFonts w:ascii="Times New Roman" w:eastAsia="Times New Roman" w:hAnsi="Times New Roman"/>
                <w:sz w:val="24"/>
                <w:szCs w:val="20"/>
              </w:rPr>
              <w:t>ITB</w:t>
            </w:r>
            <w:r w:rsidR="000C652B" w:rsidRPr="00742E8D">
              <w:rPr>
                <w:rFonts w:ascii="Times New Roman" w:eastAsia="Times New Roman" w:hAnsi="Times New Roman"/>
                <w:sz w:val="24"/>
                <w:szCs w:val="20"/>
              </w:rPr>
              <w:t xml:space="preserve"> </w:t>
            </w:r>
            <w:r w:rsidR="00E54ED2" w:rsidRPr="00742E8D">
              <w:rPr>
                <w:rFonts w:ascii="Times New Roman" w:eastAsia="Times New Roman" w:hAnsi="Times New Roman"/>
                <w:sz w:val="24"/>
                <w:szCs w:val="20"/>
              </w:rPr>
              <w:t xml:space="preserve">will apply to the Bidder, </w:t>
            </w:r>
            <w:r w:rsidR="00E54ED2" w:rsidRPr="00656EF1">
              <w:rPr>
                <w:rFonts w:ascii="Times New Roman" w:eastAsia="Times New Roman" w:hAnsi="Times New Roman"/>
                <w:sz w:val="24"/>
                <w:szCs w:val="20"/>
              </w:rPr>
              <w:t>including all parties constituting the Bidder, for any part of the Contract, including related services.</w:t>
            </w:r>
            <w:bookmarkEnd w:id="623"/>
            <w:bookmarkEnd w:id="624"/>
            <w:bookmarkEnd w:id="625"/>
            <w:bookmarkEnd w:id="626"/>
            <w:bookmarkEnd w:id="627"/>
            <w:bookmarkEnd w:id="628"/>
            <w:bookmarkEnd w:id="629"/>
            <w:bookmarkEnd w:id="630"/>
            <w:bookmarkEnd w:id="631"/>
          </w:p>
          <w:p w14:paraId="2F98E110"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32" w:name="_Toc433025131"/>
            <w:bookmarkStart w:id="633" w:name="_Toc433197052"/>
            <w:bookmarkStart w:id="634" w:name="_Toc434305003"/>
            <w:bookmarkStart w:id="635" w:name="_Toc434846034"/>
            <w:bookmarkStart w:id="636" w:name="_Toc488844414"/>
            <w:bookmarkStart w:id="637" w:name="_Toc495664672"/>
            <w:bookmarkStart w:id="638" w:name="_Toc495667091"/>
            <w:bookmarkStart w:id="639" w:name="_Toc31723561"/>
            <w:bookmarkStart w:id="640" w:name="_Toc31724803"/>
            <w:r w:rsidRPr="007241BF">
              <w:rPr>
                <w:rFonts w:ascii="Times New Roman" w:eastAsia="Times New Roman" w:hAnsi="Times New Roman"/>
                <w:sz w:val="24"/>
                <w:szCs w:val="20"/>
              </w:rPr>
              <w:t>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w:t>
            </w:r>
            <w:bookmarkEnd w:id="632"/>
            <w:bookmarkEnd w:id="633"/>
            <w:bookmarkEnd w:id="634"/>
            <w:bookmarkEnd w:id="635"/>
            <w:bookmarkEnd w:id="636"/>
            <w:bookmarkEnd w:id="637"/>
            <w:bookmarkEnd w:id="638"/>
            <w:bookmarkEnd w:id="639"/>
            <w:bookmarkEnd w:id="640"/>
          </w:p>
          <w:p w14:paraId="16FEE248"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41" w:name="_Toc433025132"/>
            <w:bookmarkStart w:id="642" w:name="_Toc433197053"/>
            <w:bookmarkStart w:id="643" w:name="_Toc434305004"/>
            <w:bookmarkStart w:id="644" w:name="_Toc434846035"/>
            <w:bookmarkStart w:id="645" w:name="_Toc488844415"/>
            <w:bookmarkStart w:id="646" w:name="_Toc495664673"/>
            <w:bookmarkStart w:id="647" w:name="_Toc495667092"/>
            <w:bookmarkStart w:id="648" w:name="_Toc31723562"/>
            <w:bookmarkStart w:id="649" w:name="_Toc31724804"/>
            <w:r w:rsidRPr="0063164A">
              <w:rPr>
                <w:rFonts w:ascii="Times New Roman" w:eastAsia="Times New Roman" w:hAnsi="Times New Roman"/>
                <w:sz w:val="24"/>
                <w:szCs w:val="20"/>
              </w:rPr>
              <w:t>A Bidder, all parties constituting the Bidder, and any subcont</w:t>
            </w:r>
            <w:r w:rsidRPr="00B405AD">
              <w:rPr>
                <w:rFonts w:ascii="Times New Roman" w:eastAsia="Times New Roman" w:hAnsi="Times New Roman"/>
                <w:sz w:val="24"/>
                <w:szCs w:val="20"/>
              </w:rPr>
              <w:t xml:space="preserve">ractors and suppliers for any part of the Contract, including related services, may have the nationality of any country, subject to the nationality restrictions specified in this </w:t>
            </w:r>
            <w:r>
              <w:rPr>
                <w:rFonts w:ascii="Times New Roman" w:eastAsia="Times New Roman" w:hAnsi="Times New Roman"/>
                <w:sz w:val="24"/>
                <w:szCs w:val="20"/>
              </w:rPr>
              <w:t>Sub-</w:t>
            </w:r>
            <w:r w:rsidRPr="00B405AD">
              <w:rPr>
                <w:rFonts w:ascii="Times New Roman" w:eastAsia="Times New Roman" w:hAnsi="Times New Roman"/>
                <w:sz w:val="24"/>
                <w:szCs w:val="20"/>
              </w:rPr>
              <w:t>Clause 5.  An entity will be deemed to have the nationality of a country if such entity is constituted, incorporated, or registered in, and operates in conformity with, the provisions of the laws of that country.</w:t>
            </w:r>
            <w:bookmarkEnd w:id="641"/>
            <w:bookmarkEnd w:id="642"/>
            <w:bookmarkEnd w:id="643"/>
            <w:bookmarkEnd w:id="644"/>
            <w:bookmarkEnd w:id="645"/>
            <w:bookmarkEnd w:id="646"/>
            <w:bookmarkEnd w:id="647"/>
            <w:bookmarkEnd w:id="648"/>
            <w:bookmarkEnd w:id="649"/>
          </w:p>
        </w:tc>
      </w:tr>
      <w:tr w:rsidR="00E54ED2" w:rsidRPr="00742E8D" w14:paraId="715FA226" w14:textId="77777777" w:rsidTr="00287BF3">
        <w:tc>
          <w:tcPr>
            <w:tcW w:w="2340" w:type="dxa"/>
          </w:tcPr>
          <w:p w14:paraId="47579D7B" w14:textId="77777777" w:rsidR="00E54ED2" w:rsidRPr="00656EF1" w:rsidRDefault="00E54ED2" w:rsidP="00E54ED2">
            <w:pPr>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Government-</w:t>
            </w:r>
            <w:r w:rsidRPr="00656EF1">
              <w:rPr>
                <w:rFonts w:ascii="Times New Roman" w:eastAsia="Times New Roman" w:hAnsi="Times New Roman"/>
                <w:b/>
                <w:sz w:val="24"/>
                <w:szCs w:val="20"/>
              </w:rPr>
              <w:t>Owned Enterprises</w:t>
            </w:r>
          </w:p>
        </w:tc>
        <w:tc>
          <w:tcPr>
            <w:tcW w:w="6750" w:type="dxa"/>
          </w:tcPr>
          <w:p w14:paraId="07415B7E" w14:textId="4126BDC4"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50" w:name="_Toc433025133"/>
            <w:bookmarkStart w:id="651" w:name="_Toc433197054"/>
            <w:bookmarkStart w:id="652" w:name="_Toc434305005"/>
            <w:bookmarkStart w:id="653" w:name="_Toc434846036"/>
            <w:bookmarkStart w:id="654" w:name="_Toc488844416"/>
            <w:bookmarkStart w:id="655" w:name="_Toc495664674"/>
            <w:bookmarkStart w:id="656" w:name="_Toc495667093"/>
            <w:bookmarkStart w:id="657" w:name="_Toc31723563"/>
            <w:bookmarkStart w:id="658" w:name="_Toc31724805"/>
            <w:r w:rsidRPr="007241BF">
              <w:rPr>
                <w:rFonts w:ascii="Times New Roman" w:eastAsia="Times New Roman" w:hAnsi="Times New Roman"/>
                <w:sz w:val="24"/>
                <w:szCs w:val="24"/>
              </w:rPr>
              <w:t>Government-Owned Enterprises (“GOEs”</w:t>
            </w:r>
            <w:r w:rsidRPr="0063164A">
              <w:rPr>
                <w:rFonts w:ascii="Times New Roman" w:eastAsia="Times New Roman" w:hAnsi="Times New Roman"/>
                <w:sz w:val="24"/>
                <w:szCs w:val="24"/>
              </w:rPr>
              <w:t>) are not eligible to compete for MCC-funded</w:t>
            </w:r>
            <w:r w:rsidRPr="00B405AD">
              <w:rPr>
                <w:rFonts w:ascii="Times New Roman" w:eastAsia="Times New Roman" w:hAnsi="Times New Roman"/>
                <w:sz w:val="24"/>
                <w:szCs w:val="24"/>
              </w:rPr>
              <w:t xml:space="preserve"> contracts for goods or works.  GOEs (a) may not be party to any MCC-funded contract for goods or works procured through an open solicitation process, limited bidding, direct contracting, or sole source selection; and (b) may not be prequalified </w:t>
            </w:r>
            <w:r w:rsidR="00880A25">
              <w:rPr>
                <w:rFonts w:ascii="Times New Roman" w:eastAsia="Times New Roman" w:hAnsi="Times New Roman"/>
                <w:sz w:val="24"/>
                <w:szCs w:val="24"/>
              </w:rPr>
              <w:t xml:space="preserve">or shortlisted </w:t>
            </w:r>
            <w:r w:rsidRPr="00EE14FE">
              <w:rPr>
                <w:rFonts w:ascii="Times New Roman" w:eastAsia="Times New Roman" w:hAnsi="Times New Roman"/>
                <w:sz w:val="24"/>
                <w:szCs w:val="24"/>
              </w:rPr>
              <w:t>for any MCC-funded contract</w:t>
            </w:r>
            <w:r w:rsidRPr="00742E8D">
              <w:rPr>
                <w:rFonts w:ascii="Times New Roman" w:eastAsia="Times New Roman" w:hAnsi="Times New Roman"/>
                <w:sz w:val="24"/>
                <w:szCs w:val="24"/>
              </w:rPr>
              <w:t xml:space="preserve"> for goods or works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bookmarkEnd w:id="650"/>
            <w:bookmarkEnd w:id="651"/>
            <w:bookmarkEnd w:id="652"/>
            <w:bookmarkEnd w:id="653"/>
            <w:bookmarkEnd w:id="654"/>
            <w:bookmarkEnd w:id="655"/>
            <w:bookmarkEnd w:id="656"/>
            <w:bookmarkEnd w:id="657"/>
            <w:bookmarkEnd w:id="658"/>
          </w:p>
        </w:tc>
      </w:tr>
      <w:tr w:rsidR="00E54ED2" w:rsidRPr="00742E8D" w14:paraId="49CA6AFD" w14:textId="77777777" w:rsidTr="00287BF3">
        <w:tc>
          <w:tcPr>
            <w:tcW w:w="2340" w:type="dxa"/>
          </w:tcPr>
          <w:p w14:paraId="7CDC808A" w14:textId="77777777" w:rsidR="00E54ED2" w:rsidRPr="00742E8D" w:rsidRDefault="00E54ED2" w:rsidP="00E54ED2">
            <w:pPr>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Joint Venture or Association</w:t>
            </w:r>
          </w:p>
        </w:tc>
        <w:tc>
          <w:tcPr>
            <w:tcW w:w="6750" w:type="dxa"/>
          </w:tcPr>
          <w:p w14:paraId="323C2E56"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659" w:name="_Toc433025134"/>
            <w:bookmarkStart w:id="660" w:name="_Toc433197055"/>
            <w:bookmarkStart w:id="661" w:name="_Toc434305006"/>
            <w:bookmarkStart w:id="662" w:name="_Toc434846037"/>
            <w:bookmarkStart w:id="663" w:name="_Toc488844417"/>
            <w:bookmarkStart w:id="664" w:name="_Toc495664675"/>
            <w:bookmarkStart w:id="665" w:name="_Toc495667094"/>
            <w:bookmarkStart w:id="666" w:name="_Toc31723564"/>
            <w:bookmarkStart w:id="667" w:name="_Toc31724806"/>
            <w:r w:rsidRPr="00656EF1">
              <w:rPr>
                <w:rFonts w:ascii="Times New Roman" w:eastAsia="Times New Roman" w:hAnsi="Times New Roman"/>
                <w:sz w:val="24"/>
              </w:rPr>
              <w:t>In the case where a Bidder is, or proposes to be, a joint venture or other association (a) all members of the joint venture or association must satisfy the lega</w:t>
            </w:r>
            <w:r w:rsidRPr="007241BF">
              <w:rPr>
                <w:rFonts w:ascii="Times New Roman" w:eastAsia="Times New Roman" w:hAnsi="Times New Roman"/>
                <w:sz w:val="24"/>
              </w:rPr>
              <w:t>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63164A">
              <w:rPr>
                <w:rFonts w:ascii="Times New Roman" w:eastAsia="Times New Roman" w:hAnsi="Times New Roman"/>
                <w:iCs/>
                <w:sz w:val="24"/>
              </w:rPr>
              <w:t xml:space="preserve"> or the association</w:t>
            </w:r>
            <w:r w:rsidRPr="00B405AD">
              <w:rPr>
                <w:rFonts w:ascii="Times New Roman" w:eastAsia="Times New Roman" w:hAnsi="Times New Roman"/>
                <w:sz w:val="24"/>
              </w:rPr>
              <w:t xml:space="preserve"> during the bidding process and, in the event the joint venture</w:t>
            </w:r>
            <w:r w:rsidRPr="00B405AD">
              <w:rPr>
                <w:rFonts w:ascii="Times New Roman" w:eastAsia="Times New Roman" w:hAnsi="Times New Roman"/>
                <w:iCs/>
                <w:sz w:val="24"/>
              </w:rPr>
              <w:t xml:space="preserve"> or association</w:t>
            </w:r>
            <w:r w:rsidRPr="00B405AD">
              <w:rPr>
                <w:rFonts w:ascii="Times New Roman" w:eastAsia="Times New Roman" w:hAnsi="Times New Roman"/>
                <w:sz w:val="24"/>
              </w:rPr>
              <w:t xml:space="preserve"> is awarded the Contract, during Contract performance.</w:t>
            </w:r>
            <w:bookmarkEnd w:id="659"/>
            <w:bookmarkEnd w:id="660"/>
            <w:bookmarkEnd w:id="661"/>
            <w:bookmarkEnd w:id="662"/>
            <w:bookmarkEnd w:id="663"/>
            <w:bookmarkEnd w:id="664"/>
            <w:bookmarkEnd w:id="665"/>
            <w:bookmarkEnd w:id="666"/>
            <w:bookmarkEnd w:id="667"/>
          </w:p>
        </w:tc>
      </w:tr>
      <w:tr w:rsidR="00E54ED2" w:rsidRPr="00742E8D" w14:paraId="2A911CD9" w14:textId="77777777" w:rsidTr="00287BF3">
        <w:tc>
          <w:tcPr>
            <w:tcW w:w="2340" w:type="dxa"/>
          </w:tcPr>
          <w:p w14:paraId="75774C44" w14:textId="77777777" w:rsidR="00E54ED2" w:rsidRPr="00742E8D" w:rsidRDefault="00E54ED2" w:rsidP="00E54ED2">
            <w:pPr>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Conflicts of Interest</w:t>
            </w:r>
          </w:p>
        </w:tc>
        <w:tc>
          <w:tcPr>
            <w:tcW w:w="6750" w:type="dxa"/>
          </w:tcPr>
          <w:p w14:paraId="7CB5BD2B"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68" w:name="_Toc433025135"/>
            <w:bookmarkStart w:id="669" w:name="_Toc433197056"/>
            <w:bookmarkStart w:id="670" w:name="_Toc434305007"/>
            <w:bookmarkStart w:id="671" w:name="_Toc434846038"/>
            <w:bookmarkStart w:id="672" w:name="_Toc488844418"/>
            <w:bookmarkStart w:id="673" w:name="_Toc495664676"/>
            <w:bookmarkStart w:id="674" w:name="_Toc495667095"/>
            <w:bookmarkStart w:id="675" w:name="_Toc31723565"/>
            <w:bookmarkStart w:id="676" w:name="_Toc31724807"/>
            <w:r w:rsidRPr="00742E8D">
              <w:rPr>
                <w:rFonts w:ascii="Times New Roman" w:eastAsia="Times New Roman" w:hAnsi="Times New Roman"/>
                <w:sz w:val="24"/>
                <w:szCs w:val="24"/>
              </w:rPr>
              <w:t>A Bidder shall not have a conflict of interest.  All Bidders found to have a conflict of interest shall be disqualified, unless the conflict of interest has been mitigated and the mitigation is approved by</w:t>
            </w:r>
            <w:r w:rsidRPr="00656EF1">
              <w:rPr>
                <w:rFonts w:ascii="Times New Roman" w:eastAsia="Times New Roman" w:hAnsi="Times New Roman"/>
                <w:sz w:val="24"/>
                <w:szCs w:val="24"/>
              </w:rPr>
              <w:t xml:space="preserve"> MCC.  The Employer requires that Bidders and Contractors hold the Employer’s interests paramount at all times, strictly avoid conflicts of interest, including conflicts with other assignments or their own corporate interests, and act without any co</w:t>
            </w:r>
            <w:r w:rsidRPr="007241BF">
              <w:rPr>
                <w:rFonts w:ascii="Times New Roman" w:eastAsia="Times New Roman" w:hAnsi="Times New Roman"/>
                <w:sz w:val="24"/>
                <w:szCs w:val="24"/>
              </w:rPr>
              <w:t>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bookmarkEnd w:id="668"/>
            <w:bookmarkEnd w:id="669"/>
            <w:bookmarkEnd w:id="670"/>
            <w:bookmarkEnd w:id="671"/>
            <w:bookmarkEnd w:id="672"/>
            <w:bookmarkEnd w:id="673"/>
            <w:bookmarkEnd w:id="674"/>
            <w:bookmarkEnd w:id="675"/>
            <w:bookmarkEnd w:id="676"/>
          </w:p>
          <w:p w14:paraId="63270D2F"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63164A">
              <w:rPr>
                <w:rFonts w:ascii="Times New Roman" w:eastAsia="Times New Roman" w:hAnsi="Times New Roman"/>
                <w:sz w:val="24"/>
                <w:szCs w:val="24"/>
                <w:lang w:eastAsia="ar-SA"/>
              </w:rPr>
              <w:t>have at least one cont</w:t>
            </w:r>
            <w:r w:rsidRPr="00B405AD">
              <w:rPr>
                <w:rFonts w:ascii="Times New Roman" w:eastAsia="Times New Roman" w:hAnsi="Times New Roman"/>
                <w:sz w:val="24"/>
                <w:szCs w:val="24"/>
                <w:lang w:eastAsia="ar-SA"/>
              </w:rPr>
              <w:t>rolling partner in common with one or more other parties in the process contemplated by this Bidding Document; or</w:t>
            </w:r>
          </w:p>
          <w:p w14:paraId="6C31B9EF"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have the same legal representative as another Bidder for purposes of this Bid; or</w:t>
            </w:r>
          </w:p>
          <w:p w14:paraId="4AB6FB50"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have a relationship, directly or through common third parties, that puts them in a position to have access to information about or influence over the Bid of another Bidder, or influence the decisions of the Employer regarding the  selection process for this procurement; or</w:t>
            </w:r>
          </w:p>
          <w:p w14:paraId="68D3FEB5" w14:textId="77777777" w:rsidR="00E54ED2" w:rsidRPr="00EE14FE"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participate in more than one Bid in this p</w:t>
            </w:r>
            <w:r w:rsidRPr="00EE14FE">
              <w:rPr>
                <w:rFonts w:ascii="Times New Roman" w:eastAsia="Times New Roman" w:hAnsi="Times New Roman"/>
                <w:sz w:val="24"/>
                <w:szCs w:val="24"/>
                <w:lang w:eastAsia="ar-SA"/>
              </w:rPr>
              <w:t>rocess; participation by a Bidder in more than one Bid will result in the disqualification of all Bids in which the party is involved; however, this provision does not limit the inclusion of the same subcontractor in more than one Bid; or</w:t>
            </w:r>
          </w:p>
          <w:p w14:paraId="27DF4D02"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are, or have been associated in the past, with a person or entity, or any of their affiliates, which has been engaged to provide consulting services for the preparation of the preliminary design, requirements, or other documents to be used for the procurement and provision of the Works under the Contract; or</w:t>
            </w:r>
          </w:p>
          <w:p w14:paraId="3C9A04BE"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any of their affiliates have been hired (or are proposed to be hired) by the Employer as the Engineer for the Contract; or</w:t>
            </w:r>
          </w:p>
          <w:p w14:paraId="7BB4BDA5" w14:textId="56CA224F"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are themselves, or have a business or family relationship with, (i) a member of the Employer’s board of directors or staff, (ii) the project’s </w:t>
            </w:r>
            <w:r w:rsidR="00FA0539">
              <w:rPr>
                <w:rFonts w:ascii="Times New Roman" w:eastAsia="Times New Roman" w:hAnsi="Times New Roman"/>
                <w:sz w:val="24"/>
                <w:szCs w:val="24"/>
                <w:lang w:eastAsia="ar-SA"/>
              </w:rPr>
              <w:t>I</w:t>
            </w:r>
            <w:r w:rsidRPr="00742E8D">
              <w:rPr>
                <w:rFonts w:ascii="Times New Roman" w:eastAsia="Times New Roman" w:hAnsi="Times New Roman"/>
                <w:sz w:val="24"/>
                <w:szCs w:val="24"/>
                <w:lang w:eastAsia="ar-SA"/>
              </w:rPr>
              <w:t xml:space="preserve">mplementing </w:t>
            </w:r>
            <w:r w:rsidR="00FA0539">
              <w:rPr>
                <w:rFonts w:ascii="Times New Roman" w:eastAsia="Times New Roman" w:hAnsi="Times New Roman"/>
                <w:sz w:val="24"/>
                <w:szCs w:val="24"/>
                <w:lang w:eastAsia="ar-SA"/>
              </w:rPr>
              <w:t>E</w:t>
            </w:r>
            <w:r w:rsidRPr="00742E8D">
              <w:rPr>
                <w:rFonts w:ascii="Times New Roman" w:eastAsia="Times New Roman" w:hAnsi="Times New Roman"/>
                <w:sz w:val="24"/>
                <w:szCs w:val="24"/>
                <w:lang w:eastAsia="ar-SA"/>
              </w:rPr>
              <w:t>ntity’s staff, or (iii) the Procurement Agent</w:t>
            </w:r>
            <w:r w:rsidR="00FA0539">
              <w:rPr>
                <w:rFonts w:ascii="Times New Roman" w:eastAsia="Times New Roman" w:hAnsi="Times New Roman"/>
                <w:sz w:val="24"/>
                <w:szCs w:val="24"/>
                <w:lang w:eastAsia="ar-SA"/>
              </w:rPr>
              <w:t>,</w:t>
            </w:r>
            <w:r w:rsidRPr="00742E8D">
              <w:rPr>
                <w:rFonts w:ascii="Times New Roman" w:eastAsia="Times New Roman" w:hAnsi="Times New Roman"/>
                <w:sz w:val="24"/>
                <w:szCs w:val="24"/>
                <w:lang w:eastAsia="ar-SA"/>
              </w:rPr>
              <w:t xml:space="preserve"> Fiscal Agent</w:t>
            </w:r>
            <w:r w:rsidR="00FA0539">
              <w:rPr>
                <w:rFonts w:ascii="Times New Roman" w:eastAsia="Times New Roman" w:hAnsi="Times New Roman"/>
                <w:sz w:val="24"/>
                <w:szCs w:val="24"/>
                <w:lang w:eastAsia="ar-SA"/>
              </w:rPr>
              <w:t>, or Auditor</w:t>
            </w:r>
            <w:r w:rsidRPr="00742E8D">
              <w:rPr>
                <w:rFonts w:ascii="Times New Roman" w:eastAsia="Times New Roman" w:hAnsi="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5FDC4DDD" w14:textId="2393213E"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any of their affiliates have been or, at present, are engaged by the Employer in the capacity of the </w:t>
            </w:r>
            <w:r w:rsidR="00FA0539">
              <w:rPr>
                <w:rFonts w:ascii="Times New Roman" w:eastAsia="Times New Roman" w:hAnsi="Times New Roman"/>
                <w:sz w:val="24"/>
                <w:szCs w:val="24"/>
                <w:lang w:eastAsia="ar-SA"/>
              </w:rPr>
              <w:t xml:space="preserve">Implementing Entity, </w:t>
            </w:r>
            <w:r w:rsidRPr="00742E8D">
              <w:rPr>
                <w:rFonts w:ascii="Times New Roman" w:eastAsia="Times New Roman" w:hAnsi="Times New Roman"/>
                <w:sz w:val="24"/>
                <w:szCs w:val="24"/>
                <w:lang w:eastAsia="ar-SA"/>
              </w:rPr>
              <w:t>Procurement Agent</w:t>
            </w:r>
            <w:r w:rsidR="00FA0539">
              <w:rPr>
                <w:rFonts w:ascii="Times New Roman" w:eastAsia="Times New Roman" w:hAnsi="Times New Roman"/>
                <w:sz w:val="24"/>
                <w:szCs w:val="24"/>
                <w:lang w:eastAsia="ar-SA"/>
              </w:rPr>
              <w:t>,</w:t>
            </w:r>
            <w:r w:rsidRPr="00742E8D">
              <w:rPr>
                <w:rFonts w:ascii="Times New Roman" w:eastAsia="Times New Roman" w:hAnsi="Times New Roman"/>
                <w:sz w:val="24"/>
                <w:szCs w:val="24"/>
                <w:lang w:eastAsia="ar-SA"/>
              </w:rPr>
              <w:t xml:space="preserve"> Fiscal Agent</w:t>
            </w:r>
            <w:r w:rsidR="00FA0539">
              <w:rPr>
                <w:rFonts w:ascii="Times New Roman" w:eastAsia="Times New Roman" w:hAnsi="Times New Roman"/>
                <w:sz w:val="24"/>
                <w:szCs w:val="24"/>
                <w:lang w:eastAsia="ar-SA"/>
              </w:rPr>
              <w:t>, or Auditor</w:t>
            </w:r>
            <w:r w:rsidRPr="00742E8D">
              <w:rPr>
                <w:rFonts w:ascii="Times New Roman" w:eastAsia="Times New Roman" w:hAnsi="Times New Roman"/>
                <w:sz w:val="24"/>
                <w:szCs w:val="24"/>
                <w:lang w:eastAsia="ar-SA"/>
              </w:rPr>
              <w:t xml:space="preserve"> under the Compact.</w:t>
            </w:r>
          </w:p>
          <w:p w14:paraId="21A3F8EB" w14:textId="77777777" w:rsidR="00E54ED2" w:rsidRPr="00742E8D" w:rsidRDefault="00E54ED2" w:rsidP="00410859">
            <w:pPr>
              <w:tabs>
                <w:tab w:val="left" w:pos="522"/>
              </w:tabs>
              <w:spacing w:after="120" w:line="240" w:lineRule="auto"/>
              <w:ind w:left="522"/>
              <w:jc w:val="both"/>
              <w:outlineLvl w:val="1"/>
              <w:rPr>
                <w:rFonts w:ascii="Times New Roman" w:eastAsia="Times New Roman" w:hAnsi="Times New Roman"/>
                <w:sz w:val="24"/>
                <w:szCs w:val="20"/>
              </w:rPr>
            </w:pPr>
            <w:bookmarkStart w:id="677" w:name="_Toc433025136"/>
            <w:bookmarkStart w:id="678" w:name="_Toc433197057"/>
            <w:bookmarkStart w:id="679" w:name="_Toc434305008"/>
            <w:bookmarkStart w:id="680" w:name="_Toc434846039"/>
            <w:bookmarkStart w:id="681" w:name="_Toc488844419"/>
            <w:bookmarkStart w:id="682" w:name="_Toc495664677"/>
            <w:bookmarkStart w:id="683" w:name="_Toc495667096"/>
            <w:bookmarkStart w:id="684" w:name="_Toc31723566"/>
            <w:bookmarkStart w:id="685" w:name="_Toc31724808"/>
            <w:r w:rsidRPr="00742E8D">
              <w:rPr>
                <w:rFonts w:ascii="Times New Roman" w:eastAsia="Times New Roman" w:hAnsi="Times New Roman"/>
                <w:sz w:val="24"/>
                <w:szCs w:val="24"/>
              </w:rPr>
              <w:t>Bidders</w:t>
            </w:r>
            <w:r w:rsidRPr="00742E8D">
              <w:rPr>
                <w:rFonts w:ascii="Times New Roman" w:eastAsia="Times New Roman" w:hAnsi="Times New Roman"/>
                <w:sz w:val="24"/>
                <w:szCs w:val="20"/>
              </w:rPr>
              <w:t xml:space="preserve">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bookmarkEnd w:id="677"/>
            <w:bookmarkEnd w:id="678"/>
            <w:bookmarkEnd w:id="679"/>
            <w:bookmarkEnd w:id="680"/>
            <w:bookmarkEnd w:id="681"/>
            <w:bookmarkEnd w:id="682"/>
            <w:bookmarkEnd w:id="683"/>
            <w:bookmarkEnd w:id="684"/>
            <w:bookmarkEnd w:id="685"/>
          </w:p>
        </w:tc>
      </w:tr>
      <w:tr w:rsidR="00E54ED2" w:rsidRPr="00742E8D" w14:paraId="5E9F82E4" w14:textId="77777777" w:rsidTr="00287BF3">
        <w:tc>
          <w:tcPr>
            <w:tcW w:w="2340" w:type="dxa"/>
          </w:tcPr>
          <w:p w14:paraId="1C0C83A1" w14:textId="77777777" w:rsidR="00E54ED2" w:rsidRPr="00742E8D" w:rsidRDefault="00E54ED2" w:rsidP="00E54ED2">
            <w:pPr>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Ineligibility</w:t>
            </w:r>
          </w:p>
        </w:tc>
        <w:tc>
          <w:tcPr>
            <w:tcW w:w="6750" w:type="dxa"/>
          </w:tcPr>
          <w:p w14:paraId="27228651" w14:textId="238D7A31"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86" w:name="_Toc433025137"/>
            <w:bookmarkStart w:id="687" w:name="_Toc433197058"/>
            <w:bookmarkStart w:id="688" w:name="_Toc434305009"/>
            <w:bookmarkStart w:id="689" w:name="_Toc434846040"/>
            <w:bookmarkStart w:id="690" w:name="_Toc488844420"/>
            <w:bookmarkStart w:id="691" w:name="_Toc495664678"/>
            <w:bookmarkStart w:id="692" w:name="_Toc495667097"/>
            <w:bookmarkStart w:id="693" w:name="_Toc31723567"/>
            <w:bookmarkStart w:id="694" w:name="_Toc31724809"/>
            <w:r w:rsidRPr="00742E8D">
              <w:rPr>
                <w:rFonts w:ascii="Times New Roman" w:eastAsia="Times New Roman" w:hAnsi="Times New Roman"/>
                <w:sz w:val="24"/>
                <w:szCs w:val="20"/>
              </w:rPr>
              <w:t>A Bidder, all parties constituting the Bidder, and any subcontractors and suppliers for any part of the Contract, including related services, and their respective personnel and affiliates, will not be any person or entity under</w:t>
            </w:r>
            <w:r w:rsidRPr="00656EF1">
              <w:rPr>
                <w:rFonts w:ascii="Times New Roman" w:eastAsia="Times New Roman" w:hAnsi="Times New Roman"/>
                <w:sz w:val="24"/>
                <w:szCs w:val="20"/>
              </w:rPr>
              <w:t xml:space="preserve"> (a) a declaration of ineligibility for engaging in </w:t>
            </w:r>
            <w:r w:rsidR="000C652B">
              <w:rPr>
                <w:rFonts w:ascii="Times New Roman" w:hAnsi="Times New Roman"/>
                <w:bCs/>
                <w:sz w:val="24"/>
                <w:szCs w:val="20"/>
              </w:rPr>
              <w:t xml:space="preserve">coercion, collusion, corruption, fraud, obstruction of investigation into allegations of fraud or corruption, or prohibited practices, </w:t>
            </w:r>
            <w:r w:rsidRPr="00656EF1">
              <w:rPr>
                <w:rFonts w:ascii="Times New Roman" w:eastAsia="Times New Roman" w:hAnsi="Times New Roman"/>
                <w:sz w:val="24"/>
                <w:szCs w:val="20"/>
              </w:rPr>
              <w:t>as contemplated by ITB 3.1 above, or (b) that has been declared ineligible for participation in a procurement in accord</w:t>
            </w:r>
            <w:r w:rsidRPr="007241BF">
              <w:rPr>
                <w:rFonts w:ascii="Times New Roman" w:eastAsia="Times New Roman" w:hAnsi="Times New Roman"/>
                <w:sz w:val="24"/>
                <w:szCs w:val="20"/>
              </w:rPr>
              <w:t>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bookmarkEnd w:id="686"/>
            <w:bookmarkEnd w:id="687"/>
            <w:bookmarkEnd w:id="688"/>
            <w:bookmarkEnd w:id="689"/>
            <w:bookmarkEnd w:id="690"/>
            <w:bookmarkEnd w:id="691"/>
            <w:bookmarkEnd w:id="692"/>
            <w:bookmarkEnd w:id="693"/>
            <w:bookmarkEnd w:id="694"/>
          </w:p>
          <w:p w14:paraId="72878832" w14:textId="092B74D5"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95" w:name="_Toc433025138"/>
            <w:bookmarkStart w:id="696" w:name="_Toc433197059"/>
            <w:bookmarkStart w:id="697" w:name="_Toc434305010"/>
            <w:bookmarkStart w:id="698" w:name="_Toc434846041"/>
            <w:bookmarkStart w:id="699" w:name="_Toc488844421"/>
            <w:bookmarkStart w:id="700" w:name="_Toc495664679"/>
            <w:bookmarkStart w:id="701" w:name="_Toc495667098"/>
            <w:bookmarkStart w:id="702" w:name="_Toc31723568"/>
            <w:bookmarkStart w:id="703" w:name="_Toc31724810"/>
            <w:r w:rsidRPr="0063164A">
              <w:rPr>
                <w:rFonts w:ascii="Times New Roman" w:eastAsia="Times New Roman" w:hAnsi="Times New Roman"/>
                <w:sz w:val="24"/>
                <w:szCs w:val="20"/>
              </w:rPr>
              <w:t>A Bidder or Contractor, all parties constituting the Bidder or Cont</w:t>
            </w:r>
            <w:r w:rsidRPr="00B405AD">
              <w:rPr>
                <w:rFonts w:ascii="Times New Roman" w:eastAsia="Times New Roman" w:hAnsi="Times New Roman"/>
                <w:sz w:val="24"/>
                <w:szCs w:val="20"/>
              </w:rPr>
              <w:t xml:space="preserve">ractor, and any subcontractors and suppliers for any part of the Contract, including related services, and their respective personnel and affiliates not otherwise made ineligible for a reason described in this </w:t>
            </w:r>
            <w:r w:rsidR="000C652B">
              <w:rPr>
                <w:rFonts w:ascii="Times New Roman" w:eastAsia="Times New Roman" w:hAnsi="Times New Roman"/>
                <w:sz w:val="24"/>
                <w:szCs w:val="20"/>
              </w:rPr>
              <w:t>ITB</w:t>
            </w:r>
            <w:r w:rsidR="000C652B" w:rsidRPr="00B405AD">
              <w:rPr>
                <w:rFonts w:ascii="Times New Roman" w:eastAsia="Times New Roman" w:hAnsi="Times New Roman"/>
                <w:sz w:val="24"/>
                <w:szCs w:val="20"/>
              </w:rPr>
              <w:t xml:space="preserve"> </w:t>
            </w:r>
            <w:r w:rsidRPr="00B405AD">
              <w:rPr>
                <w:rFonts w:ascii="Times New Roman" w:eastAsia="Times New Roman" w:hAnsi="Times New Roman"/>
                <w:sz w:val="24"/>
                <w:szCs w:val="20"/>
              </w:rPr>
              <w:t>5 will nonetheless be excluded if:</w:t>
            </w:r>
            <w:bookmarkEnd w:id="695"/>
            <w:bookmarkEnd w:id="696"/>
            <w:bookmarkEnd w:id="697"/>
            <w:bookmarkEnd w:id="698"/>
            <w:bookmarkEnd w:id="699"/>
            <w:bookmarkEnd w:id="700"/>
            <w:bookmarkEnd w:id="701"/>
            <w:bookmarkEnd w:id="702"/>
            <w:bookmarkEnd w:id="703"/>
          </w:p>
          <w:p w14:paraId="5480DDE6"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sidRPr="00B405AD">
              <w:rPr>
                <w:rFonts w:ascii="Times New Roman" w:eastAsia="Times New Roman" w:hAnsi="Times New Roman"/>
                <w:sz w:val="24"/>
                <w:szCs w:val="20"/>
              </w:rPr>
              <w:t>as a matter of law or official regulation, the Government prohibits commercial relations with the country of the Bidder or Contractor (including any associates, subcontractors, and suppliers and any respective affiliates);</w:t>
            </w:r>
            <w:r w:rsidRPr="00EE14FE">
              <w:rPr>
                <w:rFonts w:ascii="Times New Roman" w:eastAsia="Times New Roman" w:hAnsi="Times New Roman"/>
                <w:sz w:val="24"/>
                <w:szCs w:val="20"/>
              </w:rPr>
              <w:t xml:space="preserve"> or</w:t>
            </w:r>
          </w:p>
          <w:p w14:paraId="6ECDA495"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sidRPr="00742E8D">
              <w:rPr>
                <w:rFonts w:ascii="Times New Roman" w:eastAsia="Times New Roman" w:hAnsi="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622FD4C6"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sidRPr="00742E8D">
              <w:rPr>
                <w:rFonts w:ascii="Times New Roman" w:eastAsia="Times New Roman" w:hAnsi="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60029874" w14:textId="77777777"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704" w:name="_Toc433025139"/>
            <w:bookmarkStart w:id="705" w:name="_Toc433197060"/>
            <w:bookmarkStart w:id="706" w:name="_Toc434305011"/>
            <w:bookmarkStart w:id="707" w:name="_Toc434846042"/>
            <w:bookmarkStart w:id="708" w:name="_Toc488844422"/>
            <w:bookmarkStart w:id="709" w:name="_Toc495664680"/>
            <w:bookmarkStart w:id="710" w:name="_Toc495667099"/>
            <w:bookmarkStart w:id="711" w:name="_Toc31723569"/>
            <w:bookmarkStart w:id="712" w:name="_Toc31724811"/>
            <w:r w:rsidRPr="00742E8D">
              <w:rPr>
                <w:rFonts w:ascii="Times New Roman" w:eastAsia="Times New Roman" w:hAnsi="Times New Roman"/>
                <w:sz w:val="24"/>
                <w:szCs w:val="20"/>
              </w:rPr>
              <w:t>Bidders or Contractors</w:t>
            </w:r>
            <w:r w:rsidRPr="00742E8D">
              <w:rPr>
                <w:rFonts w:ascii="Times New Roman" w:eastAsia="Times New Roman" w:hAnsi="Times New Roman"/>
                <w:spacing w:val="-4"/>
                <w:sz w:val="24"/>
                <w:szCs w:val="20"/>
              </w:rPr>
              <w:t xml:space="preserve"> </w:t>
            </w:r>
            <w:r w:rsidRPr="00742E8D">
              <w:rPr>
                <w:rFonts w:ascii="Times New Roman" w:eastAsia="Times New Roman" w:hAnsi="Times New Roman"/>
                <w:sz w:val="24"/>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bookmarkEnd w:id="704"/>
            <w:bookmarkEnd w:id="705"/>
            <w:bookmarkEnd w:id="706"/>
            <w:bookmarkEnd w:id="707"/>
            <w:bookmarkEnd w:id="708"/>
            <w:bookmarkEnd w:id="709"/>
            <w:bookmarkEnd w:id="710"/>
            <w:bookmarkEnd w:id="711"/>
            <w:bookmarkEnd w:id="712"/>
          </w:p>
        </w:tc>
      </w:tr>
      <w:tr w:rsidR="00E54ED2" w:rsidRPr="00742E8D" w14:paraId="2E19EFDB" w14:textId="77777777" w:rsidTr="00287BF3">
        <w:tc>
          <w:tcPr>
            <w:tcW w:w="2340" w:type="dxa"/>
          </w:tcPr>
          <w:p w14:paraId="286D3C1F" w14:textId="77777777" w:rsidR="00E54ED2" w:rsidRPr="00742E8D" w:rsidRDefault="00E54ED2" w:rsidP="00E54ED2">
            <w:pPr>
              <w:spacing w:after="0" w:line="240" w:lineRule="auto"/>
              <w:rPr>
                <w:rFonts w:ascii="Times New Roman" w:eastAsia="Times New Roman" w:hAnsi="Times New Roman"/>
                <w:b/>
                <w:i/>
                <w:sz w:val="24"/>
                <w:szCs w:val="20"/>
              </w:rPr>
            </w:pPr>
            <w:r w:rsidRPr="00742E8D">
              <w:rPr>
                <w:rFonts w:ascii="Times New Roman" w:eastAsia="Times New Roman" w:hAnsi="Times New Roman"/>
                <w:b/>
                <w:sz w:val="24"/>
                <w:szCs w:val="20"/>
              </w:rPr>
              <w:t>Evidence of Continued Eligibility</w:t>
            </w:r>
          </w:p>
        </w:tc>
        <w:tc>
          <w:tcPr>
            <w:tcW w:w="6750" w:type="dxa"/>
          </w:tcPr>
          <w:p w14:paraId="01A83C32" w14:textId="0A1BA282" w:rsidR="00E54ED2" w:rsidRPr="0063164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713" w:name="_Toc433025140"/>
            <w:bookmarkStart w:id="714" w:name="_Toc433197061"/>
            <w:bookmarkStart w:id="715" w:name="_Toc434305012"/>
            <w:bookmarkStart w:id="716" w:name="_Toc434846043"/>
            <w:bookmarkStart w:id="717" w:name="_Toc488844423"/>
            <w:bookmarkStart w:id="718" w:name="_Toc495664681"/>
            <w:bookmarkStart w:id="719" w:name="_Toc495667100"/>
            <w:bookmarkStart w:id="720" w:name="_Toc31723570"/>
            <w:bookmarkStart w:id="721" w:name="_Toc31724812"/>
            <w:r w:rsidRPr="00656EF1">
              <w:rPr>
                <w:rFonts w:ascii="Times New Roman" w:eastAsia="Times New Roman" w:hAnsi="Times New Roman"/>
                <w:sz w:val="24"/>
                <w:szCs w:val="20"/>
              </w:rPr>
              <w:t>Bidders</w:t>
            </w:r>
            <w:r w:rsidR="00675758">
              <w:rPr>
                <w:rFonts w:ascii="Times New Roman" w:eastAsia="Times New Roman" w:hAnsi="Times New Roman"/>
                <w:sz w:val="24"/>
                <w:szCs w:val="20"/>
              </w:rPr>
              <w:t xml:space="preserve"> and the Contractor</w:t>
            </w:r>
            <w:r w:rsidRPr="00656EF1">
              <w:rPr>
                <w:rFonts w:ascii="Times New Roman" w:eastAsia="Times New Roman" w:hAnsi="Times New Roman"/>
                <w:sz w:val="24"/>
                <w:szCs w:val="20"/>
              </w:rPr>
              <w:t xml:space="preserve"> s</w:t>
            </w:r>
            <w:r w:rsidRPr="007241BF">
              <w:rPr>
                <w:rFonts w:ascii="Times New Roman" w:eastAsia="Times New Roman" w:hAnsi="Times New Roman"/>
                <w:sz w:val="24"/>
                <w:szCs w:val="20"/>
              </w:rPr>
              <w:t xml:space="preserve">hall provide such evidence of their continued eligibility in a manner satisfactory to the Employer, as the </w:t>
            </w:r>
            <w:r w:rsidRPr="0063164A">
              <w:rPr>
                <w:rFonts w:ascii="Times New Roman" w:eastAsia="Times New Roman" w:hAnsi="Times New Roman"/>
                <w:sz w:val="24"/>
                <w:szCs w:val="20"/>
              </w:rPr>
              <w:t>Employer shall reasonably request.</w:t>
            </w:r>
            <w:bookmarkEnd w:id="713"/>
            <w:bookmarkEnd w:id="714"/>
            <w:bookmarkEnd w:id="715"/>
            <w:bookmarkEnd w:id="716"/>
            <w:bookmarkEnd w:id="717"/>
            <w:bookmarkEnd w:id="718"/>
            <w:bookmarkEnd w:id="719"/>
            <w:bookmarkEnd w:id="720"/>
            <w:bookmarkEnd w:id="721"/>
          </w:p>
        </w:tc>
      </w:tr>
      <w:tr w:rsidR="00E54ED2" w:rsidRPr="00742E8D" w14:paraId="6BE2E6A4" w14:textId="77777777" w:rsidTr="00287BF3">
        <w:tc>
          <w:tcPr>
            <w:tcW w:w="2340" w:type="dxa"/>
          </w:tcPr>
          <w:p w14:paraId="3413660C" w14:textId="77777777" w:rsidR="00E54ED2" w:rsidRPr="00742E8D" w:rsidRDefault="00E54ED2" w:rsidP="00E54ED2">
            <w:pPr>
              <w:spacing w:after="0" w:line="240" w:lineRule="auto"/>
              <w:rPr>
                <w:rFonts w:ascii="Times New Roman" w:eastAsia="Times New Roman" w:hAnsi="Times New Roman"/>
                <w:sz w:val="24"/>
                <w:szCs w:val="20"/>
              </w:rPr>
            </w:pPr>
            <w:r w:rsidRPr="00742E8D">
              <w:rPr>
                <w:rFonts w:ascii="Times New Roman" w:eastAsia="Times New Roman" w:hAnsi="Times New Roman"/>
                <w:b/>
                <w:sz w:val="24"/>
                <w:szCs w:val="20"/>
              </w:rPr>
              <w:t>Commissions and Gratuities</w:t>
            </w:r>
          </w:p>
        </w:tc>
        <w:tc>
          <w:tcPr>
            <w:tcW w:w="6750" w:type="dxa"/>
          </w:tcPr>
          <w:p w14:paraId="673EB642"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722" w:name="_Toc433025141"/>
            <w:bookmarkStart w:id="723" w:name="_Toc433197062"/>
            <w:bookmarkStart w:id="724" w:name="_Toc434305013"/>
            <w:bookmarkStart w:id="725" w:name="_Toc434846044"/>
            <w:bookmarkStart w:id="726" w:name="_Toc488844424"/>
            <w:bookmarkStart w:id="727" w:name="_Toc495664682"/>
            <w:bookmarkStart w:id="728" w:name="_Toc495667101"/>
            <w:bookmarkStart w:id="729" w:name="_Toc31723571"/>
            <w:bookmarkStart w:id="730" w:name="_Toc31724813"/>
            <w:r w:rsidRPr="00656EF1">
              <w:rPr>
                <w:rFonts w:ascii="Times New Roman" w:eastAsia="Times New Roman" w:hAnsi="Times New Roman"/>
                <w:sz w:val="24"/>
                <w:szCs w:val="20"/>
              </w:rPr>
              <w:t>A Bidder will furnish information on commissions and gratuities, if any, paid or to be</w:t>
            </w:r>
            <w:r w:rsidRPr="007241BF">
              <w:rPr>
                <w:rFonts w:ascii="Times New Roman" w:eastAsia="Times New Roman" w:hAnsi="Times New Roman"/>
                <w:sz w:val="24"/>
                <w:szCs w:val="20"/>
              </w:rPr>
              <w:t xml:space="preserve"> paid relating to this procurement or its Bid and during performance of the Contract if the Bidder is awarded the Contract, as requested in this Bidding Document.</w:t>
            </w:r>
            <w:bookmarkEnd w:id="722"/>
            <w:bookmarkEnd w:id="723"/>
            <w:bookmarkEnd w:id="724"/>
            <w:bookmarkEnd w:id="725"/>
            <w:bookmarkEnd w:id="726"/>
            <w:bookmarkEnd w:id="727"/>
            <w:bookmarkEnd w:id="728"/>
            <w:bookmarkEnd w:id="729"/>
            <w:bookmarkEnd w:id="730"/>
          </w:p>
        </w:tc>
      </w:tr>
      <w:tr w:rsidR="00E54ED2" w:rsidRPr="00742E8D" w14:paraId="1F78F4CD" w14:textId="77777777" w:rsidTr="00287BF3">
        <w:tc>
          <w:tcPr>
            <w:tcW w:w="2340" w:type="dxa"/>
          </w:tcPr>
          <w:p w14:paraId="7AB70FDF" w14:textId="5872ACB6" w:rsidR="00E54ED2" w:rsidRPr="00742E8D" w:rsidRDefault="00E54ED2" w:rsidP="00E54ED2">
            <w:pPr>
              <w:pStyle w:val="TOC2"/>
              <w:numPr>
                <w:ilvl w:val="0"/>
                <w:numId w:val="56"/>
              </w:numPr>
              <w:outlineLvl w:val="1"/>
              <w:rPr>
                <w:rFonts w:ascii="Times New Roman" w:eastAsia="Times New Roman" w:hAnsi="Times New Roman"/>
                <w:b/>
                <w:bCs/>
              </w:rPr>
            </w:pPr>
            <w:bookmarkStart w:id="731" w:name="_Toc433197063"/>
            <w:bookmarkStart w:id="732" w:name="_Toc434305014"/>
            <w:bookmarkStart w:id="733" w:name="_Toc434846045"/>
            <w:bookmarkStart w:id="734" w:name="_Toc433025142"/>
            <w:bookmarkStart w:id="735" w:name="_Toc495667102"/>
            <w:bookmarkStart w:id="736" w:name="_Toc31723572"/>
            <w:bookmarkStart w:id="737" w:name="_Toc31724814"/>
            <w:r w:rsidRPr="00364AEA">
              <w:rPr>
                <w:rFonts w:ascii="Times New Roman" w:hAnsi="Times New Roman" w:cs="Calibri (Body)"/>
                <w:b/>
                <w:bCs/>
                <w:smallCaps w:val="0"/>
                <w:sz w:val="24"/>
                <w:szCs w:val="24"/>
              </w:rPr>
              <w:t>Eligible Materials, Equipment, and Services</w:t>
            </w:r>
            <w:bookmarkEnd w:id="731"/>
            <w:bookmarkEnd w:id="732"/>
            <w:bookmarkEnd w:id="733"/>
            <w:bookmarkEnd w:id="734"/>
            <w:bookmarkEnd w:id="735"/>
            <w:bookmarkEnd w:id="736"/>
            <w:bookmarkEnd w:id="737"/>
          </w:p>
        </w:tc>
        <w:tc>
          <w:tcPr>
            <w:tcW w:w="6750" w:type="dxa"/>
          </w:tcPr>
          <w:p w14:paraId="5BE8C63C"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738" w:name="_Toc433025143"/>
            <w:bookmarkStart w:id="739" w:name="_Toc433197064"/>
            <w:bookmarkStart w:id="740" w:name="_Toc434305015"/>
            <w:bookmarkStart w:id="741" w:name="_Toc434846046"/>
            <w:bookmarkStart w:id="742" w:name="_Toc488844426"/>
            <w:bookmarkStart w:id="743" w:name="_Toc495664684"/>
            <w:bookmarkStart w:id="744" w:name="_Toc495667103"/>
            <w:bookmarkStart w:id="745" w:name="_Toc31723573"/>
            <w:bookmarkStart w:id="746" w:name="_Toc31724815"/>
            <w:r w:rsidRPr="00656EF1">
              <w:rPr>
                <w:rFonts w:ascii="Times New Roman" w:eastAsia="Times New Roman" w:hAnsi="Times New Roman"/>
                <w:sz w:val="24"/>
                <w:szCs w:val="20"/>
              </w:rPr>
              <w:t>The materials, equipment, and services to be sup</w:t>
            </w:r>
            <w:r w:rsidRPr="007241BF">
              <w:rPr>
                <w:rFonts w:ascii="Times New Roman" w:eastAsia="Times New Roman" w:hAnsi="Times New Roman"/>
                <w:sz w:val="24"/>
                <w:szCs w:val="20"/>
              </w:rPr>
              <w:t>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bookmarkEnd w:id="738"/>
            <w:bookmarkEnd w:id="739"/>
            <w:bookmarkEnd w:id="740"/>
            <w:bookmarkEnd w:id="741"/>
            <w:bookmarkEnd w:id="742"/>
            <w:bookmarkEnd w:id="743"/>
            <w:bookmarkEnd w:id="744"/>
            <w:bookmarkEnd w:id="745"/>
            <w:bookmarkEnd w:id="746"/>
          </w:p>
          <w:p w14:paraId="0C09DF1D"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747" w:name="_Toc433025144"/>
            <w:bookmarkStart w:id="748" w:name="_Toc433197065"/>
            <w:bookmarkStart w:id="749" w:name="_Toc434305016"/>
            <w:bookmarkStart w:id="750" w:name="_Toc434846047"/>
            <w:bookmarkStart w:id="751" w:name="_Toc488844427"/>
            <w:bookmarkStart w:id="752" w:name="_Toc495664685"/>
            <w:bookmarkStart w:id="753" w:name="_Toc495667104"/>
            <w:bookmarkStart w:id="754" w:name="_Toc31723574"/>
            <w:bookmarkStart w:id="755" w:name="_Toc31724816"/>
            <w:r w:rsidRPr="0063164A">
              <w:rPr>
                <w:rFonts w:ascii="Times New Roman" w:eastAsia="Times New Roman" w:hAnsi="Times New Roman"/>
                <w:sz w:val="24"/>
                <w:szCs w:val="20"/>
              </w:rPr>
              <w:t>For purposes of ITB 6.1</w:t>
            </w:r>
            <w:r w:rsidRPr="00B405AD">
              <w:rPr>
                <w:rFonts w:ascii="Times New Roman" w:eastAsia="Times New Roman" w:hAnsi="Times New Roman"/>
                <w:color w:val="FF0000"/>
                <w:sz w:val="24"/>
                <w:szCs w:val="20"/>
              </w:rPr>
              <w:t xml:space="preserve"> </w:t>
            </w:r>
            <w:r w:rsidRPr="00B405AD">
              <w:rPr>
                <w:rFonts w:ascii="Times New Roman" w:eastAsia="Times New Roman" w:hAnsi="Times New Roman"/>
                <w:sz w:val="24"/>
                <w:szCs w:val="20"/>
              </w:rPr>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bookmarkEnd w:id="747"/>
            <w:bookmarkEnd w:id="748"/>
            <w:bookmarkEnd w:id="749"/>
            <w:bookmarkEnd w:id="750"/>
            <w:bookmarkEnd w:id="751"/>
            <w:bookmarkEnd w:id="752"/>
            <w:bookmarkEnd w:id="753"/>
            <w:bookmarkEnd w:id="754"/>
            <w:bookmarkEnd w:id="755"/>
          </w:p>
          <w:p w14:paraId="71C123EA" w14:textId="77777777" w:rsidR="00E54ED2" w:rsidRPr="00EE14FE"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0"/>
              </w:rPr>
            </w:pPr>
            <w:bookmarkStart w:id="756" w:name="_Toc433025145"/>
            <w:bookmarkStart w:id="757" w:name="_Toc433197066"/>
            <w:bookmarkStart w:id="758" w:name="_Toc434305017"/>
            <w:bookmarkStart w:id="759" w:name="_Toc434846048"/>
            <w:bookmarkStart w:id="760" w:name="_Toc488844428"/>
            <w:bookmarkStart w:id="761" w:name="_Toc495664686"/>
            <w:bookmarkStart w:id="762" w:name="_Toc495667105"/>
            <w:bookmarkStart w:id="763" w:name="_Toc31723575"/>
            <w:bookmarkStart w:id="764" w:name="_Toc31724817"/>
            <w:r w:rsidRPr="00B405AD">
              <w:rPr>
                <w:rFonts w:ascii="Times New Roman" w:eastAsia="Times New Roman" w:hAnsi="Times New Roman"/>
                <w:sz w:val="24"/>
                <w:szCs w:val="20"/>
              </w:rPr>
              <w:t>The origin of materials, equipment, and services is distinct from the nationality of the Bidder.</w:t>
            </w:r>
            <w:bookmarkEnd w:id="756"/>
            <w:bookmarkEnd w:id="757"/>
            <w:bookmarkEnd w:id="758"/>
            <w:bookmarkEnd w:id="759"/>
            <w:bookmarkEnd w:id="760"/>
            <w:bookmarkEnd w:id="761"/>
            <w:bookmarkEnd w:id="762"/>
            <w:bookmarkEnd w:id="763"/>
            <w:bookmarkEnd w:id="764"/>
          </w:p>
          <w:p w14:paraId="198BB3AF" w14:textId="692F3118" w:rsidR="00E54ED2" w:rsidRPr="00514CC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765" w:name="_Toc433025146"/>
            <w:bookmarkStart w:id="766" w:name="_Toc433197067"/>
            <w:bookmarkStart w:id="767" w:name="_Toc434305018"/>
            <w:bookmarkStart w:id="768" w:name="_Toc434846049"/>
            <w:bookmarkStart w:id="769" w:name="_Toc488844429"/>
            <w:bookmarkStart w:id="770" w:name="_Toc495664687"/>
            <w:bookmarkStart w:id="771" w:name="_Toc495667106"/>
            <w:bookmarkStart w:id="772" w:name="_Toc31723576"/>
            <w:bookmarkStart w:id="773" w:name="_Toc31724818"/>
            <w:r w:rsidRPr="00742E8D">
              <w:rPr>
                <w:rFonts w:ascii="Times New Roman" w:eastAsia="Times New Roman" w:hAnsi="Times New Roman"/>
                <w:sz w:val="24"/>
                <w:szCs w:val="20"/>
              </w:rPr>
              <w:t>Country of origin for major items of plant, materials, goods, and services provided under the Contract must be indicated in the Appendix to Financial Offer included in Section IV, Bidding Forms. During the Contract implementation, the sources used will be verified by the Employer’s Engineer.</w:t>
            </w:r>
            <w:bookmarkEnd w:id="765"/>
            <w:bookmarkEnd w:id="766"/>
            <w:bookmarkEnd w:id="767"/>
            <w:bookmarkEnd w:id="768"/>
            <w:bookmarkEnd w:id="769"/>
            <w:bookmarkEnd w:id="770"/>
            <w:bookmarkEnd w:id="771"/>
            <w:bookmarkEnd w:id="772"/>
            <w:bookmarkEnd w:id="773"/>
          </w:p>
        </w:tc>
      </w:tr>
      <w:tr w:rsidR="00E54ED2" w:rsidRPr="00742E8D" w14:paraId="31DCA66D" w14:textId="77777777" w:rsidTr="00287BF3">
        <w:tc>
          <w:tcPr>
            <w:tcW w:w="2340" w:type="dxa"/>
          </w:tcPr>
          <w:p w14:paraId="5A2654F9" w14:textId="4C7BB88D" w:rsidR="00E54ED2" w:rsidRPr="00742E8D" w:rsidRDefault="00E54ED2" w:rsidP="00E54ED2">
            <w:pPr>
              <w:pStyle w:val="TOC2"/>
              <w:outlineLvl w:val="1"/>
              <w:rPr>
                <w:rFonts w:ascii="Times New Roman" w:hAnsi="Times New Roman"/>
              </w:rPr>
            </w:pPr>
          </w:p>
        </w:tc>
        <w:tc>
          <w:tcPr>
            <w:tcW w:w="6750" w:type="dxa"/>
          </w:tcPr>
          <w:p w14:paraId="0B96C3A7" w14:textId="2E872B46" w:rsidR="00E54ED2" w:rsidRPr="00656EF1" w:rsidRDefault="00E54ED2" w:rsidP="00E54ED2">
            <w:pPr>
              <w:tabs>
                <w:tab w:val="left" w:pos="522"/>
              </w:tabs>
              <w:spacing w:after="120" w:line="240" w:lineRule="auto"/>
              <w:jc w:val="both"/>
              <w:outlineLvl w:val="1"/>
              <w:rPr>
                <w:rFonts w:ascii="Times New Roman" w:eastAsia="Times New Roman" w:hAnsi="Times New Roman"/>
                <w:sz w:val="24"/>
                <w:szCs w:val="20"/>
              </w:rPr>
            </w:pPr>
          </w:p>
        </w:tc>
      </w:tr>
      <w:tr w:rsidR="00E54ED2" w:rsidRPr="00742E8D" w14:paraId="55E649F5" w14:textId="77777777" w:rsidTr="00046FFF">
        <w:tc>
          <w:tcPr>
            <w:tcW w:w="9090" w:type="dxa"/>
            <w:gridSpan w:val="2"/>
          </w:tcPr>
          <w:p w14:paraId="7D6CE6FC" w14:textId="3926EFEB" w:rsidR="00E54ED2" w:rsidRPr="00364AEA" w:rsidRDefault="00E54ED2" w:rsidP="00364AEA">
            <w:pPr>
              <w:pStyle w:val="TOC1"/>
              <w:ind w:hanging="18"/>
              <w:jc w:val="center"/>
              <w:outlineLvl w:val="0"/>
              <w:rPr>
                <w:rFonts w:ascii="Times New Roman" w:hAnsi="Times New Roman" w:cs="Times New Roman"/>
                <w:sz w:val="24"/>
                <w:szCs w:val="24"/>
              </w:rPr>
            </w:pPr>
            <w:bookmarkStart w:id="774" w:name="_Toc433197068"/>
            <w:bookmarkStart w:id="775" w:name="_Toc434305019"/>
            <w:bookmarkStart w:id="776" w:name="_Toc434846050"/>
            <w:bookmarkStart w:id="777" w:name="_Toc433025147"/>
            <w:bookmarkStart w:id="778" w:name="_Toc495667109"/>
            <w:bookmarkStart w:id="779" w:name="_Toc31723577"/>
            <w:bookmarkStart w:id="780" w:name="_Toc31724819"/>
            <w:r w:rsidRPr="00364AEA">
              <w:rPr>
                <w:rFonts w:ascii="Times New Roman" w:hAnsi="Times New Roman" w:cs="Times New Roman"/>
                <w:sz w:val="24"/>
                <w:szCs w:val="24"/>
              </w:rPr>
              <w:t>Contents of Bidding Document</w:t>
            </w:r>
            <w:bookmarkEnd w:id="774"/>
            <w:bookmarkEnd w:id="775"/>
            <w:bookmarkEnd w:id="776"/>
            <w:bookmarkEnd w:id="777"/>
            <w:bookmarkEnd w:id="778"/>
            <w:bookmarkEnd w:id="779"/>
            <w:bookmarkEnd w:id="780"/>
          </w:p>
        </w:tc>
      </w:tr>
      <w:tr w:rsidR="00E54ED2" w:rsidRPr="00742E8D" w14:paraId="369B27B7" w14:textId="77777777" w:rsidTr="00287BF3">
        <w:tc>
          <w:tcPr>
            <w:tcW w:w="2340" w:type="dxa"/>
          </w:tcPr>
          <w:p w14:paraId="7EB011F1" w14:textId="77777777" w:rsidR="00E54ED2" w:rsidRPr="00742E8D" w:rsidRDefault="00E54ED2" w:rsidP="00E54ED2">
            <w:pPr>
              <w:pStyle w:val="TOC2"/>
              <w:numPr>
                <w:ilvl w:val="0"/>
                <w:numId w:val="56"/>
              </w:numPr>
              <w:outlineLvl w:val="1"/>
              <w:rPr>
                <w:rFonts w:ascii="Times New Roman" w:eastAsia="Times New Roman" w:hAnsi="Times New Roman"/>
                <w:b/>
                <w:bCs/>
                <w:i/>
              </w:rPr>
            </w:pPr>
            <w:bookmarkStart w:id="781" w:name="_Toc433197069"/>
            <w:bookmarkStart w:id="782" w:name="_Toc434305020"/>
            <w:bookmarkStart w:id="783" w:name="_Toc434846051"/>
            <w:bookmarkStart w:id="784" w:name="_Toc433025148"/>
            <w:bookmarkStart w:id="785" w:name="_Toc495667110"/>
            <w:bookmarkStart w:id="786" w:name="_Toc31723578"/>
            <w:bookmarkStart w:id="787" w:name="_Toc31724820"/>
            <w:r w:rsidRPr="00364AEA">
              <w:rPr>
                <w:rFonts w:ascii="Times New Roman" w:hAnsi="Times New Roman" w:cs="Calibri (Body)"/>
                <w:b/>
                <w:bCs/>
                <w:smallCaps w:val="0"/>
                <w:sz w:val="24"/>
                <w:szCs w:val="24"/>
              </w:rPr>
              <w:t>Sections of Bidding Document</w:t>
            </w:r>
            <w:bookmarkEnd w:id="781"/>
            <w:bookmarkEnd w:id="782"/>
            <w:bookmarkEnd w:id="783"/>
            <w:bookmarkEnd w:id="784"/>
            <w:bookmarkEnd w:id="785"/>
            <w:bookmarkEnd w:id="786"/>
            <w:bookmarkEnd w:id="787"/>
          </w:p>
        </w:tc>
        <w:tc>
          <w:tcPr>
            <w:tcW w:w="6750" w:type="dxa"/>
          </w:tcPr>
          <w:p w14:paraId="43AD57DE"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pacing w:val="-4"/>
                <w:sz w:val="24"/>
                <w:szCs w:val="20"/>
              </w:rPr>
            </w:pPr>
            <w:bookmarkStart w:id="788" w:name="_Toc433025149"/>
            <w:bookmarkStart w:id="789" w:name="_Toc433197070"/>
            <w:bookmarkStart w:id="790" w:name="_Toc434305021"/>
            <w:bookmarkStart w:id="791" w:name="_Toc434846052"/>
            <w:bookmarkStart w:id="792" w:name="_Toc488844432"/>
            <w:bookmarkStart w:id="793" w:name="_Toc495664691"/>
            <w:bookmarkStart w:id="794" w:name="_Toc495667111"/>
            <w:bookmarkStart w:id="795" w:name="_Toc31723579"/>
            <w:bookmarkStart w:id="796" w:name="_Toc31724821"/>
            <w:r w:rsidRPr="00656EF1">
              <w:rPr>
                <w:rFonts w:ascii="Times New Roman" w:eastAsia="Times New Roman" w:hAnsi="Times New Roman"/>
                <w:spacing w:val="-4"/>
                <w:sz w:val="24"/>
                <w:szCs w:val="20"/>
              </w:rPr>
              <w:t>This Bidding Document consists of Parts 1,</w:t>
            </w:r>
            <w:r w:rsidRPr="007241BF">
              <w:rPr>
                <w:rFonts w:ascii="Times New Roman" w:eastAsia="Times New Roman" w:hAnsi="Times New Roman"/>
                <w:spacing w:val="-4"/>
                <w:sz w:val="24"/>
                <w:szCs w:val="20"/>
              </w:rPr>
              <w:t xml:space="preserve"> 2, and 3, which include all the sections indicated below and should be read in conjunction with any Addenda issued in accordance with ITB 9.</w:t>
            </w:r>
            <w:bookmarkEnd w:id="788"/>
            <w:bookmarkEnd w:id="789"/>
            <w:bookmarkEnd w:id="790"/>
            <w:bookmarkEnd w:id="791"/>
            <w:bookmarkEnd w:id="792"/>
            <w:bookmarkEnd w:id="793"/>
            <w:bookmarkEnd w:id="794"/>
            <w:bookmarkEnd w:id="795"/>
            <w:bookmarkEnd w:id="796"/>
          </w:p>
          <w:p w14:paraId="6C10A94D" w14:textId="77777777" w:rsidR="00E54ED2" w:rsidRPr="007241BF"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sz w:val="24"/>
                <w:szCs w:val="20"/>
              </w:rPr>
            </w:pPr>
            <w:r w:rsidRPr="007241BF">
              <w:rPr>
                <w:rFonts w:ascii="Times New Roman" w:eastAsia="Times New Roman" w:hAnsi="Times New Roman"/>
                <w:b/>
                <w:sz w:val="24"/>
                <w:szCs w:val="20"/>
              </w:rPr>
              <w:t>PART 1</w:t>
            </w:r>
            <w:r w:rsidRPr="007241BF">
              <w:rPr>
                <w:rFonts w:ascii="Times New Roman" w:eastAsia="Times New Roman" w:hAnsi="Times New Roman"/>
                <w:b/>
                <w:sz w:val="24"/>
                <w:szCs w:val="20"/>
              </w:rPr>
              <w:tab/>
              <w:t>Bidding Procedures</w:t>
            </w:r>
          </w:p>
          <w:p w14:paraId="563BDE04" w14:textId="77777777" w:rsidR="00E54ED2" w:rsidRPr="0063164A" w:rsidRDefault="00E54ED2" w:rsidP="00E54ED2">
            <w:pPr>
              <w:pStyle w:val="ColorfulList-Accent11"/>
              <w:numPr>
                <w:ilvl w:val="0"/>
                <w:numId w:val="1"/>
              </w:numPr>
              <w:tabs>
                <w:tab w:val="clear" w:pos="432"/>
                <w:tab w:val="left" w:pos="576"/>
                <w:tab w:val="left" w:pos="1332"/>
                <w:tab w:val="num" w:pos="1422"/>
                <w:tab w:val="left" w:pos="2502"/>
                <w:tab w:val="left" w:pos="4392"/>
              </w:tabs>
              <w:spacing w:after="120"/>
              <w:ind w:left="1332" w:hanging="360"/>
              <w:rPr>
                <w:rFonts w:ascii="Times New Roman" w:hAnsi="Times New Roman"/>
                <w:sz w:val="24"/>
                <w:szCs w:val="20"/>
                <w:lang w:val="en-US"/>
              </w:rPr>
            </w:pPr>
            <w:r w:rsidRPr="0063164A">
              <w:rPr>
                <w:rFonts w:ascii="Times New Roman" w:hAnsi="Times New Roman"/>
                <w:sz w:val="24"/>
                <w:szCs w:val="20"/>
                <w:lang w:val="en-US"/>
              </w:rPr>
              <w:t xml:space="preserve">Section I. Instructions to Bidders </w:t>
            </w:r>
          </w:p>
          <w:p w14:paraId="51C120C9" w14:textId="77777777" w:rsidR="00E54ED2" w:rsidRPr="00B405AD" w:rsidRDefault="00E54ED2" w:rsidP="00E54ED2">
            <w:pPr>
              <w:numPr>
                <w:ilvl w:val="0"/>
                <w:numId w:val="1"/>
              </w:numPr>
              <w:tabs>
                <w:tab w:val="clear" w:pos="432"/>
                <w:tab w:val="left" w:pos="576"/>
                <w:tab w:val="left" w:pos="1332"/>
                <w:tab w:val="num" w:pos="1422"/>
              </w:tabs>
              <w:spacing w:after="120" w:line="240" w:lineRule="auto"/>
              <w:ind w:left="1332" w:hanging="36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Section II. Bid Data Sheet </w:t>
            </w:r>
          </w:p>
          <w:p w14:paraId="791396FB" w14:textId="77777777" w:rsidR="00E54ED2" w:rsidRPr="00B405AD" w:rsidRDefault="00E54ED2" w:rsidP="00E54ED2">
            <w:pPr>
              <w:numPr>
                <w:ilvl w:val="0"/>
                <w:numId w:val="1"/>
              </w:numPr>
              <w:tabs>
                <w:tab w:val="clear" w:pos="432"/>
                <w:tab w:val="left" w:pos="576"/>
                <w:tab w:val="left" w:pos="1332"/>
                <w:tab w:val="num" w:pos="1422"/>
              </w:tabs>
              <w:spacing w:after="120" w:line="240" w:lineRule="auto"/>
              <w:ind w:left="1332" w:hanging="36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Section III. </w:t>
            </w:r>
            <w:r>
              <w:rPr>
                <w:rFonts w:ascii="Times New Roman" w:eastAsia="Times New Roman" w:hAnsi="Times New Roman"/>
                <w:sz w:val="24"/>
                <w:szCs w:val="20"/>
              </w:rPr>
              <w:t>Qualification and</w:t>
            </w:r>
            <w:r w:rsidRPr="00B405AD">
              <w:rPr>
                <w:rFonts w:ascii="Times New Roman" w:eastAsia="Times New Roman" w:hAnsi="Times New Roman"/>
                <w:sz w:val="24"/>
                <w:szCs w:val="20"/>
              </w:rPr>
              <w:t xml:space="preserve"> Evaluation Criteria</w:t>
            </w:r>
          </w:p>
          <w:p w14:paraId="7F9424D3" w14:textId="77777777" w:rsidR="00E54ED2" w:rsidRPr="00742E8D" w:rsidRDefault="00E54ED2" w:rsidP="00E54ED2">
            <w:pPr>
              <w:numPr>
                <w:ilvl w:val="0"/>
                <w:numId w:val="1"/>
              </w:numPr>
              <w:tabs>
                <w:tab w:val="left" w:pos="576"/>
                <w:tab w:val="left" w:pos="1332"/>
              </w:tabs>
              <w:spacing w:after="120" w:line="240" w:lineRule="auto"/>
              <w:ind w:left="1332" w:hanging="360"/>
              <w:jc w:val="both"/>
              <w:rPr>
                <w:rFonts w:ascii="Times New Roman" w:eastAsia="Times New Roman" w:hAnsi="Times New Roman"/>
                <w:sz w:val="24"/>
                <w:szCs w:val="20"/>
              </w:rPr>
            </w:pPr>
            <w:r w:rsidRPr="00EE14FE">
              <w:rPr>
                <w:rFonts w:ascii="Times New Roman" w:eastAsia="Times New Roman" w:hAnsi="Times New Roman"/>
                <w:sz w:val="24"/>
                <w:szCs w:val="20"/>
              </w:rPr>
              <w:t xml:space="preserve">Section IV. </w:t>
            </w:r>
            <w:r w:rsidRPr="00742E8D">
              <w:rPr>
                <w:rFonts w:ascii="Times New Roman" w:eastAsia="Times New Roman" w:hAnsi="Times New Roman"/>
                <w:sz w:val="24"/>
                <w:szCs w:val="20"/>
              </w:rPr>
              <w:t xml:space="preserve">Technical and Financial Offer </w:t>
            </w:r>
            <w:r w:rsidRPr="004C5318">
              <w:rPr>
                <w:rFonts w:ascii="Times New Roman" w:eastAsia="Times New Roman" w:hAnsi="Times New Roman"/>
                <w:sz w:val="24"/>
                <w:szCs w:val="20"/>
              </w:rPr>
              <w:t>Bid</w:t>
            </w:r>
            <w:r>
              <w:rPr>
                <w:rFonts w:ascii="Times New Roman" w:eastAsia="Times New Roman" w:hAnsi="Times New Roman"/>
                <w:sz w:val="24"/>
                <w:szCs w:val="20"/>
              </w:rPr>
              <w:t xml:space="preserve"> </w:t>
            </w:r>
            <w:r w:rsidRPr="00742E8D">
              <w:rPr>
                <w:rFonts w:ascii="Times New Roman" w:eastAsia="Times New Roman" w:hAnsi="Times New Roman"/>
                <w:sz w:val="24"/>
                <w:szCs w:val="20"/>
              </w:rPr>
              <w:t>Forms</w:t>
            </w:r>
          </w:p>
          <w:p w14:paraId="7155A66A" w14:textId="77777777" w:rsidR="00E54ED2" w:rsidRPr="00742E8D"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iCs/>
                <w:sz w:val="24"/>
                <w:szCs w:val="20"/>
              </w:rPr>
            </w:pPr>
            <w:r w:rsidRPr="00742E8D">
              <w:rPr>
                <w:rFonts w:ascii="Times New Roman" w:eastAsia="Times New Roman" w:hAnsi="Times New Roman"/>
                <w:b/>
                <w:sz w:val="24"/>
                <w:szCs w:val="20"/>
              </w:rPr>
              <w:t>PART 2</w:t>
            </w:r>
            <w:r w:rsidRPr="00742E8D">
              <w:rPr>
                <w:rFonts w:ascii="Times New Roman" w:eastAsia="Times New Roman" w:hAnsi="Times New Roman"/>
                <w:b/>
                <w:sz w:val="24"/>
                <w:szCs w:val="20"/>
              </w:rPr>
              <w:tab/>
              <w:t xml:space="preserve">Employer’s </w:t>
            </w:r>
            <w:r w:rsidRPr="00742E8D">
              <w:rPr>
                <w:rFonts w:ascii="Times New Roman" w:eastAsia="Times New Roman" w:hAnsi="Times New Roman"/>
                <w:b/>
                <w:iCs/>
                <w:sz w:val="24"/>
                <w:szCs w:val="20"/>
              </w:rPr>
              <w:t>Requirements</w:t>
            </w:r>
          </w:p>
          <w:p w14:paraId="7DDE22C5" w14:textId="77777777"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Section V. </w:t>
            </w:r>
            <w:r w:rsidRPr="00742E8D">
              <w:rPr>
                <w:rFonts w:ascii="Times New Roman" w:eastAsia="Times New Roman" w:hAnsi="Times New Roman"/>
                <w:iCs/>
                <w:sz w:val="24"/>
                <w:szCs w:val="20"/>
              </w:rPr>
              <w:t>Employer’s Requirements</w:t>
            </w:r>
          </w:p>
          <w:p w14:paraId="4DE8DFEB" w14:textId="77777777" w:rsidR="00E54ED2" w:rsidRPr="00742E8D"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i/>
                <w:sz w:val="24"/>
                <w:szCs w:val="20"/>
              </w:rPr>
            </w:pPr>
            <w:r w:rsidRPr="00742E8D">
              <w:rPr>
                <w:rFonts w:ascii="Times New Roman" w:eastAsia="Times New Roman" w:hAnsi="Times New Roman"/>
                <w:b/>
                <w:sz w:val="24"/>
                <w:szCs w:val="20"/>
              </w:rPr>
              <w:t>PART 3</w:t>
            </w:r>
            <w:r w:rsidRPr="00742E8D">
              <w:rPr>
                <w:rFonts w:ascii="Times New Roman" w:eastAsia="Times New Roman" w:hAnsi="Times New Roman"/>
                <w:b/>
                <w:sz w:val="24"/>
                <w:szCs w:val="20"/>
              </w:rPr>
              <w:tab/>
            </w:r>
            <w:r w:rsidRPr="00742E8D">
              <w:rPr>
                <w:rFonts w:ascii="Times New Roman" w:eastAsia="Times New Roman" w:hAnsi="Times New Roman"/>
                <w:b/>
                <w:iCs/>
                <w:sz w:val="24"/>
                <w:szCs w:val="20"/>
              </w:rPr>
              <w:t>Conditions of Contract and Contract Forms</w:t>
            </w:r>
          </w:p>
          <w:p w14:paraId="7A527E93" w14:textId="77777777" w:rsidR="00EA4D2D" w:rsidRPr="00FA4F96" w:rsidRDefault="00EA4D2D" w:rsidP="00364AEA">
            <w:pPr>
              <w:numPr>
                <w:ilvl w:val="0"/>
                <w:numId w:val="1"/>
              </w:numPr>
              <w:spacing w:after="120" w:line="240" w:lineRule="auto"/>
              <w:ind w:left="1309" w:hanging="364"/>
              <w:jc w:val="both"/>
              <w:rPr>
                <w:b/>
                <w:sz w:val="24"/>
                <w:szCs w:val="20"/>
              </w:rPr>
            </w:pPr>
            <w:bookmarkStart w:id="797" w:name="_Toc30157771"/>
            <w:bookmarkStart w:id="798" w:name="_Toc30197410"/>
            <w:bookmarkStart w:id="799" w:name="_Toc31361859"/>
            <w:bookmarkStart w:id="800" w:name="_Toc31362011"/>
            <w:bookmarkStart w:id="801" w:name="_Toc31362408"/>
            <w:r w:rsidRPr="00FA4F96">
              <w:rPr>
                <w:rFonts w:ascii="Times New Roman" w:eastAsia="Times New Roman" w:hAnsi="Times New Roman"/>
                <w:sz w:val="24"/>
                <w:szCs w:val="20"/>
              </w:rPr>
              <w:t>Section VI. Contract Notices and Agreement</w:t>
            </w:r>
            <w:bookmarkEnd w:id="797"/>
            <w:bookmarkEnd w:id="798"/>
            <w:bookmarkEnd w:id="799"/>
            <w:bookmarkEnd w:id="800"/>
            <w:bookmarkEnd w:id="801"/>
            <w:r w:rsidRPr="00FA4F96">
              <w:rPr>
                <w:rFonts w:ascii="Times New Roman" w:eastAsia="Times New Roman" w:hAnsi="Times New Roman"/>
                <w:sz w:val="24"/>
                <w:szCs w:val="20"/>
              </w:rPr>
              <w:t xml:space="preserve"> </w:t>
            </w:r>
          </w:p>
          <w:p w14:paraId="49CECF41" w14:textId="71280C78" w:rsidR="00EA4D2D" w:rsidRPr="00FA4F96" w:rsidRDefault="00EA4D2D" w:rsidP="00364AEA">
            <w:pPr>
              <w:numPr>
                <w:ilvl w:val="0"/>
                <w:numId w:val="1"/>
              </w:numPr>
              <w:spacing w:after="120" w:line="240" w:lineRule="auto"/>
              <w:ind w:left="1309" w:hanging="364"/>
              <w:jc w:val="both"/>
              <w:rPr>
                <w:b/>
                <w:sz w:val="24"/>
                <w:szCs w:val="20"/>
              </w:rPr>
            </w:pPr>
            <w:bookmarkStart w:id="802" w:name="_Toc30157772"/>
            <w:bookmarkStart w:id="803" w:name="_Toc30197411"/>
            <w:bookmarkStart w:id="804" w:name="_Toc31361860"/>
            <w:bookmarkStart w:id="805" w:name="_Toc31362012"/>
            <w:bookmarkStart w:id="806" w:name="_Toc31362409"/>
            <w:r w:rsidRPr="00FA4F96">
              <w:rPr>
                <w:rFonts w:ascii="Times New Roman" w:eastAsia="Times New Roman" w:hAnsi="Times New Roman"/>
                <w:sz w:val="24"/>
                <w:szCs w:val="20"/>
              </w:rPr>
              <w:t>Section VII. General Conditions of Contract</w:t>
            </w:r>
            <w:bookmarkEnd w:id="802"/>
            <w:bookmarkEnd w:id="803"/>
            <w:bookmarkEnd w:id="804"/>
            <w:bookmarkEnd w:id="805"/>
            <w:bookmarkEnd w:id="806"/>
          </w:p>
          <w:p w14:paraId="1DF1C236" w14:textId="0CAA2426" w:rsidR="00EA4D2D" w:rsidRPr="00FA4F96" w:rsidRDefault="00EA4D2D" w:rsidP="00364AEA">
            <w:pPr>
              <w:numPr>
                <w:ilvl w:val="0"/>
                <w:numId w:val="1"/>
              </w:numPr>
              <w:spacing w:after="120" w:line="240" w:lineRule="auto"/>
              <w:ind w:left="1309" w:hanging="364"/>
              <w:jc w:val="both"/>
              <w:rPr>
                <w:b/>
                <w:sz w:val="24"/>
                <w:szCs w:val="20"/>
              </w:rPr>
            </w:pPr>
            <w:bookmarkStart w:id="807" w:name="_Toc30157773"/>
            <w:bookmarkStart w:id="808" w:name="_Toc30197412"/>
            <w:bookmarkStart w:id="809" w:name="_Toc31361861"/>
            <w:bookmarkStart w:id="810" w:name="_Toc31362013"/>
            <w:bookmarkStart w:id="811" w:name="_Toc31362410"/>
            <w:r w:rsidRPr="00FA4F96">
              <w:rPr>
                <w:rFonts w:ascii="Times New Roman" w:eastAsia="Times New Roman" w:hAnsi="Times New Roman"/>
                <w:sz w:val="24"/>
                <w:szCs w:val="20"/>
              </w:rPr>
              <w:t>Section VIII. Particular Conditions of Contract</w:t>
            </w:r>
            <w:bookmarkEnd w:id="807"/>
            <w:bookmarkEnd w:id="808"/>
            <w:bookmarkEnd w:id="809"/>
            <w:bookmarkEnd w:id="810"/>
            <w:bookmarkEnd w:id="811"/>
            <w:r w:rsidRPr="00FA4F96">
              <w:rPr>
                <w:rFonts w:ascii="Times New Roman" w:eastAsia="Times New Roman" w:hAnsi="Times New Roman"/>
                <w:sz w:val="24"/>
                <w:szCs w:val="20"/>
              </w:rPr>
              <w:t xml:space="preserve"> </w:t>
            </w:r>
          </w:p>
          <w:p w14:paraId="5EB46409" w14:textId="213CE665" w:rsidR="00EA4D2D" w:rsidRPr="00FA4F96" w:rsidRDefault="00EA4D2D" w:rsidP="00364AEA">
            <w:pPr>
              <w:numPr>
                <w:ilvl w:val="0"/>
                <w:numId w:val="1"/>
              </w:numPr>
              <w:spacing w:after="120" w:line="240" w:lineRule="auto"/>
              <w:ind w:left="1309" w:hanging="364"/>
              <w:jc w:val="both"/>
              <w:rPr>
                <w:b/>
                <w:sz w:val="24"/>
                <w:szCs w:val="20"/>
              </w:rPr>
            </w:pPr>
            <w:bookmarkStart w:id="812" w:name="_Toc30157774"/>
            <w:bookmarkStart w:id="813" w:name="_Toc30197413"/>
            <w:bookmarkStart w:id="814" w:name="_Toc31361862"/>
            <w:bookmarkStart w:id="815" w:name="_Toc31362014"/>
            <w:bookmarkStart w:id="816" w:name="_Toc31362411"/>
            <w:r w:rsidRPr="00FA4F96">
              <w:rPr>
                <w:rFonts w:ascii="Times New Roman" w:eastAsia="Times New Roman" w:hAnsi="Times New Roman"/>
                <w:sz w:val="24"/>
                <w:szCs w:val="20"/>
              </w:rPr>
              <w:t>Section IX. Contract Annexes</w:t>
            </w:r>
            <w:bookmarkEnd w:id="812"/>
            <w:bookmarkEnd w:id="813"/>
            <w:bookmarkEnd w:id="814"/>
            <w:bookmarkEnd w:id="815"/>
            <w:bookmarkEnd w:id="816"/>
          </w:p>
          <w:p w14:paraId="51294078" w14:textId="4D43E7EE" w:rsidR="00E54ED2" w:rsidRPr="00742E8D" w:rsidRDefault="00E54ED2" w:rsidP="005D625D">
            <w:pPr>
              <w:tabs>
                <w:tab w:val="left" w:pos="576"/>
              </w:tabs>
              <w:spacing w:after="120" w:line="240" w:lineRule="auto"/>
              <w:jc w:val="both"/>
              <w:rPr>
                <w:rFonts w:ascii="Times New Roman" w:eastAsia="Times New Roman" w:hAnsi="Times New Roman"/>
                <w:sz w:val="24"/>
                <w:szCs w:val="20"/>
              </w:rPr>
            </w:pPr>
          </w:p>
        </w:tc>
      </w:tr>
      <w:tr w:rsidR="00E54ED2" w:rsidRPr="00742E8D" w14:paraId="7EDF5FB2" w14:textId="77777777" w:rsidTr="00287BF3">
        <w:tc>
          <w:tcPr>
            <w:tcW w:w="2340" w:type="dxa"/>
          </w:tcPr>
          <w:p w14:paraId="794F7570" w14:textId="77777777" w:rsidR="00E54ED2" w:rsidRPr="00742E8D" w:rsidRDefault="00E54ED2" w:rsidP="00E54ED2">
            <w:pPr>
              <w:spacing w:before="120" w:after="120" w:line="240" w:lineRule="auto"/>
              <w:jc w:val="both"/>
              <w:rPr>
                <w:rFonts w:ascii="Times New Roman" w:eastAsia="Times New Roman" w:hAnsi="Times New Roman"/>
                <w:sz w:val="24"/>
                <w:szCs w:val="20"/>
              </w:rPr>
            </w:pPr>
          </w:p>
        </w:tc>
        <w:tc>
          <w:tcPr>
            <w:tcW w:w="6750" w:type="dxa"/>
          </w:tcPr>
          <w:p w14:paraId="78594158" w14:textId="77777777"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817" w:name="_Toc433025150"/>
            <w:bookmarkStart w:id="818" w:name="_Toc433197071"/>
            <w:bookmarkStart w:id="819" w:name="_Toc434305022"/>
            <w:bookmarkStart w:id="820" w:name="_Toc434846053"/>
            <w:bookmarkStart w:id="821" w:name="_Toc488844433"/>
            <w:bookmarkStart w:id="822" w:name="_Toc495664692"/>
            <w:bookmarkStart w:id="823" w:name="_Toc495667112"/>
            <w:bookmarkStart w:id="824" w:name="_Toc31723580"/>
            <w:bookmarkStart w:id="825" w:name="_Toc31724822"/>
            <w:r w:rsidRPr="00742E8D">
              <w:rPr>
                <w:rFonts w:ascii="Times New Roman" w:eastAsia="Times New Roman" w:hAnsi="Times New Roman"/>
                <w:sz w:val="24"/>
                <w:szCs w:val="20"/>
              </w:rPr>
              <w:t>The Invitation for Bids issued by the Employer is not part of this Bidding Document.</w:t>
            </w:r>
            <w:bookmarkEnd w:id="817"/>
            <w:bookmarkEnd w:id="818"/>
            <w:bookmarkEnd w:id="819"/>
            <w:bookmarkEnd w:id="820"/>
            <w:bookmarkEnd w:id="821"/>
            <w:bookmarkEnd w:id="822"/>
            <w:bookmarkEnd w:id="823"/>
            <w:bookmarkEnd w:id="824"/>
            <w:bookmarkEnd w:id="825"/>
          </w:p>
          <w:p w14:paraId="132CD052" w14:textId="77777777" w:rsidR="00E54ED2" w:rsidRPr="0063164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826" w:name="_Toc433025151"/>
            <w:bookmarkStart w:id="827" w:name="_Toc433197072"/>
            <w:bookmarkStart w:id="828" w:name="_Toc434305023"/>
            <w:bookmarkStart w:id="829" w:name="_Toc434846054"/>
            <w:bookmarkStart w:id="830" w:name="_Toc488844434"/>
            <w:bookmarkStart w:id="831" w:name="_Toc495664693"/>
            <w:bookmarkStart w:id="832" w:name="_Toc495667113"/>
            <w:bookmarkStart w:id="833" w:name="_Toc31723581"/>
            <w:bookmarkStart w:id="834" w:name="_Toc31724823"/>
            <w:r w:rsidRPr="00656EF1">
              <w:rPr>
                <w:rFonts w:ascii="Times New Roman" w:eastAsia="Times New Roman" w:hAnsi="Times New Roman"/>
                <w:sz w:val="24"/>
                <w:szCs w:val="20"/>
              </w:rPr>
              <w:t>The Em</w:t>
            </w:r>
            <w:r w:rsidRPr="007241BF">
              <w:rPr>
                <w:rFonts w:ascii="Times New Roman" w:eastAsia="Times New Roman" w:hAnsi="Times New Roman"/>
                <w:sz w:val="24"/>
                <w:szCs w:val="20"/>
              </w:rPr>
              <w:t>ployer is not responsible for the completeness of this Bidding Document and its Addenda if they were not obtained directly from the source stated by the Employer</w:t>
            </w:r>
            <w:r w:rsidRPr="007241BF">
              <w:rPr>
                <w:rFonts w:ascii="Times New Roman" w:eastAsia="Times New Roman" w:hAnsi="Times New Roman"/>
                <w:i/>
                <w:sz w:val="24"/>
                <w:szCs w:val="20"/>
              </w:rPr>
              <w:t xml:space="preserve"> </w:t>
            </w:r>
            <w:r w:rsidRPr="007241BF">
              <w:rPr>
                <w:rFonts w:ascii="Times New Roman" w:eastAsia="Times New Roman" w:hAnsi="Times New Roman"/>
                <w:iCs/>
                <w:sz w:val="24"/>
                <w:szCs w:val="20"/>
              </w:rPr>
              <w:t>in the Invitation for Bids</w:t>
            </w:r>
            <w:r w:rsidRPr="0063164A">
              <w:rPr>
                <w:rFonts w:ascii="Times New Roman" w:eastAsia="Times New Roman" w:hAnsi="Times New Roman"/>
                <w:sz w:val="24"/>
                <w:szCs w:val="20"/>
              </w:rPr>
              <w:t>.</w:t>
            </w:r>
            <w:bookmarkEnd w:id="826"/>
            <w:bookmarkEnd w:id="827"/>
            <w:bookmarkEnd w:id="828"/>
            <w:bookmarkEnd w:id="829"/>
            <w:bookmarkEnd w:id="830"/>
            <w:bookmarkEnd w:id="831"/>
            <w:bookmarkEnd w:id="832"/>
            <w:bookmarkEnd w:id="833"/>
            <w:bookmarkEnd w:id="834"/>
          </w:p>
          <w:p w14:paraId="39409D4D"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0"/>
              </w:rPr>
            </w:pPr>
            <w:bookmarkStart w:id="835" w:name="_Toc433025152"/>
            <w:bookmarkStart w:id="836" w:name="_Toc433197073"/>
            <w:bookmarkStart w:id="837" w:name="_Toc434305024"/>
            <w:bookmarkStart w:id="838" w:name="_Toc434846055"/>
            <w:bookmarkStart w:id="839" w:name="_Toc488844435"/>
            <w:bookmarkStart w:id="840" w:name="_Toc495664694"/>
            <w:bookmarkStart w:id="841" w:name="_Toc495667114"/>
            <w:bookmarkStart w:id="842" w:name="_Toc31723582"/>
            <w:bookmarkStart w:id="843" w:name="_Toc31724824"/>
            <w:r w:rsidRPr="00B405AD">
              <w:rPr>
                <w:rFonts w:ascii="Times New Roman" w:eastAsia="Times New Roman" w:hAnsi="Times New Roman"/>
                <w:sz w:val="24"/>
                <w:szCs w:val="20"/>
              </w:rPr>
              <w:t>The Bidder is expected to examine all instructions, forms, terms, and specifications in this Bidding Document.  Failure to furnish all information or documentation required by this Bidding Document may result in the rejection of the Bid.</w:t>
            </w:r>
            <w:bookmarkEnd w:id="835"/>
            <w:bookmarkEnd w:id="836"/>
            <w:bookmarkEnd w:id="837"/>
            <w:bookmarkEnd w:id="838"/>
            <w:bookmarkEnd w:id="839"/>
            <w:bookmarkEnd w:id="840"/>
            <w:bookmarkEnd w:id="841"/>
            <w:bookmarkEnd w:id="842"/>
            <w:bookmarkEnd w:id="843"/>
          </w:p>
        </w:tc>
      </w:tr>
      <w:tr w:rsidR="00E54ED2" w:rsidRPr="00742E8D" w14:paraId="6901D865" w14:textId="77777777" w:rsidTr="00287BF3">
        <w:tc>
          <w:tcPr>
            <w:tcW w:w="2340" w:type="dxa"/>
          </w:tcPr>
          <w:p w14:paraId="5A672FDD" w14:textId="5A38A90F" w:rsidR="00E54ED2" w:rsidRPr="00364AEA" w:rsidRDefault="00E54ED2" w:rsidP="00E54ED2">
            <w:pPr>
              <w:pStyle w:val="TOC2"/>
              <w:numPr>
                <w:ilvl w:val="0"/>
                <w:numId w:val="56"/>
              </w:numPr>
              <w:outlineLvl w:val="1"/>
              <w:rPr>
                <w:rFonts w:ascii="Times New Roman" w:hAnsi="Times New Roman" w:cs="Calibri (Body)"/>
                <w:b/>
                <w:bCs/>
                <w:smallCaps w:val="0"/>
                <w:sz w:val="24"/>
                <w:szCs w:val="24"/>
              </w:rPr>
            </w:pPr>
            <w:bookmarkStart w:id="844" w:name="_Toc433197074"/>
            <w:bookmarkStart w:id="845" w:name="_Toc434305025"/>
            <w:bookmarkStart w:id="846" w:name="_Toc434846056"/>
            <w:bookmarkStart w:id="847" w:name="_Toc433025153"/>
            <w:bookmarkStart w:id="848" w:name="_Toc495667115"/>
            <w:bookmarkStart w:id="849" w:name="_Toc31723583"/>
            <w:bookmarkStart w:id="850" w:name="_Toc31724825"/>
            <w:r w:rsidRPr="00364AEA">
              <w:rPr>
                <w:rFonts w:ascii="Times New Roman" w:hAnsi="Times New Roman" w:cs="Calibri (Body)"/>
                <w:b/>
                <w:bCs/>
                <w:smallCaps w:val="0"/>
                <w:sz w:val="24"/>
                <w:szCs w:val="24"/>
              </w:rPr>
              <w:t xml:space="preserve">Clarification of Bidding Document, Site Visit, Pre-Bid </w:t>
            </w:r>
            <w:bookmarkEnd w:id="844"/>
            <w:bookmarkEnd w:id="845"/>
            <w:bookmarkEnd w:id="846"/>
            <w:bookmarkEnd w:id="847"/>
            <w:r w:rsidRPr="00364AEA">
              <w:rPr>
                <w:rFonts w:ascii="Times New Roman" w:hAnsi="Times New Roman" w:cs="Calibri (Body)"/>
                <w:b/>
                <w:bCs/>
                <w:smallCaps w:val="0"/>
                <w:sz w:val="24"/>
                <w:szCs w:val="24"/>
              </w:rPr>
              <w:t>Conference</w:t>
            </w:r>
            <w:bookmarkEnd w:id="848"/>
            <w:bookmarkEnd w:id="849"/>
            <w:bookmarkEnd w:id="850"/>
          </w:p>
        </w:tc>
        <w:tc>
          <w:tcPr>
            <w:tcW w:w="6750" w:type="dxa"/>
          </w:tcPr>
          <w:p w14:paraId="43A42965" w14:textId="34721BE4"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851" w:name="_Toc433025154"/>
            <w:bookmarkStart w:id="852" w:name="_Toc433197075"/>
            <w:bookmarkStart w:id="853" w:name="_Toc434305026"/>
            <w:bookmarkStart w:id="854" w:name="_Toc434846057"/>
            <w:bookmarkStart w:id="855" w:name="_Toc488844437"/>
            <w:bookmarkStart w:id="856" w:name="_Toc495664696"/>
            <w:bookmarkStart w:id="857" w:name="_Toc495667116"/>
            <w:bookmarkStart w:id="858" w:name="_Toc31723584"/>
            <w:bookmarkStart w:id="859" w:name="_Toc31724826"/>
            <w:r w:rsidRPr="007241BF">
              <w:rPr>
                <w:rFonts w:ascii="Times New Roman" w:eastAsia="Times New Roman" w:hAnsi="Times New Roman"/>
                <w:sz w:val="24"/>
                <w:szCs w:val="20"/>
              </w:rPr>
              <w:t xml:space="preserve">A prospective Bidder requiring any clarification of this Bidding Document shall contact the Employer in writing at the Employer’s address as </w:t>
            </w:r>
            <w:r w:rsidRPr="0063164A">
              <w:rPr>
                <w:rFonts w:ascii="Times New Roman" w:eastAsia="Times New Roman" w:hAnsi="Times New Roman"/>
                <w:b/>
                <w:sz w:val="24"/>
                <w:szCs w:val="20"/>
              </w:rPr>
              <w:t>indicated in the BDS</w:t>
            </w:r>
            <w:r w:rsidRPr="00B405AD">
              <w:rPr>
                <w:rFonts w:ascii="Times New Roman" w:eastAsia="Times New Roman" w:hAnsi="Times New Roman"/>
                <w:sz w:val="24"/>
                <w:szCs w:val="20"/>
              </w:rPr>
              <w:t xml:space="preserve"> or raise its inquiry during the </w:t>
            </w:r>
            <w:r w:rsidR="00FA4BDC">
              <w:rPr>
                <w:rFonts w:ascii="Times New Roman" w:eastAsia="Times New Roman" w:hAnsi="Times New Roman"/>
                <w:sz w:val="24"/>
                <w:szCs w:val="20"/>
              </w:rPr>
              <w:t>p</w:t>
            </w:r>
            <w:r w:rsidR="00FA4BDC" w:rsidRPr="00B405AD">
              <w:rPr>
                <w:rFonts w:ascii="Times New Roman" w:eastAsia="Times New Roman" w:hAnsi="Times New Roman"/>
                <w:sz w:val="24"/>
                <w:szCs w:val="20"/>
              </w:rPr>
              <w:t>re</w:t>
            </w:r>
            <w:r w:rsidRPr="00B405AD">
              <w:rPr>
                <w:rFonts w:ascii="Times New Roman" w:eastAsia="Times New Roman" w:hAnsi="Times New Roman"/>
                <w:sz w:val="24"/>
                <w:szCs w:val="20"/>
              </w:rPr>
              <w:t>-</w:t>
            </w:r>
            <w:r w:rsidR="003B7151">
              <w:rPr>
                <w:rFonts w:ascii="Times New Roman" w:eastAsia="Times New Roman" w:hAnsi="Times New Roman"/>
                <w:sz w:val="24"/>
                <w:szCs w:val="20"/>
              </w:rPr>
              <w:t>B</w:t>
            </w:r>
            <w:r w:rsidRPr="00B405A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B405AD">
              <w:rPr>
                <w:rFonts w:ascii="Times New Roman" w:eastAsia="Times New Roman" w:hAnsi="Times New Roman"/>
                <w:sz w:val="24"/>
                <w:szCs w:val="20"/>
              </w:rPr>
              <w:t xml:space="preserve">onference </w:t>
            </w:r>
            <w:r w:rsidRPr="00B405AD">
              <w:rPr>
                <w:rFonts w:ascii="Times New Roman" w:eastAsia="Times New Roman" w:hAnsi="Times New Roman"/>
                <w:sz w:val="24"/>
                <w:szCs w:val="20"/>
              </w:rPr>
              <w:t>if provided for in ITB 8.4.  The Employer will respond in wr</w:t>
            </w:r>
            <w:r w:rsidRPr="00EE14FE">
              <w:rPr>
                <w:rFonts w:ascii="Times New Roman" w:eastAsia="Times New Roman" w:hAnsi="Times New Roman"/>
                <w:sz w:val="24"/>
                <w:szCs w:val="20"/>
              </w:rPr>
              <w:t xml:space="preserve">iting to any request for clarification, provided that such request is received no later than the number of days 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 xml:space="preserve"> prior to the deadline for submission of Bids.  The Employer shall post the responses on its website, including a description of the inquiry but without identifying its source by no later than the number of days 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 xml:space="preserve"> prior to the deadline for submission of Bids.  Should the clarification result in changes to the essential elements of this Bidding Document, the Employer shall amend this Bidding Document following the procedure under ITB 9 and ITB 23.2.</w:t>
            </w:r>
            <w:bookmarkEnd w:id="851"/>
            <w:bookmarkEnd w:id="852"/>
            <w:bookmarkEnd w:id="853"/>
            <w:bookmarkEnd w:id="854"/>
            <w:bookmarkEnd w:id="855"/>
            <w:bookmarkEnd w:id="856"/>
            <w:bookmarkEnd w:id="857"/>
            <w:bookmarkEnd w:id="858"/>
            <w:bookmarkEnd w:id="859"/>
          </w:p>
          <w:p w14:paraId="0BD4E80D" w14:textId="77777777"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860" w:name="_Toc433025155"/>
            <w:bookmarkStart w:id="861" w:name="_Toc433197076"/>
            <w:bookmarkStart w:id="862" w:name="_Toc434305027"/>
            <w:bookmarkStart w:id="863" w:name="_Toc434846058"/>
            <w:bookmarkStart w:id="864" w:name="_Toc488844438"/>
            <w:bookmarkStart w:id="865" w:name="_Toc495664697"/>
            <w:bookmarkStart w:id="866" w:name="_Toc495667117"/>
            <w:bookmarkStart w:id="867" w:name="_Toc31723585"/>
            <w:bookmarkStart w:id="868" w:name="_Toc31724827"/>
            <w:r w:rsidRPr="00742E8D">
              <w:rPr>
                <w:rFonts w:ascii="Times New Roman" w:eastAsia="Times New Roman" w:hAnsi="Times New Roman"/>
                <w:sz w:val="24"/>
                <w:szCs w:val="20"/>
              </w:rPr>
              <w:t xml:space="preserve">The Bidder is advised to visit and examine the Site of Works and its surroundings and obtain for itself, on its own responsibility, all information that may be necessary for preparing the Bid and entering into a Contract for design and construction of the Works.  The costs of visiting the Site shall be at the Bidder’s own expense. If a Site visit is organized by the Employer, this shall be </w:t>
            </w:r>
            <w:r w:rsidRPr="00742E8D">
              <w:rPr>
                <w:rFonts w:ascii="Times New Roman" w:eastAsia="Times New Roman" w:hAnsi="Times New Roman"/>
                <w:b/>
                <w:sz w:val="24"/>
                <w:szCs w:val="20"/>
              </w:rPr>
              <w:t>indicated in the BDS</w:t>
            </w:r>
            <w:r w:rsidRPr="00742E8D">
              <w:rPr>
                <w:rFonts w:ascii="Times New Roman" w:eastAsia="Times New Roman" w:hAnsi="Times New Roman"/>
                <w:sz w:val="24"/>
                <w:szCs w:val="20"/>
              </w:rPr>
              <w:t>.</w:t>
            </w:r>
            <w:bookmarkEnd w:id="860"/>
            <w:bookmarkEnd w:id="861"/>
            <w:bookmarkEnd w:id="862"/>
            <w:bookmarkEnd w:id="863"/>
            <w:bookmarkEnd w:id="864"/>
            <w:bookmarkEnd w:id="865"/>
            <w:bookmarkEnd w:id="866"/>
            <w:bookmarkEnd w:id="867"/>
            <w:bookmarkEnd w:id="868"/>
          </w:p>
          <w:p w14:paraId="01D704D5" w14:textId="77777777"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869" w:name="_Toc433025156"/>
            <w:bookmarkStart w:id="870" w:name="_Toc433197077"/>
            <w:bookmarkStart w:id="871" w:name="_Toc434305028"/>
            <w:bookmarkStart w:id="872" w:name="_Toc434846059"/>
            <w:bookmarkStart w:id="873" w:name="_Toc488844439"/>
            <w:bookmarkStart w:id="874" w:name="_Toc495664698"/>
            <w:bookmarkStart w:id="875" w:name="_Toc495667118"/>
            <w:bookmarkStart w:id="876" w:name="_Toc31723586"/>
            <w:bookmarkStart w:id="877" w:name="_Toc31724828"/>
            <w:r w:rsidRPr="00742E8D">
              <w:rPr>
                <w:rFonts w:ascii="Times New Roman" w:eastAsia="Times New Roman" w:hAnsi="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bookmarkEnd w:id="869"/>
            <w:bookmarkEnd w:id="870"/>
            <w:bookmarkEnd w:id="871"/>
            <w:bookmarkEnd w:id="872"/>
            <w:bookmarkEnd w:id="873"/>
            <w:bookmarkEnd w:id="874"/>
            <w:bookmarkEnd w:id="875"/>
            <w:bookmarkEnd w:id="876"/>
            <w:bookmarkEnd w:id="877"/>
          </w:p>
          <w:p w14:paraId="30E10525" w14:textId="03A4750D"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878" w:name="_Toc433025157"/>
            <w:bookmarkStart w:id="879" w:name="_Toc433197078"/>
            <w:bookmarkStart w:id="880" w:name="_Toc434305029"/>
            <w:bookmarkStart w:id="881" w:name="_Toc434846060"/>
            <w:bookmarkStart w:id="882" w:name="_Toc488844440"/>
            <w:bookmarkStart w:id="883" w:name="_Toc495664699"/>
            <w:bookmarkStart w:id="884" w:name="_Toc495667119"/>
            <w:bookmarkStart w:id="885" w:name="_Toc31723587"/>
            <w:bookmarkStart w:id="886" w:name="_Toc31724829"/>
            <w:r w:rsidRPr="00742E8D">
              <w:rPr>
                <w:rFonts w:ascii="Times New Roman" w:eastAsia="Times New Roman" w:hAnsi="Times New Roman"/>
                <w:sz w:val="24"/>
                <w:szCs w:val="20"/>
              </w:rPr>
              <w:t xml:space="preserve">The Bidder’s designated representative is invited to attend a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onference</w:t>
            </w:r>
            <w:r w:rsidRPr="00742E8D">
              <w:rPr>
                <w:rFonts w:ascii="Times New Roman" w:eastAsia="Times New Roman" w:hAnsi="Times New Roman"/>
                <w:sz w:val="24"/>
                <w:szCs w:val="20"/>
              </w:rPr>
              <w:t xml:space="preserve">, if </w:t>
            </w:r>
            <w:r w:rsidRPr="00742E8D">
              <w:rPr>
                <w:rFonts w:ascii="Times New Roman" w:eastAsia="Times New Roman" w:hAnsi="Times New Roman"/>
                <w:b/>
                <w:sz w:val="24"/>
                <w:szCs w:val="20"/>
              </w:rPr>
              <w:t>provided for in the BDS</w:t>
            </w:r>
            <w:r w:rsidRPr="00742E8D">
              <w:rPr>
                <w:rFonts w:ascii="Times New Roman" w:eastAsia="Times New Roman" w:hAnsi="Times New Roman"/>
                <w:sz w:val="24"/>
                <w:szCs w:val="20"/>
              </w:rPr>
              <w:t>. The purpose of the conference will be to clarify issues and to answer questions on any matter that may be raised at that stage.</w:t>
            </w:r>
            <w:bookmarkEnd w:id="878"/>
            <w:bookmarkEnd w:id="879"/>
            <w:bookmarkEnd w:id="880"/>
            <w:bookmarkEnd w:id="881"/>
            <w:bookmarkEnd w:id="882"/>
            <w:bookmarkEnd w:id="883"/>
            <w:bookmarkEnd w:id="884"/>
            <w:bookmarkEnd w:id="885"/>
            <w:bookmarkEnd w:id="886"/>
          </w:p>
          <w:p w14:paraId="438F24E6" w14:textId="3BF146FD"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887" w:name="_Toc433025158"/>
            <w:bookmarkStart w:id="888" w:name="_Toc433197079"/>
            <w:bookmarkStart w:id="889" w:name="_Toc434305030"/>
            <w:bookmarkStart w:id="890" w:name="_Toc434846061"/>
            <w:bookmarkStart w:id="891" w:name="_Toc488844441"/>
            <w:bookmarkStart w:id="892" w:name="_Toc495664700"/>
            <w:bookmarkStart w:id="893" w:name="_Toc495667120"/>
            <w:bookmarkStart w:id="894" w:name="_Toc31723588"/>
            <w:bookmarkStart w:id="895" w:name="_Toc31724830"/>
            <w:r w:rsidRPr="00742E8D">
              <w:rPr>
                <w:rFonts w:ascii="Times New Roman" w:eastAsia="Times New Roman" w:hAnsi="Times New Roman"/>
                <w:sz w:val="24"/>
                <w:szCs w:val="20"/>
              </w:rPr>
              <w:t>The Bidder is requested, as far as possible, to submit any questions in writing, to reach the Employer no later than the number of days before the pre-</w:t>
            </w:r>
            <w:r w:rsidR="00AE2B82">
              <w:rPr>
                <w:rFonts w:ascii="Times New Roman" w:eastAsia="Times New Roman" w:hAnsi="Times New Roman"/>
                <w:sz w:val="24"/>
                <w:szCs w:val="20"/>
              </w:rPr>
              <w:t>B</w:t>
            </w:r>
            <w:r w:rsidR="00AE2B82" w:rsidRPr="00742E8D">
              <w:rPr>
                <w:rFonts w:ascii="Times New Roman" w:eastAsia="Times New Roman" w:hAnsi="Times New Roman"/>
                <w:sz w:val="24"/>
                <w:szCs w:val="20"/>
              </w:rPr>
              <w:t xml:space="preserve">id </w:t>
            </w:r>
            <w:r w:rsidRPr="00742E8D">
              <w:rPr>
                <w:rFonts w:ascii="Times New Roman" w:eastAsia="Times New Roman" w:hAnsi="Times New Roman"/>
                <w:sz w:val="24"/>
                <w:szCs w:val="20"/>
              </w:rPr>
              <w:t>conference</w:t>
            </w:r>
            <w:r w:rsidR="00AE2B82" w:rsidRPr="00742E8D">
              <w:rPr>
                <w:rFonts w:ascii="Times New Roman" w:eastAsia="Times New Roman" w:hAnsi="Times New Roman"/>
                <w:sz w:val="24"/>
                <w:szCs w:val="20"/>
              </w:rPr>
              <w:t xml:space="preserve"> </w:t>
            </w:r>
            <w:r w:rsidRPr="00742E8D">
              <w:rPr>
                <w:rFonts w:ascii="Times New Roman" w:eastAsia="Times New Roman" w:hAnsi="Times New Roman"/>
                <w:sz w:val="24"/>
                <w:szCs w:val="20"/>
              </w:rPr>
              <w:t xml:space="preserve">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w:t>
            </w:r>
            <w:bookmarkEnd w:id="887"/>
            <w:bookmarkEnd w:id="888"/>
            <w:bookmarkEnd w:id="889"/>
            <w:bookmarkEnd w:id="890"/>
            <w:bookmarkEnd w:id="891"/>
            <w:bookmarkEnd w:id="892"/>
            <w:bookmarkEnd w:id="893"/>
            <w:bookmarkEnd w:id="894"/>
            <w:bookmarkEnd w:id="895"/>
          </w:p>
          <w:p w14:paraId="65876ED5" w14:textId="39A1E0C9"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896" w:name="_Toc433025159"/>
            <w:bookmarkStart w:id="897" w:name="_Toc433197080"/>
            <w:bookmarkStart w:id="898" w:name="_Toc434305031"/>
            <w:bookmarkStart w:id="899" w:name="_Toc434846062"/>
            <w:bookmarkStart w:id="900" w:name="_Toc488844442"/>
            <w:bookmarkStart w:id="901" w:name="_Toc495664701"/>
            <w:bookmarkStart w:id="902" w:name="_Toc495667121"/>
            <w:bookmarkStart w:id="903" w:name="_Toc31723589"/>
            <w:bookmarkStart w:id="904" w:name="_Toc31724831"/>
            <w:r w:rsidRPr="00742E8D">
              <w:rPr>
                <w:rFonts w:ascii="Times New Roman" w:eastAsia="Times New Roman" w:hAnsi="Times New Roman"/>
                <w:sz w:val="24"/>
                <w:szCs w:val="20"/>
              </w:rPr>
              <w:t xml:space="preserve">Minutes of the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onference</w:t>
            </w:r>
            <w:r w:rsidRPr="00742E8D">
              <w:rPr>
                <w:rFonts w:ascii="Times New Roman" w:eastAsia="Times New Roman" w:hAnsi="Times New Roman"/>
                <w:sz w:val="24"/>
                <w:szCs w:val="20"/>
              </w:rPr>
              <w:t>, including the text of the questions</w:t>
            </w:r>
            <w:r w:rsidR="003F5BB0">
              <w:rPr>
                <w:rFonts w:ascii="Times New Roman" w:eastAsia="Times New Roman" w:hAnsi="Times New Roman"/>
                <w:sz w:val="24"/>
                <w:szCs w:val="20"/>
              </w:rPr>
              <w:t xml:space="preserve"> and answers </w:t>
            </w:r>
            <w:r w:rsidR="005C03F1">
              <w:rPr>
                <w:rFonts w:ascii="Times New Roman" w:eastAsia="Times New Roman" w:hAnsi="Times New Roman"/>
                <w:sz w:val="24"/>
                <w:szCs w:val="20"/>
              </w:rPr>
              <w:t>from</w:t>
            </w:r>
            <w:r w:rsidR="003F5BB0">
              <w:rPr>
                <w:rFonts w:ascii="Times New Roman" w:eastAsia="Times New Roman" w:hAnsi="Times New Roman"/>
                <w:sz w:val="24"/>
                <w:szCs w:val="20"/>
              </w:rPr>
              <w:t xml:space="preserve"> the conference</w:t>
            </w:r>
            <w:r w:rsidR="007B5635">
              <w:rPr>
                <w:rFonts w:ascii="Times New Roman" w:eastAsia="Times New Roman" w:hAnsi="Times New Roman"/>
                <w:sz w:val="24"/>
                <w:szCs w:val="20"/>
              </w:rPr>
              <w:t xml:space="preserve"> </w:t>
            </w:r>
            <w:r w:rsidRPr="00742E8D">
              <w:rPr>
                <w:rFonts w:ascii="Times New Roman" w:eastAsia="Times New Roman" w:hAnsi="Times New Roman"/>
                <w:sz w:val="24"/>
                <w:szCs w:val="20"/>
              </w:rPr>
              <w:t xml:space="preserve">raised, without identifying the source, and the responses given, will be posted on the Employer’s website as </w:t>
            </w:r>
            <w:r w:rsidRPr="00742E8D">
              <w:rPr>
                <w:rFonts w:ascii="Times New Roman" w:eastAsia="Times New Roman" w:hAnsi="Times New Roman"/>
                <w:b/>
                <w:sz w:val="24"/>
                <w:szCs w:val="20"/>
              </w:rPr>
              <w:t>indicated in the BDS</w:t>
            </w:r>
            <w:r w:rsidRPr="00742E8D">
              <w:rPr>
                <w:rFonts w:ascii="Times New Roman" w:eastAsia="Times New Roman" w:hAnsi="Times New Roman"/>
                <w:sz w:val="24"/>
                <w:szCs w:val="20"/>
              </w:rPr>
              <w:t xml:space="preserve">.  Any modification to this Bidding Document that may become necessary as a result of the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 xml:space="preserve">onference </w:t>
            </w:r>
            <w:r w:rsidRPr="00742E8D">
              <w:rPr>
                <w:rFonts w:ascii="Times New Roman" w:eastAsia="Times New Roman" w:hAnsi="Times New Roman"/>
                <w:sz w:val="24"/>
                <w:szCs w:val="20"/>
              </w:rPr>
              <w:t xml:space="preserve">shall be made by the Employer exclusively through the issue of an Addendum and not through the minutes of the </w:t>
            </w:r>
            <w:r w:rsidR="00FA4BDC">
              <w:rPr>
                <w:rFonts w:ascii="Times New Roman" w:eastAsia="Times New Roman" w:hAnsi="Times New Roman"/>
                <w:sz w:val="24"/>
                <w:szCs w:val="20"/>
              </w:rPr>
              <w:t>p</w:t>
            </w:r>
            <w:r w:rsidR="00AE2B82"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AE2B82">
              <w:rPr>
                <w:rFonts w:ascii="Times New Roman" w:eastAsia="Times New Roman" w:hAnsi="Times New Roman"/>
                <w:sz w:val="24"/>
                <w:szCs w:val="20"/>
              </w:rPr>
              <w:t>B</w:t>
            </w:r>
            <w:r w:rsidR="00AE2B82"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AE2B82" w:rsidRPr="00742E8D">
              <w:rPr>
                <w:rFonts w:ascii="Times New Roman" w:eastAsia="Times New Roman" w:hAnsi="Times New Roman"/>
                <w:sz w:val="24"/>
                <w:szCs w:val="20"/>
              </w:rPr>
              <w:t>onference</w:t>
            </w:r>
            <w:r w:rsidRPr="00742E8D">
              <w:rPr>
                <w:rFonts w:ascii="Times New Roman" w:eastAsia="Times New Roman" w:hAnsi="Times New Roman"/>
                <w:sz w:val="24"/>
                <w:szCs w:val="20"/>
              </w:rPr>
              <w:t>.</w:t>
            </w:r>
            <w:bookmarkEnd w:id="896"/>
            <w:bookmarkEnd w:id="897"/>
            <w:bookmarkEnd w:id="898"/>
            <w:bookmarkEnd w:id="899"/>
            <w:bookmarkEnd w:id="900"/>
            <w:bookmarkEnd w:id="901"/>
            <w:bookmarkEnd w:id="902"/>
            <w:bookmarkEnd w:id="903"/>
            <w:bookmarkEnd w:id="904"/>
          </w:p>
          <w:p w14:paraId="17B3D512" w14:textId="0F556257" w:rsidR="00E54ED2" w:rsidRPr="00742E8D" w:rsidRDefault="00E54ED2" w:rsidP="00FA4BDC">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905" w:name="_Toc433025160"/>
            <w:bookmarkStart w:id="906" w:name="_Toc433197081"/>
            <w:bookmarkStart w:id="907" w:name="_Toc434305032"/>
            <w:bookmarkStart w:id="908" w:name="_Toc434846063"/>
            <w:bookmarkStart w:id="909" w:name="_Toc488844443"/>
            <w:bookmarkStart w:id="910" w:name="_Toc495664702"/>
            <w:bookmarkStart w:id="911" w:name="_Toc495667122"/>
            <w:bookmarkStart w:id="912" w:name="_Toc31723590"/>
            <w:bookmarkStart w:id="913" w:name="_Toc31724832"/>
            <w:r w:rsidRPr="00742E8D">
              <w:rPr>
                <w:rFonts w:ascii="Times New Roman" w:eastAsia="Times New Roman" w:hAnsi="Times New Roman"/>
                <w:sz w:val="24"/>
                <w:szCs w:val="20"/>
              </w:rPr>
              <w:t xml:space="preserve">Nonattendance at the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 xml:space="preserve">onference </w:t>
            </w:r>
            <w:r w:rsidRPr="00742E8D">
              <w:rPr>
                <w:rFonts w:ascii="Times New Roman" w:eastAsia="Times New Roman" w:hAnsi="Times New Roman"/>
                <w:sz w:val="24"/>
                <w:szCs w:val="20"/>
              </w:rPr>
              <w:t>or the Site visit will not be a cause for disqualification of a Bidder and will not be taken into consideration during review of its Bid.</w:t>
            </w:r>
            <w:bookmarkEnd w:id="905"/>
            <w:bookmarkEnd w:id="906"/>
            <w:bookmarkEnd w:id="907"/>
            <w:bookmarkEnd w:id="908"/>
            <w:bookmarkEnd w:id="909"/>
            <w:bookmarkEnd w:id="910"/>
            <w:bookmarkEnd w:id="911"/>
            <w:bookmarkEnd w:id="912"/>
            <w:bookmarkEnd w:id="913"/>
          </w:p>
        </w:tc>
      </w:tr>
      <w:tr w:rsidR="00E54ED2" w:rsidRPr="00742E8D" w14:paraId="478CC614" w14:textId="77777777" w:rsidTr="00287BF3">
        <w:tc>
          <w:tcPr>
            <w:tcW w:w="2340" w:type="dxa"/>
          </w:tcPr>
          <w:p w14:paraId="06D79820" w14:textId="6466B207" w:rsidR="00E54ED2" w:rsidRPr="00364AEA"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914" w:name="_Toc433197082"/>
            <w:bookmarkStart w:id="915" w:name="_Toc434305033"/>
            <w:bookmarkStart w:id="916" w:name="_Toc434846064"/>
            <w:bookmarkStart w:id="917" w:name="_Toc433025161"/>
            <w:bookmarkStart w:id="918" w:name="_Toc495667123"/>
            <w:bookmarkStart w:id="919" w:name="_Toc31723591"/>
            <w:bookmarkStart w:id="920" w:name="_Toc31724833"/>
            <w:r w:rsidRPr="00364AEA">
              <w:rPr>
                <w:rFonts w:ascii="Times New Roman" w:hAnsi="Times New Roman" w:cs="Calibri (Body)"/>
                <w:b/>
                <w:bCs/>
                <w:smallCaps w:val="0"/>
                <w:sz w:val="24"/>
                <w:szCs w:val="24"/>
              </w:rPr>
              <w:t>Amendment of Bidding Document</w:t>
            </w:r>
            <w:bookmarkEnd w:id="914"/>
            <w:bookmarkEnd w:id="915"/>
            <w:bookmarkEnd w:id="916"/>
            <w:bookmarkEnd w:id="917"/>
            <w:bookmarkEnd w:id="918"/>
            <w:bookmarkEnd w:id="919"/>
            <w:bookmarkEnd w:id="920"/>
          </w:p>
        </w:tc>
        <w:tc>
          <w:tcPr>
            <w:tcW w:w="6750" w:type="dxa"/>
          </w:tcPr>
          <w:p w14:paraId="17F3B9A7" w14:textId="77777777" w:rsidR="00E54ED2" w:rsidRPr="00656EF1"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921" w:name="_Toc433025162"/>
            <w:bookmarkStart w:id="922" w:name="_Toc433197083"/>
            <w:bookmarkStart w:id="923" w:name="_Toc434305034"/>
            <w:bookmarkStart w:id="924" w:name="_Toc434846065"/>
            <w:bookmarkStart w:id="925" w:name="_Toc488844445"/>
            <w:bookmarkStart w:id="926" w:name="_Toc495664704"/>
            <w:bookmarkStart w:id="927" w:name="_Toc495667124"/>
            <w:bookmarkStart w:id="928" w:name="_Toc31723592"/>
            <w:bookmarkStart w:id="929" w:name="_Toc31724834"/>
            <w:r w:rsidRPr="00656EF1">
              <w:rPr>
                <w:rFonts w:ascii="Times New Roman" w:eastAsia="Times New Roman" w:hAnsi="Times New Roman"/>
                <w:sz w:val="24"/>
                <w:szCs w:val="20"/>
              </w:rPr>
              <w:t>At any time prior to the deadline for submission of Bids, the Employer may amend this Bidding Document by issuing Addenda.</w:t>
            </w:r>
            <w:bookmarkEnd w:id="921"/>
            <w:bookmarkEnd w:id="922"/>
            <w:bookmarkEnd w:id="923"/>
            <w:bookmarkEnd w:id="924"/>
            <w:bookmarkEnd w:id="925"/>
            <w:bookmarkEnd w:id="926"/>
            <w:bookmarkEnd w:id="927"/>
            <w:bookmarkEnd w:id="928"/>
            <w:bookmarkEnd w:id="929"/>
          </w:p>
          <w:p w14:paraId="7C25EDB7"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930" w:name="_Toc433025163"/>
            <w:bookmarkStart w:id="931" w:name="_Toc433197084"/>
            <w:bookmarkStart w:id="932" w:name="_Toc434305035"/>
            <w:bookmarkStart w:id="933" w:name="_Toc434846066"/>
            <w:bookmarkStart w:id="934" w:name="_Toc488844446"/>
            <w:bookmarkStart w:id="935" w:name="_Toc495664705"/>
            <w:bookmarkStart w:id="936" w:name="_Toc495667125"/>
            <w:bookmarkStart w:id="937" w:name="_Toc31723593"/>
            <w:bookmarkStart w:id="938" w:name="_Toc31724835"/>
            <w:r w:rsidRPr="007241BF">
              <w:rPr>
                <w:rFonts w:ascii="Times New Roman" w:eastAsia="Times New Roman" w:hAnsi="Times New Roman"/>
                <w:sz w:val="24"/>
                <w:szCs w:val="20"/>
              </w:rPr>
              <w:t>All Addenda issu</w:t>
            </w:r>
            <w:r w:rsidRPr="0063164A">
              <w:rPr>
                <w:rFonts w:ascii="Times New Roman" w:eastAsia="Times New Roman" w:hAnsi="Times New Roman"/>
                <w:sz w:val="24"/>
                <w:szCs w:val="20"/>
              </w:rPr>
              <w:t xml:space="preserve">ed shall be part of this Bidding Document, </w:t>
            </w:r>
            <w:r w:rsidRPr="00B405AD">
              <w:rPr>
                <w:rFonts w:ascii="Times New Roman" w:eastAsia="Times New Roman" w:hAnsi="Times New Roman"/>
                <w:sz w:val="24"/>
                <w:szCs w:val="20"/>
              </w:rPr>
              <w:t>shall be communicated in writing to all pre-qualified Bidders, and shall be posted on the Employer’s website.</w:t>
            </w:r>
            <w:bookmarkEnd w:id="930"/>
            <w:bookmarkEnd w:id="931"/>
            <w:bookmarkEnd w:id="932"/>
            <w:bookmarkEnd w:id="933"/>
            <w:bookmarkEnd w:id="934"/>
            <w:bookmarkEnd w:id="935"/>
            <w:bookmarkEnd w:id="936"/>
            <w:bookmarkEnd w:id="937"/>
            <w:bookmarkEnd w:id="938"/>
          </w:p>
          <w:p w14:paraId="561D9292"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939" w:name="_Toc433025164"/>
            <w:bookmarkStart w:id="940" w:name="_Toc433197085"/>
            <w:bookmarkStart w:id="941" w:name="_Toc434305036"/>
            <w:bookmarkStart w:id="942" w:name="_Toc434846067"/>
            <w:bookmarkStart w:id="943" w:name="_Toc488844447"/>
            <w:bookmarkStart w:id="944" w:name="_Toc495664706"/>
            <w:bookmarkStart w:id="945" w:name="_Toc495667126"/>
            <w:bookmarkStart w:id="946" w:name="_Toc31723594"/>
            <w:bookmarkStart w:id="947" w:name="_Toc31724836"/>
            <w:r w:rsidRPr="00B405AD">
              <w:rPr>
                <w:rFonts w:ascii="Times New Roman" w:eastAsia="Times New Roman" w:hAnsi="Times New Roman"/>
                <w:sz w:val="24"/>
                <w:szCs w:val="20"/>
              </w:rPr>
              <w:t>To give prospective Bidders reasonable time in which to take an Addendum into account in preparing their Bids, the Employer may extend the deadline for the submission of Bids at its sole discretion.</w:t>
            </w:r>
            <w:bookmarkEnd w:id="939"/>
            <w:bookmarkEnd w:id="940"/>
            <w:bookmarkEnd w:id="941"/>
            <w:bookmarkEnd w:id="942"/>
            <w:bookmarkEnd w:id="943"/>
            <w:bookmarkEnd w:id="944"/>
            <w:bookmarkEnd w:id="945"/>
            <w:bookmarkEnd w:id="946"/>
            <w:bookmarkEnd w:id="947"/>
          </w:p>
        </w:tc>
      </w:tr>
      <w:tr w:rsidR="00E54ED2" w:rsidRPr="00742E8D" w14:paraId="3BF4DF50" w14:textId="77777777" w:rsidTr="00046FFF">
        <w:tc>
          <w:tcPr>
            <w:tcW w:w="9090" w:type="dxa"/>
            <w:gridSpan w:val="2"/>
          </w:tcPr>
          <w:p w14:paraId="1DFADCC9" w14:textId="279B596B" w:rsidR="00E54ED2" w:rsidRPr="00742E8D" w:rsidRDefault="00E54ED2" w:rsidP="00E54ED2">
            <w:pPr>
              <w:pStyle w:val="TOC1"/>
              <w:ind w:hanging="18"/>
              <w:outlineLvl w:val="0"/>
            </w:pPr>
            <w:bookmarkStart w:id="948" w:name="_Toc433197086"/>
            <w:bookmarkStart w:id="949" w:name="_Toc434305037"/>
            <w:bookmarkStart w:id="950" w:name="_Toc434846068"/>
            <w:bookmarkStart w:id="951" w:name="_Toc433025165"/>
            <w:bookmarkStart w:id="952" w:name="_Toc495667127"/>
            <w:bookmarkStart w:id="953" w:name="_Toc31723595"/>
            <w:bookmarkStart w:id="954" w:name="_Toc31724837"/>
            <w:r w:rsidRPr="00742E8D">
              <w:t>Preparation of Bids</w:t>
            </w:r>
            <w:bookmarkEnd w:id="948"/>
            <w:bookmarkEnd w:id="949"/>
            <w:bookmarkEnd w:id="950"/>
            <w:bookmarkEnd w:id="951"/>
            <w:bookmarkEnd w:id="952"/>
            <w:bookmarkEnd w:id="953"/>
            <w:bookmarkEnd w:id="954"/>
          </w:p>
        </w:tc>
      </w:tr>
      <w:tr w:rsidR="00E54ED2" w:rsidRPr="00742E8D" w14:paraId="520664E4" w14:textId="77777777" w:rsidTr="00287BF3">
        <w:tc>
          <w:tcPr>
            <w:tcW w:w="2340" w:type="dxa"/>
          </w:tcPr>
          <w:p w14:paraId="3C27E72A" w14:textId="77777777" w:rsidR="00E54ED2" w:rsidRPr="00364AEA"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955" w:name="_Toc433197087"/>
            <w:bookmarkStart w:id="956" w:name="_Toc434305038"/>
            <w:bookmarkStart w:id="957" w:name="_Toc434846069"/>
            <w:bookmarkStart w:id="958" w:name="_Toc433025166"/>
            <w:bookmarkStart w:id="959" w:name="_Toc495667128"/>
            <w:bookmarkStart w:id="960" w:name="_Toc31723596"/>
            <w:bookmarkStart w:id="961" w:name="_Toc31724838"/>
            <w:r w:rsidRPr="00364AEA">
              <w:rPr>
                <w:rFonts w:ascii="Times New Roman" w:hAnsi="Times New Roman" w:cs="Calibri (Body)"/>
                <w:b/>
                <w:bCs/>
                <w:smallCaps w:val="0"/>
                <w:sz w:val="24"/>
                <w:szCs w:val="24"/>
              </w:rPr>
              <w:t>Cost of Bidding</w:t>
            </w:r>
            <w:bookmarkEnd w:id="955"/>
            <w:bookmarkEnd w:id="956"/>
            <w:bookmarkEnd w:id="957"/>
            <w:bookmarkEnd w:id="958"/>
            <w:bookmarkEnd w:id="959"/>
            <w:bookmarkEnd w:id="960"/>
            <w:bookmarkEnd w:id="961"/>
          </w:p>
        </w:tc>
        <w:tc>
          <w:tcPr>
            <w:tcW w:w="6750" w:type="dxa"/>
          </w:tcPr>
          <w:p w14:paraId="61DC0DB3"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962" w:name="_Toc433025167"/>
            <w:bookmarkStart w:id="963" w:name="_Toc433197088"/>
            <w:bookmarkStart w:id="964" w:name="_Toc434305039"/>
            <w:bookmarkStart w:id="965" w:name="_Toc434846070"/>
            <w:bookmarkStart w:id="966" w:name="_Toc488844450"/>
            <w:bookmarkStart w:id="967" w:name="_Toc495664709"/>
            <w:bookmarkStart w:id="968" w:name="_Toc495667129"/>
            <w:bookmarkStart w:id="969" w:name="_Toc31723597"/>
            <w:bookmarkStart w:id="970" w:name="_Toc31724839"/>
            <w:r w:rsidRPr="00656EF1">
              <w:rPr>
                <w:rFonts w:ascii="Times New Roman" w:eastAsia="Times New Roman" w:hAnsi="Times New Roman"/>
                <w:sz w:val="24"/>
                <w:szCs w:val="20"/>
              </w:rPr>
              <w:t xml:space="preserve">Except as otherwise </w:t>
            </w:r>
            <w:r w:rsidRPr="007241BF">
              <w:rPr>
                <w:rFonts w:ascii="Times New Roman" w:eastAsia="Times New Roman" w:hAnsi="Times New Roman"/>
                <w:b/>
                <w:sz w:val="24"/>
                <w:szCs w:val="20"/>
              </w:rPr>
              <w:t>provided in the</w:t>
            </w:r>
            <w:r w:rsidRPr="007241BF">
              <w:rPr>
                <w:rFonts w:ascii="Times New Roman" w:eastAsia="Times New Roman" w:hAnsi="Times New Roman"/>
                <w:sz w:val="24"/>
                <w:szCs w:val="20"/>
              </w:rPr>
              <w:t xml:space="preserve"> </w:t>
            </w:r>
            <w:r w:rsidRPr="007241BF">
              <w:rPr>
                <w:rFonts w:ascii="Times New Roman" w:eastAsia="Times New Roman" w:hAnsi="Times New Roman"/>
                <w:b/>
                <w:sz w:val="24"/>
                <w:szCs w:val="20"/>
              </w:rPr>
              <w:t>BDS</w:t>
            </w:r>
            <w:r w:rsidRPr="0063164A">
              <w:rPr>
                <w:rFonts w:ascii="Times New Roman" w:eastAsia="Times New Roman" w:hAnsi="Times New Roman"/>
                <w:sz w:val="24"/>
                <w:szCs w:val="20"/>
              </w:rPr>
              <w:t>, the Bidder shall bear all costs associated with the preparation and submission o</w:t>
            </w:r>
            <w:r w:rsidRPr="00B405AD">
              <w:rPr>
                <w:rFonts w:ascii="Times New Roman" w:eastAsia="Times New Roman" w:hAnsi="Times New Roman"/>
                <w:sz w:val="24"/>
                <w:szCs w:val="20"/>
              </w:rPr>
              <w:t>f its Bid, and the Employer shall not be responsible or liable for those costs, regardless of the conduct or outcome of the bidding process.</w:t>
            </w:r>
            <w:bookmarkEnd w:id="962"/>
            <w:bookmarkEnd w:id="963"/>
            <w:bookmarkEnd w:id="964"/>
            <w:bookmarkEnd w:id="965"/>
            <w:bookmarkEnd w:id="966"/>
            <w:bookmarkEnd w:id="967"/>
            <w:bookmarkEnd w:id="968"/>
            <w:bookmarkEnd w:id="969"/>
            <w:bookmarkEnd w:id="970"/>
          </w:p>
        </w:tc>
      </w:tr>
      <w:tr w:rsidR="00E54ED2" w:rsidRPr="00742E8D" w14:paraId="22FC964D" w14:textId="77777777" w:rsidTr="00287BF3">
        <w:tc>
          <w:tcPr>
            <w:tcW w:w="2340" w:type="dxa"/>
          </w:tcPr>
          <w:p w14:paraId="5A596900" w14:textId="67A94FD4" w:rsidR="00E54ED2" w:rsidRPr="00364AEA"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971" w:name="_Toc433197089"/>
            <w:bookmarkStart w:id="972" w:name="_Toc434305040"/>
            <w:bookmarkStart w:id="973" w:name="_Toc434846071"/>
            <w:bookmarkStart w:id="974" w:name="_Toc433025168"/>
            <w:bookmarkStart w:id="975" w:name="_Toc495667130"/>
            <w:bookmarkStart w:id="976" w:name="_Toc31723598"/>
            <w:bookmarkStart w:id="977" w:name="_Toc31724840"/>
            <w:r w:rsidRPr="00364AEA">
              <w:rPr>
                <w:rFonts w:ascii="Times New Roman" w:hAnsi="Times New Roman" w:cs="Calibri (Body)"/>
                <w:b/>
                <w:bCs/>
                <w:smallCaps w:val="0"/>
                <w:sz w:val="24"/>
                <w:szCs w:val="24"/>
              </w:rPr>
              <w:t>Language of Bid</w:t>
            </w:r>
            <w:bookmarkEnd w:id="971"/>
            <w:bookmarkEnd w:id="972"/>
            <w:bookmarkEnd w:id="973"/>
            <w:bookmarkEnd w:id="974"/>
            <w:bookmarkEnd w:id="975"/>
            <w:bookmarkEnd w:id="976"/>
            <w:bookmarkEnd w:id="977"/>
          </w:p>
        </w:tc>
        <w:tc>
          <w:tcPr>
            <w:tcW w:w="6750" w:type="dxa"/>
          </w:tcPr>
          <w:p w14:paraId="331E0D9A"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978" w:name="_Toc433025169"/>
            <w:bookmarkStart w:id="979" w:name="_Toc433197090"/>
            <w:bookmarkStart w:id="980" w:name="_Toc434305041"/>
            <w:bookmarkStart w:id="981" w:name="_Toc434846072"/>
            <w:bookmarkStart w:id="982" w:name="_Toc488844452"/>
            <w:bookmarkStart w:id="983" w:name="_Toc495664711"/>
            <w:bookmarkStart w:id="984" w:name="_Toc495667131"/>
            <w:bookmarkStart w:id="985" w:name="_Toc31723599"/>
            <w:bookmarkStart w:id="986" w:name="_Toc31724841"/>
            <w:r w:rsidRPr="00656EF1">
              <w:rPr>
                <w:rFonts w:ascii="Times New Roman" w:eastAsia="Times New Roman" w:hAnsi="Times New Roman"/>
                <w:sz w:val="24"/>
                <w:szCs w:val="24"/>
              </w:rPr>
              <w:t>T</w:t>
            </w:r>
            <w:r w:rsidRPr="007241BF">
              <w:rPr>
                <w:rFonts w:ascii="Times New Roman" w:eastAsia="Times New Roman" w:hAnsi="Times New Roman"/>
                <w:sz w:val="24"/>
                <w:szCs w:val="24"/>
              </w:rPr>
              <w:t>he Bid, as well as all correspondence and documents relating to the Bid exchanged by the Bidder and the Employer, shall be written in English.  Supporting documents and printed literature that are part of the Bid may be in another language provided they are accompanied by an accurate translation of the relevant passages in English in which case, the E</w:t>
            </w:r>
            <w:r w:rsidRPr="0063164A">
              <w:rPr>
                <w:rFonts w:ascii="Times New Roman" w:eastAsia="Times New Roman" w:hAnsi="Times New Roman"/>
                <w:sz w:val="24"/>
                <w:szCs w:val="24"/>
              </w:rPr>
              <w:t>nglish version shall govern.</w:t>
            </w:r>
            <w:bookmarkEnd w:id="978"/>
            <w:bookmarkEnd w:id="979"/>
            <w:bookmarkEnd w:id="980"/>
            <w:bookmarkEnd w:id="981"/>
            <w:bookmarkEnd w:id="982"/>
            <w:bookmarkEnd w:id="983"/>
            <w:bookmarkEnd w:id="984"/>
            <w:bookmarkEnd w:id="985"/>
            <w:bookmarkEnd w:id="986"/>
          </w:p>
        </w:tc>
      </w:tr>
      <w:tr w:rsidR="00E54ED2" w:rsidRPr="00742E8D" w14:paraId="797A79BE" w14:textId="77777777" w:rsidTr="00287BF3">
        <w:tc>
          <w:tcPr>
            <w:tcW w:w="2340" w:type="dxa"/>
          </w:tcPr>
          <w:p w14:paraId="4F1EDB24" w14:textId="7C72864B" w:rsidR="00E54ED2" w:rsidRPr="00364AEA"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987" w:name="_Toc433197091"/>
            <w:bookmarkStart w:id="988" w:name="_Toc434305042"/>
            <w:bookmarkStart w:id="989" w:name="_Toc434846073"/>
            <w:bookmarkStart w:id="990" w:name="_Toc433025170"/>
            <w:bookmarkStart w:id="991" w:name="_Toc495667132"/>
            <w:bookmarkStart w:id="992" w:name="_Toc31723600"/>
            <w:bookmarkStart w:id="993" w:name="_Toc31724842"/>
            <w:r w:rsidRPr="00364AEA">
              <w:rPr>
                <w:rFonts w:ascii="Times New Roman" w:hAnsi="Times New Roman" w:cs="Calibri (Body)"/>
                <w:b/>
                <w:bCs/>
                <w:smallCaps w:val="0"/>
                <w:sz w:val="24"/>
                <w:szCs w:val="24"/>
              </w:rPr>
              <w:t>Documents Comprising the Bid</w:t>
            </w:r>
            <w:bookmarkEnd w:id="987"/>
            <w:bookmarkEnd w:id="988"/>
            <w:bookmarkEnd w:id="989"/>
            <w:bookmarkEnd w:id="990"/>
            <w:bookmarkEnd w:id="991"/>
            <w:bookmarkEnd w:id="992"/>
            <w:bookmarkEnd w:id="993"/>
          </w:p>
        </w:tc>
        <w:tc>
          <w:tcPr>
            <w:tcW w:w="6750" w:type="dxa"/>
          </w:tcPr>
          <w:p w14:paraId="0F1F9352" w14:textId="77777777" w:rsidR="00EA4D2D" w:rsidRPr="00A86AAE" w:rsidRDefault="00EA4D2D" w:rsidP="00364AEA">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994" w:name="_Toc31723601"/>
            <w:bookmarkStart w:id="995" w:name="_Toc31724843"/>
            <w:bookmarkStart w:id="996" w:name="_Toc433025171"/>
            <w:bookmarkStart w:id="997" w:name="_Toc433197092"/>
            <w:bookmarkStart w:id="998" w:name="_Toc434305043"/>
            <w:bookmarkStart w:id="999" w:name="_Toc434846074"/>
            <w:bookmarkStart w:id="1000" w:name="_Toc488844454"/>
            <w:bookmarkStart w:id="1001" w:name="_Toc495664713"/>
            <w:bookmarkStart w:id="1002" w:name="_Toc495667133"/>
            <w:r w:rsidRPr="00A86AAE">
              <w:rPr>
                <w:rFonts w:ascii="Times New Roman" w:eastAsia="Times New Roman" w:hAnsi="Times New Roman"/>
                <w:bCs/>
                <w:sz w:val="24"/>
                <w:szCs w:val="20"/>
              </w:rPr>
              <w:t>The Bid shall comprise the following:</w:t>
            </w:r>
            <w:bookmarkEnd w:id="994"/>
            <w:bookmarkEnd w:id="995"/>
          </w:p>
          <w:p w14:paraId="49636FE1" w14:textId="77777777" w:rsidR="00EA4D2D" w:rsidRPr="00C412AF" w:rsidRDefault="00EA4D2D" w:rsidP="00EA4D2D">
            <w:pPr>
              <w:numPr>
                <w:ilvl w:val="0"/>
                <w:numId w:val="159"/>
              </w:numPr>
              <w:spacing w:after="140" w:line="240" w:lineRule="auto"/>
              <w:jc w:val="both"/>
              <w:rPr>
                <w:rFonts w:ascii="Times New Roman" w:eastAsia="Times New Roman" w:hAnsi="Times New Roman"/>
                <w:sz w:val="24"/>
                <w:szCs w:val="24"/>
              </w:rPr>
            </w:pPr>
            <w:r w:rsidRPr="00C412AF">
              <w:rPr>
                <w:rFonts w:ascii="Times New Roman" w:eastAsia="Times New Roman" w:hAnsi="Times New Roman"/>
                <w:sz w:val="24"/>
                <w:szCs w:val="24"/>
              </w:rPr>
              <w:t>Technical Offer and Financial Offer in accordance with ITB 12.3 and 12.4 and Section IV, Technical and Financial Offer Bid Forms;</w:t>
            </w:r>
          </w:p>
          <w:p w14:paraId="06C7E255" w14:textId="77777777" w:rsidR="00EA4D2D" w:rsidRPr="00C412AF" w:rsidRDefault="00EA4D2D" w:rsidP="00EA4D2D">
            <w:pPr>
              <w:numPr>
                <w:ilvl w:val="0"/>
                <w:numId w:val="159"/>
              </w:numPr>
              <w:spacing w:after="140" w:line="240" w:lineRule="auto"/>
              <w:jc w:val="both"/>
              <w:rPr>
                <w:rFonts w:ascii="Times New Roman" w:eastAsia="Times New Roman" w:hAnsi="Times New Roman"/>
                <w:sz w:val="24"/>
                <w:szCs w:val="24"/>
              </w:rPr>
            </w:pPr>
            <w:r w:rsidRPr="00C412AF">
              <w:rPr>
                <w:rFonts w:ascii="Times New Roman" w:eastAsia="Times New Roman" w:hAnsi="Times New Roman"/>
                <w:sz w:val="24"/>
                <w:szCs w:val="24"/>
              </w:rPr>
              <w:t xml:space="preserve">Any other document </w:t>
            </w:r>
            <w:r w:rsidRPr="00C412AF">
              <w:rPr>
                <w:rFonts w:ascii="Times New Roman" w:eastAsia="Times New Roman" w:hAnsi="Times New Roman"/>
                <w:b/>
                <w:sz w:val="24"/>
                <w:szCs w:val="24"/>
              </w:rPr>
              <w:t>required in the</w:t>
            </w:r>
            <w:r w:rsidRPr="00C412AF">
              <w:rPr>
                <w:rFonts w:ascii="Times New Roman" w:eastAsia="Times New Roman" w:hAnsi="Times New Roman"/>
                <w:sz w:val="24"/>
                <w:szCs w:val="24"/>
              </w:rPr>
              <w:t xml:space="preserve"> </w:t>
            </w:r>
            <w:r w:rsidRPr="00C412AF">
              <w:rPr>
                <w:rFonts w:ascii="Times New Roman" w:eastAsia="Times New Roman" w:hAnsi="Times New Roman"/>
                <w:b/>
                <w:sz w:val="24"/>
                <w:szCs w:val="24"/>
              </w:rPr>
              <w:t>BDS</w:t>
            </w:r>
            <w:r w:rsidRPr="00C412AF">
              <w:rPr>
                <w:rFonts w:ascii="Times New Roman" w:eastAsia="Times New Roman" w:hAnsi="Times New Roman"/>
                <w:sz w:val="24"/>
                <w:szCs w:val="24"/>
              </w:rPr>
              <w:t>;</w:t>
            </w:r>
          </w:p>
          <w:p w14:paraId="3D429751" w14:textId="77777777" w:rsidR="00EA4D2D" w:rsidRPr="00C412AF" w:rsidRDefault="00EA4D2D" w:rsidP="00EA4D2D">
            <w:pPr>
              <w:spacing w:after="140" w:line="240" w:lineRule="auto"/>
              <w:ind w:left="576"/>
              <w:jc w:val="both"/>
              <w:rPr>
                <w:rFonts w:ascii="Times New Roman" w:eastAsia="Times New Roman" w:hAnsi="Times New Roman"/>
                <w:sz w:val="24"/>
                <w:szCs w:val="24"/>
              </w:rPr>
            </w:pPr>
            <w:r w:rsidRPr="00C412AF">
              <w:rPr>
                <w:rFonts w:ascii="Times New Roman" w:eastAsia="Times New Roman" w:hAnsi="Times New Roman"/>
                <w:sz w:val="24"/>
                <w:szCs w:val="24"/>
              </w:rPr>
              <w:t>and shall be signed in accordance with ITB 21.2.</w:t>
            </w:r>
          </w:p>
          <w:p w14:paraId="09DAC7BB" w14:textId="77777777" w:rsidR="00A86AAE" w:rsidRPr="00364AEA" w:rsidRDefault="00A86AAE" w:rsidP="00364AEA">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1003" w:name="_Toc31723602"/>
            <w:bookmarkStart w:id="1004" w:name="_Toc31724844"/>
            <w:r w:rsidRPr="00364AEA">
              <w:rPr>
                <w:rFonts w:ascii="Times New Roman" w:eastAsia="Times New Roman" w:hAnsi="Times New Roman"/>
                <w:bCs/>
                <w:sz w:val="24"/>
                <w:szCs w:val="20"/>
              </w:rPr>
              <w:t>If submitted in hard copy, the Bid shall be comprised of a single outer envelope, containing two inner sealed envelopes with the Technical Offer and Financial Offer respectively.</w:t>
            </w:r>
            <w:bookmarkEnd w:id="1003"/>
            <w:bookmarkEnd w:id="1004"/>
          </w:p>
          <w:p w14:paraId="292CFB0C" w14:textId="0EA8F024" w:rsidR="00A86AAE" w:rsidRPr="00092A9C" w:rsidRDefault="00A86AAE" w:rsidP="00364AEA">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1005" w:name="_Toc31723603"/>
            <w:bookmarkStart w:id="1006" w:name="_Toc31724845"/>
            <w:r w:rsidRPr="00364AEA">
              <w:rPr>
                <w:rFonts w:ascii="Times New Roman" w:eastAsia="Times New Roman" w:hAnsi="Times New Roman"/>
                <w:bCs/>
                <w:sz w:val="24"/>
                <w:szCs w:val="20"/>
              </w:rPr>
              <w:t xml:space="preserve">The Technical Offer shall include the Bidder’s proposal for the construction of the Works as stipulated in Section IV. Technical and Financial Offer Bid Forms, in sufficient detail to demonstrate the adequacy of the Bidder’s Technical Offer to meet the Employer's requirements and the completion time. The Technical Offer shall not include any financial information other than the required information in Forms FIN-1, FIN-2, FIN-3 and FIN-4. A Technical Offer containing price information that is specifically required to be submitted with the Financial Offer shall be treated as non-responsive and shall be rejected. The Technical Offer shall comprise the documents </w:t>
            </w:r>
            <w:r w:rsidRPr="00364AEA">
              <w:rPr>
                <w:rFonts w:ascii="Times New Roman" w:eastAsia="Times New Roman" w:hAnsi="Times New Roman"/>
                <w:b/>
                <w:sz w:val="24"/>
                <w:szCs w:val="20"/>
              </w:rPr>
              <w:t>specified in the BDS</w:t>
            </w:r>
            <w:r w:rsidRPr="00364AEA">
              <w:rPr>
                <w:rFonts w:ascii="Times New Roman" w:eastAsia="Times New Roman" w:hAnsi="Times New Roman"/>
                <w:bCs/>
                <w:sz w:val="24"/>
                <w:szCs w:val="20"/>
              </w:rPr>
              <w:t>.</w:t>
            </w:r>
            <w:bookmarkEnd w:id="1005"/>
            <w:bookmarkEnd w:id="1006"/>
          </w:p>
          <w:p w14:paraId="3DA7B1FC" w14:textId="7D5B8FB1" w:rsidR="00A86AAE" w:rsidRPr="00092A9C" w:rsidRDefault="00A86AAE" w:rsidP="00364AEA">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1007" w:name="_Toc31723604"/>
            <w:bookmarkStart w:id="1008" w:name="_Toc31724846"/>
            <w:r w:rsidRPr="00364AEA">
              <w:rPr>
                <w:rFonts w:ascii="Times New Roman" w:eastAsia="Times New Roman" w:hAnsi="Times New Roman"/>
                <w:bCs/>
                <w:sz w:val="24"/>
                <w:szCs w:val="20"/>
              </w:rPr>
              <w:t>The Financial Offer shall include the information as stipulated in the Section IV. Technical and Financial Offer Bid Forms, in sufficient detail to demonstrate the adequacy of the Bidder’s Financial Offer to meet the Employer's requirements and the completion time.</w:t>
            </w:r>
            <w:r w:rsidRPr="00092A9C">
              <w:rPr>
                <w:rFonts w:ascii="Times New Roman" w:eastAsia="Times New Roman" w:hAnsi="Times New Roman"/>
                <w:bCs/>
                <w:sz w:val="24"/>
                <w:szCs w:val="20"/>
              </w:rPr>
              <w:t xml:space="preserve"> </w:t>
            </w:r>
            <w:r w:rsidRPr="00364AEA">
              <w:rPr>
                <w:rFonts w:ascii="Times New Roman" w:eastAsia="Times New Roman" w:hAnsi="Times New Roman"/>
                <w:bCs/>
                <w:sz w:val="24"/>
                <w:szCs w:val="20"/>
              </w:rPr>
              <w:t xml:space="preserve">The Financial Offer shall comprise the documents </w:t>
            </w:r>
            <w:r w:rsidRPr="00364AEA">
              <w:rPr>
                <w:rFonts w:ascii="Times New Roman" w:eastAsia="Times New Roman" w:hAnsi="Times New Roman"/>
                <w:b/>
                <w:sz w:val="24"/>
                <w:szCs w:val="20"/>
              </w:rPr>
              <w:t>specified in the BDS</w:t>
            </w:r>
            <w:r w:rsidRPr="00364AEA">
              <w:rPr>
                <w:rFonts w:ascii="Times New Roman" w:eastAsia="Times New Roman" w:hAnsi="Times New Roman"/>
                <w:bCs/>
                <w:sz w:val="24"/>
                <w:szCs w:val="20"/>
              </w:rPr>
              <w:t>.</w:t>
            </w:r>
            <w:bookmarkEnd w:id="1007"/>
            <w:bookmarkEnd w:id="1008"/>
          </w:p>
          <w:p w14:paraId="757F98EA" w14:textId="267862F5"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1009" w:name="_Toc31722889"/>
            <w:bookmarkStart w:id="1010" w:name="_Toc31723245"/>
            <w:bookmarkStart w:id="1011" w:name="_Toc31723605"/>
            <w:bookmarkStart w:id="1012" w:name="_Toc31724847"/>
            <w:bookmarkStart w:id="1013" w:name="_Toc433025172"/>
            <w:bookmarkStart w:id="1014" w:name="_Toc433197093"/>
            <w:bookmarkStart w:id="1015" w:name="_Toc434305044"/>
            <w:bookmarkStart w:id="1016" w:name="_Toc434846075"/>
            <w:bookmarkStart w:id="1017" w:name="_Toc488844455"/>
            <w:bookmarkStart w:id="1018" w:name="_Toc495664714"/>
            <w:bookmarkStart w:id="1019" w:name="_Toc495667134"/>
            <w:bookmarkStart w:id="1020" w:name="_Toc31723606"/>
            <w:bookmarkStart w:id="1021" w:name="_Toc31724848"/>
            <w:bookmarkEnd w:id="996"/>
            <w:bookmarkEnd w:id="997"/>
            <w:bookmarkEnd w:id="998"/>
            <w:bookmarkEnd w:id="999"/>
            <w:bookmarkEnd w:id="1000"/>
            <w:bookmarkEnd w:id="1001"/>
            <w:bookmarkEnd w:id="1002"/>
            <w:bookmarkEnd w:id="1009"/>
            <w:bookmarkEnd w:id="1010"/>
            <w:bookmarkEnd w:id="1011"/>
            <w:bookmarkEnd w:id="1012"/>
            <w:r w:rsidRPr="00742E8D">
              <w:rPr>
                <w:rFonts w:ascii="Times New Roman" w:eastAsia="Times New Roman" w:hAnsi="Times New Roman"/>
                <w:bCs/>
                <w:sz w:val="24"/>
                <w:szCs w:val="20"/>
              </w:rPr>
              <w:t xml:space="preserve">If a pre-qualified Bidder considers that it may enhance its ability to perform the Design-Build by associating with another firm in a JV or other association, it may associate with either (a) a non-pre-qualified firm, or (b) a pre-qualified firm if so </w:t>
            </w:r>
            <w:r w:rsidRPr="00742E8D">
              <w:rPr>
                <w:rFonts w:ascii="Times New Roman" w:eastAsia="Times New Roman" w:hAnsi="Times New Roman"/>
                <w:b/>
                <w:bCs/>
                <w:sz w:val="24"/>
                <w:szCs w:val="20"/>
              </w:rPr>
              <w:t>indicated in the BDS</w:t>
            </w:r>
            <w:r w:rsidRPr="00742E8D">
              <w:rPr>
                <w:rFonts w:ascii="Times New Roman" w:eastAsia="Times New Roman" w:hAnsi="Times New Roman"/>
                <w:bCs/>
                <w:sz w:val="24"/>
                <w:szCs w:val="20"/>
              </w:rPr>
              <w:t>.  A pre-qualified Bidder must first obtain the approval of the Employer if it wishes to enter into a joint venture or other association with a non-pre-qualified firm or a pre-qualified Bidder.  In the case of association with a non-pre-qualified firm, the pre-qualified firm shall act as an association with a non-pre-qualified firm, the pre-qualified firm shall act as association leader.  In the case of a JV, all partners shall be jointly and severally liable and the pre-qualified Bidder shall act as the leader of the JV.  If the Employer has granted approval of the JV or other association, in addition to the requirements above, Bids submitted by a JV or other association shall include a copy of the JV/Association agreement entered into by all members. Alternatively, a letter of intent to execute a JV/Association agreement shall be signed by all members and submitted with the Bid, together with a copy of the proposed agreement.</w:t>
            </w:r>
            <w:bookmarkEnd w:id="1013"/>
            <w:bookmarkEnd w:id="1014"/>
            <w:bookmarkEnd w:id="1015"/>
            <w:bookmarkEnd w:id="1016"/>
            <w:bookmarkEnd w:id="1017"/>
            <w:bookmarkEnd w:id="1018"/>
            <w:bookmarkEnd w:id="1019"/>
            <w:bookmarkEnd w:id="1020"/>
            <w:bookmarkEnd w:id="1021"/>
          </w:p>
          <w:p w14:paraId="3B1A429E" w14:textId="41B77B5E"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022" w:name="_Toc433025173"/>
            <w:bookmarkStart w:id="1023" w:name="_Toc433197094"/>
            <w:bookmarkStart w:id="1024" w:name="_Toc434305045"/>
            <w:bookmarkStart w:id="1025" w:name="_Toc434846076"/>
            <w:bookmarkStart w:id="1026" w:name="_Toc488844456"/>
            <w:bookmarkStart w:id="1027" w:name="_Toc495664715"/>
            <w:bookmarkStart w:id="1028" w:name="_Toc495667135"/>
            <w:bookmarkStart w:id="1029" w:name="_Toc31723607"/>
            <w:bookmarkStart w:id="1030" w:name="_Toc31724849"/>
            <w:r w:rsidRPr="00742E8D">
              <w:rPr>
                <w:rFonts w:ascii="Times New Roman" w:eastAsia="Times New Roman" w:hAnsi="Times New Roman"/>
                <w:bCs/>
                <w:sz w:val="24"/>
                <w:szCs w:val="20"/>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Applications for Pre-qualification.</w:t>
            </w:r>
            <w:bookmarkEnd w:id="1022"/>
            <w:bookmarkEnd w:id="1023"/>
            <w:bookmarkEnd w:id="1024"/>
            <w:bookmarkEnd w:id="1025"/>
            <w:bookmarkEnd w:id="1026"/>
            <w:bookmarkEnd w:id="1027"/>
            <w:bookmarkEnd w:id="1028"/>
            <w:bookmarkEnd w:id="1029"/>
            <w:bookmarkEnd w:id="1030"/>
          </w:p>
        </w:tc>
      </w:tr>
      <w:tr w:rsidR="00E54ED2" w:rsidRPr="00742E8D" w14:paraId="0206D543" w14:textId="77777777" w:rsidTr="00287BF3">
        <w:tc>
          <w:tcPr>
            <w:tcW w:w="2340" w:type="dxa"/>
          </w:tcPr>
          <w:p w14:paraId="6A9D5FC3" w14:textId="78CEB754" w:rsidR="00E54ED2" w:rsidRPr="00364AEA" w:rsidRDefault="00E54ED2" w:rsidP="00E54ED2">
            <w:pPr>
              <w:pStyle w:val="TOC2"/>
              <w:numPr>
                <w:ilvl w:val="0"/>
                <w:numId w:val="56"/>
              </w:numPr>
              <w:outlineLvl w:val="1"/>
              <w:rPr>
                <w:rFonts w:ascii="Times New Roman Bold" w:eastAsia="Times New Roman" w:hAnsi="Times New Roman Bold" w:cs="Calibri (Body)"/>
                <w:b/>
                <w:bCs/>
                <w:smallCaps w:val="0"/>
                <w:sz w:val="24"/>
              </w:rPr>
            </w:pPr>
            <w:bookmarkStart w:id="1031" w:name="_Toc433197095"/>
            <w:bookmarkStart w:id="1032" w:name="_Toc434305046"/>
            <w:bookmarkStart w:id="1033" w:name="_Toc434846077"/>
            <w:bookmarkStart w:id="1034" w:name="_Toc433025174"/>
            <w:bookmarkStart w:id="1035" w:name="_Toc495667136"/>
            <w:bookmarkStart w:id="1036" w:name="_Toc31723608"/>
            <w:bookmarkStart w:id="1037" w:name="_Toc31724850"/>
            <w:r w:rsidRPr="00364AEA">
              <w:rPr>
                <w:rFonts w:ascii="Times New Roman Bold" w:hAnsi="Times New Roman Bold" w:cs="Calibri (Body)"/>
                <w:b/>
                <w:smallCaps w:val="0"/>
                <w:sz w:val="24"/>
              </w:rPr>
              <w:t>Letters of Technical and Financial Offers and Schedules</w:t>
            </w:r>
            <w:bookmarkEnd w:id="1031"/>
            <w:bookmarkEnd w:id="1032"/>
            <w:bookmarkEnd w:id="1033"/>
            <w:bookmarkEnd w:id="1034"/>
            <w:bookmarkEnd w:id="1035"/>
            <w:bookmarkEnd w:id="1036"/>
            <w:bookmarkEnd w:id="1037"/>
          </w:p>
        </w:tc>
        <w:tc>
          <w:tcPr>
            <w:tcW w:w="6750" w:type="dxa"/>
          </w:tcPr>
          <w:p w14:paraId="326FB1DA" w14:textId="41CA3F9F" w:rsidR="00E54ED2" w:rsidRPr="00742E8D" w:rsidRDefault="00E54ED2" w:rsidP="00364AEA">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38" w:name="_Toc433025175"/>
            <w:bookmarkStart w:id="1039" w:name="_Toc433197096"/>
            <w:bookmarkStart w:id="1040" w:name="_Toc434305047"/>
            <w:bookmarkStart w:id="1041" w:name="_Toc434846078"/>
            <w:bookmarkStart w:id="1042" w:name="_Toc488844458"/>
            <w:bookmarkStart w:id="1043" w:name="_Toc495664717"/>
            <w:bookmarkStart w:id="1044" w:name="_Toc495667137"/>
            <w:bookmarkStart w:id="1045" w:name="_Toc31723609"/>
            <w:bookmarkStart w:id="1046" w:name="_Toc31724851"/>
            <w:r w:rsidRPr="00B405AD">
              <w:rPr>
                <w:rFonts w:ascii="Times New Roman" w:eastAsia="Times New Roman" w:hAnsi="Times New Roman"/>
                <w:bCs/>
                <w:sz w:val="24"/>
                <w:szCs w:val="20"/>
              </w:rPr>
              <w:t xml:space="preserve">The Letter </w:t>
            </w:r>
            <w:r w:rsidR="007553B0">
              <w:rPr>
                <w:rFonts w:ascii="Times New Roman" w:eastAsia="Times New Roman" w:hAnsi="Times New Roman"/>
                <w:bCs/>
                <w:sz w:val="24"/>
                <w:szCs w:val="20"/>
              </w:rPr>
              <w:t>of</w:t>
            </w:r>
            <w:r w:rsidR="007553B0" w:rsidRPr="00B405AD">
              <w:rPr>
                <w:rFonts w:ascii="Times New Roman" w:eastAsia="Times New Roman" w:hAnsi="Times New Roman"/>
                <w:bCs/>
                <w:sz w:val="24"/>
                <w:szCs w:val="20"/>
              </w:rPr>
              <w:t xml:space="preserve"> </w:t>
            </w:r>
            <w:r w:rsidRPr="00B405AD">
              <w:rPr>
                <w:rFonts w:ascii="Times New Roman" w:eastAsia="Times New Roman" w:hAnsi="Times New Roman"/>
                <w:bCs/>
                <w:sz w:val="24"/>
                <w:szCs w:val="20"/>
              </w:rPr>
              <w:t xml:space="preserve">Technical Offer and the Letter </w:t>
            </w:r>
            <w:r w:rsidR="007553B0">
              <w:rPr>
                <w:rFonts w:ascii="Times New Roman" w:eastAsia="Times New Roman" w:hAnsi="Times New Roman"/>
                <w:bCs/>
                <w:sz w:val="24"/>
                <w:szCs w:val="20"/>
              </w:rPr>
              <w:t>of</w:t>
            </w:r>
            <w:r w:rsidR="007553B0" w:rsidRPr="00B405AD">
              <w:rPr>
                <w:rFonts w:ascii="Times New Roman" w:eastAsia="Times New Roman" w:hAnsi="Times New Roman"/>
                <w:bCs/>
                <w:sz w:val="24"/>
                <w:szCs w:val="20"/>
              </w:rPr>
              <w:t xml:space="preserve"> </w:t>
            </w:r>
            <w:r w:rsidRPr="00B405AD">
              <w:rPr>
                <w:rFonts w:ascii="Times New Roman" w:eastAsia="Times New Roman" w:hAnsi="Times New Roman"/>
                <w:bCs/>
                <w:sz w:val="24"/>
                <w:szCs w:val="20"/>
              </w:rPr>
              <w:t xml:space="preserve">Financial Offer, and all other forms and schedules </w:t>
            </w:r>
            <w:r w:rsidR="001C1613" w:rsidRPr="00C412AF">
              <w:rPr>
                <w:rFonts w:ascii="Times New Roman" w:eastAsia="Times New Roman" w:hAnsi="Times New Roman"/>
                <w:bCs/>
                <w:sz w:val="24"/>
                <w:szCs w:val="20"/>
              </w:rPr>
              <w:t>as specified in ITB 12.3 and 12.4</w:t>
            </w:r>
            <w:r w:rsidR="001C1613">
              <w:rPr>
                <w:rFonts w:ascii="Times New Roman" w:eastAsia="Times New Roman" w:hAnsi="Times New Roman"/>
                <w:bCs/>
                <w:sz w:val="24"/>
                <w:szCs w:val="20"/>
              </w:rPr>
              <w:t xml:space="preserve"> </w:t>
            </w:r>
            <w:r w:rsidRPr="00EE14FE">
              <w:rPr>
                <w:rFonts w:ascii="Times New Roman" w:eastAsia="Times New Roman" w:hAnsi="Times New Roman"/>
                <w:bCs/>
                <w:sz w:val="24"/>
                <w:szCs w:val="20"/>
              </w:rPr>
              <w:t>shall be prepared using the relevant form</w:t>
            </w:r>
            <w:r w:rsidRPr="00742E8D">
              <w:rPr>
                <w:rFonts w:ascii="Times New Roman" w:eastAsia="Times New Roman" w:hAnsi="Times New Roman"/>
                <w:bCs/>
                <w:iCs/>
                <w:sz w:val="24"/>
                <w:szCs w:val="20"/>
              </w:rPr>
              <w:t>s</w:t>
            </w:r>
            <w:r w:rsidRPr="00742E8D">
              <w:rPr>
                <w:rFonts w:ascii="Times New Roman" w:eastAsia="Times New Roman" w:hAnsi="Times New Roman"/>
                <w:bCs/>
                <w:sz w:val="24"/>
                <w:szCs w:val="20"/>
              </w:rPr>
              <w:t xml:space="preserve"> furnished in Section IV, Technical and Financial Offer </w:t>
            </w:r>
            <w:r>
              <w:rPr>
                <w:rFonts w:ascii="Times New Roman" w:eastAsia="Times New Roman" w:hAnsi="Times New Roman"/>
                <w:bCs/>
                <w:sz w:val="24"/>
                <w:szCs w:val="20"/>
              </w:rPr>
              <w:t xml:space="preserve">Bid </w:t>
            </w:r>
            <w:r w:rsidRPr="00742E8D">
              <w:rPr>
                <w:rFonts w:ascii="Times New Roman" w:eastAsia="Times New Roman" w:hAnsi="Times New Roman"/>
                <w:bCs/>
                <w:sz w:val="24"/>
                <w:szCs w:val="20"/>
              </w:rPr>
              <w:t xml:space="preserve">Forms.  The forms must be completed without any alterations </w:t>
            </w:r>
            <w:r w:rsidRPr="00742E8D">
              <w:rPr>
                <w:rFonts w:ascii="Times New Roman" w:eastAsia="Times New Roman" w:hAnsi="Times New Roman"/>
                <w:bCs/>
                <w:iCs/>
                <w:sz w:val="24"/>
                <w:szCs w:val="20"/>
              </w:rPr>
              <w:t>to the text</w:t>
            </w:r>
            <w:r w:rsidRPr="00742E8D">
              <w:rPr>
                <w:rFonts w:ascii="Times New Roman" w:eastAsia="Times New Roman" w:hAnsi="Times New Roman"/>
                <w:bCs/>
                <w:sz w:val="24"/>
                <w:szCs w:val="20"/>
              </w:rPr>
              <w:t>, and no substitutes shall be accepted.  All blank spaces shall be filled in with the information requested.</w:t>
            </w:r>
            <w:bookmarkEnd w:id="1038"/>
            <w:bookmarkEnd w:id="1039"/>
            <w:bookmarkEnd w:id="1040"/>
            <w:bookmarkEnd w:id="1041"/>
            <w:bookmarkEnd w:id="1042"/>
            <w:bookmarkEnd w:id="1043"/>
            <w:bookmarkEnd w:id="1044"/>
            <w:bookmarkEnd w:id="1045"/>
            <w:bookmarkEnd w:id="1046"/>
          </w:p>
        </w:tc>
      </w:tr>
      <w:tr w:rsidR="00E54ED2" w:rsidRPr="00742E8D" w14:paraId="4BA2ED7F" w14:textId="77777777" w:rsidTr="00287BF3">
        <w:tc>
          <w:tcPr>
            <w:tcW w:w="2340" w:type="dxa"/>
          </w:tcPr>
          <w:p w14:paraId="10CF3C87" w14:textId="51A6F1FE" w:rsidR="00E54ED2" w:rsidRPr="00364AEA" w:rsidRDefault="00E54ED2" w:rsidP="00E54ED2">
            <w:pPr>
              <w:pStyle w:val="TOC2"/>
              <w:numPr>
                <w:ilvl w:val="0"/>
                <w:numId w:val="56"/>
              </w:numPr>
              <w:outlineLvl w:val="1"/>
              <w:rPr>
                <w:rFonts w:ascii="Times New Roman Bold" w:hAnsi="Times New Roman Bold" w:cs="Calibri (Body)"/>
                <w:b/>
                <w:smallCaps w:val="0"/>
                <w:sz w:val="24"/>
              </w:rPr>
            </w:pPr>
            <w:bookmarkStart w:id="1047" w:name="_Toc433197097"/>
            <w:bookmarkStart w:id="1048" w:name="_Toc434305048"/>
            <w:bookmarkStart w:id="1049" w:name="_Toc434846079"/>
            <w:bookmarkStart w:id="1050" w:name="_Toc433025176"/>
            <w:bookmarkStart w:id="1051" w:name="_Toc495667138"/>
            <w:bookmarkStart w:id="1052" w:name="_Toc31723610"/>
            <w:bookmarkStart w:id="1053" w:name="_Toc31724852"/>
            <w:r w:rsidRPr="00364AEA">
              <w:rPr>
                <w:rFonts w:ascii="Times New Roman Bold" w:hAnsi="Times New Roman Bold" w:cs="Calibri (Body)"/>
                <w:b/>
                <w:smallCaps w:val="0"/>
                <w:sz w:val="24"/>
              </w:rPr>
              <w:t>No Alternative Bids</w:t>
            </w:r>
            <w:bookmarkEnd w:id="1047"/>
            <w:bookmarkEnd w:id="1048"/>
            <w:bookmarkEnd w:id="1049"/>
            <w:bookmarkEnd w:id="1050"/>
            <w:bookmarkEnd w:id="1051"/>
            <w:bookmarkEnd w:id="1052"/>
            <w:bookmarkEnd w:id="1053"/>
          </w:p>
          <w:p w14:paraId="5B300F61" w14:textId="77777777" w:rsidR="00CF6871" w:rsidRPr="00364AEA" w:rsidRDefault="00CF6871" w:rsidP="00410859">
            <w:pPr>
              <w:rPr>
                <w:rFonts w:ascii="Times New Roman Bold" w:hAnsi="Times New Roman Bold" w:cs="Calibri (Body)"/>
                <w:b/>
                <w:bCs/>
                <w:sz w:val="24"/>
              </w:rPr>
            </w:pPr>
          </w:p>
        </w:tc>
        <w:tc>
          <w:tcPr>
            <w:tcW w:w="6750" w:type="dxa"/>
          </w:tcPr>
          <w:p w14:paraId="5DCAE43D" w14:textId="77777777"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054" w:name="_Toc433025177"/>
            <w:bookmarkStart w:id="1055" w:name="_Toc433197098"/>
            <w:bookmarkStart w:id="1056" w:name="_Toc434305049"/>
            <w:bookmarkStart w:id="1057" w:name="_Toc434846080"/>
            <w:bookmarkStart w:id="1058" w:name="_Toc488844460"/>
            <w:bookmarkStart w:id="1059" w:name="_Toc495664719"/>
            <w:bookmarkStart w:id="1060" w:name="_Toc495667139"/>
            <w:bookmarkStart w:id="1061" w:name="_Toc31723611"/>
            <w:bookmarkStart w:id="1062" w:name="_Toc31724853"/>
            <w:r w:rsidRPr="00656EF1">
              <w:rPr>
                <w:rFonts w:ascii="Times New Roman" w:eastAsia="Times New Roman" w:hAnsi="Times New Roman"/>
                <w:bCs/>
                <w:sz w:val="24"/>
                <w:szCs w:val="24"/>
              </w:rPr>
              <w:t>Alternative Bids shall not be considered.</w:t>
            </w:r>
            <w:bookmarkEnd w:id="1054"/>
            <w:bookmarkEnd w:id="1055"/>
            <w:bookmarkEnd w:id="1056"/>
            <w:bookmarkEnd w:id="1057"/>
            <w:bookmarkEnd w:id="1058"/>
            <w:bookmarkEnd w:id="1059"/>
            <w:bookmarkEnd w:id="1060"/>
            <w:bookmarkEnd w:id="1061"/>
            <w:bookmarkEnd w:id="1062"/>
          </w:p>
        </w:tc>
      </w:tr>
      <w:tr w:rsidR="00E54ED2" w:rsidRPr="00742E8D" w14:paraId="78BB1754" w14:textId="77777777" w:rsidTr="00287BF3">
        <w:tc>
          <w:tcPr>
            <w:tcW w:w="2340" w:type="dxa"/>
          </w:tcPr>
          <w:p w14:paraId="447E0C36" w14:textId="0F37BEBB" w:rsidR="00E54ED2" w:rsidRPr="00364AEA" w:rsidRDefault="00E54ED2" w:rsidP="00E54ED2">
            <w:pPr>
              <w:pStyle w:val="TOC2"/>
              <w:numPr>
                <w:ilvl w:val="0"/>
                <w:numId w:val="56"/>
              </w:numPr>
              <w:outlineLvl w:val="1"/>
              <w:rPr>
                <w:rFonts w:ascii="Times New Roman Bold" w:eastAsia="Times New Roman" w:hAnsi="Times New Roman Bold" w:cs="Calibri (Body)"/>
                <w:b/>
                <w:bCs/>
                <w:smallCaps w:val="0"/>
                <w:sz w:val="24"/>
              </w:rPr>
            </w:pPr>
            <w:bookmarkStart w:id="1063" w:name="_Toc433197099"/>
            <w:bookmarkStart w:id="1064" w:name="_Toc434305050"/>
            <w:bookmarkStart w:id="1065" w:name="_Toc434846081"/>
            <w:bookmarkStart w:id="1066" w:name="_Toc433025178"/>
            <w:bookmarkStart w:id="1067" w:name="_Toc495667140"/>
            <w:bookmarkStart w:id="1068" w:name="_Toc31723612"/>
            <w:bookmarkStart w:id="1069" w:name="_Toc31724854"/>
            <w:r w:rsidRPr="00364AEA">
              <w:rPr>
                <w:rFonts w:ascii="Times New Roman Bold" w:hAnsi="Times New Roman Bold" w:cs="Calibri (Body)"/>
                <w:b/>
                <w:smallCaps w:val="0"/>
                <w:sz w:val="24"/>
              </w:rPr>
              <w:t>Bid Prices and Discounts</w:t>
            </w:r>
            <w:bookmarkEnd w:id="1063"/>
            <w:bookmarkEnd w:id="1064"/>
            <w:bookmarkEnd w:id="1065"/>
            <w:bookmarkEnd w:id="1066"/>
            <w:bookmarkEnd w:id="1067"/>
            <w:bookmarkEnd w:id="1068"/>
            <w:bookmarkEnd w:id="1069"/>
          </w:p>
        </w:tc>
        <w:tc>
          <w:tcPr>
            <w:tcW w:w="6750" w:type="dxa"/>
          </w:tcPr>
          <w:p w14:paraId="32A73CC0" w14:textId="06F79E9E"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070" w:name="_Toc434846082"/>
            <w:bookmarkStart w:id="1071" w:name="_Toc488844462"/>
            <w:bookmarkStart w:id="1072" w:name="_Toc495664721"/>
            <w:bookmarkStart w:id="1073" w:name="_Toc495667141"/>
            <w:bookmarkStart w:id="1074" w:name="_Toc31723613"/>
            <w:bookmarkStart w:id="1075" w:name="_Toc31724855"/>
            <w:bookmarkStart w:id="1076" w:name="_Toc433025179"/>
            <w:bookmarkStart w:id="1077" w:name="_Toc433197100"/>
            <w:bookmarkStart w:id="1078" w:name="_Toc434305051"/>
            <w:r w:rsidRPr="007241BF">
              <w:rPr>
                <w:rFonts w:ascii="Times New Roman" w:eastAsia="Times New Roman" w:hAnsi="Times New Roman"/>
                <w:bCs/>
                <w:sz w:val="24"/>
                <w:szCs w:val="20"/>
              </w:rPr>
              <w:t xml:space="preserve">The prices and discounts quoted by the Bidder in the Letter of Financial Offer and in the Schedule of Prices shall conform to the requirements specified below.  Discounts, if any, </w:t>
            </w:r>
            <w:r w:rsidR="00B42913">
              <w:rPr>
                <w:rFonts w:ascii="Times New Roman" w:eastAsia="Times New Roman" w:hAnsi="Times New Roman"/>
                <w:bCs/>
                <w:sz w:val="24"/>
                <w:szCs w:val="20"/>
              </w:rPr>
              <w:t>shall be considered if so</w:t>
            </w:r>
            <w:r w:rsidRPr="007241BF">
              <w:rPr>
                <w:rFonts w:ascii="Times New Roman" w:eastAsia="Times New Roman" w:hAnsi="Times New Roman"/>
                <w:bCs/>
                <w:sz w:val="24"/>
                <w:szCs w:val="20"/>
              </w:rPr>
              <w:t xml:space="preserve"> </w:t>
            </w:r>
            <w:r w:rsidRPr="0063164A">
              <w:rPr>
                <w:rFonts w:ascii="Times New Roman" w:eastAsia="Times New Roman" w:hAnsi="Times New Roman"/>
                <w:b/>
                <w:bCs/>
                <w:sz w:val="24"/>
                <w:szCs w:val="20"/>
              </w:rPr>
              <w:t>specified in the BDS</w:t>
            </w:r>
            <w:r w:rsidRPr="00B405AD">
              <w:rPr>
                <w:rFonts w:ascii="Times New Roman" w:eastAsia="Times New Roman" w:hAnsi="Times New Roman"/>
                <w:bCs/>
                <w:sz w:val="24"/>
                <w:szCs w:val="20"/>
              </w:rPr>
              <w:t>.</w:t>
            </w:r>
            <w:bookmarkEnd w:id="1070"/>
            <w:bookmarkEnd w:id="1071"/>
            <w:bookmarkEnd w:id="1072"/>
            <w:bookmarkEnd w:id="1073"/>
            <w:bookmarkEnd w:id="1074"/>
            <w:bookmarkEnd w:id="1075"/>
          </w:p>
          <w:p w14:paraId="54D25004"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079" w:name="_Toc434846083"/>
            <w:bookmarkStart w:id="1080" w:name="_Toc488844463"/>
            <w:bookmarkStart w:id="1081" w:name="_Toc495664722"/>
            <w:bookmarkStart w:id="1082" w:name="_Toc495667142"/>
            <w:bookmarkStart w:id="1083" w:name="_Toc31723614"/>
            <w:bookmarkStart w:id="1084" w:name="_Toc31724856"/>
            <w:r w:rsidRPr="00B405AD">
              <w:rPr>
                <w:rFonts w:ascii="Times New Roman" w:hAnsi="Times New Roman"/>
                <w:sz w:val="24"/>
                <w:szCs w:val="24"/>
              </w:rPr>
              <w:t xml:space="preserve">Unless otherwise </w:t>
            </w:r>
            <w:r w:rsidRPr="00B405AD">
              <w:rPr>
                <w:rFonts w:ascii="Times New Roman" w:hAnsi="Times New Roman"/>
                <w:b/>
                <w:sz w:val="24"/>
                <w:szCs w:val="24"/>
              </w:rPr>
              <w:t>specified in the BDS</w:t>
            </w:r>
            <w:r w:rsidRPr="00EE14FE">
              <w:rPr>
                <w:rFonts w:ascii="Times New Roman" w:hAnsi="Times New Roman"/>
                <w:sz w:val="24"/>
                <w:szCs w:val="24"/>
              </w:rPr>
              <w:t xml:space="preserve">, </w:t>
            </w:r>
            <w:r w:rsidRPr="00742E8D">
              <w:rPr>
                <w:rFonts w:ascii="Times New Roman" w:hAnsi="Times New Roman"/>
                <w:sz w:val="24"/>
                <w:szCs w:val="24"/>
              </w:rPr>
              <w:t>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bookmarkEnd w:id="1076"/>
            <w:bookmarkEnd w:id="1077"/>
            <w:bookmarkEnd w:id="1078"/>
            <w:bookmarkEnd w:id="1079"/>
            <w:bookmarkEnd w:id="1080"/>
            <w:bookmarkEnd w:id="1081"/>
            <w:bookmarkEnd w:id="1082"/>
            <w:bookmarkEnd w:id="1083"/>
            <w:bookmarkEnd w:id="1084"/>
          </w:p>
          <w:p w14:paraId="46A2812C" w14:textId="77777777" w:rsidR="004D5B3F"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085" w:name="_Toc433025180"/>
            <w:bookmarkStart w:id="1086" w:name="_Toc433197101"/>
            <w:bookmarkStart w:id="1087" w:name="_Toc434305052"/>
            <w:bookmarkStart w:id="1088" w:name="_Toc434846084"/>
            <w:bookmarkStart w:id="1089" w:name="_Toc488844464"/>
            <w:bookmarkStart w:id="1090" w:name="_Toc495664723"/>
            <w:bookmarkStart w:id="1091" w:name="_Toc495667143"/>
            <w:bookmarkStart w:id="1092" w:name="_Toc31723615"/>
            <w:bookmarkStart w:id="1093" w:name="_Toc31724857"/>
            <w:r w:rsidRPr="00742E8D">
              <w:rPr>
                <w:rFonts w:ascii="Times New Roman" w:hAnsi="Times New Roman"/>
                <w:sz w:val="24"/>
                <w:szCs w:val="24"/>
              </w:rPr>
              <w:t>Bidders are required to quote the price for the commercial, contractual and technical obligations outlined in the Bidding Document.  The price to be quoted in the Letter of Financial Offer, in accordance with ITB 13.1, shall be the total price of the Bid, excluding any discounts offered.</w:t>
            </w:r>
            <w:bookmarkEnd w:id="1085"/>
            <w:bookmarkEnd w:id="1086"/>
            <w:bookmarkEnd w:id="1087"/>
            <w:r w:rsidRPr="00742E8D">
              <w:rPr>
                <w:rFonts w:ascii="Times New Roman" w:hAnsi="Times New Roman"/>
                <w:sz w:val="24"/>
                <w:szCs w:val="24"/>
              </w:rPr>
              <w:t xml:space="preserve">  </w:t>
            </w:r>
          </w:p>
          <w:p w14:paraId="2354811F" w14:textId="648CBD6E"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r w:rsidRPr="00742E8D">
              <w:rPr>
                <w:rFonts w:ascii="Times New Roman" w:hAnsi="Times New Roman"/>
                <w:sz w:val="24"/>
                <w:szCs w:val="24"/>
              </w:rPr>
              <w:t xml:space="preserve">The Bidder shall quote any unconditional discounts and the methodology for their application in the Letter </w:t>
            </w:r>
            <w:r w:rsidR="002D5ED4">
              <w:rPr>
                <w:rFonts w:ascii="Times New Roman" w:hAnsi="Times New Roman"/>
                <w:sz w:val="24"/>
                <w:szCs w:val="24"/>
              </w:rPr>
              <w:t>of</w:t>
            </w:r>
            <w:r w:rsidR="002D5ED4" w:rsidRPr="00742E8D">
              <w:rPr>
                <w:rFonts w:ascii="Times New Roman" w:hAnsi="Times New Roman"/>
                <w:sz w:val="24"/>
                <w:szCs w:val="24"/>
              </w:rPr>
              <w:t xml:space="preserve"> </w:t>
            </w:r>
            <w:r w:rsidRPr="00742E8D">
              <w:rPr>
                <w:rFonts w:ascii="Times New Roman" w:hAnsi="Times New Roman"/>
                <w:sz w:val="24"/>
                <w:szCs w:val="24"/>
              </w:rPr>
              <w:t>Financial Offer, in accordance with ITB 13.1.</w:t>
            </w:r>
            <w:bookmarkEnd w:id="1088"/>
            <w:bookmarkEnd w:id="1089"/>
            <w:bookmarkEnd w:id="1090"/>
            <w:bookmarkEnd w:id="1091"/>
            <w:bookmarkEnd w:id="1092"/>
            <w:bookmarkEnd w:id="1093"/>
          </w:p>
          <w:p w14:paraId="7BEA49AA"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094" w:name="_Toc433025181"/>
            <w:bookmarkStart w:id="1095" w:name="_Toc433197102"/>
            <w:bookmarkStart w:id="1096" w:name="_Toc434305053"/>
            <w:bookmarkStart w:id="1097" w:name="_Toc434846085"/>
            <w:bookmarkStart w:id="1098" w:name="_Toc488844465"/>
            <w:bookmarkStart w:id="1099" w:name="_Toc495664724"/>
            <w:bookmarkStart w:id="1100" w:name="_Toc495667144"/>
            <w:bookmarkStart w:id="1101" w:name="_Toc31723616"/>
            <w:bookmarkStart w:id="1102" w:name="_Toc31724858"/>
            <w:r w:rsidRPr="00742E8D">
              <w:rPr>
                <w:rFonts w:ascii="Times New Roman" w:hAnsi="Times New Roman"/>
                <w:sz w:val="24"/>
                <w:szCs w:val="24"/>
              </w:rPr>
              <w:t xml:space="preserve">Bidders shall give a breakdown of the prices in the manner and detail called for in the Price Schedules included in Section IV, </w:t>
            </w:r>
            <w:r w:rsidRPr="00EA2D4E">
              <w:rPr>
                <w:rFonts w:ascii="Times New Roman" w:hAnsi="Times New Roman"/>
                <w:sz w:val="24"/>
                <w:szCs w:val="24"/>
              </w:rPr>
              <w:t>Technical and Financial Offer Bid Forms</w:t>
            </w:r>
            <w:r w:rsidRPr="00742E8D">
              <w:rPr>
                <w:rFonts w:ascii="Times New Roman" w:hAnsi="Times New Roman"/>
                <w:sz w:val="24"/>
                <w:szCs w:val="24"/>
              </w:rPr>
              <w:t>.</w:t>
            </w:r>
            <w:bookmarkEnd w:id="1094"/>
            <w:bookmarkEnd w:id="1095"/>
            <w:bookmarkEnd w:id="1096"/>
            <w:bookmarkEnd w:id="1097"/>
            <w:bookmarkEnd w:id="1098"/>
            <w:bookmarkEnd w:id="1099"/>
            <w:bookmarkEnd w:id="1100"/>
            <w:bookmarkEnd w:id="1101"/>
            <w:bookmarkEnd w:id="1102"/>
          </w:p>
          <w:p w14:paraId="33AA003D"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103" w:name="_Toc31722901"/>
            <w:bookmarkStart w:id="1104" w:name="_Toc31723257"/>
            <w:bookmarkStart w:id="1105" w:name="_Toc31723617"/>
            <w:bookmarkStart w:id="1106" w:name="_Toc31724859"/>
            <w:bookmarkStart w:id="1107" w:name="_Toc31722902"/>
            <w:bookmarkStart w:id="1108" w:name="_Toc31723258"/>
            <w:bookmarkStart w:id="1109" w:name="_Toc31723618"/>
            <w:bookmarkStart w:id="1110" w:name="_Toc31724860"/>
            <w:bookmarkStart w:id="1111" w:name="_Toc31722903"/>
            <w:bookmarkStart w:id="1112" w:name="_Toc31723259"/>
            <w:bookmarkStart w:id="1113" w:name="_Toc31723619"/>
            <w:bookmarkStart w:id="1114" w:name="_Toc31724861"/>
            <w:bookmarkStart w:id="1115" w:name="_Toc31722904"/>
            <w:bookmarkStart w:id="1116" w:name="_Toc31723260"/>
            <w:bookmarkStart w:id="1117" w:name="_Toc31723620"/>
            <w:bookmarkStart w:id="1118" w:name="_Toc31724862"/>
            <w:bookmarkStart w:id="1119" w:name="_Toc31722905"/>
            <w:bookmarkStart w:id="1120" w:name="_Toc31723261"/>
            <w:bookmarkStart w:id="1121" w:name="_Toc31723621"/>
            <w:bookmarkStart w:id="1122" w:name="_Toc31724863"/>
            <w:bookmarkStart w:id="1123" w:name="_Toc31722906"/>
            <w:bookmarkStart w:id="1124" w:name="_Toc31723262"/>
            <w:bookmarkStart w:id="1125" w:name="_Toc31723622"/>
            <w:bookmarkStart w:id="1126" w:name="_Toc31724864"/>
            <w:bookmarkStart w:id="1127" w:name="_Toc31722907"/>
            <w:bookmarkStart w:id="1128" w:name="_Toc31723263"/>
            <w:bookmarkStart w:id="1129" w:name="_Toc31723623"/>
            <w:bookmarkStart w:id="1130" w:name="_Toc31724865"/>
            <w:bookmarkStart w:id="1131" w:name="_Toc31722908"/>
            <w:bookmarkStart w:id="1132" w:name="_Toc31723264"/>
            <w:bookmarkStart w:id="1133" w:name="_Toc31723624"/>
            <w:bookmarkStart w:id="1134" w:name="_Toc31724866"/>
            <w:bookmarkStart w:id="1135" w:name="_Toc433025184"/>
            <w:bookmarkStart w:id="1136" w:name="_Toc433197105"/>
            <w:bookmarkStart w:id="1137" w:name="_Toc434305056"/>
            <w:bookmarkStart w:id="1138" w:name="_Toc434846088"/>
            <w:bookmarkStart w:id="1139" w:name="_Toc488844468"/>
            <w:bookmarkStart w:id="1140" w:name="_Toc495664727"/>
            <w:bookmarkStart w:id="1141" w:name="_Toc495667147"/>
            <w:bookmarkStart w:id="1142" w:name="_Toc31723625"/>
            <w:bookmarkStart w:id="1143" w:name="_Toc31724867"/>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742E8D">
              <w:rPr>
                <w:rFonts w:ascii="Times New Roman" w:hAnsi="Times New Roman"/>
                <w:sz w:val="24"/>
                <w:szCs w:val="24"/>
              </w:rPr>
              <w:t>In the Schedules, Bidders shall give the required details and a breakdown of their prices as follows:</w:t>
            </w:r>
            <w:bookmarkEnd w:id="1135"/>
            <w:bookmarkEnd w:id="1136"/>
            <w:bookmarkEnd w:id="1137"/>
            <w:bookmarkEnd w:id="1138"/>
            <w:bookmarkEnd w:id="1139"/>
            <w:bookmarkEnd w:id="1140"/>
            <w:bookmarkEnd w:id="1141"/>
            <w:bookmarkEnd w:id="1142"/>
            <w:bookmarkEnd w:id="1143"/>
          </w:p>
          <w:p w14:paraId="218DA3AA" w14:textId="7096B1CD" w:rsidR="00E54ED2" w:rsidRPr="00B42913" w:rsidRDefault="00E54ED2" w:rsidP="0072704F">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sidRPr="00742E8D">
              <w:rPr>
                <w:rFonts w:ascii="Times New Roman" w:hAnsi="Times New Roman"/>
                <w:sz w:val="24"/>
                <w:szCs w:val="24"/>
              </w:rPr>
              <w:t xml:space="preserve">Plant, Goods and Equipment to be </w:t>
            </w:r>
            <w:r w:rsidR="00B42913">
              <w:rPr>
                <w:rFonts w:ascii="Times New Roman" w:hAnsi="Times New Roman"/>
                <w:sz w:val="24"/>
                <w:szCs w:val="24"/>
              </w:rPr>
              <w:t>s</w:t>
            </w:r>
            <w:r w:rsidRPr="00742E8D">
              <w:rPr>
                <w:rFonts w:ascii="Times New Roman" w:hAnsi="Times New Roman"/>
                <w:sz w:val="24"/>
                <w:szCs w:val="24"/>
              </w:rPr>
              <w:t xml:space="preserve">upplied from </w:t>
            </w:r>
            <w:r w:rsidR="00B42913">
              <w:rPr>
                <w:rFonts w:ascii="Times New Roman" w:hAnsi="Times New Roman"/>
                <w:sz w:val="24"/>
                <w:szCs w:val="24"/>
              </w:rPr>
              <w:t>a</w:t>
            </w:r>
            <w:r w:rsidRPr="00742E8D">
              <w:rPr>
                <w:rFonts w:ascii="Times New Roman" w:hAnsi="Times New Roman"/>
                <w:sz w:val="24"/>
                <w:szCs w:val="24"/>
              </w:rPr>
              <w:t xml:space="preserve">broad </w:t>
            </w:r>
            <w:r w:rsidRPr="00B42913">
              <w:rPr>
                <w:rFonts w:ascii="Times New Roman" w:hAnsi="Times New Roman"/>
                <w:sz w:val="24"/>
                <w:szCs w:val="24"/>
              </w:rPr>
              <w:t>shall be quoted on CIP-named place of destination basis</w:t>
            </w:r>
            <w:r w:rsidR="00B42913">
              <w:rPr>
                <w:rFonts w:ascii="Times New Roman" w:hAnsi="Times New Roman"/>
                <w:sz w:val="24"/>
                <w:szCs w:val="24"/>
              </w:rPr>
              <w:t>, or</w:t>
            </w:r>
            <w:r w:rsidRPr="00B42913">
              <w:rPr>
                <w:rFonts w:ascii="Times New Roman" w:hAnsi="Times New Roman"/>
                <w:sz w:val="24"/>
                <w:szCs w:val="24"/>
              </w:rPr>
              <w:t xml:space="preserve"> as </w:t>
            </w:r>
            <w:r w:rsidRPr="00B42913">
              <w:rPr>
                <w:rFonts w:ascii="Times New Roman" w:hAnsi="Times New Roman"/>
                <w:b/>
                <w:sz w:val="24"/>
                <w:szCs w:val="24"/>
              </w:rPr>
              <w:t>specified in the BDS</w:t>
            </w:r>
            <w:r w:rsidRPr="00B42913">
              <w:rPr>
                <w:rFonts w:ascii="Times New Roman" w:hAnsi="Times New Roman"/>
                <w:sz w:val="24"/>
                <w:szCs w:val="24"/>
              </w:rPr>
              <w:t>.</w:t>
            </w:r>
          </w:p>
          <w:p w14:paraId="2AEE8F4C" w14:textId="2D4F6DC2" w:rsidR="00E54ED2" w:rsidRPr="00B42913" w:rsidRDefault="00E54ED2" w:rsidP="0072704F">
            <w:pPr>
              <w:widowControl w:val="0"/>
              <w:numPr>
                <w:ilvl w:val="0"/>
                <w:numId w:val="60"/>
              </w:numPr>
              <w:tabs>
                <w:tab w:val="left" w:pos="972"/>
              </w:tabs>
              <w:suppressAutoHyphens/>
              <w:autoSpaceDE w:val="0"/>
              <w:spacing w:after="120" w:line="240" w:lineRule="auto"/>
              <w:ind w:left="972" w:hanging="450"/>
              <w:jc w:val="both"/>
              <w:rPr>
                <w:rFonts w:ascii="Times New Roman" w:hAnsi="Times New Roman"/>
                <w:color w:val="000000"/>
                <w:sz w:val="24"/>
                <w:szCs w:val="24"/>
              </w:rPr>
            </w:pPr>
            <w:r w:rsidRPr="00742E8D">
              <w:rPr>
                <w:rFonts w:ascii="Times New Roman" w:hAnsi="Times New Roman"/>
                <w:sz w:val="24"/>
                <w:szCs w:val="24"/>
              </w:rPr>
              <w:t xml:space="preserve">Plant, Goods and Equipment </w:t>
            </w:r>
            <w:r w:rsidR="00B42913">
              <w:rPr>
                <w:rFonts w:ascii="Times New Roman" w:hAnsi="Times New Roman"/>
                <w:sz w:val="24"/>
                <w:szCs w:val="24"/>
              </w:rPr>
              <w:t>to be s</w:t>
            </w:r>
            <w:r w:rsidRPr="00742E8D">
              <w:rPr>
                <w:rFonts w:ascii="Times New Roman" w:hAnsi="Times New Roman"/>
                <w:sz w:val="24"/>
                <w:szCs w:val="24"/>
              </w:rPr>
              <w:t>upplied from within the Employer’s Country</w:t>
            </w:r>
            <w:r w:rsidR="00B42913">
              <w:rPr>
                <w:rFonts w:ascii="Times New Roman" w:hAnsi="Times New Roman"/>
                <w:color w:val="000000"/>
                <w:sz w:val="24"/>
                <w:szCs w:val="24"/>
              </w:rPr>
              <w:t xml:space="preserve"> </w:t>
            </w:r>
            <w:r w:rsidRPr="00B42913">
              <w:rPr>
                <w:rFonts w:ascii="Times New Roman" w:hAnsi="Times New Roman"/>
                <w:color w:val="000000"/>
                <w:sz w:val="24"/>
                <w:szCs w:val="24"/>
              </w:rPr>
              <w:t>shall be quoted on an EXW Incoterm basis (such as “ex-works,” “ex-factory,” “ex-warehouse” or “off-the-shelf,” as applicable)</w:t>
            </w:r>
            <w:r w:rsidR="00B42913">
              <w:rPr>
                <w:rFonts w:ascii="Times New Roman" w:hAnsi="Times New Roman"/>
                <w:color w:val="000000"/>
                <w:sz w:val="24"/>
                <w:szCs w:val="24"/>
              </w:rPr>
              <w:t xml:space="preserve">, or </w:t>
            </w:r>
            <w:r w:rsidR="00B42913" w:rsidRPr="0072704F">
              <w:rPr>
                <w:rFonts w:ascii="Times New Roman" w:hAnsi="Times New Roman"/>
                <w:b/>
                <w:bCs/>
                <w:color w:val="000000"/>
                <w:sz w:val="24"/>
                <w:szCs w:val="24"/>
              </w:rPr>
              <w:t>as specified in the BDS</w:t>
            </w:r>
            <w:r w:rsidR="00B42913">
              <w:rPr>
                <w:rFonts w:ascii="Times New Roman" w:hAnsi="Times New Roman"/>
                <w:color w:val="000000"/>
                <w:sz w:val="24"/>
                <w:szCs w:val="24"/>
              </w:rPr>
              <w:t>.</w:t>
            </w:r>
          </w:p>
          <w:p w14:paraId="7409853E" w14:textId="7E864516"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sidRPr="00742E8D">
              <w:rPr>
                <w:rFonts w:ascii="Times New Roman" w:hAnsi="Times New Roman"/>
                <w:sz w:val="24"/>
                <w:szCs w:val="24"/>
              </w:rPr>
              <w:t xml:space="preserve">Installation Services shall include rates or prices for local transportation to named place of final destination as </w:t>
            </w:r>
            <w:r w:rsidRPr="00742E8D">
              <w:rPr>
                <w:rFonts w:ascii="Times New Roman" w:hAnsi="Times New Roman"/>
                <w:b/>
                <w:sz w:val="24"/>
                <w:szCs w:val="24"/>
              </w:rPr>
              <w:t>specified in the BDS</w:t>
            </w:r>
            <w:r w:rsidRPr="00742E8D">
              <w:rPr>
                <w:rFonts w:ascii="Times New Roman" w:hAnsi="Times New Roman"/>
                <w:sz w:val="24"/>
                <w:szCs w:val="24"/>
              </w:rPr>
              <w:t>, insurance and other services incidental to delivery of the Works,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taxes, duties, levies and charges not exempt under the MCC Compact agreements, payable in the Employer’s country as of twenty-eight (28) days prior to the deadline for submission of bids.</w:t>
            </w:r>
          </w:p>
          <w:p w14:paraId="1E0AAA5A" w14:textId="7922018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144" w:name="_Toc31722910"/>
            <w:bookmarkStart w:id="1145" w:name="_Toc31723266"/>
            <w:bookmarkStart w:id="1146" w:name="_Toc31723626"/>
            <w:bookmarkStart w:id="1147" w:name="_Toc31724868"/>
            <w:bookmarkStart w:id="1148" w:name="_Toc433025185"/>
            <w:bookmarkStart w:id="1149" w:name="_Toc433197106"/>
            <w:bookmarkStart w:id="1150" w:name="_Toc434305057"/>
            <w:bookmarkStart w:id="1151" w:name="_Toc434846089"/>
            <w:bookmarkStart w:id="1152" w:name="_Toc488844469"/>
            <w:bookmarkStart w:id="1153" w:name="_Toc495664728"/>
            <w:bookmarkStart w:id="1154" w:name="_Toc495667148"/>
            <w:bookmarkStart w:id="1155" w:name="_Toc31723627"/>
            <w:bookmarkStart w:id="1156" w:name="_Toc31724869"/>
            <w:bookmarkEnd w:id="1144"/>
            <w:bookmarkEnd w:id="1145"/>
            <w:bookmarkEnd w:id="1146"/>
            <w:bookmarkEnd w:id="1147"/>
            <w:r w:rsidRPr="00742E8D">
              <w:rPr>
                <w:rFonts w:ascii="Times New Roman" w:hAnsi="Times New Roman"/>
                <w:sz w:val="24"/>
                <w:szCs w:val="24"/>
              </w:rPr>
              <w:t>The current edition of Incoterms, published by the International Chamber of Commerce</w:t>
            </w:r>
            <w:r w:rsidR="00E50B85">
              <w:rPr>
                <w:rFonts w:ascii="Times New Roman" w:hAnsi="Times New Roman"/>
                <w:sz w:val="24"/>
                <w:szCs w:val="24"/>
              </w:rPr>
              <w:t>,</w:t>
            </w:r>
            <w:r w:rsidRPr="00742E8D">
              <w:rPr>
                <w:rFonts w:ascii="Times New Roman" w:hAnsi="Times New Roman"/>
                <w:sz w:val="24"/>
                <w:szCs w:val="24"/>
              </w:rPr>
              <w:t xml:space="preserve"> shall govern.</w:t>
            </w:r>
            <w:bookmarkEnd w:id="1148"/>
            <w:bookmarkEnd w:id="1149"/>
            <w:bookmarkEnd w:id="1150"/>
            <w:bookmarkEnd w:id="1151"/>
            <w:bookmarkEnd w:id="1152"/>
            <w:bookmarkEnd w:id="1153"/>
            <w:bookmarkEnd w:id="1154"/>
            <w:bookmarkEnd w:id="1155"/>
            <w:bookmarkEnd w:id="1156"/>
          </w:p>
          <w:p w14:paraId="1A360A13"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157" w:name="_Toc433025186"/>
            <w:bookmarkStart w:id="1158" w:name="_Toc433197107"/>
            <w:bookmarkStart w:id="1159" w:name="_Toc434305058"/>
            <w:bookmarkStart w:id="1160" w:name="_Toc434846090"/>
            <w:bookmarkStart w:id="1161" w:name="_Toc488844470"/>
            <w:bookmarkStart w:id="1162" w:name="_Toc495664729"/>
            <w:bookmarkStart w:id="1163" w:name="_Toc495667149"/>
            <w:bookmarkStart w:id="1164" w:name="_Toc31723628"/>
            <w:bookmarkStart w:id="1165" w:name="_Toc31724870"/>
            <w:r w:rsidRPr="00742E8D">
              <w:rPr>
                <w:rFonts w:ascii="Times New Roman" w:hAnsi="Times New Roman"/>
                <w:sz w:val="24"/>
                <w:szCs w:val="24"/>
              </w:rPr>
              <w:t xml:space="preserve">The prices shall be either fixed or adjustable as </w:t>
            </w:r>
            <w:r w:rsidRPr="00742E8D">
              <w:rPr>
                <w:rFonts w:ascii="Times New Roman" w:hAnsi="Times New Roman"/>
                <w:b/>
                <w:sz w:val="24"/>
                <w:szCs w:val="24"/>
              </w:rPr>
              <w:t>specified in the BDS</w:t>
            </w:r>
            <w:r w:rsidRPr="00742E8D">
              <w:rPr>
                <w:rFonts w:ascii="Times New Roman" w:hAnsi="Times New Roman"/>
                <w:sz w:val="24"/>
                <w:szCs w:val="24"/>
              </w:rPr>
              <w:t>.</w:t>
            </w:r>
            <w:bookmarkEnd w:id="1157"/>
            <w:bookmarkEnd w:id="1158"/>
            <w:bookmarkEnd w:id="1159"/>
            <w:bookmarkEnd w:id="1160"/>
            <w:bookmarkEnd w:id="1161"/>
            <w:bookmarkEnd w:id="1162"/>
            <w:bookmarkEnd w:id="1163"/>
            <w:bookmarkEnd w:id="1164"/>
            <w:bookmarkEnd w:id="1165"/>
          </w:p>
          <w:p w14:paraId="262D4A6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166" w:name="_Toc433025187"/>
            <w:bookmarkStart w:id="1167" w:name="_Toc433197108"/>
            <w:bookmarkStart w:id="1168" w:name="_Toc434305059"/>
            <w:bookmarkStart w:id="1169" w:name="_Toc434846091"/>
            <w:bookmarkStart w:id="1170" w:name="_Toc488844471"/>
            <w:bookmarkStart w:id="1171" w:name="_Toc495664730"/>
            <w:bookmarkStart w:id="1172" w:name="_Toc495667150"/>
            <w:bookmarkStart w:id="1173" w:name="_Toc31723629"/>
            <w:bookmarkStart w:id="1174" w:name="_Toc31724871"/>
            <w:r w:rsidRPr="00742E8D">
              <w:rPr>
                <w:rFonts w:ascii="Times New Roman" w:hAnsi="Times New Roman"/>
                <w:sz w:val="24"/>
                <w:szCs w:val="24"/>
              </w:rPr>
              <w:t xml:space="preserve">In the case of </w:t>
            </w:r>
            <w:r w:rsidRPr="00742E8D">
              <w:rPr>
                <w:rFonts w:ascii="Times New Roman" w:hAnsi="Times New Roman"/>
                <w:sz w:val="24"/>
                <w:szCs w:val="24"/>
                <w:u w:val="single"/>
              </w:rPr>
              <w:t>Fixed Price</w:t>
            </w:r>
            <w:r w:rsidRPr="00742E8D">
              <w:rPr>
                <w:rFonts w:ascii="Times New Roman" w:hAnsi="Times New Roman"/>
                <w:sz w:val="24"/>
                <w:szCs w:val="24"/>
              </w:rPr>
              <w:t>, prices quoted by the Bidder shall be fixed during the Bidder’s performance of the Contract and not subject to variation on any account.  A bid submitted with an adjustable price quotation will be treated as non-responsive and rejected.</w:t>
            </w:r>
            <w:bookmarkEnd w:id="1166"/>
            <w:bookmarkEnd w:id="1167"/>
            <w:bookmarkEnd w:id="1168"/>
            <w:bookmarkEnd w:id="1169"/>
            <w:bookmarkEnd w:id="1170"/>
            <w:bookmarkEnd w:id="1171"/>
            <w:bookmarkEnd w:id="1172"/>
            <w:bookmarkEnd w:id="1173"/>
            <w:bookmarkEnd w:id="1174"/>
          </w:p>
          <w:p w14:paraId="328C208B" w14:textId="574C9BB2" w:rsidR="00E54ED2"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175" w:name="_Toc433025188"/>
            <w:bookmarkStart w:id="1176" w:name="_Toc433197109"/>
            <w:bookmarkStart w:id="1177" w:name="_Toc434305060"/>
            <w:bookmarkStart w:id="1178" w:name="_Toc434846092"/>
            <w:bookmarkStart w:id="1179" w:name="_Toc488844472"/>
            <w:bookmarkStart w:id="1180" w:name="_Toc495664731"/>
            <w:bookmarkStart w:id="1181" w:name="_Toc495667151"/>
            <w:bookmarkStart w:id="1182" w:name="_Toc31723630"/>
            <w:bookmarkStart w:id="1183" w:name="_Toc31724872"/>
            <w:r w:rsidRPr="00742E8D">
              <w:rPr>
                <w:rFonts w:ascii="Times New Roman" w:hAnsi="Times New Roman"/>
                <w:sz w:val="24"/>
                <w:szCs w:val="24"/>
              </w:rPr>
              <w:t xml:space="preserve">In the case of </w:t>
            </w:r>
            <w:r w:rsidRPr="00742E8D">
              <w:rPr>
                <w:rFonts w:ascii="Times New Roman" w:hAnsi="Times New Roman"/>
                <w:sz w:val="24"/>
                <w:szCs w:val="24"/>
                <w:u w:val="single"/>
              </w:rPr>
              <w:t>Adjustable Price</w:t>
            </w:r>
            <w:r w:rsidRPr="00742E8D">
              <w:rPr>
                <w:rFonts w:ascii="Times New Roman" w:hAnsi="Times New Roman"/>
                <w:sz w:val="24"/>
                <w:szCs w:val="24"/>
              </w:rPr>
              <w:t xml:space="preserv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w:t>
            </w:r>
            <w:r w:rsidRPr="00EA2D4E">
              <w:rPr>
                <w:rFonts w:ascii="Times New Roman" w:hAnsi="Times New Roman"/>
                <w:sz w:val="24"/>
                <w:szCs w:val="24"/>
              </w:rPr>
              <w:t>Technical and Financial Offer Bid Forms</w:t>
            </w:r>
            <w:r w:rsidR="001D0126">
              <w:rPr>
                <w:rFonts w:ascii="Times New Roman" w:hAnsi="Times New Roman"/>
                <w:sz w:val="24"/>
                <w:szCs w:val="24"/>
              </w:rPr>
              <w:t>,</w:t>
            </w:r>
            <w:r w:rsidRPr="00742E8D">
              <w:rPr>
                <w:rFonts w:ascii="Times New Roman" w:hAnsi="Times New Roman"/>
                <w:sz w:val="24"/>
                <w:szCs w:val="24"/>
              </w:rPr>
              <w:t xml:space="preserve"> so as to justify the indices and weightings.</w:t>
            </w:r>
            <w:bookmarkEnd w:id="1175"/>
            <w:bookmarkEnd w:id="1176"/>
            <w:bookmarkEnd w:id="1177"/>
            <w:bookmarkEnd w:id="1178"/>
            <w:bookmarkEnd w:id="1179"/>
            <w:bookmarkEnd w:id="1180"/>
            <w:bookmarkEnd w:id="1181"/>
            <w:bookmarkEnd w:id="1182"/>
            <w:bookmarkEnd w:id="1183"/>
          </w:p>
          <w:p w14:paraId="30FDEE15" w14:textId="1E3E7127" w:rsidR="00901C71" w:rsidRPr="00742E8D" w:rsidRDefault="00901C71"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r w:rsidRPr="00901C71">
              <w:rPr>
                <w:rFonts w:ascii="Times New Roman" w:hAnsi="Times New Roman"/>
                <w:bCs/>
                <w:sz w:val="24"/>
                <w:szCs w:val="24"/>
              </w:rPr>
              <w:t xml:space="preserve">If so </w:t>
            </w:r>
            <w:r w:rsidRPr="00901C71">
              <w:rPr>
                <w:rFonts w:ascii="Times New Roman" w:hAnsi="Times New Roman"/>
                <w:b/>
                <w:bCs/>
                <w:sz w:val="24"/>
                <w:szCs w:val="24"/>
              </w:rPr>
              <w:t>specified in the BDS</w:t>
            </w:r>
            <w:r w:rsidRPr="00901C71">
              <w:rPr>
                <w:rFonts w:ascii="Times New Roman" w:hAnsi="Times New Roman"/>
                <w:bCs/>
                <w:sz w:val="24"/>
                <w:szCs w:val="24"/>
              </w:rPr>
              <w:t>, Bids are being invited for individual lots or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15.</w:t>
            </w:r>
            <w:r w:rsidR="00680621">
              <w:rPr>
                <w:rFonts w:ascii="Times New Roman" w:hAnsi="Times New Roman"/>
                <w:bCs/>
                <w:sz w:val="24"/>
                <w:szCs w:val="24"/>
              </w:rPr>
              <w:t>4</w:t>
            </w:r>
            <w:r w:rsidRPr="00901C71">
              <w:rPr>
                <w:rFonts w:ascii="Times New Roman" w:hAnsi="Times New Roman"/>
                <w:bCs/>
                <w:sz w:val="24"/>
                <w:szCs w:val="24"/>
              </w:rPr>
              <w:t xml:space="preserve">, provided the Bids for all </w:t>
            </w:r>
            <w:r w:rsidRPr="00901C71">
              <w:rPr>
                <w:rFonts w:ascii="Times New Roman" w:hAnsi="Times New Roman"/>
                <w:bCs/>
                <w:iCs/>
                <w:sz w:val="24"/>
                <w:szCs w:val="24"/>
              </w:rPr>
              <w:t xml:space="preserve">lots </w:t>
            </w:r>
            <w:r w:rsidRPr="00901C71">
              <w:rPr>
                <w:rFonts w:ascii="Times New Roman" w:hAnsi="Times New Roman"/>
                <w:bCs/>
                <w:sz w:val="24"/>
                <w:szCs w:val="24"/>
              </w:rPr>
              <w:t>are submitted and opened at the same time.</w:t>
            </w:r>
          </w:p>
          <w:p w14:paraId="5C28A8D5" w14:textId="77777777" w:rsidR="00E54ED2"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184" w:name="_Toc434846093"/>
            <w:bookmarkStart w:id="1185" w:name="_Toc488844473"/>
            <w:bookmarkStart w:id="1186" w:name="_Toc495664732"/>
            <w:bookmarkStart w:id="1187" w:name="_Toc495667152"/>
            <w:bookmarkStart w:id="1188" w:name="_Toc31723631"/>
            <w:bookmarkStart w:id="1189" w:name="_Toc31724873"/>
            <w:r w:rsidRPr="00742E8D">
              <w:rPr>
                <w:rFonts w:ascii="Times New Roman" w:hAnsi="Times New Roman"/>
                <w:sz w:val="24"/>
                <w:szCs w:val="24"/>
              </w:rPr>
              <w:t xml:space="preserve">Clause 21 of Part 3, Section VII, Particular Conditions of Contract, sets forth the tax provisions of the Contract.  Bidders should review this </w:t>
            </w:r>
            <w:r>
              <w:rPr>
                <w:rFonts w:ascii="Times New Roman" w:hAnsi="Times New Roman"/>
                <w:sz w:val="24"/>
                <w:szCs w:val="24"/>
              </w:rPr>
              <w:t>sub-</w:t>
            </w:r>
            <w:r w:rsidRPr="00742E8D">
              <w:rPr>
                <w:rFonts w:ascii="Times New Roman" w:hAnsi="Times New Roman"/>
                <w:sz w:val="24"/>
                <w:szCs w:val="24"/>
              </w:rPr>
              <w:t>cl</w:t>
            </w:r>
            <w:r w:rsidRPr="00656EF1">
              <w:rPr>
                <w:rFonts w:ascii="Times New Roman" w:hAnsi="Times New Roman"/>
                <w:sz w:val="24"/>
                <w:szCs w:val="24"/>
              </w:rPr>
              <w:t>ause carefully in preparing their Financial Offer.</w:t>
            </w:r>
            <w:bookmarkEnd w:id="1184"/>
            <w:bookmarkEnd w:id="1185"/>
            <w:bookmarkEnd w:id="1186"/>
            <w:bookmarkEnd w:id="1187"/>
            <w:bookmarkEnd w:id="1188"/>
            <w:bookmarkEnd w:id="1189"/>
          </w:p>
          <w:p w14:paraId="44C94724" w14:textId="2816A4E2" w:rsidR="005B4E72" w:rsidRPr="00656EF1" w:rsidRDefault="005B4E72" w:rsidP="00901C71">
            <w:pPr>
              <w:tabs>
                <w:tab w:val="left" w:pos="72"/>
                <w:tab w:val="left" w:pos="521"/>
              </w:tabs>
              <w:spacing w:after="120" w:line="240" w:lineRule="auto"/>
              <w:ind w:left="522"/>
              <w:jc w:val="both"/>
              <w:outlineLvl w:val="1"/>
              <w:rPr>
                <w:rFonts w:ascii="Times New Roman" w:hAnsi="Times New Roman"/>
                <w:sz w:val="24"/>
                <w:szCs w:val="24"/>
              </w:rPr>
            </w:pPr>
          </w:p>
        </w:tc>
      </w:tr>
      <w:tr w:rsidR="00E54ED2" w:rsidRPr="00742E8D" w14:paraId="50A3F95B" w14:textId="77777777" w:rsidTr="00287BF3">
        <w:tc>
          <w:tcPr>
            <w:tcW w:w="2340" w:type="dxa"/>
          </w:tcPr>
          <w:p w14:paraId="45CBF73C" w14:textId="15E16D37" w:rsidR="00E54ED2" w:rsidRPr="00364AEA" w:rsidRDefault="00E54ED2" w:rsidP="00E54ED2">
            <w:pPr>
              <w:pStyle w:val="TOC2"/>
              <w:numPr>
                <w:ilvl w:val="0"/>
                <w:numId w:val="56"/>
              </w:numPr>
              <w:outlineLvl w:val="1"/>
              <w:rPr>
                <w:rFonts w:ascii="Times New Roman Bold" w:hAnsi="Times New Roman Bold"/>
                <w:b/>
                <w:bCs/>
                <w:smallCaps w:val="0"/>
                <w:sz w:val="24"/>
                <w:szCs w:val="24"/>
              </w:rPr>
            </w:pPr>
            <w:bookmarkStart w:id="1190" w:name="_Toc433197110"/>
            <w:bookmarkStart w:id="1191" w:name="_Toc434305061"/>
            <w:bookmarkStart w:id="1192" w:name="_Toc434846094"/>
            <w:bookmarkStart w:id="1193" w:name="_Toc433025189"/>
            <w:bookmarkStart w:id="1194" w:name="_Toc495667153"/>
            <w:bookmarkStart w:id="1195" w:name="_Toc31723633"/>
            <w:bookmarkStart w:id="1196" w:name="_Toc31724875"/>
            <w:r w:rsidRPr="00364AEA">
              <w:rPr>
                <w:rFonts w:ascii="Times New Roman Bold" w:hAnsi="Times New Roman Bold"/>
                <w:b/>
                <w:bCs/>
                <w:smallCaps w:val="0"/>
                <w:sz w:val="24"/>
                <w:szCs w:val="24"/>
              </w:rPr>
              <w:t>Currencies of Bid and Payment</w:t>
            </w:r>
            <w:bookmarkEnd w:id="1190"/>
            <w:bookmarkEnd w:id="1191"/>
            <w:bookmarkEnd w:id="1192"/>
            <w:bookmarkEnd w:id="1193"/>
            <w:bookmarkEnd w:id="1194"/>
            <w:bookmarkEnd w:id="1195"/>
            <w:bookmarkEnd w:id="1196"/>
          </w:p>
          <w:p w14:paraId="3C7AD6E5" w14:textId="77777777" w:rsidR="00B05D3B" w:rsidRPr="00364AEA" w:rsidRDefault="00B05D3B" w:rsidP="00410859">
            <w:pPr>
              <w:rPr>
                <w:rFonts w:ascii="Times New Roman Bold" w:hAnsi="Times New Roman Bold"/>
                <w:b/>
                <w:bCs/>
                <w:sz w:val="24"/>
                <w:szCs w:val="24"/>
              </w:rPr>
            </w:pPr>
          </w:p>
        </w:tc>
        <w:tc>
          <w:tcPr>
            <w:tcW w:w="6750" w:type="dxa"/>
          </w:tcPr>
          <w:p w14:paraId="4F92DFE3"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b/>
                <w:sz w:val="24"/>
                <w:szCs w:val="24"/>
              </w:rPr>
            </w:pPr>
            <w:bookmarkStart w:id="1197" w:name="_Toc433025190"/>
            <w:bookmarkStart w:id="1198" w:name="_Toc433197111"/>
            <w:bookmarkStart w:id="1199" w:name="_Toc434305062"/>
            <w:bookmarkStart w:id="1200" w:name="_Toc434846095"/>
            <w:bookmarkStart w:id="1201" w:name="_Toc488844475"/>
            <w:bookmarkStart w:id="1202" w:name="_Toc495664734"/>
            <w:bookmarkStart w:id="1203" w:name="_Toc495667154"/>
            <w:bookmarkStart w:id="1204" w:name="_Toc31723634"/>
            <w:bookmarkStart w:id="1205" w:name="_Toc31724876"/>
            <w:r w:rsidRPr="00656EF1">
              <w:rPr>
                <w:rFonts w:ascii="Times New Roman" w:hAnsi="Times New Roman"/>
                <w:sz w:val="24"/>
                <w:szCs w:val="24"/>
              </w:rPr>
              <w:t xml:space="preserve">The </w:t>
            </w:r>
            <w:r w:rsidRPr="007241BF">
              <w:rPr>
                <w:rFonts w:ascii="Times New Roman" w:hAnsi="Times New Roman"/>
                <w:sz w:val="24"/>
                <w:szCs w:val="24"/>
              </w:rPr>
              <w:t xml:space="preserve">currency(ies) of the bid and the currency(ies) of the payments shall be as </w:t>
            </w:r>
            <w:r w:rsidRPr="0063164A">
              <w:rPr>
                <w:rFonts w:ascii="Times New Roman" w:hAnsi="Times New Roman"/>
                <w:b/>
                <w:sz w:val="24"/>
                <w:szCs w:val="24"/>
              </w:rPr>
              <w:t>specified in the BDS</w:t>
            </w:r>
            <w:r w:rsidRPr="00B405AD">
              <w:rPr>
                <w:rFonts w:ascii="Times New Roman" w:hAnsi="Times New Roman"/>
                <w:sz w:val="24"/>
                <w:szCs w:val="24"/>
              </w:rPr>
              <w:t>.</w:t>
            </w:r>
            <w:bookmarkEnd w:id="1197"/>
            <w:bookmarkEnd w:id="1198"/>
            <w:bookmarkEnd w:id="1199"/>
            <w:bookmarkEnd w:id="1200"/>
            <w:bookmarkEnd w:id="1201"/>
            <w:bookmarkEnd w:id="1202"/>
            <w:bookmarkEnd w:id="1203"/>
            <w:bookmarkEnd w:id="1204"/>
            <w:bookmarkEnd w:id="1205"/>
          </w:p>
        </w:tc>
      </w:tr>
      <w:tr w:rsidR="00E54ED2" w:rsidRPr="00742E8D" w14:paraId="5633AED3" w14:textId="77777777" w:rsidTr="00287BF3">
        <w:tc>
          <w:tcPr>
            <w:tcW w:w="2340" w:type="dxa"/>
          </w:tcPr>
          <w:p w14:paraId="3DA1F57F" w14:textId="13DC7CEF"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206" w:name="_Toc433197112"/>
            <w:bookmarkStart w:id="1207" w:name="_Toc434305063"/>
            <w:bookmarkStart w:id="1208" w:name="_Toc434846096"/>
            <w:bookmarkStart w:id="1209" w:name="_Toc433025191"/>
            <w:bookmarkStart w:id="1210" w:name="_Toc495667155"/>
            <w:bookmarkStart w:id="1211" w:name="_Toc31723635"/>
            <w:bookmarkStart w:id="1212" w:name="_Toc31724877"/>
            <w:r w:rsidRPr="00364AEA">
              <w:rPr>
                <w:rFonts w:ascii="Times New Roman Bold" w:hAnsi="Times New Roman Bold"/>
                <w:b/>
                <w:bCs/>
                <w:smallCaps w:val="0"/>
                <w:sz w:val="24"/>
                <w:szCs w:val="24"/>
              </w:rPr>
              <w:t>Documents Comprising the Technical and Financial Offers</w:t>
            </w:r>
            <w:bookmarkEnd w:id="1206"/>
            <w:bookmarkEnd w:id="1207"/>
            <w:bookmarkEnd w:id="1208"/>
            <w:bookmarkEnd w:id="1209"/>
            <w:bookmarkEnd w:id="1210"/>
            <w:bookmarkEnd w:id="1211"/>
            <w:bookmarkEnd w:id="1212"/>
          </w:p>
        </w:tc>
        <w:tc>
          <w:tcPr>
            <w:tcW w:w="6750" w:type="dxa"/>
          </w:tcPr>
          <w:p w14:paraId="0953D006" w14:textId="44538BC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13" w:name="_Toc433025192"/>
            <w:bookmarkStart w:id="1214" w:name="_Toc433197113"/>
            <w:bookmarkStart w:id="1215" w:name="_Toc434305064"/>
            <w:bookmarkStart w:id="1216" w:name="_Toc434846097"/>
            <w:bookmarkStart w:id="1217" w:name="_Toc488844477"/>
            <w:bookmarkStart w:id="1218" w:name="_Toc495664736"/>
            <w:bookmarkStart w:id="1219" w:name="_Toc495667156"/>
            <w:bookmarkStart w:id="1220" w:name="_Toc31723636"/>
            <w:bookmarkStart w:id="1221" w:name="_Toc31724878"/>
            <w:r w:rsidRPr="0063164A">
              <w:rPr>
                <w:rFonts w:ascii="Times New Roman" w:eastAsia="Times New Roman" w:hAnsi="Times New Roman"/>
                <w:bCs/>
                <w:sz w:val="24"/>
                <w:szCs w:val="20"/>
              </w:rPr>
              <w:t xml:space="preserve">The </w:t>
            </w:r>
            <w:r w:rsidRPr="00B405AD">
              <w:rPr>
                <w:rFonts w:ascii="Times New Roman" w:eastAsia="Times New Roman" w:hAnsi="Times New Roman"/>
                <w:bCs/>
                <w:sz w:val="24"/>
                <w:szCs w:val="20"/>
              </w:rPr>
              <w:t xml:space="preserve">Bidder shall furnish a Technical Offer including a Design Proposal, a statement of the works methods, equipment, personnel, schedule, and any other information as stipulated in the Section IV, </w:t>
            </w:r>
            <w:r w:rsidRPr="00EA2D4E">
              <w:rPr>
                <w:rFonts w:ascii="Times New Roman" w:eastAsia="Times New Roman" w:hAnsi="Times New Roman"/>
                <w:bCs/>
                <w:sz w:val="24"/>
                <w:szCs w:val="20"/>
              </w:rPr>
              <w:t>Technical and Financial Offer Bid Forms</w:t>
            </w:r>
            <w:r w:rsidRPr="00B405AD">
              <w:rPr>
                <w:rFonts w:ascii="Times New Roman" w:eastAsia="Times New Roman" w:hAnsi="Times New Roman"/>
                <w:bCs/>
                <w:sz w:val="24"/>
                <w:szCs w:val="20"/>
              </w:rPr>
              <w:t>, in sufficient detail to demonstrate the adequacy of the Bidder’s Technical Offer to meet the design and construction of the Employer’s Requirements and the completion time.</w:t>
            </w:r>
            <w:bookmarkEnd w:id="1213"/>
            <w:bookmarkEnd w:id="1214"/>
            <w:bookmarkEnd w:id="1215"/>
            <w:bookmarkEnd w:id="1216"/>
            <w:bookmarkEnd w:id="1217"/>
            <w:bookmarkEnd w:id="1218"/>
            <w:bookmarkEnd w:id="1219"/>
            <w:r w:rsidR="00D650C6">
              <w:rPr>
                <w:rFonts w:ascii="Times New Roman" w:eastAsia="Times New Roman" w:hAnsi="Times New Roman"/>
                <w:bCs/>
                <w:sz w:val="24"/>
                <w:szCs w:val="20"/>
              </w:rPr>
              <w:t xml:space="preserve"> </w:t>
            </w:r>
            <w:r w:rsidR="00D650C6" w:rsidRPr="0087491D">
              <w:rPr>
                <w:rFonts w:ascii="Times New Roman" w:hAnsi="Times New Roman"/>
                <w:bCs/>
                <w:sz w:val="24"/>
                <w:szCs w:val="24"/>
              </w:rPr>
              <w:t xml:space="preserve">The Technical Offer shall not include any </w:t>
            </w:r>
            <w:r w:rsidR="0074417D">
              <w:rPr>
                <w:rFonts w:ascii="Times New Roman" w:hAnsi="Times New Roman"/>
                <w:bCs/>
                <w:sz w:val="24"/>
                <w:szCs w:val="24"/>
              </w:rPr>
              <w:t xml:space="preserve">rates or prices or any </w:t>
            </w:r>
            <w:r w:rsidR="00D650C6" w:rsidRPr="0087491D">
              <w:rPr>
                <w:rFonts w:ascii="Times New Roman" w:hAnsi="Times New Roman"/>
                <w:bCs/>
                <w:sz w:val="24"/>
                <w:szCs w:val="24"/>
              </w:rPr>
              <w:t>financial information other than the required information</w:t>
            </w:r>
            <w:r w:rsidR="0074417D">
              <w:rPr>
                <w:rFonts w:ascii="Times New Roman" w:hAnsi="Times New Roman"/>
                <w:bCs/>
                <w:sz w:val="24"/>
                <w:szCs w:val="24"/>
              </w:rPr>
              <w:t xml:space="preserve"> to determine Bidder's qualification to perform the Contract.</w:t>
            </w:r>
            <w:r w:rsidR="00D650C6" w:rsidRPr="0087491D">
              <w:rPr>
                <w:rFonts w:ascii="Times New Roman" w:hAnsi="Times New Roman"/>
                <w:bCs/>
                <w:sz w:val="24"/>
                <w:szCs w:val="24"/>
              </w:rPr>
              <w:t xml:space="preserve"> A Technical Offer containing financial information that is specifically required to be submitted with the Financial Offer shall be treated as non-responsive and shall be rejected</w:t>
            </w:r>
            <w:r w:rsidR="00D650C6">
              <w:rPr>
                <w:rFonts w:ascii="Times New Roman" w:hAnsi="Times New Roman"/>
                <w:bCs/>
                <w:sz w:val="24"/>
                <w:szCs w:val="24"/>
              </w:rPr>
              <w:t>.</w:t>
            </w:r>
            <w:bookmarkEnd w:id="1220"/>
            <w:bookmarkEnd w:id="1221"/>
          </w:p>
          <w:p w14:paraId="6F602336"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22" w:name="_Toc433025193"/>
            <w:bookmarkStart w:id="1223" w:name="_Toc433197114"/>
            <w:bookmarkStart w:id="1224" w:name="_Toc434305065"/>
            <w:bookmarkStart w:id="1225" w:name="_Toc434846098"/>
            <w:bookmarkStart w:id="1226" w:name="_Toc488844478"/>
            <w:bookmarkStart w:id="1227" w:name="_Toc495664737"/>
            <w:bookmarkStart w:id="1228" w:name="_Toc495667157"/>
            <w:bookmarkStart w:id="1229" w:name="_Toc31723637"/>
            <w:bookmarkStart w:id="1230" w:name="_Toc31724879"/>
            <w:r w:rsidRPr="00EE14FE">
              <w:rPr>
                <w:rFonts w:ascii="Times New Roman" w:eastAsia="Times New Roman" w:hAnsi="Times New Roman"/>
                <w:bCs/>
                <w:sz w:val="24"/>
                <w:szCs w:val="20"/>
              </w:rPr>
              <w:t>The</w:t>
            </w:r>
            <w:r w:rsidRPr="00742E8D">
              <w:rPr>
                <w:rFonts w:ascii="Times New Roman" w:eastAsia="Times New Roman" w:hAnsi="Times New Roman"/>
                <w:bCs/>
                <w:sz w:val="24"/>
                <w:szCs w:val="20"/>
              </w:rPr>
              <w:t xml:space="preserve"> Bidder shall furnish a Financial Offer including the information as stipulated in the Section IV, Technical and Financial </w:t>
            </w:r>
            <w:r>
              <w:rPr>
                <w:rFonts w:ascii="Times New Roman" w:eastAsia="Times New Roman" w:hAnsi="Times New Roman"/>
                <w:bCs/>
                <w:sz w:val="24"/>
                <w:szCs w:val="20"/>
              </w:rPr>
              <w:t>Offer Bid</w:t>
            </w:r>
            <w:r w:rsidRPr="00742E8D">
              <w:rPr>
                <w:rFonts w:ascii="Times New Roman" w:eastAsia="Times New Roman" w:hAnsi="Times New Roman"/>
                <w:bCs/>
                <w:sz w:val="24"/>
                <w:szCs w:val="20"/>
              </w:rPr>
              <w:t xml:space="preserve"> Forms, in sufficient detail to demonstrate the adequacy of the Bidder’s Financial Offer to meet the design and construction of the Employer’s Requirements and the completion time.</w:t>
            </w:r>
            <w:bookmarkEnd w:id="1222"/>
            <w:bookmarkEnd w:id="1223"/>
            <w:bookmarkEnd w:id="1224"/>
            <w:bookmarkEnd w:id="1225"/>
            <w:bookmarkEnd w:id="1226"/>
            <w:bookmarkEnd w:id="1227"/>
            <w:bookmarkEnd w:id="1228"/>
            <w:bookmarkEnd w:id="1229"/>
            <w:bookmarkEnd w:id="1230"/>
          </w:p>
        </w:tc>
      </w:tr>
      <w:tr w:rsidR="00E54ED2" w:rsidRPr="00742E8D" w14:paraId="4D908F1F" w14:textId="77777777" w:rsidTr="00287BF3">
        <w:tc>
          <w:tcPr>
            <w:tcW w:w="2340" w:type="dxa"/>
          </w:tcPr>
          <w:p w14:paraId="17C6B730" w14:textId="2B769B2D" w:rsidR="00E54ED2" w:rsidRPr="00364AEA" w:rsidRDefault="00E54ED2" w:rsidP="00E54ED2">
            <w:pPr>
              <w:pStyle w:val="TOC2"/>
              <w:numPr>
                <w:ilvl w:val="0"/>
                <w:numId w:val="56"/>
              </w:numPr>
              <w:outlineLvl w:val="1"/>
              <w:rPr>
                <w:rFonts w:ascii="Times New Roman Bold" w:eastAsia="Times New Roman" w:hAnsi="Times New Roman Bold"/>
                <w:b/>
                <w:bCs/>
                <w:smallCaps w:val="0"/>
                <w:sz w:val="24"/>
              </w:rPr>
            </w:pPr>
            <w:bookmarkStart w:id="1231" w:name="_Toc433197115"/>
            <w:bookmarkStart w:id="1232" w:name="_Toc434305066"/>
            <w:bookmarkStart w:id="1233" w:name="_Toc434846099"/>
            <w:bookmarkStart w:id="1234" w:name="_Toc433025194"/>
            <w:bookmarkStart w:id="1235" w:name="_Toc495667158"/>
            <w:bookmarkStart w:id="1236" w:name="_Toc31723638"/>
            <w:bookmarkStart w:id="1237" w:name="_Toc31724880"/>
            <w:r w:rsidRPr="00364AEA">
              <w:rPr>
                <w:rFonts w:ascii="Times New Roman Bold" w:hAnsi="Times New Roman Bold"/>
                <w:b/>
                <w:smallCaps w:val="0"/>
                <w:sz w:val="24"/>
              </w:rPr>
              <w:t>Documents Confirming the Qualifications of the Bidder</w:t>
            </w:r>
            <w:bookmarkEnd w:id="1231"/>
            <w:bookmarkEnd w:id="1232"/>
            <w:bookmarkEnd w:id="1233"/>
            <w:bookmarkEnd w:id="1234"/>
            <w:bookmarkEnd w:id="1235"/>
            <w:bookmarkEnd w:id="1236"/>
            <w:bookmarkEnd w:id="1237"/>
          </w:p>
        </w:tc>
        <w:tc>
          <w:tcPr>
            <w:tcW w:w="6750" w:type="dxa"/>
          </w:tcPr>
          <w:p w14:paraId="3D6E5A72"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38" w:name="_Toc433025195"/>
            <w:bookmarkStart w:id="1239" w:name="_Toc433197116"/>
            <w:bookmarkStart w:id="1240" w:name="_Toc434305067"/>
            <w:bookmarkStart w:id="1241" w:name="_Toc434846100"/>
            <w:bookmarkStart w:id="1242" w:name="_Toc488844480"/>
            <w:bookmarkStart w:id="1243" w:name="_Toc495664739"/>
            <w:bookmarkStart w:id="1244" w:name="_Toc495667159"/>
            <w:bookmarkStart w:id="1245" w:name="_Toc31723639"/>
            <w:bookmarkStart w:id="1246" w:name="_Toc31724881"/>
            <w:r w:rsidRPr="00656EF1">
              <w:rPr>
                <w:rFonts w:ascii="Times New Roman" w:eastAsia="Times New Roman" w:hAnsi="Times New Roman"/>
                <w:bCs/>
                <w:sz w:val="24"/>
                <w:szCs w:val="20"/>
              </w:rPr>
              <w:t>In accordance with Sect</w:t>
            </w:r>
            <w:r w:rsidRPr="007241BF">
              <w:rPr>
                <w:rFonts w:ascii="Times New Roman" w:eastAsia="Times New Roman" w:hAnsi="Times New Roman"/>
                <w:bCs/>
                <w:sz w:val="24"/>
                <w:szCs w:val="20"/>
              </w:rPr>
              <w:t xml:space="preserve">ion III, </w:t>
            </w:r>
            <w:r>
              <w:rPr>
                <w:rFonts w:ascii="Times New Roman" w:eastAsia="Times New Roman" w:hAnsi="Times New Roman"/>
                <w:bCs/>
                <w:sz w:val="24"/>
                <w:szCs w:val="20"/>
              </w:rPr>
              <w:t>Qualification and</w:t>
            </w:r>
            <w:r w:rsidRPr="007241BF">
              <w:rPr>
                <w:rFonts w:ascii="Times New Roman" w:eastAsia="Times New Roman" w:hAnsi="Times New Roman"/>
                <w:bCs/>
                <w:sz w:val="24"/>
                <w:szCs w:val="20"/>
              </w:rPr>
              <w:t xml:space="preserve"> Evaluation Criteria, to establish that the Bidder continues to meet the criteria used at the time of pre-qualification, the Bidder shall provide all information, requested in the corresponding information sheets and forms </w:t>
            </w:r>
            <w:r w:rsidRPr="0063164A">
              <w:rPr>
                <w:rFonts w:ascii="Times New Roman" w:eastAsia="Times New Roman" w:hAnsi="Times New Roman"/>
                <w:bCs/>
                <w:sz w:val="24"/>
                <w:szCs w:val="20"/>
              </w:rPr>
              <w:t xml:space="preserve">included in Section IV, </w:t>
            </w:r>
            <w:r w:rsidRPr="00B405AD">
              <w:rPr>
                <w:rFonts w:ascii="Times New Roman" w:eastAsia="Times New Roman" w:hAnsi="Times New Roman"/>
                <w:bCs/>
                <w:sz w:val="24"/>
                <w:szCs w:val="20"/>
              </w:rPr>
              <w:t>Technical and Financial Offer</w:t>
            </w:r>
            <w:r>
              <w:rPr>
                <w:rFonts w:ascii="Times New Roman" w:eastAsia="Times New Roman" w:hAnsi="Times New Roman"/>
                <w:bCs/>
                <w:sz w:val="24"/>
                <w:szCs w:val="20"/>
              </w:rPr>
              <w:t xml:space="preserve"> Bid</w:t>
            </w:r>
            <w:r w:rsidRPr="00B405AD">
              <w:rPr>
                <w:rFonts w:ascii="Times New Roman" w:eastAsia="Times New Roman" w:hAnsi="Times New Roman"/>
                <w:bCs/>
                <w:sz w:val="24"/>
                <w:szCs w:val="20"/>
              </w:rPr>
              <w:t xml:space="preserve"> Forms.</w:t>
            </w:r>
            <w:bookmarkEnd w:id="1238"/>
            <w:bookmarkEnd w:id="1239"/>
            <w:bookmarkEnd w:id="1240"/>
            <w:bookmarkEnd w:id="1241"/>
            <w:bookmarkEnd w:id="1242"/>
            <w:bookmarkEnd w:id="1243"/>
            <w:bookmarkEnd w:id="1244"/>
            <w:bookmarkEnd w:id="1245"/>
            <w:bookmarkEnd w:id="1246"/>
          </w:p>
        </w:tc>
      </w:tr>
      <w:tr w:rsidR="00E54ED2" w:rsidRPr="00742E8D" w14:paraId="5F451E2E" w14:textId="77777777" w:rsidTr="00502A66">
        <w:trPr>
          <w:trHeight w:val="1530"/>
        </w:trPr>
        <w:tc>
          <w:tcPr>
            <w:tcW w:w="2340" w:type="dxa"/>
          </w:tcPr>
          <w:p w14:paraId="3DCF6B95" w14:textId="1DC89FCE" w:rsidR="00E54ED2" w:rsidRPr="00364AEA" w:rsidRDefault="00E54ED2" w:rsidP="00E54ED2">
            <w:pPr>
              <w:pStyle w:val="TOC2"/>
              <w:numPr>
                <w:ilvl w:val="0"/>
                <w:numId w:val="56"/>
              </w:numPr>
              <w:outlineLvl w:val="1"/>
              <w:rPr>
                <w:rFonts w:ascii="Times New Roman Bold" w:eastAsia="Times New Roman" w:hAnsi="Times New Roman Bold"/>
                <w:b/>
                <w:bCs/>
                <w:smallCaps w:val="0"/>
                <w:sz w:val="24"/>
              </w:rPr>
            </w:pPr>
            <w:bookmarkStart w:id="1247" w:name="_Toc433197117"/>
            <w:bookmarkStart w:id="1248" w:name="_Toc434305068"/>
            <w:bookmarkStart w:id="1249" w:name="_Toc434846101"/>
            <w:bookmarkStart w:id="1250" w:name="_Toc433025196"/>
            <w:bookmarkStart w:id="1251" w:name="_Toc495667160"/>
            <w:bookmarkStart w:id="1252" w:name="_Toc31723640"/>
            <w:bookmarkStart w:id="1253" w:name="_Toc31724882"/>
            <w:r w:rsidRPr="00364AEA">
              <w:rPr>
                <w:rFonts w:ascii="Times New Roman Bold" w:hAnsi="Times New Roman Bold"/>
                <w:b/>
                <w:smallCaps w:val="0"/>
                <w:sz w:val="24"/>
              </w:rPr>
              <w:t>Period of Validity of Bids</w:t>
            </w:r>
            <w:bookmarkEnd w:id="1247"/>
            <w:bookmarkEnd w:id="1248"/>
            <w:bookmarkEnd w:id="1249"/>
            <w:bookmarkEnd w:id="1250"/>
            <w:bookmarkEnd w:id="1251"/>
            <w:bookmarkEnd w:id="1252"/>
            <w:bookmarkEnd w:id="1253"/>
          </w:p>
        </w:tc>
        <w:tc>
          <w:tcPr>
            <w:tcW w:w="6750" w:type="dxa"/>
          </w:tcPr>
          <w:p w14:paraId="595F0C5E"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54" w:name="_Toc433025197"/>
            <w:bookmarkStart w:id="1255" w:name="_Toc433197118"/>
            <w:bookmarkStart w:id="1256" w:name="_Toc434305069"/>
            <w:bookmarkStart w:id="1257" w:name="_Toc434846102"/>
            <w:bookmarkStart w:id="1258" w:name="_Toc488844482"/>
            <w:bookmarkStart w:id="1259" w:name="_Toc495664741"/>
            <w:bookmarkStart w:id="1260" w:name="_Toc495667161"/>
            <w:bookmarkStart w:id="1261" w:name="_Toc31723641"/>
            <w:bookmarkStart w:id="1262" w:name="_Toc31724883"/>
            <w:r w:rsidRPr="00656EF1">
              <w:rPr>
                <w:rFonts w:ascii="Times New Roman" w:eastAsia="Times New Roman" w:hAnsi="Times New Roman"/>
                <w:bCs/>
                <w:sz w:val="24"/>
                <w:szCs w:val="20"/>
              </w:rPr>
              <w:t xml:space="preserve">Bids shall remain valid for the period </w:t>
            </w:r>
            <w:r w:rsidRPr="007241BF">
              <w:rPr>
                <w:rFonts w:ascii="Times New Roman" w:eastAsia="Times New Roman" w:hAnsi="Times New Roman"/>
                <w:b/>
                <w:sz w:val="24"/>
                <w:szCs w:val="20"/>
              </w:rPr>
              <w:t>specified in the BDS</w:t>
            </w:r>
            <w:r w:rsidRPr="007241BF">
              <w:rPr>
                <w:rFonts w:ascii="Times New Roman" w:eastAsia="Times New Roman" w:hAnsi="Times New Roman"/>
                <w:sz w:val="24"/>
                <w:szCs w:val="20"/>
              </w:rPr>
              <w:t xml:space="preserve"> </w:t>
            </w:r>
            <w:r w:rsidRPr="0063164A">
              <w:rPr>
                <w:rFonts w:ascii="Times New Roman" w:eastAsia="Times New Roman" w:hAnsi="Times New Roman"/>
                <w:bCs/>
                <w:sz w:val="24"/>
                <w:szCs w:val="20"/>
              </w:rPr>
              <w:t>after the Bid submission deadline date prescribed by the Employer.  A Bid valid for a sho</w:t>
            </w:r>
            <w:r w:rsidRPr="00B405AD">
              <w:rPr>
                <w:rFonts w:ascii="Times New Roman" w:eastAsia="Times New Roman" w:hAnsi="Times New Roman"/>
                <w:bCs/>
                <w:sz w:val="24"/>
                <w:szCs w:val="20"/>
              </w:rPr>
              <w:t>rter period may be rejected by the Employer as non-responsive.</w:t>
            </w:r>
            <w:bookmarkEnd w:id="1254"/>
            <w:bookmarkEnd w:id="1255"/>
            <w:bookmarkEnd w:id="1256"/>
            <w:bookmarkEnd w:id="1257"/>
            <w:bookmarkEnd w:id="1258"/>
            <w:bookmarkEnd w:id="1259"/>
            <w:bookmarkEnd w:id="1260"/>
            <w:bookmarkEnd w:id="1261"/>
            <w:bookmarkEnd w:id="1262"/>
          </w:p>
          <w:p w14:paraId="2E6A58CD"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iCs/>
                <w:sz w:val="24"/>
                <w:szCs w:val="20"/>
              </w:rPr>
            </w:pPr>
            <w:bookmarkStart w:id="1263" w:name="_Toc433025198"/>
            <w:bookmarkStart w:id="1264" w:name="_Toc433197119"/>
            <w:bookmarkStart w:id="1265" w:name="_Toc434305070"/>
            <w:bookmarkStart w:id="1266" w:name="_Toc434846103"/>
            <w:bookmarkStart w:id="1267" w:name="_Toc488844483"/>
            <w:bookmarkStart w:id="1268" w:name="_Toc495664742"/>
            <w:bookmarkStart w:id="1269" w:name="_Toc495667162"/>
            <w:bookmarkStart w:id="1270" w:name="_Toc31723642"/>
            <w:bookmarkStart w:id="1271" w:name="_Toc31724884"/>
            <w:r w:rsidRPr="00B405AD">
              <w:rPr>
                <w:rFonts w:ascii="Times New Roman" w:eastAsia="Times New Roman" w:hAnsi="Times New Roman"/>
                <w:bCs/>
                <w:sz w:val="24"/>
                <w:szCs w:val="20"/>
              </w:rPr>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B405AD">
              <w:rPr>
                <w:rFonts w:ascii="Times New Roman" w:eastAsia="Times New Roman" w:hAnsi="Times New Roman"/>
                <w:bCs/>
                <w:iCs/>
                <w:sz w:val="24"/>
                <w:szCs w:val="20"/>
              </w:rPr>
              <w:t>except as provided in ITB 19.3.</w:t>
            </w:r>
            <w:bookmarkEnd w:id="1263"/>
            <w:bookmarkEnd w:id="1264"/>
            <w:bookmarkEnd w:id="1265"/>
            <w:bookmarkEnd w:id="1266"/>
            <w:bookmarkEnd w:id="1267"/>
            <w:bookmarkEnd w:id="1268"/>
            <w:bookmarkEnd w:id="1269"/>
            <w:bookmarkEnd w:id="1270"/>
            <w:bookmarkEnd w:id="1271"/>
          </w:p>
          <w:p w14:paraId="40DD8478"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72" w:name="_Toc433025199"/>
            <w:bookmarkStart w:id="1273" w:name="_Toc433197120"/>
            <w:bookmarkStart w:id="1274" w:name="_Toc434305071"/>
            <w:bookmarkStart w:id="1275" w:name="_Toc434846104"/>
            <w:bookmarkStart w:id="1276" w:name="_Toc488844484"/>
            <w:bookmarkStart w:id="1277" w:name="_Toc495664743"/>
            <w:bookmarkStart w:id="1278" w:name="_Toc495667163"/>
            <w:bookmarkStart w:id="1279" w:name="_Toc31723643"/>
            <w:bookmarkStart w:id="1280" w:name="_Toc31724885"/>
            <w:r w:rsidRPr="00B405AD">
              <w:rPr>
                <w:rFonts w:ascii="Times New Roman" w:eastAsia="Times New Roman" w:hAnsi="Times New Roman"/>
                <w:bCs/>
                <w:sz w:val="24"/>
                <w:szCs w:val="20"/>
              </w:rPr>
              <w:t xml:space="preserve">If the award is delayed by a period exceeding </w:t>
            </w:r>
            <w:r w:rsidRPr="00EE14FE">
              <w:rPr>
                <w:rFonts w:ascii="Times New Roman" w:eastAsia="Times New Roman" w:hAnsi="Times New Roman"/>
                <w:bCs/>
                <w:sz w:val="24"/>
                <w:szCs w:val="20"/>
              </w:rPr>
              <w:t>eighty-</w:t>
            </w:r>
            <w:r w:rsidRPr="00742E8D">
              <w:rPr>
                <w:rFonts w:ascii="Times New Roman" w:eastAsia="Times New Roman" w:hAnsi="Times New Roman"/>
                <w:bCs/>
                <w:sz w:val="24"/>
                <w:szCs w:val="20"/>
              </w:rPr>
              <w:t>four (84 days) beyond the expiry of the initial Bid validity, the following conditions shall apply:</w:t>
            </w:r>
            <w:bookmarkEnd w:id="1272"/>
            <w:bookmarkEnd w:id="1273"/>
            <w:bookmarkEnd w:id="1274"/>
            <w:bookmarkEnd w:id="1275"/>
            <w:bookmarkEnd w:id="1276"/>
            <w:bookmarkEnd w:id="1277"/>
            <w:bookmarkEnd w:id="1278"/>
            <w:bookmarkEnd w:id="1279"/>
            <w:bookmarkEnd w:id="1280"/>
          </w:p>
          <w:p w14:paraId="0D2FBAD3"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bCs/>
                <w:sz w:val="24"/>
                <w:szCs w:val="20"/>
              </w:rPr>
            </w:pPr>
            <w:r w:rsidRPr="00742E8D">
              <w:rPr>
                <w:rFonts w:ascii="Times New Roman" w:eastAsia="Times New Roman" w:hAnsi="Times New Roman"/>
                <w:bCs/>
                <w:sz w:val="24"/>
                <w:szCs w:val="20"/>
              </w:rPr>
              <w:t xml:space="preserve">Rates quoted by Bidders in their priced Schedule of Prices shall be adjusted by the factor </w:t>
            </w:r>
            <w:r w:rsidRPr="00742E8D">
              <w:rPr>
                <w:rFonts w:ascii="Times New Roman" w:eastAsia="Times New Roman" w:hAnsi="Times New Roman"/>
                <w:b/>
                <w:bCs/>
                <w:sz w:val="24"/>
                <w:szCs w:val="20"/>
              </w:rPr>
              <w:t>specified in the BDS</w:t>
            </w:r>
            <w:r w:rsidRPr="00742E8D">
              <w:rPr>
                <w:rFonts w:ascii="Times New Roman" w:eastAsia="Times New Roman" w:hAnsi="Times New Roman"/>
                <w:bCs/>
                <w:sz w:val="24"/>
                <w:szCs w:val="20"/>
              </w:rPr>
              <w:t>; and</w:t>
            </w:r>
          </w:p>
          <w:p w14:paraId="7B1EF236"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szCs w:val="24"/>
                <w:lang w:eastAsia="ar-SA"/>
              </w:rPr>
            </w:pPr>
            <w:r w:rsidRPr="00742E8D">
              <w:rPr>
                <w:rFonts w:ascii="Times New Roman" w:eastAsia="Times New Roman" w:hAnsi="Times New Roman"/>
                <w:bCs/>
                <w:sz w:val="24"/>
                <w:szCs w:val="20"/>
              </w:rPr>
              <w:t>Bid evaluation shall be based on the Bid price without taking into consideration any adjustment applied pursuant to paragraph (a) above.</w:t>
            </w:r>
          </w:p>
          <w:p w14:paraId="6D3EFF58"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b/>
                <w:bCs/>
                <w:i/>
                <w:sz w:val="24"/>
                <w:szCs w:val="20"/>
              </w:rPr>
            </w:pPr>
            <w:r w:rsidRPr="00742E8D">
              <w:rPr>
                <w:rFonts w:ascii="Times New Roman" w:eastAsia="Times New Roman" w:hAnsi="Times New Roman"/>
                <w:bCs/>
                <w:sz w:val="24"/>
                <w:szCs w:val="20"/>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24D6CB61" w14:textId="77777777" w:rsidR="00E54ED2" w:rsidRPr="00514CCA"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hAnsi="Times New Roman"/>
                <w:b/>
                <w:i/>
                <w:color w:val="404040" w:themeColor="text1" w:themeTint="BF"/>
                <w:sz w:val="24"/>
                <w:u w:val="single"/>
              </w:rPr>
            </w:pPr>
            <w:r w:rsidRPr="00742E8D">
              <w:rPr>
                <w:rFonts w:ascii="Times New Roman" w:eastAsia="Times New Roman" w:hAnsi="Times New Roman"/>
                <w:bCs/>
                <w:sz w:val="24"/>
                <w:szCs w:val="20"/>
              </w:rPr>
              <w:t>If the Bidder fails to provide a replacement Key Personnel with equal or better qualifications, or if the provided reasons for the replacement or justification are unacceptable to the Employer, such Bid may be rejected.</w:t>
            </w:r>
          </w:p>
        </w:tc>
      </w:tr>
      <w:tr w:rsidR="00E54ED2" w:rsidRPr="00742E8D" w14:paraId="10223B86" w14:textId="77777777" w:rsidTr="00287BF3">
        <w:tc>
          <w:tcPr>
            <w:tcW w:w="2340" w:type="dxa"/>
          </w:tcPr>
          <w:p w14:paraId="79A3B1A9" w14:textId="713EC903" w:rsidR="00E54ED2" w:rsidRPr="00364AEA" w:rsidRDefault="00E54ED2" w:rsidP="00E54ED2">
            <w:pPr>
              <w:pStyle w:val="TOC2"/>
              <w:numPr>
                <w:ilvl w:val="0"/>
                <w:numId w:val="56"/>
              </w:numPr>
              <w:spacing w:before="120"/>
              <w:outlineLvl w:val="1"/>
              <w:rPr>
                <w:rFonts w:ascii="Times New Roman Bold" w:eastAsia="Times New Roman" w:hAnsi="Times New Roman Bold"/>
                <w:b/>
                <w:bCs/>
                <w:smallCaps w:val="0"/>
                <w:sz w:val="24"/>
              </w:rPr>
            </w:pPr>
            <w:bookmarkStart w:id="1281" w:name="_Toc433197121"/>
            <w:bookmarkStart w:id="1282" w:name="_Toc434305072"/>
            <w:bookmarkStart w:id="1283" w:name="_Toc434846105"/>
            <w:bookmarkStart w:id="1284" w:name="_Toc433025200"/>
            <w:bookmarkStart w:id="1285" w:name="_Toc495667164"/>
            <w:bookmarkStart w:id="1286" w:name="_Toc31723644"/>
            <w:bookmarkStart w:id="1287" w:name="_Toc31724886"/>
            <w:r w:rsidRPr="00364AEA">
              <w:rPr>
                <w:rFonts w:ascii="Times New Roman Bold" w:hAnsi="Times New Roman Bold"/>
                <w:b/>
                <w:smallCaps w:val="0"/>
                <w:sz w:val="24"/>
              </w:rPr>
              <w:t>Bid Security</w:t>
            </w:r>
            <w:bookmarkEnd w:id="1281"/>
            <w:bookmarkEnd w:id="1282"/>
            <w:bookmarkEnd w:id="1283"/>
            <w:bookmarkEnd w:id="1284"/>
            <w:bookmarkEnd w:id="1285"/>
            <w:bookmarkEnd w:id="1286"/>
            <w:bookmarkEnd w:id="1287"/>
          </w:p>
        </w:tc>
        <w:tc>
          <w:tcPr>
            <w:tcW w:w="6750" w:type="dxa"/>
          </w:tcPr>
          <w:p w14:paraId="17E39044" w14:textId="5D0B34AB" w:rsidR="00E54ED2" w:rsidRPr="00B405AD" w:rsidRDefault="00814D14" w:rsidP="00E54ED2">
            <w:pPr>
              <w:numPr>
                <w:ilvl w:val="1"/>
                <w:numId w:val="56"/>
              </w:numPr>
              <w:tabs>
                <w:tab w:val="left" w:pos="72"/>
                <w:tab w:val="left" w:pos="521"/>
              </w:tabs>
              <w:spacing w:before="120" w:after="120" w:line="240" w:lineRule="auto"/>
              <w:ind w:left="522" w:hanging="522"/>
              <w:jc w:val="both"/>
              <w:outlineLvl w:val="1"/>
              <w:rPr>
                <w:rFonts w:ascii="Times New Roman" w:eastAsia="Times New Roman" w:hAnsi="Times New Roman"/>
                <w:bCs/>
                <w:sz w:val="24"/>
                <w:szCs w:val="20"/>
              </w:rPr>
            </w:pPr>
            <w:bookmarkStart w:id="1288" w:name="_Toc433025201"/>
            <w:bookmarkStart w:id="1289" w:name="_Toc433197122"/>
            <w:bookmarkStart w:id="1290" w:name="_Toc434305073"/>
            <w:bookmarkStart w:id="1291" w:name="_Toc434846106"/>
            <w:bookmarkStart w:id="1292" w:name="_Toc488844486"/>
            <w:bookmarkStart w:id="1293" w:name="_Toc495664745"/>
            <w:bookmarkStart w:id="1294" w:name="_Toc495667165"/>
            <w:bookmarkStart w:id="1295" w:name="_Toc31723645"/>
            <w:bookmarkStart w:id="1296" w:name="_Toc31724887"/>
            <w:r w:rsidRPr="00364AEA">
              <w:rPr>
                <w:rFonts w:ascii="Times New Roman" w:eastAsia="Times New Roman" w:hAnsi="Times New Roman"/>
                <w:b/>
                <w:bCs/>
                <w:sz w:val="24"/>
                <w:szCs w:val="20"/>
              </w:rPr>
              <w:t>If so required in the BDS</w:t>
            </w:r>
            <w:r>
              <w:rPr>
                <w:rFonts w:ascii="Times New Roman" w:eastAsia="Times New Roman" w:hAnsi="Times New Roman"/>
                <w:sz w:val="24"/>
                <w:szCs w:val="20"/>
              </w:rPr>
              <w:t>, the</w:t>
            </w:r>
            <w:r w:rsidRPr="007241BF">
              <w:rPr>
                <w:rFonts w:ascii="Times New Roman" w:eastAsia="Times New Roman" w:hAnsi="Times New Roman"/>
                <w:bCs/>
                <w:sz w:val="24"/>
                <w:szCs w:val="20"/>
              </w:rPr>
              <w:t xml:space="preserve"> </w:t>
            </w:r>
            <w:r w:rsidR="00E54ED2" w:rsidRPr="007241BF">
              <w:rPr>
                <w:rFonts w:ascii="Times New Roman" w:eastAsia="Times New Roman" w:hAnsi="Times New Roman"/>
                <w:bCs/>
                <w:sz w:val="24"/>
                <w:szCs w:val="20"/>
              </w:rPr>
              <w:t xml:space="preserve">Bidder shall furnish, as part of its </w:t>
            </w:r>
            <w:r w:rsidR="00B42913">
              <w:rPr>
                <w:rFonts w:ascii="Times New Roman" w:eastAsia="Times New Roman" w:hAnsi="Times New Roman"/>
                <w:bCs/>
                <w:sz w:val="24"/>
                <w:szCs w:val="20"/>
              </w:rPr>
              <w:t>Technical</w:t>
            </w:r>
            <w:r w:rsidR="00B42913" w:rsidRPr="007241BF">
              <w:rPr>
                <w:rFonts w:ascii="Times New Roman" w:eastAsia="Times New Roman" w:hAnsi="Times New Roman"/>
                <w:bCs/>
                <w:sz w:val="24"/>
                <w:szCs w:val="20"/>
              </w:rPr>
              <w:t xml:space="preserve"> </w:t>
            </w:r>
            <w:r w:rsidR="00E54ED2" w:rsidRPr="007241BF">
              <w:rPr>
                <w:rFonts w:ascii="Times New Roman" w:eastAsia="Times New Roman" w:hAnsi="Times New Roman"/>
                <w:bCs/>
                <w:sz w:val="24"/>
                <w:szCs w:val="20"/>
              </w:rPr>
              <w:t>Offer</w:t>
            </w:r>
            <w:r w:rsidR="00E54ED2" w:rsidRPr="0063164A">
              <w:rPr>
                <w:rFonts w:ascii="Times New Roman" w:eastAsia="Times New Roman" w:hAnsi="Times New Roman"/>
                <w:bCs/>
                <w:sz w:val="24"/>
                <w:szCs w:val="20"/>
              </w:rPr>
              <w:t xml:space="preserve">, a Bid Security in original form and in the amount and currency </w:t>
            </w:r>
            <w:r w:rsidR="00E54ED2" w:rsidRPr="00B405AD">
              <w:rPr>
                <w:rFonts w:ascii="Times New Roman" w:eastAsia="Times New Roman" w:hAnsi="Times New Roman"/>
                <w:b/>
                <w:sz w:val="24"/>
                <w:szCs w:val="20"/>
              </w:rPr>
              <w:t>specified in the BDS</w:t>
            </w:r>
            <w:r w:rsidR="00E54ED2" w:rsidRPr="00B405AD">
              <w:rPr>
                <w:rFonts w:ascii="Times New Roman" w:eastAsia="Times New Roman" w:hAnsi="Times New Roman"/>
                <w:bCs/>
                <w:sz w:val="24"/>
                <w:szCs w:val="20"/>
              </w:rPr>
              <w:t>.</w:t>
            </w:r>
            <w:bookmarkEnd w:id="1288"/>
            <w:bookmarkEnd w:id="1289"/>
            <w:bookmarkEnd w:id="1290"/>
            <w:bookmarkEnd w:id="1291"/>
            <w:bookmarkEnd w:id="1292"/>
            <w:bookmarkEnd w:id="1293"/>
            <w:bookmarkEnd w:id="1294"/>
            <w:r w:rsidR="00C62F72">
              <w:rPr>
                <w:rFonts w:ascii="Times New Roman" w:eastAsia="Times New Roman" w:hAnsi="Times New Roman"/>
                <w:bCs/>
                <w:sz w:val="24"/>
                <w:szCs w:val="20"/>
              </w:rPr>
              <w:t xml:space="preserve"> </w:t>
            </w:r>
            <w:r w:rsidR="00C62F72" w:rsidRPr="00C62F72">
              <w:rPr>
                <w:rFonts w:ascii="Times New Roman" w:eastAsia="Times New Roman" w:hAnsi="Times New Roman"/>
                <w:bCs/>
                <w:sz w:val="24"/>
                <w:szCs w:val="20"/>
              </w:rPr>
              <w:t xml:space="preserve">If a Bidder is bidding on multiple lots, the Bid security required shall be as </w:t>
            </w:r>
            <w:r w:rsidR="00C62F72" w:rsidRPr="00C62F72">
              <w:rPr>
                <w:rFonts w:ascii="Times New Roman" w:eastAsia="Times New Roman" w:hAnsi="Times New Roman"/>
                <w:b/>
                <w:bCs/>
                <w:sz w:val="24"/>
                <w:szCs w:val="20"/>
              </w:rPr>
              <w:t>specified in the BDS</w:t>
            </w:r>
            <w:r w:rsidR="00C62F72" w:rsidRPr="00C62F72">
              <w:rPr>
                <w:rFonts w:ascii="Times New Roman" w:eastAsia="Times New Roman" w:hAnsi="Times New Roman"/>
                <w:bCs/>
                <w:sz w:val="24"/>
                <w:szCs w:val="20"/>
              </w:rPr>
              <w:t>.</w:t>
            </w:r>
            <w:bookmarkEnd w:id="1295"/>
            <w:bookmarkEnd w:id="1296"/>
          </w:p>
        </w:tc>
      </w:tr>
      <w:tr w:rsidR="00E54ED2" w:rsidRPr="00742E8D" w14:paraId="79225DB0" w14:textId="77777777" w:rsidTr="00287BF3">
        <w:tc>
          <w:tcPr>
            <w:tcW w:w="2340" w:type="dxa"/>
          </w:tcPr>
          <w:p w14:paraId="0C524DB6" w14:textId="77777777" w:rsidR="00E54ED2" w:rsidRPr="00364AEA" w:rsidRDefault="00E54ED2" w:rsidP="00E54ED2">
            <w:pPr>
              <w:tabs>
                <w:tab w:val="left" w:pos="342"/>
              </w:tabs>
              <w:spacing w:after="0" w:line="240" w:lineRule="auto"/>
              <w:ind w:left="342"/>
              <w:rPr>
                <w:rFonts w:ascii="Times New Roman Bold" w:eastAsia="Times New Roman" w:hAnsi="Times New Roman Bold"/>
                <w:b/>
                <w:bCs/>
                <w:sz w:val="24"/>
                <w:szCs w:val="20"/>
              </w:rPr>
            </w:pPr>
          </w:p>
        </w:tc>
        <w:tc>
          <w:tcPr>
            <w:tcW w:w="6750" w:type="dxa"/>
          </w:tcPr>
          <w:p w14:paraId="73E103F5" w14:textId="77777777" w:rsidR="00814D14" w:rsidRPr="00364AEA" w:rsidRDefault="00814D14" w:rsidP="00364AEA">
            <w:pPr>
              <w:numPr>
                <w:ilvl w:val="1"/>
                <w:numId w:val="56"/>
              </w:numPr>
              <w:tabs>
                <w:tab w:val="left" w:pos="72"/>
                <w:tab w:val="left" w:pos="521"/>
              </w:tabs>
              <w:spacing w:before="120" w:after="120" w:line="240" w:lineRule="auto"/>
              <w:jc w:val="both"/>
              <w:outlineLvl w:val="1"/>
              <w:rPr>
                <w:rFonts w:ascii="Times New Roman" w:eastAsia="Times New Roman" w:hAnsi="Times New Roman"/>
                <w:b/>
                <w:bCs/>
                <w:sz w:val="24"/>
                <w:szCs w:val="20"/>
              </w:rPr>
            </w:pPr>
            <w:bookmarkStart w:id="1297" w:name="_Toc31723646"/>
            <w:bookmarkStart w:id="1298" w:name="_Toc31724888"/>
            <w:bookmarkStart w:id="1299" w:name="_Toc433025202"/>
            <w:bookmarkStart w:id="1300" w:name="_Toc433197123"/>
            <w:bookmarkStart w:id="1301" w:name="_Toc434305074"/>
            <w:bookmarkStart w:id="1302" w:name="_Toc434846107"/>
            <w:bookmarkStart w:id="1303" w:name="_Toc488844487"/>
            <w:bookmarkStart w:id="1304" w:name="_Toc495664746"/>
            <w:bookmarkStart w:id="1305" w:name="_Toc495667166"/>
            <w:r w:rsidRPr="00814D14">
              <w:rPr>
                <w:rFonts w:ascii="Times New Roman" w:eastAsia="Times New Roman" w:hAnsi="Times New Roman"/>
                <w:sz w:val="24"/>
                <w:szCs w:val="20"/>
              </w:rPr>
              <w:t>The Bid Security shall be in the amount and currencies</w:t>
            </w:r>
            <w:r w:rsidRPr="00364AEA">
              <w:rPr>
                <w:rFonts w:ascii="Times New Roman" w:eastAsia="Times New Roman" w:hAnsi="Times New Roman"/>
                <w:b/>
                <w:bCs/>
                <w:sz w:val="24"/>
                <w:szCs w:val="20"/>
              </w:rPr>
              <w:t xml:space="preserve"> </w:t>
            </w:r>
            <w:r w:rsidRPr="00814D14">
              <w:rPr>
                <w:rFonts w:ascii="Times New Roman" w:eastAsia="Times New Roman" w:hAnsi="Times New Roman"/>
                <w:b/>
                <w:bCs/>
                <w:sz w:val="24"/>
                <w:szCs w:val="20"/>
              </w:rPr>
              <w:t>specified in the BDS</w:t>
            </w:r>
            <w:r w:rsidRPr="00364AEA">
              <w:rPr>
                <w:rFonts w:ascii="Times New Roman" w:eastAsia="Times New Roman" w:hAnsi="Times New Roman"/>
                <w:b/>
                <w:bCs/>
                <w:sz w:val="24"/>
                <w:szCs w:val="20"/>
              </w:rPr>
              <w:t xml:space="preserve"> </w:t>
            </w:r>
            <w:r w:rsidRPr="00814D14">
              <w:rPr>
                <w:rFonts w:ascii="Times New Roman" w:eastAsia="Times New Roman" w:hAnsi="Times New Roman"/>
                <w:sz w:val="24"/>
                <w:szCs w:val="20"/>
              </w:rPr>
              <w:t>and shall</w:t>
            </w:r>
            <w:r w:rsidRPr="00A658D4">
              <w:rPr>
                <w:rFonts w:ascii="Times New Roman" w:eastAsia="Times New Roman" w:hAnsi="Times New Roman"/>
                <w:sz w:val="24"/>
                <w:szCs w:val="20"/>
              </w:rPr>
              <w:t>:</w:t>
            </w:r>
            <w:bookmarkEnd w:id="1297"/>
            <w:bookmarkEnd w:id="1298"/>
          </w:p>
          <w:p w14:paraId="1A61C5F7" w14:textId="73E738E9" w:rsidR="00814D14" w:rsidRPr="00364AEA" w:rsidRDefault="00814D14" w:rsidP="00364AEA">
            <w:pPr>
              <w:pStyle w:val="ListParagraph"/>
              <w:numPr>
                <w:ilvl w:val="0"/>
                <w:numId w:val="208"/>
              </w:numPr>
              <w:spacing w:after="120" w:line="240" w:lineRule="auto"/>
              <w:jc w:val="both"/>
            </w:pPr>
            <w:r w:rsidRPr="00364AEA">
              <w:rPr>
                <w:rFonts w:ascii="Times New Roman" w:eastAsia="Times New Roman" w:hAnsi="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364AEA">
              <w:rPr>
                <w:rFonts w:ascii="Times New Roman" w:eastAsia="Times New Roman" w:hAnsi="Times New Roman"/>
                <w:b/>
                <w:bCs/>
                <w:sz w:val="24"/>
                <w:szCs w:val="24"/>
              </w:rPr>
              <w:t>specified in the BDS</w:t>
            </w:r>
            <w:r w:rsidRPr="00364AEA">
              <w:rPr>
                <w:rFonts w:ascii="Times New Roman" w:eastAsia="Times New Roman" w:hAnsi="Times New Roman"/>
                <w:sz w:val="24"/>
                <w:szCs w:val="24"/>
              </w:rPr>
              <w:t>;</w:t>
            </w:r>
          </w:p>
          <w:p w14:paraId="4F85B33C" w14:textId="26BAB813" w:rsidR="00E54ED2" w:rsidRPr="00092A9C" w:rsidRDefault="00814D14" w:rsidP="00364AEA">
            <w:pPr>
              <w:pStyle w:val="ListParagraph"/>
              <w:numPr>
                <w:ilvl w:val="0"/>
                <w:numId w:val="208"/>
              </w:numPr>
              <w:spacing w:after="120" w:line="240" w:lineRule="auto"/>
              <w:jc w:val="both"/>
              <w:rPr>
                <w:rFonts w:ascii="Times New Roman" w:eastAsia="Times New Roman" w:hAnsi="Times New Roman"/>
                <w:sz w:val="24"/>
                <w:szCs w:val="24"/>
              </w:rPr>
            </w:pPr>
            <w:r w:rsidRPr="00364AEA">
              <w:rPr>
                <w:rFonts w:ascii="Times New Roman" w:eastAsia="Times New Roman" w:hAnsi="Times New Roman"/>
                <w:sz w:val="24"/>
                <w:szCs w:val="24"/>
              </w:rPr>
              <w:t>b</w:t>
            </w:r>
            <w:r w:rsidRPr="00092A9C">
              <w:rPr>
                <w:rFonts w:ascii="Times New Roman" w:eastAsia="Times New Roman" w:hAnsi="Times New Roman"/>
                <w:sz w:val="24"/>
                <w:szCs w:val="24"/>
              </w:rPr>
              <w:t>e issued by a reputable institution selected by the Bidder and located in any eligible country (as determined in accordance with ITB Clause 5).</w:t>
            </w:r>
            <w:r w:rsidR="00A658D4" w:rsidRPr="00092A9C">
              <w:rPr>
                <w:rFonts w:ascii="Times New Roman" w:eastAsia="Times New Roman" w:hAnsi="Times New Roman"/>
                <w:sz w:val="24"/>
                <w:szCs w:val="24"/>
              </w:rPr>
              <w:t xml:space="preserve"> </w:t>
            </w:r>
            <w:bookmarkStart w:id="1306" w:name="_Toc433025203"/>
            <w:bookmarkStart w:id="1307" w:name="_Toc433197124"/>
            <w:bookmarkStart w:id="1308" w:name="_Toc434305075"/>
            <w:bookmarkStart w:id="1309" w:name="_Toc434846108"/>
            <w:bookmarkStart w:id="1310" w:name="_Toc488844488"/>
            <w:bookmarkStart w:id="1311" w:name="_Toc495664747"/>
            <w:bookmarkStart w:id="1312" w:name="_Toc495667167"/>
            <w:bookmarkEnd w:id="1299"/>
            <w:bookmarkEnd w:id="1300"/>
            <w:bookmarkEnd w:id="1301"/>
            <w:bookmarkEnd w:id="1302"/>
            <w:bookmarkEnd w:id="1303"/>
            <w:bookmarkEnd w:id="1304"/>
            <w:bookmarkEnd w:id="1305"/>
            <w:r w:rsidR="00E54ED2" w:rsidRPr="00092A9C">
              <w:rPr>
                <w:rFonts w:ascii="Times New Roman" w:eastAsia="Times New Roman" w:hAnsi="Times New Roman"/>
                <w:sz w:val="24"/>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Technical and Financial Offer Bid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bookmarkEnd w:id="1306"/>
            <w:bookmarkEnd w:id="1307"/>
            <w:bookmarkEnd w:id="1308"/>
            <w:bookmarkEnd w:id="1309"/>
            <w:bookmarkEnd w:id="1310"/>
            <w:bookmarkEnd w:id="1311"/>
            <w:bookmarkEnd w:id="1312"/>
          </w:p>
          <w:p w14:paraId="5739F4AA" w14:textId="77777777" w:rsidR="008C5A05" w:rsidRPr="00C412AF" w:rsidRDefault="008C5A05" w:rsidP="00364AEA">
            <w:pPr>
              <w:pStyle w:val="ListParagraph"/>
              <w:numPr>
                <w:ilvl w:val="0"/>
                <w:numId w:val="208"/>
              </w:numPr>
              <w:spacing w:after="120" w:line="240" w:lineRule="auto"/>
              <w:jc w:val="both"/>
              <w:rPr>
                <w:rFonts w:ascii="Times New Roman" w:eastAsia="Times New Roman" w:hAnsi="Times New Roman"/>
                <w:sz w:val="24"/>
                <w:szCs w:val="24"/>
              </w:rPr>
            </w:pPr>
            <w:r w:rsidRPr="00C412AF">
              <w:rPr>
                <w:rFonts w:ascii="Times New Roman" w:eastAsia="Times New Roman" w:hAnsi="Times New Roman"/>
                <w:sz w:val="24"/>
                <w:szCs w:val="24"/>
              </w:rPr>
              <w:t xml:space="preserve">be payable promptly upon written demand by the Employer in case the conditions listed in this ITB Clause </w:t>
            </w:r>
            <w:r>
              <w:rPr>
                <w:rFonts w:ascii="Times New Roman" w:eastAsia="Times New Roman" w:hAnsi="Times New Roman"/>
                <w:sz w:val="24"/>
                <w:szCs w:val="24"/>
              </w:rPr>
              <w:t>20</w:t>
            </w:r>
            <w:r w:rsidRPr="00FA4F96">
              <w:rPr>
                <w:rFonts w:ascii="Times New Roman" w:eastAsia="Times New Roman" w:hAnsi="Times New Roman"/>
                <w:sz w:val="24"/>
                <w:szCs w:val="24"/>
              </w:rPr>
              <w:t>.2 are invoked;</w:t>
            </w:r>
          </w:p>
          <w:p w14:paraId="656BFEDD" w14:textId="77777777" w:rsidR="008C5A05" w:rsidRPr="00FA4F96" w:rsidRDefault="008C5A05" w:rsidP="00364AEA">
            <w:pPr>
              <w:pStyle w:val="ListParagraph"/>
              <w:numPr>
                <w:ilvl w:val="0"/>
                <w:numId w:val="208"/>
              </w:numPr>
              <w:spacing w:after="120" w:line="240" w:lineRule="auto"/>
              <w:jc w:val="both"/>
              <w:rPr>
                <w:rFonts w:ascii="Times New Roman" w:eastAsia="Times New Roman" w:hAnsi="Times New Roman"/>
                <w:sz w:val="24"/>
                <w:szCs w:val="24"/>
              </w:rPr>
            </w:pPr>
            <w:r w:rsidRPr="00364AEA">
              <w:rPr>
                <w:rFonts w:ascii="Times New Roman" w:eastAsia="Times New Roman" w:hAnsi="Times New Roman"/>
                <w:sz w:val="24"/>
                <w:szCs w:val="24"/>
              </w:rPr>
              <w:t>be submitted in its original form; copies will not be accepted;</w:t>
            </w:r>
          </w:p>
          <w:p w14:paraId="6BD8D9A4" w14:textId="50B75510" w:rsidR="008C5A05" w:rsidRPr="00364AEA" w:rsidRDefault="008C5A05" w:rsidP="00364AEA">
            <w:pPr>
              <w:pStyle w:val="ListParagraph"/>
              <w:numPr>
                <w:ilvl w:val="0"/>
                <w:numId w:val="208"/>
              </w:numPr>
              <w:spacing w:after="120" w:line="240" w:lineRule="auto"/>
              <w:jc w:val="both"/>
              <w:rPr>
                <w:rFonts w:ascii="Times New Roman" w:eastAsia="Times New Roman" w:hAnsi="Times New Roman"/>
                <w:sz w:val="24"/>
                <w:szCs w:val="24"/>
              </w:rPr>
            </w:pPr>
            <w:r w:rsidRPr="00364AEA">
              <w:rPr>
                <w:rFonts w:ascii="Times New Roman" w:eastAsia="Times New Roman" w:hAnsi="Times New Roman"/>
                <w:sz w:val="24"/>
                <w:szCs w:val="24"/>
              </w:rPr>
              <w:t>remain valid for a period of twenty-eight (28) days beyond the original validity period of Bids, or beyond any period of extension subsequently requested under ITB Clause 19.2.</w:t>
            </w:r>
          </w:p>
        </w:tc>
      </w:tr>
      <w:tr w:rsidR="00E54ED2" w:rsidRPr="00742E8D" w14:paraId="6C41C731" w14:textId="77777777" w:rsidTr="00287BF3">
        <w:tc>
          <w:tcPr>
            <w:tcW w:w="2340" w:type="dxa"/>
          </w:tcPr>
          <w:p w14:paraId="3671258B"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2DBA2209" w14:textId="197C445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13" w:name="_Toc433025204"/>
            <w:bookmarkStart w:id="1314" w:name="_Toc433197125"/>
            <w:bookmarkStart w:id="1315" w:name="_Toc434305076"/>
            <w:bookmarkStart w:id="1316" w:name="_Toc434846109"/>
            <w:bookmarkStart w:id="1317" w:name="_Toc488844489"/>
            <w:bookmarkStart w:id="1318" w:name="_Toc495664748"/>
            <w:bookmarkStart w:id="1319" w:name="_Toc495667168"/>
            <w:bookmarkStart w:id="1320" w:name="_Toc31723647"/>
            <w:bookmarkStart w:id="1321" w:name="_Toc31724889"/>
            <w:r w:rsidRPr="00742E8D">
              <w:rPr>
                <w:rFonts w:ascii="Times New Roman" w:eastAsia="Times New Roman" w:hAnsi="Times New Roman"/>
                <w:bCs/>
                <w:sz w:val="24"/>
                <w:szCs w:val="20"/>
              </w:rPr>
              <w:t xml:space="preserve">Any Bid not accompanied by an enforceable and compliant Bid </w:t>
            </w:r>
            <w:r w:rsidRPr="00656EF1">
              <w:rPr>
                <w:rFonts w:ascii="Times New Roman" w:eastAsia="Times New Roman" w:hAnsi="Times New Roman"/>
                <w:bCs/>
                <w:sz w:val="24"/>
                <w:szCs w:val="20"/>
              </w:rPr>
              <w:t xml:space="preserve">Security </w:t>
            </w:r>
            <w:r w:rsidR="008C5A05">
              <w:rPr>
                <w:rFonts w:ascii="Times New Roman" w:eastAsia="Times New Roman" w:hAnsi="Times New Roman"/>
                <w:bCs/>
                <w:sz w:val="24"/>
                <w:szCs w:val="20"/>
              </w:rPr>
              <w:t xml:space="preserve">(if required) </w:t>
            </w:r>
            <w:r w:rsidRPr="00656EF1">
              <w:rPr>
                <w:rFonts w:ascii="Times New Roman" w:eastAsia="Times New Roman" w:hAnsi="Times New Roman"/>
                <w:bCs/>
                <w:sz w:val="24"/>
                <w:szCs w:val="20"/>
              </w:rPr>
              <w:t xml:space="preserve">shall be rejected by the Employer as non-responsive.  Bidders are advised that a Bid-securing Declaration or a Bid Bond is not an acceptable form of Bid Security, and if a bid-securing declaration or a bid bond is provided as Bid Security, </w:t>
            </w:r>
            <w:r w:rsidRPr="007241BF">
              <w:rPr>
                <w:rFonts w:ascii="Times New Roman" w:eastAsia="Times New Roman" w:hAnsi="Times New Roman"/>
                <w:bCs/>
                <w:sz w:val="24"/>
                <w:szCs w:val="20"/>
              </w:rPr>
              <w:t>the Bid shall be deemed non-responsive and rejected.</w:t>
            </w:r>
            <w:bookmarkEnd w:id="1313"/>
            <w:bookmarkEnd w:id="1314"/>
            <w:bookmarkEnd w:id="1315"/>
            <w:bookmarkEnd w:id="1316"/>
            <w:bookmarkEnd w:id="1317"/>
            <w:bookmarkEnd w:id="1318"/>
            <w:bookmarkEnd w:id="1319"/>
            <w:bookmarkEnd w:id="1320"/>
            <w:bookmarkEnd w:id="1321"/>
          </w:p>
          <w:p w14:paraId="58B87342" w14:textId="7777777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22" w:name="_Toc433025205"/>
            <w:bookmarkStart w:id="1323" w:name="_Toc433197126"/>
            <w:bookmarkStart w:id="1324" w:name="_Toc434305077"/>
            <w:bookmarkStart w:id="1325" w:name="_Toc434846110"/>
            <w:bookmarkStart w:id="1326" w:name="_Toc488844490"/>
            <w:bookmarkStart w:id="1327" w:name="_Toc495664749"/>
            <w:bookmarkStart w:id="1328" w:name="_Toc495667169"/>
            <w:bookmarkStart w:id="1329" w:name="_Toc31723648"/>
            <w:bookmarkStart w:id="1330" w:name="_Toc31724890"/>
            <w:r w:rsidRPr="007241BF">
              <w:rPr>
                <w:rFonts w:ascii="Times New Roman" w:eastAsia="Times New Roman" w:hAnsi="Times New Roman"/>
                <w:bCs/>
                <w:sz w:val="24"/>
                <w:szCs w:val="20"/>
              </w:rPr>
              <w:t>The Bid Security of unsuccessful Bidders shall be returned as promptly as possible once the successful Bidder has signed the Contract and furnished the required Performance Security.</w:t>
            </w:r>
            <w:bookmarkEnd w:id="1322"/>
            <w:bookmarkEnd w:id="1323"/>
            <w:bookmarkEnd w:id="1324"/>
            <w:bookmarkEnd w:id="1325"/>
            <w:bookmarkEnd w:id="1326"/>
            <w:bookmarkEnd w:id="1327"/>
            <w:bookmarkEnd w:id="1328"/>
            <w:bookmarkEnd w:id="1329"/>
            <w:bookmarkEnd w:id="1330"/>
          </w:p>
          <w:p w14:paraId="372A8976"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31" w:name="_Toc433025206"/>
            <w:bookmarkStart w:id="1332" w:name="_Toc433197127"/>
            <w:bookmarkStart w:id="1333" w:name="_Toc434305078"/>
            <w:bookmarkStart w:id="1334" w:name="_Toc434846111"/>
            <w:bookmarkStart w:id="1335" w:name="_Toc488844491"/>
            <w:bookmarkStart w:id="1336" w:name="_Toc495664750"/>
            <w:bookmarkStart w:id="1337" w:name="_Toc495667170"/>
            <w:bookmarkStart w:id="1338" w:name="_Toc31723649"/>
            <w:bookmarkStart w:id="1339" w:name="_Toc31724891"/>
            <w:r w:rsidRPr="0063164A">
              <w:rPr>
                <w:rFonts w:ascii="Times New Roman" w:eastAsia="Times New Roman" w:hAnsi="Times New Roman"/>
                <w:bCs/>
                <w:sz w:val="24"/>
                <w:szCs w:val="20"/>
              </w:rPr>
              <w:t xml:space="preserve">The Bid Security of </w:t>
            </w:r>
            <w:r w:rsidRPr="00B405AD">
              <w:rPr>
                <w:rFonts w:ascii="Times New Roman" w:eastAsia="Times New Roman" w:hAnsi="Times New Roman"/>
                <w:bCs/>
                <w:sz w:val="24"/>
                <w:szCs w:val="20"/>
              </w:rPr>
              <w:t>the successful Bidder shall be returned as promptly as possible once the successful Bidder has signed the Contract and furnished the required Performance Security.</w:t>
            </w:r>
            <w:bookmarkEnd w:id="1331"/>
            <w:bookmarkEnd w:id="1332"/>
            <w:bookmarkEnd w:id="1333"/>
            <w:bookmarkEnd w:id="1334"/>
            <w:bookmarkEnd w:id="1335"/>
            <w:bookmarkEnd w:id="1336"/>
            <w:bookmarkEnd w:id="1337"/>
            <w:bookmarkEnd w:id="1338"/>
            <w:bookmarkEnd w:id="1339"/>
          </w:p>
          <w:p w14:paraId="75E84F94"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40" w:name="_Toc433025207"/>
            <w:bookmarkStart w:id="1341" w:name="_Toc433197128"/>
            <w:bookmarkStart w:id="1342" w:name="_Toc434305079"/>
            <w:bookmarkStart w:id="1343" w:name="_Toc434846112"/>
            <w:bookmarkStart w:id="1344" w:name="_Toc488844492"/>
            <w:bookmarkStart w:id="1345" w:name="_Toc495664751"/>
            <w:bookmarkStart w:id="1346" w:name="_Toc495667171"/>
            <w:bookmarkStart w:id="1347" w:name="_Toc31723650"/>
            <w:bookmarkStart w:id="1348" w:name="_Toc31724892"/>
            <w:r w:rsidRPr="00B405AD">
              <w:rPr>
                <w:rFonts w:ascii="Times New Roman" w:eastAsia="Times New Roman" w:hAnsi="Times New Roman"/>
                <w:bCs/>
                <w:sz w:val="24"/>
                <w:szCs w:val="20"/>
              </w:rPr>
              <w:t>The Bid Security of a JV or other association shall be in the name of the association that submits the Bid.  If the association has not been legally constituted at the time of bidding, the Bid Security shall be in the names of all future partners as named in the letter of intent referred to in ITB 12.2.</w:t>
            </w:r>
            <w:bookmarkEnd w:id="1340"/>
            <w:bookmarkEnd w:id="1341"/>
            <w:bookmarkEnd w:id="1342"/>
            <w:bookmarkEnd w:id="1343"/>
            <w:bookmarkEnd w:id="1344"/>
            <w:bookmarkEnd w:id="1345"/>
            <w:bookmarkEnd w:id="1346"/>
            <w:bookmarkEnd w:id="1347"/>
            <w:bookmarkEnd w:id="1348"/>
          </w:p>
        </w:tc>
      </w:tr>
      <w:tr w:rsidR="00E54ED2" w:rsidRPr="00742E8D" w14:paraId="18A85A2C" w14:textId="77777777" w:rsidTr="00287BF3">
        <w:tc>
          <w:tcPr>
            <w:tcW w:w="2340" w:type="dxa"/>
          </w:tcPr>
          <w:p w14:paraId="32838854"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7B11DD26" w14:textId="77777777"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49" w:name="_Toc433025208"/>
            <w:bookmarkStart w:id="1350" w:name="_Toc433197129"/>
            <w:bookmarkStart w:id="1351" w:name="_Toc434305080"/>
            <w:bookmarkStart w:id="1352" w:name="_Toc434846113"/>
            <w:bookmarkStart w:id="1353" w:name="_Toc488844493"/>
            <w:bookmarkStart w:id="1354" w:name="_Toc495664752"/>
            <w:bookmarkStart w:id="1355" w:name="_Toc495667172"/>
            <w:bookmarkStart w:id="1356" w:name="_Toc31723651"/>
            <w:bookmarkStart w:id="1357" w:name="_Toc31724893"/>
            <w:r w:rsidRPr="00742E8D">
              <w:rPr>
                <w:rFonts w:ascii="Times New Roman" w:eastAsia="Times New Roman" w:hAnsi="Times New Roman"/>
                <w:bCs/>
                <w:sz w:val="24"/>
                <w:szCs w:val="20"/>
              </w:rPr>
              <w:t>A Bid Security may be forfeited, in the Employer</w:t>
            </w:r>
            <w:r w:rsidRPr="00656EF1">
              <w:rPr>
                <w:rFonts w:ascii="Times New Roman" w:eastAsia="Times New Roman" w:hAnsi="Times New Roman"/>
                <w:bCs/>
                <w:sz w:val="24"/>
                <w:szCs w:val="20"/>
              </w:rPr>
              <w:t>’s sole discretion:</w:t>
            </w:r>
            <w:bookmarkEnd w:id="1349"/>
            <w:bookmarkEnd w:id="1350"/>
            <w:bookmarkEnd w:id="1351"/>
            <w:bookmarkEnd w:id="1352"/>
            <w:bookmarkEnd w:id="1353"/>
            <w:bookmarkEnd w:id="1354"/>
            <w:bookmarkEnd w:id="1355"/>
            <w:bookmarkEnd w:id="1356"/>
            <w:bookmarkEnd w:id="1357"/>
          </w:p>
          <w:p w14:paraId="775DE473" w14:textId="77777777" w:rsidR="00E54ED2" w:rsidRPr="0063164A" w:rsidRDefault="00E54ED2" w:rsidP="00E54ED2">
            <w:pPr>
              <w:widowControl w:val="0"/>
              <w:numPr>
                <w:ilvl w:val="0"/>
                <w:numId w:val="16"/>
              </w:numPr>
              <w:tabs>
                <w:tab w:val="left" w:pos="882"/>
              </w:tabs>
              <w:suppressAutoHyphens/>
              <w:autoSpaceDE w:val="0"/>
              <w:spacing w:after="120" w:line="240" w:lineRule="auto"/>
              <w:ind w:left="882"/>
              <w:jc w:val="both"/>
              <w:rPr>
                <w:rFonts w:ascii="Times New Roman" w:eastAsia="Times New Roman" w:hAnsi="Times New Roman"/>
                <w:szCs w:val="24"/>
                <w:lang w:eastAsia="ar-SA"/>
              </w:rPr>
            </w:pPr>
            <w:r w:rsidRPr="007241BF">
              <w:rPr>
                <w:rFonts w:ascii="Times New Roman" w:eastAsia="Times New Roman" w:hAnsi="Times New Roman"/>
                <w:sz w:val="24"/>
                <w:szCs w:val="24"/>
                <w:lang w:eastAsia="ar-SA"/>
              </w:rPr>
              <w:t>if a Bidder withdraws its Bid during the period of Bid validity specified by the Bidder in the Letter of Financial Offer form, except as provided under ITB 19.2 in case of Bid extension, or</w:t>
            </w:r>
          </w:p>
          <w:p w14:paraId="68121479" w14:textId="77777777" w:rsidR="00E54ED2" w:rsidRPr="00B405AD" w:rsidRDefault="00E54ED2" w:rsidP="00E54ED2">
            <w:pPr>
              <w:widowControl w:val="0"/>
              <w:numPr>
                <w:ilvl w:val="0"/>
                <w:numId w:val="16"/>
              </w:numPr>
              <w:tabs>
                <w:tab w:val="left" w:pos="882"/>
              </w:tabs>
              <w:suppressAutoHyphens/>
              <w:autoSpaceDE w:val="0"/>
              <w:spacing w:after="120" w:line="240" w:lineRule="auto"/>
              <w:ind w:left="882"/>
              <w:jc w:val="both"/>
              <w:rPr>
                <w:rFonts w:ascii="Times New Roman" w:eastAsia="Times New Roman" w:hAnsi="Times New Roman"/>
                <w:szCs w:val="24"/>
                <w:lang w:eastAsia="ar-SA"/>
              </w:rPr>
            </w:pPr>
            <w:r w:rsidRPr="00B405AD">
              <w:rPr>
                <w:rFonts w:ascii="Times New Roman" w:eastAsia="Times New Roman" w:hAnsi="Times New Roman"/>
                <w:sz w:val="24"/>
                <w:szCs w:val="24"/>
                <w:lang w:eastAsia="ar-SA"/>
              </w:rPr>
              <w:t xml:space="preserve">if the successful Bidder fails to sign the Contract in accordance with ITB </w:t>
            </w:r>
            <w:r>
              <w:rPr>
                <w:rFonts w:ascii="Times New Roman" w:eastAsia="Times New Roman" w:hAnsi="Times New Roman"/>
                <w:sz w:val="24"/>
                <w:szCs w:val="24"/>
                <w:lang w:eastAsia="ar-SA"/>
              </w:rPr>
              <w:t>39</w:t>
            </w:r>
            <w:r w:rsidRPr="00B405AD">
              <w:rPr>
                <w:rFonts w:ascii="Times New Roman" w:eastAsia="Times New Roman" w:hAnsi="Times New Roman"/>
                <w:sz w:val="24"/>
                <w:szCs w:val="24"/>
                <w:lang w:eastAsia="ar-SA"/>
              </w:rPr>
              <w:t xml:space="preserve">, or fails to furnish a Performance Security in accordance with GCC Sub-Clause 4.2, as described in ITB </w:t>
            </w:r>
            <w:r>
              <w:rPr>
                <w:rFonts w:ascii="Times New Roman" w:eastAsia="Times New Roman" w:hAnsi="Times New Roman"/>
                <w:sz w:val="24"/>
                <w:szCs w:val="24"/>
                <w:lang w:eastAsia="ar-SA"/>
              </w:rPr>
              <w:t>40.2</w:t>
            </w:r>
            <w:r w:rsidRPr="00B405AD">
              <w:rPr>
                <w:rFonts w:ascii="Times New Roman" w:eastAsia="Times New Roman" w:hAnsi="Times New Roman"/>
                <w:sz w:val="24"/>
                <w:szCs w:val="24"/>
                <w:lang w:eastAsia="ar-SA"/>
              </w:rPr>
              <w:t>.</w:t>
            </w:r>
          </w:p>
        </w:tc>
      </w:tr>
      <w:tr w:rsidR="00E54ED2" w:rsidRPr="00742E8D" w14:paraId="4AA90C80" w14:textId="77777777" w:rsidTr="00287BF3">
        <w:tc>
          <w:tcPr>
            <w:tcW w:w="2340" w:type="dxa"/>
          </w:tcPr>
          <w:p w14:paraId="0D981943" w14:textId="21F45E1E"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358" w:name="_Toc433197130"/>
            <w:bookmarkStart w:id="1359" w:name="_Toc434305081"/>
            <w:bookmarkStart w:id="1360" w:name="_Toc434846114"/>
            <w:bookmarkStart w:id="1361" w:name="_Toc433025209"/>
            <w:bookmarkStart w:id="1362" w:name="_Toc495667173"/>
            <w:bookmarkStart w:id="1363" w:name="_Toc31723652"/>
            <w:bookmarkStart w:id="1364" w:name="_Toc31724894"/>
            <w:r w:rsidRPr="00364AEA">
              <w:rPr>
                <w:rFonts w:ascii="Times New Roman Bold" w:hAnsi="Times New Roman Bold"/>
                <w:b/>
                <w:bCs/>
                <w:smallCaps w:val="0"/>
                <w:sz w:val="24"/>
                <w:szCs w:val="24"/>
              </w:rPr>
              <w:t>Format and Signing of Bid</w:t>
            </w:r>
            <w:bookmarkEnd w:id="1358"/>
            <w:bookmarkEnd w:id="1359"/>
            <w:bookmarkEnd w:id="1360"/>
            <w:bookmarkEnd w:id="1361"/>
            <w:bookmarkEnd w:id="1362"/>
            <w:bookmarkEnd w:id="1363"/>
            <w:bookmarkEnd w:id="1364"/>
          </w:p>
        </w:tc>
        <w:tc>
          <w:tcPr>
            <w:tcW w:w="6750" w:type="dxa"/>
          </w:tcPr>
          <w:p w14:paraId="1F0DD990" w14:textId="7BDD0B56" w:rsidR="00E54ED2" w:rsidRPr="00EE14FE"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65" w:name="_Toc433025210"/>
            <w:bookmarkStart w:id="1366" w:name="_Toc433197131"/>
            <w:bookmarkStart w:id="1367" w:name="_Toc434305082"/>
            <w:bookmarkStart w:id="1368" w:name="_Toc434846115"/>
            <w:bookmarkStart w:id="1369" w:name="_Toc488844495"/>
            <w:bookmarkStart w:id="1370" w:name="_Toc495664754"/>
            <w:bookmarkStart w:id="1371" w:name="_Toc495667174"/>
            <w:bookmarkStart w:id="1372" w:name="_Toc31723653"/>
            <w:bookmarkStart w:id="1373" w:name="_Toc31724895"/>
            <w:r w:rsidRPr="00656EF1">
              <w:rPr>
                <w:rFonts w:ascii="Times New Roman" w:eastAsia="Times New Roman" w:hAnsi="Times New Roman"/>
                <w:bCs/>
                <w:sz w:val="24"/>
                <w:szCs w:val="20"/>
              </w:rPr>
              <w:t>The Bidder shall prepare one original of the documents com</w:t>
            </w:r>
            <w:r w:rsidRPr="007241BF">
              <w:rPr>
                <w:rFonts w:ascii="Times New Roman" w:eastAsia="Times New Roman" w:hAnsi="Times New Roman"/>
                <w:bCs/>
                <w:sz w:val="24"/>
                <w:szCs w:val="20"/>
              </w:rPr>
              <w:t xml:space="preserve">prising the Bid as described in ITB 12 and clearly mark it </w:t>
            </w:r>
            <w:r w:rsidRPr="0063164A">
              <w:rPr>
                <w:rFonts w:ascii="Times New Roman" w:eastAsia="Times New Roman" w:hAnsi="Times New Roman"/>
                <w:bCs/>
                <w:smallCaps/>
                <w:sz w:val="24"/>
                <w:szCs w:val="20"/>
              </w:rPr>
              <w:t>Original</w:t>
            </w:r>
            <w:r w:rsidRPr="00B405AD">
              <w:rPr>
                <w:rFonts w:ascii="Times New Roman" w:eastAsia="Times New Roman" w:hAnsi="Times New Roman"/>
                <w:bCs/>
                <w:sz w:val="24"/>
                <w:szCs w:val="20"/>
              </w:rPr>
              <w:t xml:space="preserve">. In addition, the Bidder shall submit copies of the Bid, in the number </w:t>
            </w:r>
            <w:r w:rsidRPr="00B405AD">
              <w:rPr>
                <w:rFonts w:ascii="Times New Roman" w:eastAsia="Times New Roman" w:hAnsi="Times New Roman"/>
                <w:b/>
                <w:sz w:val="24"/>
                <w:szCs w:val="20"/>
              </w:rPr>
              <w:t>specified in the BDS</w:t>
            </w:r>
            <w:r w:rsidRPr="00B405AD">
              <w:rPr>
                <w:rFonts w:ascii="Times New Roman" w:eastAsia="Times New Roman" w:hAnsi="Times New Roman"/>
                <w:bCs/>
                <w:sz w:val="24"/>
                <w:szCs w:val="20"/>
              </w:rPr>
              <w:t xml:space="preserve"> and clearly mark each one </w:t>
            </w:r>
            <w:r w:rsidRPr="00B405AD">
              <w:rPr>
                <w:rFonts w:ascii="Times New Roman" w:eastAsia="Times New Roman" w:hAnsi="Times New Roman"/>
                <w:bCs/>
                <w:smallCaps/>
                <w:sz w:val="24"/>
                <w:szCs w:val="20"/>
              </w:rPr>
              <w:t>Copy</w:t>
            </w:r>
            <w:r w:rsidRPr="00B405AD">
              <w:rPr>
                <w:rFonts w:ascii="Times New Roman" w:eastAsia="Times New Roman" w:hAnsi="Times New Roman"/>
                <w:bCs/>
                <w:sz w:val="24"/>
                <w:szCs w:val="20"/>
              </w:rPr>
              <w:t xml:space="preserve">.  In the event of any discrepancy between the original and the copies, the original shall </w:t>
            </w:r>
            <w:r w:rsidRPr="00EE14FE">
              <w:rPr>
                <w:rFonts w:ascii="Times New Roman" w:eastAsia="Times New Roman" w:hAnsi="Times New Roman"/>
                <w:bCs/>
                <w:sz w:val="24"/>
                <w:szCs w:val="20"/>
              </w:rPr>
              <w:t>prevail.</w:t>
            </w:r>
            <w:bookmarkEnd w:id="1365"/>
            <w:bookmarkEnd w:id="1366"/>
            <w:bookmarkEnd w:id="1367"/>
            <w:bookmarkEnd w:id="1368"/>
            <w:bookmarkEnd w:id="1369"/>
            <w:bookmarkEnd w:id="1370"/>
            <w:bookmarkEnd w:id="1371"/>
            <w:r w:rsidR="00FE6513">
              <w:rPr>
                <w:rFonts w:ascii="Times New Roman" w:eastAsia="Times New Roman" w:hAnsi="Times New Roman"/>
                <w:bCs/>
                <w:sz w:val="24"/>
                <w:szCs w:val="20"/>
              </w:rPr>
              <w:t xml:space="preserve"> Bidders submitting </w:t>
            </w:r>
            <w:r w:rsidR="007B5635">
              <w:rPr>
                <w:rFonts w:ascii="Times New Roman" w:eastAsia="Times New Roman" w:hAnsi="Times New Roman"/>
                <w:bCs/>
                <w:sz w:val="24"/>
                <w:szCs w:val="20"/>
              </w:rPr>
              <w:t>B</w:t>
            </w:r>
            <w:r w:rsidR="00FE6513">
              <w:rPr>
                <w:rFonts w:ascii="Times New Roman" w:eastAsia="Times New Roman" w:hAnsi="Times New Roman"/>
                <w:bCs/>
                <w:sz w:val="24"/>
                <w:szCs w:val="20"/>
              </w:rPr>
              <w:t xml:space="preserve">ids electronically, </w:t>
            </w:r>
            <w:r w:rsidR="00FE6513">
              <w:rPr>
                <w:rFonts w:ascii="Times New Roman" w:eastAsia="Times New Roman" w:hAnsi="Times New Roman"/>
                <w:b/>
                <w:bCs/>
                <w:sz w:val="24"/>
                <w:szCs w:val="20"/>
              </w:rPr>
              <w:t>if so permitted in the BDS,</w:t>
            </w:r>
            <w:r w:rsidR="00FE6513">
              <w:rPr>
                <w:rFonts w:ascii="Times New Roman" w:eastAsia="Times New Roman" w:hAnsi="Times New Roman"/>
                <w:bCs/>
                <w:sz w:val="24"/>
                <w:szCs w:val="20"/>
              </w:rPr>
              <w:t xml:space="preserve"> shall follow the electronic bid submission procedures </w:t>
            </w:r>
            <w:r w:rsidR="00FE6513">
              <w:rPr>
                <w:rFonts w:ascii="Times New Roman" w:eastAsia="Times New Roman" w:hAnsi="Times New Roman"/>
                <w:b/>
                <w:bCs/>
                <w:sz w:val="24"/>
                <w:szCs w:val="20"/>
              </w:rPr>
              <w:t>specified in the BDS.</w:t>
            </w:r>
            <w:bookmarkEnd w:id="1372"/>
            <w:bookmarkEnd w:id="1373"/>
          </w:p>
          <w:p w14:paraId="716021F5"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iCs/>
                <w:spacing w:val="-4"/>
                <w:sz w:val="24"/>
                <w:szCs w:val="20"/>
              </w:rPr>
            </w:pPr>
            <w:bookmarkStart w:id="1374" w:name="_Toc433025211"/>
            <w:bookmarkStart w:id="1375" w:name="_Toc433197132"/>
            <w:bookmarkStart w:id="1376" w:name="_Toc434305083"/>
            <w:bookmarkStart w:id="1377" w:name="_Toc434846116"/>
            <w:bookmarkStart w:id="1378" w:name="_Toc488844496"/>
            <w:bookmarkStart w:id="1379" w:name="_Toc495664755"/>
            <w:bookmarkStart w:id="1380" w:name="_Toc495667175"/>
            <w:bookmarkStart w:id="1381" w:name="_Toc31723654"/>
            <w:bookmarkStart w:id="1382" w:name="_Toc31724896"/>
            <w:r w:rsidRPr="00742E8D">
              <w:rPr>
                <w:rFonts w:ascii="Times New Roman" w:eastAsia="Times New Roman" w:hAnsi="Times New Roman"/>
                <w:bCs/>
                <w:spacing w:val="-4"/>
                <w:sz w:val="24"/>
                <w:szCs w:val="20"/>
              </w:rPr>
              <w:t xml:space="preserve">The original and all copies of the Bid shall be typed and shall be signed by a person duly authorized to sign on behalf of the Bidder.  A letter of authorization shall consist of a written confirmation </w:t>
            </w:r>
            <w:r w:rsidRPr="00742E8D">
              <w:rPr>
                <w:rFonts w:ascii="Times New Roman" w:eastAsia="Times New Roman" w:hAnsi="Times New Roman"/>
                <w:spacing w:val="-4"/>
                <w:sz w:val="24"/>
                <w:szCs w:val="20"/>
              </w:rPr>
              <w:t xml:space="preserve">as </w:t>
            </w:r>
            <w:r w:rsidRPr="00742E8D">
              <w:rPr>
                <w:rFonts w:ascii="Times New Roman" w:eastAsia="Times New Roman" w:hAnsi="Times New Roman"/>
                <w:b/>
                <w:spacing w:val="-4"/>
                <w:sz w:val="24"/>
                <w:szCs w:val="20"/>
              </w:rPr>
              <w:t xml:space="preserve">specified in the BDS </w:t>
            </w:r>
            <w:r w:rsidRPr="00742E8D">
              <w:rPr>
                <w:rFonts w:ascii="Times New Roman" w:eastAsia="Times New Roman" w:hAnsi="Times New Roman"/>
                <w:bCs/>
                <w:spacing w:val="-4"/>
                <w:sz w:val="24"/>
                <w:szCs w:val="20"/>
              </w:rPr>
              <w:t xml:space="preserve">and shall be attached to the Bid.  The name and position held by each person signing the authorization must be typed or printed below the signature.  </w:t>
            </w:r>
            <w:r w:rsidRPr="00742E8D">
              <w:rPr>
                <w:rFonts w:ascii="Times New Roman" w:eastAsia="Times New Roman" w:hAnsi="Times New Roman"/>
                <w:bCs/>
                <w:iCs/>
                <w:spacing w:val="-4"/>
                <w:sz w:val="24"/>
                <w:szCs w:val="20"/>
              </w:rPr>
              <w:t>All pages of the Bid where entries or amendments have been made shall be signed or initialed by the person(s) signing the Bid.</w:t>
            </w:r>
            <w:bookmarkEnd w:id="1374"/>
            <w:bookmarkEnd w:id="1375"/>
            <w:bookmarkEnd w:id="1376"/>
            <w:bookmarkEnd w:id="1377"/>
            <w:bookmarkEnd w:id="1378"/>
            <w:bookmarkEnd w:id="1379"/>
            <w:bookmarkEnd w:id="1380"/>
            <w:bookmarkEnd w:id="1381"/>
            <w:bookmarkEnd w:id="1382"/>
          </w:p>
          <w:p w14:paraId="10039A22"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83" w:name="_Toc433025212"/>
            <w:bookmarkStart w:id="1384" w:name="_Toc433197133"/>
            <w:bookmarkStart w:id="1385" w:name="_Toc434305084"/>
            <w:bookmarkStart w:id="1386" w:name="_Toc434846117"/>
            <w:bookmarkStart w:id="1387" w:name="_Toc488844497"/>
            <w:bookmarkStart w:id="1388" w:name="_Toc495664756"/>
            <w:bookmarkStart w:id="1389" w:name="_Toc495667176"/>
            <w:bookmarkStart w:id="1390" w:name="_Toc31723655"/>
            <w:bookmarkStart w:id="1391" w:name="_Toc31724897"/>
            <w:r w:rsidRPr="00742E8D">
              <w:rPr>
                <w:rFonts w:ascii="Times New Roman" w:eastAsia="Times New Roman" w:hAnsi="Times New Roman"/>
                <w:bCs/>
                <w:sz w:val="24"/>
                <w:szCs w:val="20"/>
              </w:rPr>
              <w:t xml:space="preserve">A Bid submitted by a JV or other association shall comply with the following </w:t>
            </w:r>
            <w:r w:rsidRPr="00742E8D">
              <w:rPr>
                <w:rFonts w:ascii="Times New Roman" w:eastAsia="Times New Roman" w:hAnsi="Times New Roman"/>
                <w:bCs/>
                <w:spacing w:val="-4"/>
                <w:sz w:val="24"/>
                <w:szCs w:val="20"/>
              </w:rPr>
              <w:t>requirements</w:t>
            </w:r>
            <w:r w:rsidRPr="00742E8D">
              <w:rPr>
                <w:rFonts w:ascii="Times New Roman" w:eastAsia="Times New Roman" w:hAnsi="Times New Roman"/>
                <w:bCs/>
                <w:sz w:val="24"/>
                <w:szCs w:val="20"/>
              </w:rPr>
              <w:t>:</w:t>
            </w:r>
            <w:bookmarkEnd w:id="1383"/>
            <w:bookmarkEnd w:id="1384"/>
            <w:bookmarkEnd w:id="1385"/>
            <w:bookmarkEnd w:id="1386"/>
            <w:bookmarkEnd w:id="1387"/>
            <w:bookmarkEnd w:id="1388"/>
            <w:bookmarkEnd w:id="1389"/>
            <w:bookmarkEnd w:id="1390"/>
            <w:bookmarkEnd w:id="1391"/>
          </w:p>
          <w:p w14:paraId="753CD401" w14:textId="77777777" w:rsidR="00E54ED2" w:rsidRPr="00742E8D" w:rsidRDefault="00E54ED2" w:rsidP="00E54ED2">
            <w:pPr>
              <w:widowControl w:val="0"/>
              <w:numPr>
                <w:ilvl w:val="0"/>
                <w:numId w:val="63"/>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be signed so as to be legally binding on all partners; and</w:t>
            </w:r>
          </w:p>
          <w:p w14:paraId="399E1968" w14:textId="77777777" w:rsidR="00E54ED2" w:rsidRPr="00742E8D" w:rsidRDefault="00E54ED2" w:rsidP="00E54ED2">
            <w:pPr>
              <w:widowControl w:val="0"/>
              <w:numPr>
                <w:ilvl w:val="0"/>
                <w:numId w:val="63"/>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bCs/>
                <w:sz w:val="24"/>
                <w:szCs w:val="24"/>
                <w:lang w:eastAsia="ar-SA"/>
              </w:rPr>
              <w:t>include the Contractor’s representatives’ authorization and be signed by those legally authorized to sign on behalf of the JV or association.</w:t>
            </w:r>
          </w:p>
          <w:p w14:paraId="01418C1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pacing w:val="-4"/>
                <w:sz w:val="24"/>
                <w:szCs w:val="20"/>
              </w:rPr>
            </w:pPr>
            <w:bookmarkStart w:id="1392" w:name="_Toc433025213"/>
            <w:bookmarkStart w:id="1393" w:name="_Toc433197134"/>
            <w:bookmarkStart w:id="1394" w:name="_Toc434305085"/>
            <w:bookmarkStart w:id="1395" w:name="_Toc434846118"/>
            <w:bookmarkStart w:id="1396" w:name="_Toc488844498"/>
            <w:bookmarkStart w:id="1397" w:name="_Toc495664757"/>
            <w:bookmarkStart w:id="1398" w:name="_Toc495667177"/>
            <w:bookmarkStart w:id="1399" w:name="_Toc31723656"/>
            <w:bookmarkStart w:id="1400" w:name="_Toc31724898"/>
            <w:r w:rsidRPr="00742E8D">
              <w:rPr>
                <w:rFonts w:ascii="Times New Roman" w:eastAsia="Times New Roman" w:hAnsi="Times New Roman"/>
                <w:bCs/>
                <w:spacing w:val="-4"/>
                <w:sz w:val="24"/>
                <w:szCs w:val="20"/>
              </w:rPr>
              <w:t>Any inter-lineation, erasures, or overwriting shall be valid only if they are signed or initialed by the person signing the Bid.</w:t>
            </w:r>
            <w:bookmarkEnd w:id="1392"/>
            <w:bookmarkEnd w:id="1393"/>
            <w:bookmarkEnd w:id="1394"/>
            <w:bookmarkEnd w:id="1395"/>
            <w:bookmarkEnd w:id="1396"/>
            <w:bookmarkEnd w:id="1397"/>
            <w:bookmarkEnd w:id="1398"/>
            <w:bookmarkEnd w:id="1399"/>
            <w:bookmarkEnd w:id="1400"/>
          </w:p>
        </w:tc>
      </w:tr>
      <w:tr w:rsidR="00E54ED2" w:rsidRPr="00742E8D" w14:paraId="67197A9E" w14:textId="77777777" w:rsidTr="00046FFF">
        <w:tc>
          <w:tcPr>
            <w:tcW w:w="9090" w:type="dxa"/>
            <w:gridSpan w:val="2"/>
          </w:tcPr>
          <w:p w14:paraId="18ED6A73" w14:textId="64C60D18" w:rsidR="00E54ED2" w:rsidRPr="00364AEA" w:rsidRDefault="00E54ED2" w:rsidP="00E54ED2">
            <w:pPr>
              <w:pStyle w:val="TOC1"/>
              <w:ind w:hanging="18"/>
              <w:outlineLvl w:val="0"/>
              <w:rPr>
                <w:rFonts w:ascii="Times New Roman" w:hAnsi="Times New Roman" w:cs="Times New Roman"/>
                <w:sz w:val="24"/>
                <w:szCs w:val="24"/>
              </w:rPr>
            </w:pPr>
            <w:bookmarkStart w:id="1401" w:name="_Toc433197135"/>
            <w:bookmarkStart w:id="1402" w:name="_Toc434305086"/>
            <w:bookmarkStart w:id="1403" w:name="_Toc434846119"/>
            <w:bookmarkStart w:id="1404" w:name="_Toc433025214"/>
            <w:bookmarkStart w:id="1405" w:name="_Toc495667178"/>
            <w:bookmarkStart w:id="1406" w:name="_Toc31723657"/>
            <w:bookmarkStart w:id="1407" w:name="_Toc31724899"/>
            <w:r w:rsidRPr="00364AEA">
              <w:rPr>
                <w:rFonts w:ascii="Times New Roman" w:hAnsi="Times New Roman" w:cs="Times New Roman"/>
                <w:sz w:val="24"/>
                <w:szCs w:val="24"/>
              </w:rPr>
              <w:t>Submission and Opening of Bids</w:t>
            </w:r>
            <w:bookmarkEnd w:id="1401"/>
            <w:bookmarkEnd w:id="1402"/>
            <w:bookmarkEnd w:id="1403"/>
            <w:bookmarkEnd w:id="1404"/>
            <w:bookmarkEnd w:id="1405"/>
            <w:bookmarkEnd w:id="1406"/>
            <w:bookmarkEnd w:id="1407"/>
          </w:p>
        </w:tc>
      </w:tr>
      <w:tr w:rsidR="00E54ED2" w:rsidRPr="00742E8D" w14:paraId="6AA710D7" w14:textId="77777777" w:rsidTr="00287BF3">
        <w:tc>
          <w:tcPr>
            <w:tcW w:w="2340" w:type="dxa"/>
          </w:tcPr>
          <w:p w14:paraId="5781EC1E" w14:textId="77777777" w:rsidR="00E54ED2" w:rsidRPr="00364AEA" w:rsidRDefault="00E54ED2" w:rsidP="00E54ED2">
            <w:pPr>
              <w:pStyle w:val="TOC2"/>
              <w:numPr>
                <w:ilvl w:val="0"/>
                <w:numId w:val="56"/>
              </w:numPr>
              <w:outlineLvl w:val="1"/>
              <w:rPr>
                <w:rFonts w:ascii="Times New Roman Bold" w:eastAsia="Times New Roman" w:hAnsi="Times New Roman Bold" w:cs="Times New Roman"/>
                <w:b/>
                <w:bCs/>
                <w:smallCaps w:val="0"/>
                <w:sz w:val="24"/>
                <w:szCs w:val="24"/>
              </w:rPr>
            </w:pPr>
            <w:bookmarkStart w:id="1408" w:name="_Toc433197136"/>
            <w:bookmarkStart w:id="1409" w:name="_Toc434305087"/>
            <w:bookmarkStart w:id="1410" w:name="_Toc434846120"/>
            <w:bookmarkStart w:id="1411" w:name="_Toc433025215"/>
            <w:bookmarkStart w:id="1412" w:name="_Toc495667179"/>
            <w:bookmarkStart w:id="1413" w:name="_Toc31723658"/>
            <w:bookmarkStart w:id="1414" w:name="_Toc31724900"/>
            <w:r w:rsidRPr="00364AEA">
              <w:rPr>
                <w:rFonts w:ascii="Times New Roman Bold" w:hAnsi="Times New Roman Bold" w:cs="Times New Roman"/>
                <w:b/>
                <w:bCs/>
                <w:smallCaps w:val="0"/>
                <w:sz w:val="24"/>
                <w:szCs w:val="24"/>
              </w:rPr>
              <w:t>Submission, Sealing and Marking of Bids</w:t>
            </w:r>
            <w:bookmarkEnd w:id="1408"/>
            <w:bookmarkEnd w:id="1409"/>
            <w:bookmarkEnd w:id="1410"/>
            <w:bookmarkEnd w:id="1411"/>
            <w:bookmarkEnd w:id="1412"/>
            <w:bookmarkEnd w:id="1413"/>
            <w:bookmarkEnd w:id="1414"/>
            <w:r w:rsidRPr="00364AEA">
              <w:rPr>
                <w:rFonts w:ascii="Times New Roman Bold" w:eastAsia="Times New Roman" w:hAnsi="Times New Roman Bold" w:cs="Times New Roman"/>
                <w:b/>
                <w:bCs/>
                <w:smallCaps w:val="0"/>
                <w:sz w:val="24"/>
                <w:szCs w:val="24"/>
              </w:rPr>
              <w:t xml:space="preserve"> </w:t>
            </w:r>
          </w:p>
        </w:tc>
        <w:tc>
          <w:tcPr>
            <w:tcW w:w="6750" w:type="dxa"/>
          </w:tcPr>
          <w:p w14:paraId="2E4C2A3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415" w:name="_Toc433025216"/>
            <w:bookmarkStart w:id="1416" w:name="_Toc433197137"/>
            <w:bookmarkStart w:id="1417" w:name="_Toc434305088"/>
            <w:bookmarkStart w:id="1418" w:name="_Toc434846121"/>
            <w:bookmarkStart w:id="1419" w:name="_Toc488844501"/>
            <w:bookmarkStart w:id="1420" w:name="_Toc495664760"/>
            <w:bookmarkStart w:id="1421" w:name="_Toc495667180"/>
            <w:bookmarkStart w:id="1422" w:name="_Toc31723659"/>
            <w:bookmarkStart w:id="1423" w:name="_Toc31724901"/>
            <w:r w:rsidRPr="007241BF">
              <w:rPr>
                <w:rFonts w:ascii="Times New Roman" w:eastAsia="Times New Roman" w:hAnsi="Times New Roman"/>
                <w:bCs/>
                <w:sz w:val="24"/>
                <w:szCs w:val="20"/>
              </w:rPr>
              <w:t>The following applies to the “</w:t>
            </w:r>
            <w:r w:rsidRPr="0063164A">
              <w:rPr>
                <w:rFonts w:ascii="Times New Roman" w:eastAsia="Times New Roman" w:hAnsi="Times New Roman"/>
                <w:bCs/>
                <w:smallCaps/>
                <w:sz w:val="24"/>
                <w:szCs w:val="20"/>
              </w:rPr>
              <w:t>Original</w:t>
            </w:r>
            <w:r w:rsidRPr="00B405AD">
              <w:rPr>
                <w:rFonts w:ascii="Times New Roman" w:eastAsia="Times New Roman" w:hAnsi="Times New Roman"/>
                <w:bCs/>
                <w:sz w:val="24"/>
                <w:szCs w:val="20"/>
              </w:rPr>
              <w:t>” of the Technical Offer, and of the Financial Offer.  The “</w:t>
            </w:r>
            <w:r w:rsidRPr="00B405AD">
              <w:rPr>
                <w:rFonts w:ascii="Times New Roman" w:eastAsia="Times New Roman" w:hAnsi="Times New Roman"/>
                <w:bCs/>
                <w:smallCaps/>
                <w:sz w:val="24"/>
                <w:szCs w:val="20"/>
              </w:rPr>
              <w:t>Original</w:t>
            </w:r>
            <w:r w:rsidRPr="00B405AD">
              <w:rPr>
                <w:rFonts w:ascii="Times New Roman" w:eastAsia="Times New Roman" w:hAnsi="Times New Roman"/>
                <w:bCs/>
                <w:sz w:val="24"/>
                <w:szCs w:val="20"/>
              </w:rPr>
              <w:t xml:space="preserve">” shall contain no interlineations or overwriting, except as necessary to correct errors made by the Bidders themselves. </w:t>
            </w:r>
            <w:r w:rsidRPr="00EE14FE">
              <w:rPr>
                <w:rFonts w:ascii="Times New Roman" w:eastAsia="Times New Roman" w:hAnsi="Times New Roman"/>
                <w:bCs/>
                <w:sz w:val="24"/>
                <w:szCs w:val="20"/>
              </w:rPr>
              <w:t xml:space="preserve"> The person signing the Technical and Financ</w:t>
            </w:r>
            <w:r w:rsidRPr="00742E8D">
              <w:rPr>
                <w:rFonts w:ascii="Times New Roman" w:eastAsia="Times New Roman" w:hAnsi="Times New Roman"/>
                <w:bCs/>
                <w:sz w:val="24"/>
                <w:szCs w:val="20"/>
              </w:rPr>
              <w:t>ial Offers must initial such corrections, as well as initial each page of the relevant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xml:space="preserve">”.  The submission letters for the Technical Offer and for the Financial Offer should respectively be in the formats shown in Section IV, Technical and Financial Offer </w:t>
            </w:r>
            <w:r>
              <w:rPr>
                <w:rFonts w:ascii="Times New Roman" w:eastAsia="Times New Roman" w:hAnsi="Times New Roman"/>
                <w:bCs/>
                <w:sz w:val="24"/>
                <w:szCs w:val="20"/>
              </w:rPr>
              <w:t xml:space="preserve">Bid </w:t>
            </w:r>
            <w:r w:rsidRPr="00742E8D">
              <w:rPr>
                <w:rFonts w:ascii="Times New Roman" w:eastAsia="Times New Roman" w:hAnsi="Times New Roman"/>
                <w:bCs/>
                <w:sz w:val="24"/>
                <w:szCs w:val="20"/>
              </w:rPr>
              <w:t>Forms.</w:t>
            </w:r>
            <w:bookmarkEnd w:id="1415"/>
            <w:bookmarkEnd w:id="1416"/>
            <w:bookmarkEnd w:id="1417"/>
            <w:bookmarkEnd w:id="1418"/>
            <w:bookmarkEnd w:id="1419"/>
            <w:bookmarkEnd w:id="1420"/>
            <w:bookmarkEnd w:id="1421"/>
            <w:bookmarkEnd w:id="1422"/>
            <w:bookmarkEnd w:id="1423"/>
          </w:p>
          <w:p w14:paraId="3AFD633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424" w:name="_Toc433025217"/>
            <w:bookmarkStart w:id="1425" w:name="_Toc433197138"/>
            <w:bookmarkStart w:id="1426" w:name="_Toc434305089"/>
            <w:bookmarkStart w:id="1427" w:name="_Toc434846122"/>
            <w:bookmarkStart w:id="1428" w:name="_Toc488844502"/>
            <w:bookmarkStart w:id="1429" w:name="_Toc495664761"/>
            <w:bookmarkStart w:id="1430" w:name="_Toc495667181"/>
            <w:bookmarkStart w:id="1431" w:name="_Toc31723660"/>
            <w:bookmarkStart w:id="1432" w:name="_Toc31724902"/>
            <w:r w:rsidRPr="00742E8D">
              <w:rPr>
                <w:rFonts w:ascii="Times New Roman" w:eastAsia="Times New Roman" w:hAnsi="Times New Roman"/>
                <w:bCs/>
                <w:sz w:val="24"/>
                <w:szCs w:val="20"/>
              </w:rPr>
              <w:t>If required in ITB 21.2, the authorized representative of the Bidder signing the “</w:t>
            </w:r>
            <w:r w:rsidRPr="00742E8D">
              <w:rPr>
                <w:rFonts w:ascii="Times New Roman" w:eastAsia="Times New Roman" w:hAnsi="Times New Roman"/>
                <w:bCs/>
                <w:smallCaps/>
                <w:sz w:val="24"/>
                <w:szCs w:val="20"/>
              </w:rPr>
              <w:t>Originals</w:t>
            </w:r>
            <w:r w:rsidRPr="00742E8D">
              <w:rPr>
                <w:rFonts w:ascii="Times New Roman" w:eastAsia="Times New Roman" w:hAnsi="Times New Roman"/>
                <w:bCs/>
                <w:sz w:val="24"/>
                <w:szCs w:val="20"/>
              </w:rPr>
              <w:t>” of the Technical and of the Financial Offer shall provide within the Technical Offer an authorization in the form of a written letter of authorization demonstrating that the person signing has been duly authorized to sign the “</w:t>
            </w:r>
            <w:r w:rsidRPr="00742E8D">
              <w:rPr>
                <w:rFonts w:ascii="Times New Roman" w:eastAsia="Times New Roman" w:hAnsi="Times New Roman"/>
                <w:bCs/>
                <w:smallCaps/>
                <w:sz w:val="24"/>
                <w:szCs w:val="20"/>
              </w:rPr>
              <w:t>Originals</w:t>
            </w:r>
            <w:r w:rsidRPr="00742E8D">
              <w:rPr>
                <w:rFonts w:ascii="Times New Roman" w:eastAsia="Times New Roman" w:hAnsi="Times New Roman"/>
                <w:bCs/>
                <w:sz w:val="24"/>
                <w:szCs w:val="20"/>
              </w:rPr>
              <w:t>” on behalf of the Bidder.  The signed Technical Offers and the signed Financial Offers shall be clearly marked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w:t>
            </w:r>
            <w:bookmarkEnd w:id="1424"/>
            <w:bookmarkEnd w:id="1425"/>
            <w:bookmarkEnd w:id="1426"/>
            <w:bookmarkEnd w:id="1427"/>
            <w:bookmarkEnd w:id="1428"/>
            <w:bookmarkEnd w:id="1429"/>
            <w:bookmarkEnd w:id="1430"/>
            <w:bookmarkEnd w:id="1431"/>
            <w:bookmarkEnd w:id="1432"/>
          </w:p>
          <w:p w14:paraId="25D414E4"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433" w:name="_Toc433025218"/>
            <w:bookmarkStart w:id="1434" w:name="_Toc433197139"/>
            <w:bookmarkStart w:id="1435" w:name="_Toc434305090"/>
            <w:bookmarkStart w:id="1436" w:name="_Toc434846123"/>
            <w:bookmarkStart w:id="1437" w:name="_Toc488844503"/>
            <w:bookmarkStart w:id="1438" w:name="_Toc495664762"/>
            <w:bookmarkStart w:id="1439" w:name="_Toc495667182"/>
            <w:bookmarkStart w:id="1440" w:name="_Toc31723661"/>
            <w:bookmarkStart w:id="1441" w:name="_Toc31724903"/>
            <w:r w:rsidRPr="00742E8D">
              <w:rPr>
                <w:rFonts w:ascii="Times New Roman" w:eastAsia="Times New Roman" w:hAnsi="Times New Roman"/>
                <w:bCs/>
                <w:sz w:val="24"/>
                <w:szCs w:val="20"/>
              </w:rPr>
              <w:t>Copies of the Technical Offer and the Financial Offer shall be made, in the number according to ITB 21.1, and each shall be clearly marked “</w:t>
            </w:r>
            <w:r w:rsidRPr="00742E8D">
              <w:rPr>
                <w:rFonts w:ascii="Times New Roman" w:eastAsia="Times New Roman" w:hAnsi="Times New Roman"/>
                <w:bCs/>
                <w:smallCaps/>
                <w:sz w:val="24"/>
                <w:szCs w:val="20"/>
              </w:rPr>
              <w:t>Copy</w:t>
            </w:r>
            <w:r w:rsidRPr="00742E8D">
              <w:rPr>
                <w:rFonts w:ascii="Times New Roman" w:eastAsia="Times New Roman" w:hAnsi="Times New Roman"/>
                <w:bCs/>
                <w:sz w:val="24"/>
                <w:szCs w:val="20"/>
              </w:rPr>
              <w:t>”.  It is preferred that all copies required should be made by photocopying 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as appropriate.  However, the Bidder should note that if copies are made by any other means and discrepancies are found between the original and any of the copies of the relevant documents, then 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shall govern.</w:t>
            </w:r>
            <w:bookmarkEnd w:id="1433"/>
            <w:bookmarkEnd w:id="1434"/>
            <w:bookmarkEnd w:id="1435"/>
            <w:bookmarkEnd w:id="1436"/>
            <w:bookmarkEnd w:id="1437"/>
            <w:bookmarkEnd w:id="1438"/>
            <w:bookmarkEnd w:id="1439"/>
            <w:bookmarkEnd w:id="1440"/>
            <w:bookmarkEnd w:id="1441"/>
          </w:p>
          <w:p w14:paraId="5432357C"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442" w:name="_Toc433025219"/>
            <w:bookmarkStart w:id="1443" w:name="_Toc433197140"/>
            <w:bookmarkStart w:id="1444" w:name="_Toc434305091"/>
            <w:bookmarkStart w:id="1445" w:name="_Toc434846124"/>
            <w:bookmarkStart w:id="1446" w:name="_Toc488844504"/>
            <w:bookmarkStart w:id="1447" w:name="_Toc495664763"/>
            <w:bookmarkStart w:id="1448" w:name="_Toc495667183"/>
            <w:bookmarkStart w:id="1449" w:name="_Toc31723662"/>
            <w:bookmarkStart w:id="1450" w:name="_Toc31724904"/>
            <w:r w:rsidRPr="00742E8D">
              <w:rPr>
                <w:rFonts w:ascii="Times New Roman" w:eastAsia="Times New Roman" w:hAnsi="Times New Roman"/>
                <w:bCs/>
                <w:sz w:val="24"/>
                <w:szCs w:val="20"/>
              </w:rPr>
              <w:t>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and each “</w:t>
            </w:r>
            <w:r w:rsidRPr="00742E8D">
              <w:rPr>
                <w:rFonts w:ascii="Times New Roman" w:eastAsia="Times New Roman" w:hAnsi="Times New Roman"/>
                <w:bCs/>
                <w:smallCaps/>
                <w:sz w:val="24"/>
                <w:szCs w:val="20"/>
              </w:rPr>
              <w:t>Copy</w:t>
            </w:r>
            <w:r w:rsidRPr="00742E8D">
              <w:rPr>
                <w:rFonts w:ascii="Times New Roman" w:eastAsia="Times New Roman" w:hAnsi="Times New Roman"/>
                <w:bCs/>
                <w:sz w:val="24"/>
                <w:szCs w:val="20"/>
              </w:rPr>
              <w:t>” of the Technical Offer shall be placed in a sealed envelope/parcel clearly marked “</w:t>
            </w:r>
            <w:r w:rsidRPr="00742E8D">
              <w:rPr>
                <w:rFonts w:ascii="Times New Roman" w:eastAsia="Times New Roman" w:hAnsi="Times New Roman"/>
                <w:b/>
                <w:bCs/>
                <w:smallCaps/>
                <w:sz w:val="24"/>
                <w:szCs w:val="20"/>
              </w:rPr>
              <w:t>Technical Offer</w:t>
            </w:r>
            <w:r w:rsidRPr="00742E8D">
              <w:rPr>
                <w:rFonts w:ascii="Times New Roman" w:eastAsia="Times New Roman" w:hAnsi="Times New Roman"/>
                <w:bCs/>
                <w:sz w:val="24"/>
                <w:szCs w:val="20"/>
              </w:rPr>
              <w:t>”.  Similarly, 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and each “</w:t>
            </w:r>
            <w:r w:rsidRPr="00742E8D">
              <w:rPr>
                <w:rFonts w:ascii="Times New Roman" w:eastAsia="Times New Roman" w:hAnsi="Times New Roman"/>
                <w:bCs/>
                <w:smallCaps/>
                <w:sz w:val="24"/>
                <w:szCs w:val="20"/>
              </w:rPr>
              <w:t>Copy</w:t>
            </w:r>
            <w:r w:rsidRPr="00742E8D">
              <w:rPr>
                <w:rFonts w:ascii="Times New Roman" w:eastAsia="Times New Roman" w:hAnsi="Times New Roman"/>
                <w:bCs/>
                <w:sz w:val="24"/>
                <w:szCs w:val="20"/>
              </w:rPr>
              <w:t xml:space="preserve">” of the Financial Offer shall be placed in a separate sealed envelope/parcel clearly marked </w:t>
            </w:r>
            <w:r w:rsidRPr="00742E8D">
              <w:rPr>
                <w:rFonts w:ascii="Times New Roman" w:eastAsia="Times New Roman" w:hAnsi="Times New Roman"/>
                <w:bCs/>
                <w:smallCaps/>
                <w:sz w:val="24"/>
                <w:szCs w:val="20"/>
              </w:rPr>
              <w:t>“</w:t>
            </w:r>
            <w:r w:rsidRPr="00742E8D">
              <w:rPr>
                <w:rFonts w:ascii="Times New Roman" w:eastAsia="Times New Roman" w:hAnsi="Times New Roman"/>
                <w:b/>
                <w:bCs/>
                <w:smallCaps/>
                <w:sz w:val="24"/>
                <w:szCs w:val="20"/>
              </w:rPr>
              <w:t>Financial Offer</w:t>
            </w:r>
            <w:r w:rsidRPr="00742E8D">
              <w:rPr>
                <w:rFonts w:ascii="Times New Roman" w:eastAsia="Times New Roman" w:hAnsi="Times New Roman"/>
                <w:bCs/>
                <w:smallCaps/>
                <w:sz w:val="24"/>
                <w:szCs w:val="20"/>
              </w:rPr>
              <w:t>”.</w:t>
            </w:r>
            <w:bookmarkEnd w:id="1442"/>
            <w:bookmarkEnd w:id="1443"/>
            <w:bookmarkEnd w:id="1444"/>
            <w:bookmarkEnd w:id="1445"/>
            <w:bookmarkEnd w:id="1446"/>
            <w:bookmarkEnd w:id="1447"/>
            <w:bookmarkEnd w:id="1448"/>
            <w:bookmarkEnd w:id="1449"/>
            <w:bookmarkEnd w:id="1450"/>
          </w:p>
          <w:p w14:paraId="253ABAE7" w14:textId="7777777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451" w:name="_Toc433025220"/>
            <w:bookmarkStart w:id="1452" w:name="_Toc433197141"/>
            <w:bookmarkStart w:id="1453" w:name="_Toc434305092"/>
            <w:bookmarkStart w:id="1454" w:name="_Toc434846125"/>
            <w:bookmarkStart w:id="1455" w:name="_Toc488844505"/>
            <w:bookmarkStart w:id="1456" w:name="_Toc495664764"/>
            <w:bookmarkStart w:id="1457" w:name="_Toc495667184"/>
            <w:bookmarkStart w:id="1458" w:name="_Toc31723663"/>
            <w:bookmarkStart w:id="1459" w:name="_Toc31724905"/>
            <w:r w:rsidRPr="00742E8D">
              <w:rPr>
                <w:rFonts w:ascii="Times New Roman" w:eastAsia="Times New Roman" w:hAnsi="Times New Roman"/>
                <w:bCs/>
                <w:sz w:val="24"/>
                <w:szCs w:val="20"/>
              </w:rPr>
              <w:t>Each envelope/parcel shall bear the name and address of the MCA Entity as stated in ITB 23.1,</w:t>
            </w:r>
            <w:r w:rsidRPr="00742E8D">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the name and address of the Bidder (in case they have to be returned unopened, and the Name of the Bid as stated in ITB 1.1</w:t>
            </w:r>
            <w:r w:rsidRPr="00742E8D">
              <w:rPr>
                <w:rFonts w:ascii="Times New Roman" w:eastAsia="Times New Roman" w:hAnsi="Times New Roman"/>
                <w:b/>
                <w:bCs/>
                <w:sz w:val="24"/>
                <w:szCs w:val="20"/>
              </w:rPr>
              <w:t>)</w:t>
            </w:r>
            <w:r w:rsidRPr="00742E8D">
              <w:rPr>
                <w:rFonts w:ascii="Times New Roman" w:eastAsia="Times New Roman" w:hAnsi="Times New Roman"/>
                <w:bCs/>
                <w:sz w:val="24"/>
                <w:szCs w:val="20"/>
              </w:rPr>
              <w:t>.</w:t>
            </w:r>
            <w:bookmarkEnd w:id="1451"/>
            <w:bookmarkEnd w:id="1452"/>
            <w:bookmarkEnd w:id="1453"/>
            <w:bookmarkEnd w:id="1454"/>
            <w:bookmarkEnd w:id="1455"/>
            <w:bookmarkEnd w:id="1456"/>
            <w:bookmarkEnd w:id="1457"/>
            <w:bookmarkEnd w:id="1458"/>
            <w:bookmarkEnd w:id="1459"/>
          </w:p>
          <w:p w14:paraId="5920F620" w14:textId="7777777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460" w:name="_Toc433025221"/>
            <w:bookmarkStart w:id="1461" w:name="_Toc433197142"/>
            <w:bookmarkStart w:id="1462" w:name="_Toc434305093"/>
            <w:bookmarkStart w:id="1463" w:name="_Toc434846126"/>
            <w:bookmarkStart w:id="1464" w:name="_Toc488844506"/>
            <w:bookmarkStart w:id="1465" w:name="_Toc495664765"/>
            <w:bookmarkStart w:id="1466" w:name="_Toc495667185"/>
            <w:bookmarkStart w:id="1467" w:name="_Toc31723664"/>
            <w:bookmarkStart w:id="1468" w:name="_Toc31724906"/>
            <w:r w:rsidRPr="00742E8D">
              <w:rPr>
                <w:rFonts w:ascii="Times New Roman" w:eastAsia="Times New Roman" w:hAnsi="Times New Roman"/>
                <w:bCs/>
                <w:sz w:val="24"/>
                <w:szCs w:val="20"/>
              </w:rPr>
              <w:t xml:space="preserve">In addition, the envelope/parcel containing the original and copies of the Financial Offer shall be marked with a warning </w:t>
            </w:r>
            <w:r w:rsidRPr="00742E8D">
              <w:rPr>
                <w:rFonts w:ascii="Times New Roman" w:eastAsia="Times New Roman" w:hAnsi="Times New Roman"/>
                <w:b/>
                <w:bCs/>
                <w:sz w:val="24"/>
                <w:szCs w:val="20"/>
              </w:rPr>
              <w:t xml:space="preserve">“Do Not Open With the Technical Offer.” </w:t>
            </w:r>
            <w:r w:rsidRPr="00742E8D">
              <w:rPr>
                <w:rFonts w:ascii="Times New Roman" w:eastAsia="Times New Roman" w:hAnsi="Times New Roman"/>
                <w:bCs/>
                <w:sz w:val="24"/>
                <w:szCs w:val="20"/>
              </w:rPr>
              <w:t xml:space="preserve"> If the Financial Offer is not submitted in a separate sealed envelope/parcel duly marked as indicated above, this will constitute grounds for declaring the Offer non-responsive.</w:t>
            </w:r>
            <w:bookmarkEnd w:id="1460"/>
            <w:bookmarkEnd w:id="1461"/>
            <w:bookmarkEnd w:id="1462"/>
            <w:bookmarkEnd w:id="1463"/>
            <w:bookmarkEnd w:id="1464"/>
            <w:bookmarkEnd w:id="1465"/>
            <w:bookmarkEnd w:id="1466"/>
            <w:bookmarkEnd w:id="1467"/>
            <w:bookmarkEnd w:id="1468"/>
          </w:p>
          <w:p w14:paraId="608F0B08" w14:textId="7777777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469" w:name="_Toc433025222"/>
            <w:bookmarkStart w:id="1470" w:name="_Toc433197143"/>
            <w:bookmarkStart w:id="1471" w:name="_Toc434305094"/>
            <w:bookmarkStart w:id="1472" w:name="_Toc434846127"/>
            <w:bookmarkStart w:id="1473" w:name="_Toc488844507"/>
            <w:bookmarkStart w:id="1474" w:name="_Toc495664766"/>
            <w:bookmarkStart w:id="1475" w:name="_Toc495667186"/>
            <w:bookmarkStart w:id="1476" w:name="_Toc31723665"/>
            <w:bookmarkStart w:id="1477" w:name="_Toc31724907"/>
            <w:r w:rsidRPr="00742E8D">
              <w:rPr>
                <w:rFonts w:ascii="Times New Roman" w:eastAsia="Times New Roman" w:hAnsi="Times New Roman"/>
                <w:bCs/>
                <w:sz w:val="24"/>
                <w:szCs w:val="20"/>
              </w:rPr>
              <w:t xml:space="preserve">The two envelopes/parcels containing the Technical Offer and the Financial Offer shall then be placed into one outer envelope or carton (as appropriate) and securely sealed to prevent premature opening.  This outer envelope/carton shall bear the submission address, name and address of the Bidder, name of the assignment reference number, and be clearly marked </w:t>
            </w:r>
            <w:r w:rsidRPr="00742E8D">
              <w:rPr>
                <w:rFonts w:ascii="Times New Roman" w:eastAsia="Times New Roman" w:hAnsi="Times New Roman"/>
                <w:b/>
                <w:bCs/>
                <w:sz w:val="24"/>
                <w:szCs w:val="20"/>
              </w:rPr>
              <w:t>“Do Not Open, Except In Presence of the Official Appointed, Before [state submission time and date]” as indicated in the BDS.</w:t>
            </w:r>
            <w:r w:rsidRPr="00742E8D">
              <w:rPr>
                <w:rFonts w:ascii="Times New Roman" w:eastAsia="Times New Roman" w:hAnsi="Times New Roman"/>
                <w:bCs/>
                <w:sz w:val="24"/>
                <w:szCs w:val="20"/>
              </w:rPr>
              <w:t xml:space="preserve">  The MCA Entity shall not be responsible for misplacement, losing or premature opening if the outer envelope/carton is not sealed and/or marked as stipulated. This circumstance may be cause for Bid rejection.</w:t>
            </w:r>
            <w:bookmarkEnd w:id="1469"/>
            <w:bookmarkEnd w:id="1470"/>
            <w:bookmarkEnd w:id="1471"/>
            <w:bookmarkEnd w:id="1472"/>
            <w:bookmarkEnd w:id="1473"/>
            <w:bookmarkEnd w:id="1474"/>
            <w:bookmarkEnd w:id="1475"/>
            <w:bookmarkEnd w:id="1476"/>
            <w:bookmarkEnd w:id="1477"/>
          </w:p>
        </w:tc>
      </w:tr>
      <w:tr w:rsidR="00E54ED2" w:rsidRPr="00742E8D" w14:paraId="6A87F3B9" w14:textId="77777777" w:rsidTr="00287BF3">
        <w:trPr>
          <w:trHeight w:val="1035"/>
        </w:trPr>
        <w:tc>
          <w:tcPr>
            <w:tcW w:w="2340" w:type="dxa"/>
          </w:tcPr>
          <w:p w14:paraId="263DE744" w14:textId="72A7955B"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478" w:name="_Toc433197145"/>
            <w:bookmarkStart w:id="1479" w:name="_Toc434305096"/>
            <w:bookmarkStart w:id="1480" w:name="_Toc434846128"/>
            <w:bookmarkStart w:id="1481" w:name="_Toc433025224"/>
            <w:bookmarkStart w:id="1482" w:name="_Toc495667187"/>
            <w:bookmarkStart w:id="1483" w:name="_Toc31723666"/>
            <w:bookmarkStart w:id="1484" w:name="_Toc31724908"/>
            <w:r w:rsidRPr="00364AEA">
              <w:rPr>
                <w:rFonts w:ascii="Times New Roman Bold" w:hAnsi="Times New Roman Bold"/>
                <w:b/>
                <w:bCs/>
                <w:smallCaps w:val="0"/>
                <w:sz w:val="24"/>
                <w:szCs w:val="24"/>
              </w:rPr>
              <w:t>Deadline for Submission of Bids</w:t>
            </w:r>
            <w:bookmarkEnd w:id="1478"/>
            <w:bookmarkEnd w:id="1479"/>
            <w:bookmarkEnd w:id="1480"/>
            <w:bookmarkEnd w:id="1481"/>
            <w:bookmarkEnd w:id="1482"/>
            <w:bookmarkEnd w:id="1483"/>
            <w:bookmarkEnd w:id="1484"/>
          </w:p>
        </w:tc>
        <w:tc>
          <w:tcPr>
            <w:tcW w:w="6750" w:type="dxa"/>
          </w:tcPr>
          <w:p w14:paraId="2FDDE968" w14:textId="6C3303C5"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485" w:name="_Toc433025225"/>
            <w:bookmarkStart w:id="1486" w:name="_Toc433197146"/>
            <w:bookmarkStart w:id="1487" w:name="_Toc434305097"/>
            <w:bookmarkStart w:id="1488" w:name="_Toc434846129"/>
            <w:bookmarkStart w:id="1489" w:name="_Toc488844509"/>
            <w:bookmarkStart w:id="1490" w:name="_Toc495664768"/>
            <w:bookmarkStart w:id="1491" w:name="_Toc495667188"/>
            <w:bookmarkStart w:id="1492" w:name="_Toc31723667"/>
            <w:bookmarkStart w:id="1493" w:name="_Toc31724909"/>
            <w:r w:rsidRPr="00656EF1">
              <w:rPr>
                <w:rFonts w:ascii="Times New Roman" w:eastAsia="Times New Roman" w:hAnsi="Times New Roman"/>
                <w:bCs/>
                <w:sz w:val="24"/>
                <w:szCs w:val="20"/>
              </w:rPr>
              <w:t>Bids must be received by the MCA Entity at the address and</w:t>
            </w:r>
            <w:r w:rsidRPr="007241BF">
              <w:rPr>
                <w:rFonts w:ascii="Times New Roman" w:eastAsia="Times New Roman" w:hAnsi="Times New Roman"/>
                <w:bCs/>
                <w:sz w:val="24"/>
                <w:szCs w:val="20"/>
              </w:rPr>
              <w:t xml:space="preserve"> no later than the time and on the date </w:t>
            </w:r>
            <w:r w:rsidRPr="007241BF">
              <w:rPr>
                <w:rFonts w:ascii="Times New Roman" w:eastAsia="Times New Roman" w:hAnsi="Times New Roman"/>
                <w:b/>
                <w:bCs/>
                <w:sz w:val="24"/>
                <w:szCs w:val="20"/>
              </w:rPr>
              <w:t>specified in the BDS</w:t>
            </w:r>
            <w:r w:rsidRPr="007241BF">
              <w:rPr>
                <w:rFonts w:ascii="Times New Roman" w:eastAsia="Times New Roman" w:hAnsi="Times New Roman"/>
                <w:bCs/>
                <w:sz w:val="24"/>
                <w:szCs w:val="20"/>
              </w:rPr>
              <w:t>, or any extension of this date in accordance with ITB 23.2.  Any Bid received by the MCA Entity after the deadline for submission shall be declared late, rejected and returned unopened</w:t>
            </w:r>
            <w:r w:rsidRPr="0063164A">
              <w:rPr>
                <w:rFonts w:ascii="Times New Roman" w:eastAsia="Times New Roman" w:hAnsi="Times New Roman"/>
                <w:bCs/>
                <w:sz w:val="24"/>
                <w:szCs w:val="20"/>
              </w:rPr>
              <w:t xml:space="preserve"> to the Bidder.</w:t>
            </w:r>
            <w:bookmarkStart w:id="1494" w:name="_Toc433025226"/>
            <w:bookmarkStart w:id="1495" w:name="_Toc433197147"/>
            <w:bookmarkStart w:id="1496" w:name="_Toc434305098"/>
            <w:bookmarkEnd w:id="1485"/>
            <w:bookmarkEnd w:id="1486"/>
            <w:bookmarkEnd w:id="1487"/>
            <w:bookmarkEnd w:id="1488"/>
            <w:bookmarkEnd w:id="1489"/>
            <w:bookmarkEnd w:id="1490"/>
            <w:bookmarkEnd w:id="1491"/>
            <w:r w:rsidR="007B5635">
              <w:rPr>
                <w:rFonts w:ascii="Times New Roman" w:eastAsia="Times New Roman" w:hAnsi="Times New Roman"/>
                <w:bCs/>
                <w:sz w:val="24"/>
                <w:szCs w:val="20"/>
              </w:rPr>
              <w:t xml:space="preserve">  Bids may be received electronically if </w:t>
            </w:r>
            <w:r w:rsidR="007B5635">
              <w:rPr>
                <w:rFonts w:ascii="Times New Roman" w:eastAsia="Times New Roman" w:hAnsi="Times New Roman"/>
                <w:b/>
                <w:sz w:val="24"/>
                <w:szCs w:val="20"/>
              </w:rPr>
              <w:t>specified</w:t>
            </w:r>
            <w:r w:rsidR="007B5635" w:rsidRPr="00087C96">
              <w:rPr>
                <w:rFonts w:ascii="Times New Roman" w:eastAsia="Times New Roman" w:hAnsi="Times New Roman"/>
                <w:b/>
                <w:sz w:val="24"/>
                <w:szCs w:val="20"/>
              </w:rPr>
              <w:t xml:space="preserve"> in the BDS</w:t>
            </w:r>
            <w:r w:rsidR="007B5635">
              <w:rPr>
                <w:rFonts w:ascii="Times New Roman" w:eastAsia="Times New Roman" w:hAnsi="Times New Roman"/>
                <w:b/>
                <w:sz w:val="24"/>
                <w:szCs w:val="20"/>
              </w:rPr>
              <w:t>.</w:t>
            </w:r>
            <w:bookmarkEnd w:id="1492"/>
            <w:bookmarkEnd w:id="1493"/>
          </w:p>
          <w:p w14:paraId="6F4FFC1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497" w:name="_Toc434846130"/>
            <w:bookmarkStart w:id="1498" w:name="_Toc488844510"/>
            <w:bookmarkStart w:id="1499" w:name="_Toc495664769"/>
            <w:bookmarkStart w:id="1500" w:name="_Toc495667189"/>
            <w:bookmarkStart w:id="1501" w:name="_Toc31723668"/>
            <w:bookmarkStart w:id="1502" w:name="_Toc31724910"/>
            <w:r w:rsidRPr="00B405AD">
              <w:rPr>
                <w:rFonts w:ascii="Times New Roman" w:eastAsia="Times New Roman" w:hAnsi="Times New Roman"/>
                <w:bCs/>
                <w:sz w:val="24"/>
                <w:szCs w:val="20"/>
              </w:rPr>
              <w:t>The Employer may, at its discretion, extend the deadline for the submission of Bids by amending this Bidding Document in accordance with ITB 9, in which case all rights and obligations of the Employer and Bidders previously subject to the d</w:t>
            </w:r>
            <w:r w:rsidRPr="00EE14FE">
              <w:rPr>
                <w:rFonts w:ascii="Times New Roman" w:eastAsia="Times New Roman" w:hAnsi="Times New Roman"/>
                <w:bCs/>
                <w:sz w:val="24"/>
                <w:szCs w:val="20"/>
              </w:rPr>
              <w:t>eadline shall thereafter be subject to the deadline as extended.</w:t>
            </w:r>
            <w:bookmarkEnd w:id="1494"/>
            <w:bookmarkEnd w:id="1495"/>
            <w:bookmarkEnd w:id="1496"/>
            <w:bookmarkEnd w:id="1497"/>
            <w:bookmarkEnd w:id="1498"/>
            <w:bookmarkEnd w:id="1499"/>
            <w:bookmarkEnd w:id="1500"/>
            <w:bookmarkEnd w:id="1501"/>
            <w:bookmarkEnd w:id="1502"/>
          </w:p>
        </w:tc>
      </w:tr>
      <w:tr w:rsidR="00E54ED2" w:rsidRPr="00742E8D" w14:paraId="7B346DE2" w14:textId="77777777" w:rsidTr="00287BF3">
        <w:tc>
          <w:tcPr>
            <w:tcW w:w="2340" w:type="dxa"/>
          </w:tcPr>
          <w:p w14:paraId="7C9DDE8A" w14:textId="4D4E745F"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503" w:name="_Toc433197148"/>
            <w:bookmarkStart w:id="1504" w:name="_Toc434305099"/>
            <w:bookmarkStart w:id="1505" w:name="_Toc434846131"/>
            <w:bookmarkStart w:id="1506" w:name="_Toc433025227"/>
            <w:bookmarkStart w:id="1507" w:name="_Toc495667190"/>
            <w:bookmarkStart w:id="1508" w:name="_Toc31723669"/>
            <w:bookmarkStart w:id="1509" w:name="_Toc31724911"/>
            <w:r w:rsidRPr="00364AEA">
              <w:rPr>
                <w:rFonts w:ascii="Times New Roman Bold" w:hAnsi="Times New Roman Bold"/>
                <w:b/>
                <w:bCs/>
                <w:smallCaps w:val="0"/>
                <w:sz w:val="24"/>
                <w:szCs w:val="24"/>
              </w:rPr>
              <w:t>Late Bids</w:t>
            </w:r>
            <w:bookmarkEnd w:id="1503"/>
            <w:bookmarkEnd w:id="1504"/>
            <w:bookmarkEnd w:id="1505"/>
            <w:bookmarkEnd w:id="1506"/>
            <w:bookmarkEnd w:id="1507"/>
            <w:bookmarkEnd w:id="1508"/>
            <w:bookmarkEnd w:id="1509"/>
          </w:p>
        </w:tc>
        <w:tc>
          <w:tcPr>
            <w:tcW w:w="6750" w:type="dxa"/>
          </w:tcPr>
          <w:p w14:paraId="4F6F4845" w14:textId="7777777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10" w:name="_Toc433025228"/>
            <w:bookmarkStart w:id="1511" w:name="_Toc433197149"/>
            <w:bookmarkStart w:id="1512" w:name="_Toc434305100"/>
            <w:bookmarkStart w:id="1513" w:name="_Toc434846132"/>
            <w:bookmarkStart w:id="1514" w:name="_Toc488844512"/>
            <w:bookmarkStart w:id="1515" w:name="_Toc495664771"/>
            <w:bookmarkStart w:id="1516" w:name="_Toc495667191"/>
            <w:bookmarkStart w:id="1517" w:name="_Toc31723670"/>
            <w:bookmarkStart w:id="1518" w:name="_Toc31724912"/>
            <w:r w:rsidRPr="00656EF1">
              <w:rPr>
                <w:rFonts w:ascii="Times New Roman" w:eastAsia="Times New Roman" w:hAnsi="Times New Roman"/>
                <w:bCs/>
                <w:sz w:val="24"/>
                <w:szCs w:val="20"/>
              </w:rPr>
              <w:t>The</w:t>
            </w:r>
            <w:r w:rsidRPr="007241BF">
              <w:rPr>
                <w:rFonts w:ascii="Times New Roman" w:eastAsia="Times New Roman" w:hAnsi="Times New Roman"/>
                <w:bCs/>
                <w:sz w:val="24"/>
                <w:szCs w:val="20"/>
              </w:rPr>
              <w:t xml:space="preserve"> Employer shall not consider any Bid that arrives after the deadline for submission of Bids, in accordance with ITB 23.  Any Bid received by the Employer after the deadline for submission of Bids shall be declared late, rejected, and returned unopened at the Bidder’s expense to the Bidder, if so requested by the Bidder.</w:t>
            </w:r>
            <w:bookmarkEnd w:id="1510"/>
            <w:bookmarkEnd w:id="1511"/>
            <w:bookmarkEnd w:id="1512"/>
            <w:bookmarkEnd w:id="1513"/>
            <w:bookmarkEnd w:id="1514"/>
            <w:bookmarkEnd w:id="1515"/>
            <w:bookmarkEnd w:id="1516"/>
            <w:bookmarkEnd w:id="1517"/>
            <w:bookmarkEnd w:id="1518"/>
          </w:p>
        </w:tc>
      </w:tr>
      <w:tr w:rsidR="00E54ED2" w:rsidRPr="00742E8D" w14:paraId="629CB8B8" w14:textId="77777777" w:rsidTr="00287BF3">
        <w:tc>
          <w:tcPr>
            <w:tcW w:w="2340" w:type="dxa"/>
          </w:tcPr>
          <w:p w14:paraId="256869BE" w14:textId="13B38268"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519" w:name="_Toc433197150"/>
            <w:bookmarkStart w:id="1520" w:name="_Toc434305101"/>
            <w:bookmarkStart w:id="1521" w:name="_Toc434846133"/>
            <w:bookmarkStart w:id="1522" w:name="_Toc433025229"/>
            <w:bookmarkStart w:id="1523" w:name="_Toc495667192"/>
            <w:bookmarkStart w:id="1524" w:name="_Toc31723671"/>
            <w:bookmarkStart w:id="1525" w:name="_Toc31724913"/>
            <w:r w:rsidRPr="00364AEA">
              <w:rPr>
                <w:rFonts w:ascii="Times New Roman Bold" w:hAnsi="Times New Roman Bold"/>
                <w:b/>
                <w:bCs/>
                <w:smallCaps w:val="0"/>
                <w:sz w:val="24"/>
                <w:szCs w:val="24"/>
              </w:rPr>
              <w:t>Withdrawal, Substitution, and Modification of Bids</w:t>
            </w:r>
            <w:bookmarkEnd w:id="1519"/>
            <w:bookmarkEnd w:id="1520"/>
            <w:bookmarkEnd w:id="1521"/>
            <w:bookmarkEnd w:id="1522"/>
            <w:bookmarkEnd w:id="1523"/>
            <w:bookmarkEnd w:id="1524"/>
            <w:bookmarkEnd w:id="1525"/>
          </w:p>
        </w:tc>
        <w:tc>
          <w:tcPr>
            <w:tcW w:w="6750" w:type="dxa"/>
          </w:tcPr>
          <w:p w14:paraId="31AD7491" w14:textId="77777777" w:rsidR="00E54ED2" w:rsidRPr="0063164A"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pacing w:val="-4"/>
                <w:sz w:val="24"/>
                <w:szCs w:val="20"/>
              </w:rPr>
            </w:pPr>
            <w:bookmarkStart w:id="1526" w:name="_Toc433025230"/>
            <w:bookmarkStart w:id="1527" w:name="_Toc433197151"/>
            <w:bookmarkStart w:id="1528" w:name="_Toc434305102"/>
            <w:bookmarkStart w:id="1529" w:name="_Toc434846134"/>
            <w:bookmarkStart w:id="1530" w:name="_Toc488844514"/>
            <w:bookmarkStart w:id="1531" w:name="_Toc495664773"/>
            <w:bookmarkStart w:id="1532" w:name="_Toc495667193"/>
            <w:bookmarkStart w:id="1533" w:name="_Toc31723672"/>
            <w:bookmarkStart w:id="1534" w:name="_Toc31724914"/>
            <w:r w:rsidRPr="00656EF1">
              <w:rPr>
                <w:rFonts w:ascii="Times New Roman" w:eastAsia="Times New Roman" w:hAnsi="Times New Roman"/>
                <w:bCs/>
                <w:sz w:val="24"/>
                <w:szCs w:val="20"/>
              </w:rPr>
              <w:t>A</w:t>
            </w:r>
            <w:r w:rsidRPr="007241BF">
              <w:rPr>
                <w:rFonts w:ascii="Times New Roman" w:eastAsia="Times New Roman" w:hAnsi="Times New Roman"/>
                <w:bCs/>
                <w:spacing w:val="-4"/>
                <w:sz w:val="24"/>
                <w:szCs w:val="20"/>
              </w:rPr>
              <w:t xml:space="preserve"> Bidder may withdraw, substitute, or modify its Bid after it has been submitted, but before the deadline for submission of Bids, by sending a written notice, duly signed by an authorized representative, and shall include a copy of the authorization in accordance with ITB 21.2  (except that withdrawal notices do n</w:t>
            </w:r>
            <w:r w:rsidRPr="0063164A">
              <w:rPr>
                <w:rFonts w:ascii="Times New Roman" w:eastAsia="Times New Roman" w:hAnsi="Times New Roman"/>
                <w:bCs/>
                <w:spacing w:val="-4"/>
                <w:sz w:val="24"/>
                <w:szCs w:val="20"/>
              </w:rPr>
              <w:t>ot require copies). The corresponding substitution or modification of the Bid must accompany the respective written notice.  All notices must be:</w:t>
            </w:r>
            <w:bookmarkEnd w:id="1526"/>
            <w:bookmarkEnd w:id="1527"/>
            <w:bookmarkEnd w:id="1528"/>
            <w:bookmarkEnd w:id="1529"/>
            <w:bookmarkEnd w:id="1530"/>
            <w:bookmarkEnd w:id="1531"/>
            <w:bookmarkEnd w:id="1532"/>
            <w:bookmarkEnd w:id="1533"/>
            <w:bookmarkEnd w:id="1534"/>
          </w:p>
          <w:p w14:paraId="665DB0A5" w14:textId="77777777" w:rsidR="00E54ED2" w:rsidRPr="00742E8D" w:rsidRDefault="00E54ED2" w:rsidP="00E54ED2">
            <w:pPr>
              <w:widowControl w:val="0"/>
              <w:numPr>
                <w:ilvl w:val="0"/>
                <w:numId w:val="64"/>
              </w:numPr>
              <w:tabs>
                <w:tab w:val="left" w:pos="882"/>
              </w:tabs>
              <w:suppressAutoHyphens/>
              <w:autoSpaceDE w:val="0"/>
              <w:spacing w:after="120" w:line="240" w:lineRule="auto"/>
              <w:ind w:left="882"/>
              <w:jc w:val="both"/>
              <w:rPr>
                <w:rFonts w:ascii="Times New Roman" w:eastAsia="Times New Roman" w:hAnsi="Times New Roman"/>
                <w:bCs/>
                <w:sz w:val="24"/>
                <w:szCs w:val="24"/>
                <w:lang w:eastAsia="ar-SA"/>
              </w:rPr>
            </w:pPr>
            <w:r w:rsidRPr="00B405AD">
              <w:rPr>
                <w:rFonts w:ascii="Times New Roman" w:eastAsia="Times New Roman" w:hAnsi="Times New Roman"/>
                <w:sz w:val="24"/>
                <w:szCs w:val="24"/>
                <w:lang w:eastAsia="ar-SA"/>
              </w:rPr>
              <w:t>prepared and submitted in accordance with ITB 21  and ITB 22 (except that withdrawal notices do not require copies), and, in addition, the respective envelopes shall be clearly marked “</w:t>
            </w:r>
            <w:r w:rsidRPr="00B405AD">
              <w:rPr>
                <w:rFonts w:ascii="Times New Roman" w:eastAsia="Times New Roman" w:hAnsi="Times New Roman"/>
                <w:smallCaps/>
                <w:sz w:val="24"/>
                <w:szCs w:val="24"/>
                <w:lang w:eastAsia="ar-SA"/>
              </w:rPr>
              <w:t>Withdrawal</w:t>
            </w:r>
            <w:r w:rsidRPr="00B405AD">
              <w:rPr>
                <w:rFonts w:ascii="Times New Roman" w:eastAsia="Times New Roman" w:hAnsi="Times New Roman"/>
                <w:sz w:val="24"/>
                <w:szCs w:val="24"/>
                <w:lang w:eastAsia="ar-SA"/>
              </w:rPr>
              <w:t>,” “</w:t>
            </w:r>
            <w:r w:rsidRPr="00B405AD">
              <w:rPr>
                <w:rFonts w:ascii="Times New Roman" w:eastAsia="Times New Roman" w:hAnsi="Times New Roman"/>
                <w:smallCaps/>
                <w:sz w:val="24"/>
                <w:szCs w:val="24"/>
                <w:lang w:eastAsia="ar-SA"/>
              </w:rPr>
              <w:t>Substitution</w:t>
            </w:r>
            <w:r w:rsidRPr="00EE14FE">
              <w:rPr>
                <w:rFonts w:ascii="Times New Roman" w:eastAsia="Times New Roman" w:hAnsi="Times New Roman"/>
                <w:sz w:val="24"/>
                <w:szCs w:val="24"/>
                <w:lang w:eastAsia="ar-SA"/>
              </w:rPr>
              <w:t>,” “</w:t>
            </w:r>
            <w:r w:rsidRPr="00742E8D">
              <w:rPr>
                <w:rFonts w:ascii="Times New Roman" w:eastAsia="Times New Roman" w:hAnsi="Times New Roman"/>
                <w:smallCaps/>
                <w:sz w:val="24"/>
                <w:szCs w:val="24"/>
                <w:lang w:eastAsia="ar-SA"/>
              </w:rPr>
              <w:t>Modification</w:t>
            </w:r>
            <w:r w:rsidRPr="00742E8D">
              <w:rPr>
                <w:rFonts w:ascii="Times New Roman" w:eastAsia="Times New Roman" w:hAnsi="Times New Roman"/>
                <w:sz w:val="24"/>
                <w:szCs w:val="24"/>
                <w:lang w:eastAsia="ar-SA"/>
              </w:rPr>
              <w:t>;” and</w:t>
            </w:r>
          </w:p>
          <w:p w14:paraId="334E9F35" w14:textId="77777777" w:rsidR="00E54ED2" w:rsidRPr="00742E8D" w:rsidRDefault="00E54ED2" w:rsidP="00E54ED2">
            <w:pPr>
              <w:widowControl w:val="0"/>
              <w:numPr>
                <w:ilvl w:val="0"/>
                <w:numId w:val="64"/>
              </w:numPr>
              <w:tabs>
                <w:tab w:val="left" w:pos="882"/>
              </w:tabs>
              <w:suppressAutoHyphens/>
              <w:autoSpaceDE w:val="0"/>
              <w:spacing w:after="120" w:line="240" w:lineRule="auto"/>
              <w:ind w:left="882"/>
              <w:jc w:val="both"/>
              <w:rPr>
                <w:rFonts w:ascii="Times New Roman" w:eastAsia="Times New Roman" w:hAnsi="Times New Roman"/>
                <w:bCs/>
                <w:sz w:val="24"/>
                <w:szCs w:val="24"/>
                <w:lang w:eastAsia="ar-SA"/>
              </w:rPr>
            </w:pPr>
            <w:r w:rsidRPr="00742E8D">
              <w:rPr>
                <w:rFonts w:ascii="Times New Roman" w:eastAsia="Times New Roman" w:hAnsi="Times New Roman"/>
                <w:sz w:val="24"/>
                <w:szCs w:val="24"/>
                <w:lang w:eastAsia="ar-SA"/>
              </w:rPr>
              <w:t>received by the Employer prior to the deadline prescribed for submission of Bids, in accordance with ITB 23.</w:t>
            </w:r>
          </w:p>
          <w:p w14:paraId="6A3E71F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lang w:eastAsia="ar-SA"/>
              </w:rPr>
            </w:pPr>
            <w:bookmarkStart w:id="1535" w:name="_Toc433025231"/>
            <w:bookmarkStart w:id="1536" w:name="_Toc433197152"/>
            <w:bookmarkStart w:id="1537" w:name="_Toc434305103"/>
            <w:bookmarkStart w:id="1538" w:name="_Toc434846135"/>
            <w:bookmarkStart w:id="1539" w:name="_Toc488844515"/>
            <w:bookmarkStart w:id="1540" w:name="_Toc495664774"/>
            <w:bookmarkStart w:id="1541" w:name="_Toc495667194"/>
            <w:bookmarkStart w:id="1542" w:name="_Toc31723673"/>
            <w:bookmarkStart w:id="1543" w:name="_Toc31724915"/>
            <w:r w:rsidRPr="00742E8D">
              <w:rPr>
                <w:rFonts w:ascii="Times New Roman" w:eastAsia="Times New Roman" w:hAnsi="Times New Roman"/>
                <w:bCs/>
                <w:sz w:val="24"/>
                <w:szCs w:val="24"/>
                <w:lang w:eastAsia="ar-SA"/>
              </w:rPr>
              <w:t>Bids requested to be withdrawn in accordance with ITB 25.1 shall be returned unopened at the expense of the Bidder, if so requested by the Bidder.</w:t>
            </w:r>
            <w:bookmarkEnd w:id="1535"/>
            <w:bookmarkEnd w:id="1536"/>
            <w:bookmarkEnd w:id="1537"/>
            <w:bookmarkEnd w:id="1538"/>
            <w:bookmarkEnd w:id="1539"/>
            <w:bookmarkEnd w:id="1540"/>
            <w:bookmarkEnd w:id="1541"/>
            <w:bookmarkEnd w:id="1542"/>
            <w:bookmarkEnd w:id="1543"/>
          </w:p>
          <w:p w14:paraId="78A810E2"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lang w:eastAsia="ar-SA"/>
              </w:rPr>
            </w:pPr>
            <w:bookmarkStart w:id="1544" w:name="_Toc433025232"/>
            <w:bookmarkStart w:id="1545" w:name="_Toc433197153"/>
            <w:bookmarkStart w:id="1546" w:name="_Toc434305104"/>
            <w:bookmarkStart w:id="1547" w:name="_Toc434846136"/>
            <w:bookmarkStart w:id="1548" w:name="_Toc488844516"/>
            <w:bookmarkStart w:id="1549" w:name="_Toc495664775"/>
            <w:bookmarkStart w:id="1550" w:name="_Toc495667195"/>
            <w:bookmarkStart w:id="1551" w:name="_Toc31723674"/>
            <w:bookmarkStart w:id="1552" w:name="_Toc31724916"/>
            <w:r w:rsidRPr="00742E8D">
              <w:rPr>
                <w:rFonts w:ascii="Times New Roman" w:eastAsia="Times New Roman" w:hAnsi="Times New Roman"/>
                <w:bCs/>
                <w:sz w:val="24"/>
                <w:szCs w:val="24"/>
                <w:lang w:eastAsia="ar-SA"/>
              </w:rPr>
              <w:t>No Bid may be withdrawn, substituted, or modified in the interval between the deadline for submission of Bids and the expiration of the period of Bid validity specified by the Bidder on the Letter of Financial Offer or any extension thereof.</w:t>
            </w:r>
            <w:bookmarkEnd w:id="1544"/>
            <w:bookmarkEnd w:id="1545"/>
            <w:bookmarkEnd w:id="1546"/>
            <w:bookmarkEnd w:id="1547"/>
            <w:bookmarkEnd w:id="1548"/>
            <w:bookmarkEnd w:id="1549"/>
            <w:bookmarkEnd w:id="1550"/>
            <w:bookmarkEnd w:id="1551"/>
            <w:bookmarkEnd w:id="1552"/>
          </w:p>
        </w:tc>
      </w:tr>
      <w:tr w:rsidR="00E54ED2" w:rsidRPr="00742E8D" w14:paraId="2740F06D" w14:textId="77777777" w:rsidTr="00287BF3">
        <w:tc>
          <w:tcPr>
            <w:tcW w:w="2340" w:type="dxa"/>
          </w:tcPr>
          <w:p w14:paraId="3167462F" w14:textId="024A976A"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553" w:name="_Toc433197154"/>
            <w:bookmarkStart w:id="1554" w:name="_Toc434305105"/>
            <w:bookmarkStart w:id="1555" w:name="_Toc434846137"/>
            <w:bookmarkStart w:id="1556" w:name="_Toc433025233"/>
            <w:bookmarkStart w:id="1557" w:name="_Toc495667196"/>
            <w:bookmarkStart w:id="1558" w:name="_Toc31723675"/>
            <w:bookmarkStart w:id="1559" w:name="_Toc31724917"/>
            <w:r w:rsidRPr="00364AEA">
              <w:rPr>
                <w:rFonts w:ascii="Times New Roman Bold" w:hAnsi="Times New Roman Bold"/>
                <w:b/>
                <w:bCs/>
                <w:smallCaps w:val="0"/>
                <w:sz w:val="24"/>
                <w:szCs w:val="24"/>
              </w:rPr>
              <w:t>Bid Opening</w:t>
            </w:r>
            <w:bookmarkEnd w:id="1553"/>
            <w:bookmarkEnd w:id="1554"/>
            <w:bookmarkEnd w:id="1555"/>
            <w:bookmarkEnd w:id="1556"/>
            <w:bookmarkEnd w:id="1557"/>
            <w:bookmarkEnd w:id="1558"/>
            <w:bookmarkEnd w:id="1559"/>
          </w:p>
        </w:tc>
        <w:tc>
          <w:tcPr>
            <w:tcW w:w="6750" w:type="dxa"/>
          </w:tcPr>
          <w:p w14:paraId="61FC3CA8" w14:textId="77777777" w:rsidR="00E54ED2" w:rsidRPr="0063164A"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60" w:name="_Toc433025234"/>
            <w:bookmarkStart w:id="1561" w:name="_Toc433197155"/>
            <w:bookmarkStart w:id="1562" w:name="_Toc434305106"/>
            <w:bookmarkStart w:id="1563" w:name="_Toc434846138"/>
            <w:bookmarkStart w:id="1564" w:name="_Toc488844518"/>
            <w:bookmarkStart w:id="1565" w:name="_Toc495664777"/>
            <w:bookmarkStart w:id="1566" w:name="_Toc495667197"/>
            <w:bookmarkStart w:id="1567" w:name="_Toc31723676"/>
            <w:bookmarkStart w:id="1568" w:name="_Toc31724918"/>
            <w:r w:rsidRPr="00656EF1">
              <w:rPr>
                <w:rFonts w:ascii="Times New Roman" w:eastAsia="Times New Roman" w:hAnsi="Times New Roman"/>
                <w:bCs/>
                <w:sz w:val="24"/>
                <w:szCs w:val="20"/>
              </w:rPr>
              <w:t xml:space="preserve">The Employer shall open the </w:t>
            </w:r>
            <w:r w:rsidRPr="007241BF">
              <w:rPr>
                <w:rFonts w:ascii="Times New Roman" w:eastAsia="Times New Roman" w:hAnsi="Times New Roman"/>
                <w:sz w:val="24"/>
                <w:szCs w:val="20"/>
              </w:rPr>
              <w:t xml:space="preserve">outer envelopes/cartons of the </w:t>
            </w:r>
            <w:r w:rsidRPr="007241BF">
              <w:rPr>
                <w:rFonts w:ascii="Times New Roman" w:eastAsia="Times New Roman" w:hAnsi="Times New Roman"/>
                <w:bCs/>
                <w:sz w:val="24"/>
                <w:szCs w:val="20"/>
              </w:rPr>
              <w:t xml:space="preserve">Bids in public at the address, date and time </w:t>
            </w:r>
            <w:r w:rsidRPr="007241BF">
              <w:rPr>
                <w:rFonts w:ascii="Times New Roman" w:eastAsia="Times New Roman" w:hAnsi="Times New Roman"/>
                <w:b/>
                <w:sz w:val="24"/>
                <w:szCs w:val="20"/>
              </w:rPr>
              <w:t>specified in the BDS</w:t>
            </w:r>
            <w:r w:rsidRPr="007241BF">
              <w:rPr>
                <w:rFonts w:ascii="Times New Roman" w:eastAsia="Times New Roman" w:hAnsi="Times New Roman"/>
                <w:bCs/>
                <w:sz w:val="24"/>
                <w:szCs w:val="20"/>
              </w:rPr>
              <w:t>.  Anyone</w:t>
            </w:r>
            <w:r w:rsidRPr="0063164A">
              <w:rPr>
                <w:rFonts w:ascii="Times New Roman" w:eastAsia="Times New Roman" w:hAnsi="Times New Roman"/>
                <w:bCs/>
                <w:sz w:val="24"/>
                <w:szCs w:val="20"/>
              </w:rPr>
              <w:t xml:space="preserve"> may attend that Bid opening including representatives of the Bidders and members of the general public.</w:t>
            </w:r>
            <w:bookmarkEnd w:id="1560"/>
            <w:bookmarkEnd w:id="1561"/>
            <w:bookmarkEnd w:id="1562"/>
            <w:bookmarkEnd w:id="1563"/>
            <w:bookmarkEnd w:id="1564"/>
            <w:bookmarkEnd w:id="1565"/>
            <w:bookmarkEnd w:id="1566"/>
            <w:bookmarkEnd w:id="1567"/>
            <w:bookmarkEnd w:id="1568"/>
          </w:p>
          <w:p w14:paraId="24AFF31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69" w:name="_Toc433025235"/>
            <w:bookmarkStart w:id="1570" w:name="_Toc433197156"/>
            <w:bookmarkStart w:id="1571" w:name="_Toc434305107"/>
            <w:bookmarkStart w:id="1572" w:name="_Toc434846139"/>
            <w:bookmarkStart w:id="1573" w:name="_Toc488844519"/>
            <w:bookmarkStart w:id="1574" w:name="_Toc495664778"/>
            <w:bookmarkStart w:id="1575" w:name="_Toc495667198"/>
            <w:bookmarkStart w:id="1576" w:name="_Toc31723677"/>
            <w:bookmarkStart w:id="1577" w:name="_Toc31724919"/>
            <w:r w:rsidRPr="00B405AD">
              <w:rPr>
                <w:rFonts w:ascii="Times New Roman" w:eastAsia="Times New Roman" w:hAnsi="Times New Roman"/>
                <w:bCs/>
                <w:sz w:val="24"/>
                <w:szCs w:val="20"/>
              </w:rPr>
              <w:t xml:space="preserve">First, the </w:t>
            </w:r>
            <w:r w:rsidRPr="00B405AD">
              <w:rPr>
                <w:rFonts w:ascii="Times New Roman" w:eastAsia="Times New Roman" w:hAnsi="Times New Roman"/>
                <w:sz w:val="24"/>
                <w:szCs w:val="20"/>
              </w:rPr>
              <w:t>outer envelopes/cartons</w:t>
            </w:r>
            <w:r w:rsidRPr="00B405AD">
              <w:rPr>
                <w:rFonts w:ascii="Times New Roman" w:eastAsia="Times New Roman" w:hAnsi="Times New Roman"/>
                <w:bCs/>
                <w:sz w:val="24"/>
                <w:szCs w:val="20"/>
              </w:rPr>
              <w:t xml:space="preserve"> marked “</w:t>
            </w:r>
            <w:r w:rsidRPr="00EE14FE">
              <w:rPr>
                <w:rFonts w:ascii="Times New Roman" w:eastAsia="Times New Roman" w:hAnsi="Times New Roman"/>
                <w:bCs/>
                <w:smallCaps/>
                <w:sz w:val="24"/>
                <w:szCs w:val="20"/>
              </w:rPr>
              <w:t>Withdrawal</w:t>
            </w:r>
            <w:r w:rsidRPr="00742E8D">
              <w:rPr>
                <w:rFonts w:ascii="Times New Roman" w:eastAsia="Times New Roman" w:hAnsi="Times New Roman"/>
                <w:bCs/>
                <w:smallCaps/>
                <w:sz w:val="24"/>
                <w:szCs w:val="20"/>
              </w:rPr>
              <w:t>”</w:t>
            </w:r>
            <w:r w:rsidRPr="00742E8D">
              <w:rPr>
                <w:rFonts w:ascii="Times New Roman" w:eastAsia="Times New Roman" w:hAnsi="Times New Roman"/>
                <w:bCs/>
                <w:sz w:val="24"/>
                <w:szCs w:val="20"/>
              </w:rPr>
              <w:t xml:space="preserve"> shall be opened and the name of the Bidder read out and the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with the corresponding Bid shall not be opened, but returned to the Bidder. No Bid withdrawal shall be permitted unless the corresponding withdrawal notice contains a valid authorization to request the withdrawal and is read out at Bid opening. Next,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marked “</w:t>
            </w:r>
            <w:r w:rsidRPr="00742E8D">
              <w:rPr>
                <w:rFonts w:ascii="Times New Roman" w:eastAsia="Times New Roman" w:hAnsi="Times New Roman"/>
                <w:bCs/>
                <w:smallCaps/>
                <w:sz w:val="24"/>
                <w:szCs w:val="20"/>
              </w:rPr>
              <w:t>Substitution”</w:t>
            </w:r>
            <w:r w:rsidRPr="00742E8D">
              <w:rPr>
                <w:rFonts w:ascii="Times New Roman" w:eastAsia="Times New Roman" w:hAnsi="Times New Roman"/>
                <w:bCs/>
                <w:sz w:val="24"/>
                <w:szCs w:val="20"/>
              </w:rPr>
              <w:t xml:space="preserve"> shall be opened and the name of the Bidder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marked “</w:t>
            </w:r>
            <w:r w:rsidRPr="00742E8D">
              <w:rPr>
                <w:rFonts w:ascii="Times New Roman" w:eastAsia="Times New Roman" w:hAnsi="Times New Roman"/>
                <w:bCs/>
                <w:smallCaps/>
                <w:sz w:val="24"/>
                <w:szCs w:val="20"/>
              </w:rPr>
              <w:t>Modification”</w:t>
            </w:r>
            <w:r w:rsidRPr="00742E8D">
              <w:rPr>
                <w:rFonts w:ascii="Times New Roman" w:eastAsia="Times New Roman" w:hAnsi="Times New Roman"/>
                <w:bCs/>
                <w:sz w:val="24"/>
                <w:szCs w:val="20"/>
              </w:rPr>
              <w:t xml:space="preserve"> shall be opened and the name of the Bidder read out with the corresponding Bid.  No Bid modification shall be permitted unless the corresponding modification notice contains a valid authorization to request the modification and is read out at Bid opening.  Only Bids with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that are opened and the name of the Bidder read out at Bid opening shall be considered further.</w:t>
            </w:r>
            <w:bookmarkEnd w:id="1569"/>
            <w:bookmarkEnd w:id="1570"/>
            <w:bookmarkEnd w:id="1571"/>
            <w:bookmarkEnd w:id="1572"/>
            <w:bookmarkEnd w:id="1573"/>
            <w:bookmarkEnd w:id="1574"/>
            <w:bookmarkEnd w:id="1575"/>
            <w:bookmarkEnd w:id="1576"/>
            <w:bookmarkEnd w:id="1577"/>
          </w:p>
          <w:p w14:paraId="0D0D8F14"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78" w:name="_Toc433025236"/>
            <w:bookmarkStart w:id="1579" w:name="_Toc433197157"/>
            <w:bookmarkStart w:id="1580" w:name="_Toc434305108"/>
            <w:bookmarkStart w:id="1581" w:name="_Toc434846140"/>
            <w:bookmarkStart w:id="1582" w:name="_Toc488844520"/>
            <w:bookmarkStart w:id="1583" w:name="_Toc495664779"/>
            <w:bookmarkStart w:id="1584" w:name="_Toc495667199"/>
            <w:bookmarkStart w:id="1585" w:name="_Toc31723678"/>
            <w:bookmarkStart w:id="1586" w:name="_Toc31724920"/>
            <w:r w:rsidRPr="00742E8D">
              <w:rPr>
                <w:rFonts w:ascii="Times New Roman" w:eastAsia="Times New Roman" w:hAnsi="Times New Roman"/>
                <w:bCs/>
                <w:sz w:val="24"/>
                <w:szCs w:val="20"/>
              </w:rPr>
              <w:t xml:space="preserve">All other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shall be opened one at a time, and the official shall read aloud: the name of the Bidder and whether there is a modification. No Bid shall be rejected at Bid opening except for late Bids, in accordance with ITB 24.1.</w:t>
            </w:r>
            <w:bookmarkEnd w:id="1578"/>
            <w:bookmarkEnd w:id="1579"/>
            <w:bookmarkEnd w:id="1580"/>
            <w:bookmarkEnd w:id="1581"/>
            <w:bookmarkEnd w:id="1582"/>
            <w:bookmarkEnd w:id="1583"/>
            <w:bookmarkEnd w:id="1584"/>
            <w:bookmarkEnd w:id="1585"/>
            <w:bookmarkEnd w:id="1586"/>
          </w:p>
          <w:p w14:paraId="5C369DF3" w14:textId="64346D38" w:rsidR="00E54ED2" w:rsidRDefault="00E54ED2" w:rsidP="00E54ED2">
            <w:pPr>
              <w:tabs>
                <w:tab w:val="left" w:pos="72"/>
                <w:tab w:val="left" w:pos="521"/>
              </w:tabs>
              <w:spacing w:after="120" w:line="240" w:lineRule="auto"/>
              <w:ind w:left="522"/>
              <w:jc w:val="both"/>
              <w:outlineLvl w:val="1"/>
              <w:rPr>
                <w:rFonts w:ascii="Times New Roman" w:eastAsia="Times New Roman" w:hAnsi="Times New Roman"/>
                <w:b/>
                <w:bCs/>
                <w:sz w:val="24"/>
                <w:szCs w:val="20"/>
              </w:rPr>
            </w:pPr>
            <w:bookmarkStart w:id="1587" w:name="_Toc433025237"/>
            <w:bookmarkStart w:id="1588" w:name="_Toc433197158"/>
            <w:bookmarkStart w:id="1589" w:name="_Toc434305109"/>
            <w:bookmarkStart w:id="1590" w:name="_Toc434846141"/>
            <w:bookmarkStart w:id="1591" w:name="_Toc488844521"/>
            <w:bookmarkStart w:id="1592" w:name="_Toc495664780"/>
            <w:bookmarkStart w:id="1593" w:name="_Toc495667200"/>
            <w:bookmarkStart w:id="1594" w:name="_Toc31723679"/>
            <w:bookmarkStart w:id="1595" w:name="_Toc31724921"/>
            <w:r w:rsidRPr="00742E8D">
              <w:rPr>
                <w:rFonts w:ascii="Times New Roman" w:eastAsia="Times New Roman" w:hAnsi="Times New Roman"/>
                <w:bCs/>
                <w:sz w:val="24"/>
                <w:szCs w:val="20"/>
              </w:rPr>
              <w:t xml:space="preserve">After the </w:t>
            </w:r>
            <w:r w:rsidRPr="00742E8D">
              <w:rPr>
                <w:rFonts w:ascii="Times New Roman" w:eastAsia="Times New Roman" w:hAnsi="Times New Roman"/>
                <w:sz w:val="24"/>
                <w:szCs w:val="20"/>
              </w:rPr>
              <w:t xml:space="preserve">Employer opens the outer envelopes/cartons of the Bids, the Technical Offers and Financial Offers should be sorted as appropriate.  The Technical Offers will be opened 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 xml:space="preserve">.  In the cases when Technical Offers are not opened publicly, the envelopes with the Technical Offers shall remain sealed until the </w:t>
            </w:r>
            <w:r w:rsidR="00147A3F">
              <w:rPr>
                <w:rFonts w:ascii="Times New Roman" w:eastAsia="Times New Roman" w:hAnsi="Times New Roman"/>
                <w:sz w:val="24"/>
                <w:szCs w:val="20"/>
              </w:rPr>
              <w:t>TEP</w:t>
            </w:r>
            <w:r w:rsidRPr="00742E8D">
              <w:rPr>
                <w:rFonts w:ascii="Times New Roman" w:eastAsia="Times New Roman" w:hAnsi="Times New Roman"/>
                <w:sz w:val="24"/>
                <w:szCs w:val="20"/>
              </w:rPr>
              <w:t xml:space="preserve"> is ready to convene.  </w:t>
            </w:r>
            <w:r w:rsidRPr="0072704F">
              <w:rPr>
                <w:rFonts w:ascii="Times New Roman" w:eastAsia="Times New Roman" w:hAnsi="Times New Roman"/>
                <w:b/>
                <w:bCs/>
                <w:sz w:val="24"/>
                <w:szCs w:val="20"/>
              </w:rPr>
              <w:t>The MCA Entity shall ensure that the Financial Offers remain sealed and securely stored until after the evaluation of the Technical Offers has been completed.</w:t>
            </w:r>
            <w:bookmarkEnd w:id="1587"/>
            <w:bookmarkEnd w:id="1588"/>
            <w:bookmarkEnd w:id="1589"/>
            <w:bookmarkEnd w:id="1590"/>
            <w:bookmarkEnd w:id="1591"/>
            <w:bookmarkEnd w:id="1592"/>
            <w:bookmarkEnd w:id="1593"/>
            <w:bookmarkEnd w:id="1594"/>
            <w:bookmarkEnd w:id="1595"/>
          </w:p>
          <w:p w14:paraId="0D113D46" w14:textId="696857CE" w:rsidR="0047741B" w:rsidRPr="0072704F" w:rsidRDefault="0047741B" w:rsidP="00E54ED2">
            <w:pPr>
              <w:tabs>
                <w:tab w:val="left" w:pos="72"/>
                <w:tab w:val="left" w:pos="521"/>
              </w:tabs>
              <w:spacing w:after="120" w:line="240" w:lineRule="auto"/>
              <w:ind w:left="522"/>
              <w:jc w:val="both"/>
              <w:outlineLvl w:val="1"/>
              <w:rPr>
                <w:rFonts w:ascii="Times New Roman" w:eastAsia="Times New Roman" w:hAnsi="Times New Roman"/>
                <w:b/>
                <w:bCs/>
                <w:sz w:val="24"/>
                <w:szCs w:val="20"/>
              </w:rPr>
            </w:pPr>
            <w:bookmarkStart w:id="1596" w:name="_Toc31723680"/>
            <w:bookmarkStart w:id="1597" w:name="_Toc31724922"/>
            <w:r w:rsidRPr="00C412AF">
              <w:rPr>
                <w:rFonts w:ascii="Times New Roman" w:hAnsi="Times New Roman"/>
                <w:sz w:val="24"/>
                <w:szCs w:val="24"/>
              </w:rPr>
              <w:t>Substitutions and modifications submitted pursuant to ITB Clause 2</w:t>
            </w:r>
            <w:r>
              <w:rPr>
                <w:rFonts w:ascii="Times New Roman" w:hAnsi="Times New Roman"/>
                <w:sz w:val="24"/>
                <w:szCs w:val="24"/>
              </w:rPr>
              <w:t>5</w:t>
            </w:r>
            <w:r w:rsidRPr="00C412AF">
              <w:rPr>
                <w:rFonts w:ascii="Times New Roman" w:hAnsi="Times New Roman"/>
                <w:sz w:val="24"/>
                <w:szCs w:val="24"/>
              </w:rPr>
              <w:t xml:space="preserve"> that are not received by the Employer prior to the deadline prescribed for submission of Bids shall not be considered for further evaluation regardless of the circumstances. Late, withdrawn and substituted Bids shall be returned unopened at the request and cost of the Bidder.</w:t>
            </w:r>
            <w:bookmarkEnd w:id="1596"/>
            <w:bookmarkEnd w:id="1597"/>
          </w:p>
          <w:p w14:paraId="36564925" w14:textId="2D79A196"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598" w:name="_Toc433025238"/>
            <w:bookmarkStart w:id="1599" w:name="_Toc433197159"/>
            <w:bookmarkStart w:id="1600" w:name="_Toc434305110"/>
            <w:bookmarkStart w:id="1601" w:name="_Toc434846142"/>
            <w:bookmarkStart w:id="1602" w:name="_Toc488844522"/>
            <w:bookmarkStart w:id="1603" w:name="_Toc495664781"/>
            <w:bookmarkStart w:id="1604" w:name="_Toc495667201"/>
            <w:bookmarkStart w:id="1605" w:name="_Toc31723681"/>
            <w:bookmarkStart w:id="1606" w:name="_Toc31724923"/>
            <w:r w:rsidRPr="00742E8D">
              <w:rPr>
                <w:rFonts w:ascii="Times New Roman" w:eastAsia="Times New Roman" w:hAnsi="Times New Roman"/>
                <w:bCs/>
                <w:sz w:val="24"/>
                <w:szCs w:val="20"/>
              </w:rPr>
              <w:t>The Employer shall prepare a record of the Bid opening that shall include, at a minimum: the name of the Bidder and whether there is a withdrawal, substitution, or modification</w:t>
            </w:r>
            <w:r w:rsidR="000E4184">
              <w:rPr>
                <w:rFonts w:ascii="Times New Roman" w:eastAsia="Times New Roman" w:hAnsi="Times New Roman"/>
                <w:bCs/>
                <w:sz w:val="24"/>
                <w:szCs w:val="20"/>
              </w:rPr>
              <w:t>;</w:t>
            </w:r>
            <w:r w:rsidR="000E4184" w:rsidRPr="00087C96">
              <w:rPr>
                <w:rFonts w:ascii="Times New Roman" w:eastAsia="Times New Roman" w:hAnsi="Times New Roman"/>
                <w:bCs/>
                <w:sz w:val="24"/>
                <w:szCs w:val="20"/>
              </w:rPr>
              <w:t xml:space="preserve"> and the presence or absence of a Bid Security, if one was </w:t>
            </w:r>
            <w:r w:rsidR="000E4184">
              <w:rPr>
                <w:rFonts w:ascii="Times New Roman" w:eastAsia="Times New Roman" w:hAnsi="Times New Roman"/>
                <w:bCs/>
                <w:sz w:val="24"/>
                <w:szCs w:val="20"/>
              </w:rPr>
              <w:t>required</w:t>
            </w:r>
            <w:r w:rsidRPr="00742E8D">
              <w:rPr>
                <w:rFonts w:ascii="Times New Roman" w:eastAsia="Times New Roman" w:hAnsi="Times New Roman"/>
                <w:bCs/>
                <w:sz w:val="24"/>
                <w:szCs w:val="20"/>
              </w:rPr>
              <w:t>.</w:t>
            </w:r>
            <w:bookmarkEnd w:id="1598"/>
            <w:bookmarkEnd w:id="1599"/>
            <w:bookmarkEnd w:id="1600"/>
            <w:bookmarkEnd w:id="1601"/>
            <w:bookmarkEnd w:id="1602"/>
            <w:bookmarkEnd w:id="1603"/>
            <w:bookmarkEnd w:id="1604"/>
            <w:r w:rsidR="00A3136E">
              <w:rPr>
                <w:rFonts w:ascii="Times New Roman" w:eastAsia="Times New Roman" w:hAnsi="Times New Roman"/>
                <w:bCs/>
                <w:sz w:val="24"/>
                <w:szCs w:val="20"/>
              </w:rPr>
              <w:t xml:space="preserve"> </w:t>
            </w:r>
            <w:r w:rsidR="000E4184" w:rsidRPr="00087C96">
              <w:rPr>
                <w:rFonts w:ascii="Times New Roman" w:eastAsia="Times New Roman" w:hAnsi="Times New Roman"/>
                <w:bCs/>
                <w:sz w:val="24"/>
                <w:szCs w:val="20"/>
              </w:rPr>
              <w:t>The Bidders</w:t>
            </w:r>
            <w:r w:rsidR="000E4184">
              <w:rPr>
                <w:rFonts w:ascii="Times New Roman" w:eastAsia="Times New Roman" w:hAnsi="Times New Roman"/>
                <w:bCs/>
                <w:sz w:val="24"/>
                <w:szCs w:val="20"/>
              </w:rPr>
              <w:t>'</w:t>
            </w:r>
            <w:r w:rsidR="000E4184" w:rsidRPr="00087C96">
              <w:rPr>
                <w:rFonts w:ascii="Times New Roman" w:eastAsia="Times New Roman" w:hAnsi="Times New Roman"/>
                <w:bCs/>
                <w:sz w:val="24"/>
                <w:szCs w:val="20"/>
              </w:rPr>
              <w:t xml:space="preserve"> representatives who are present shall </w:t>
            </w:r>
            <w:r w:rsidR="000E4184">
              <w:rPr>
                <w:rFonts w:ascii="Times New Roman" w:eastAsia="Times New Roman" w:hAnsi="Times New Roman"/>
                <w:bCs/>
                <w:sz w:val="24"/>
                <w:szCs w:val="20"/>
              </w:rPr>
              <w:t>be required to sign the record.</w:t>
            </w:r>
            <w:r w:rsidR="000E4184" w:rsidRPr="00087C96">
              <w:rPr>
                <w:rFonts w:ascii="Times New Roman" w:eastAsia="Times New Roman" w:hAnsi="Times New Roman"/>
                <w:bCs/>
                <w:sz w:val="24"/>
                <w:szCs w:val="20"/>
              </w:rPr>
              <w:t xml:space="preserve"> The omission of any signature on the record shall not invalidate the con</w:t>
            </w:r>
            <w:r w:rsidR="000E4184">
              <w:rPr>
                <w:rFonts w:ascii="Times New Roman" w:eastAsia="Times New Roman" w:hAnsi="Times New Roman"/>
                <w:bCs/>
                <w:sz w:val="24"/>
                <w:szCs w:val="20"/>
              </w:rPr>
              <w:t>tents and effect of the record.</w:t>
            </w:r>
            <w:r w:rsidR="000E4184" w:rsidRPr="00087C96">
              <w:rPr>
                <w:rFonts w:ascii="Times New Roman" w:eastAsia="Times New Roman" w:hAnsi="Times New Roman"/>
                <w:bCs/>
                <w:sz w:val="24"/>
                <w:szCs w:val="20"/>
              </w:rPr>
              <w:t xml:space="preserve"> </w:t>
            </w:r>
            <w:r w:rsidR="00A3136E" w:rsidRPr="0072704F">
              <w:rPr>
                <w:rFonts w:ascii="Times New Roman" w:hAnsi="Times New Roman"/>
                <w:sz w:val="24"/>
                <w:szCs w:val="24"/>
              </w:rPr>
              <w:t>A copy of the record shall be distributed to all Bidders who submitted Bids on time, and posted on the MCA Entity’s website.</w:t>
            </w:r>
            <w:bookmarkEnd w:id="1605"/>
            <w:bookmarkEnd w:id="1606"/>
          </w:p>
        </w:tc>
      </w:tr>
      <w:tr w:rsidR="00E54ED2" w:rsidRPr="00742E8D" w14:paraId="5943BFA2" w14:textId="77777777" w:rsidTr="00046FFF">
        <w:tc>
          <w:tcPr>
            <w:tcW w:w="9090" w:type="dxa"/>
            <w:gridSpan w:val="2"/>
          </w:tcPr>
          <w:p w14:paraId="1B099271" w14:textId="0A22E2DC" w:rsidR="00E54ED2" w:rsidRPr="00742E8D" w:rsidRDefault="00E54ED2" w:rsidP="00E54ED2">
            <w:pPr>
              <w:pStyle w:val="TOC1"/>
              <w:ind w:hanging="18"/>
              <w:outlineLvl w:val="0"/>
            </w:pPr>
            <w:bookmarkStart w:id="1607" w:name="_Toc433197160"/>
            <w:bookmarkStart w:id="1608" w:name="_Toc434305111"/>
            <w:bookmarkStart w:id="1609" w:name="_Toc434846143"/>
            <w:bookmarkStart w:id="1610" w:name="_Toc433025239"/>
            <w:bookmarkStart w:id="1611" w:name="_Toc495667202"/>
            <w:bookmarkStart w:id="1612" w:name="_Toc31723682"/>
            <w:bookmarkStart w:id="1613" w:name="_Toc31724924"/>
            <w:r w:rsidRPr="00742E8D">
              <w:t>Evaluation and Comparison of Bids</w:t>
            </w:r>
            <w:bookmarkEnd w:id="1607"/>
            <w:bookmarkEnd w:id="1608"/>
            <w:bookmarkEnd w:id="1609"/>
            <w:bookmarkEnd w:id="1610"/>
            <w:bookmarkEnd w:id="1611"/>
            <w:bookmarkEnd w:id="1612"/>
            <w:bookmarkEnd w:id="1613"/>
          </w:p>
        </w:tc>
      </w:tr>
      <w:tr w:rsidR="00E54ED2" w:rsidRPr="00742E8D" w14:paraId="176BC25F" w14:textId="77777777" w:rsidTr="00287BF3">
        <w:tc>
          <w:tcPr>
            <w:tcW w:w="2340" w:type="dxa"/>
          </w:tcPr>
          <w:p w14:paraId="171B933E" w14:textId="77777777"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614" w:name="_Toc433197161"/>
            <w:bookmarkStart w:id="1615" w:name="_Toc434305112"/>
            <w:bookmarkStart w:id="1616" w:name="_Toc434846144"/>
            <w:bookmarkStart w:id="1617" w:name="_Toc433025240"/>
            <w:bookmarkStart w:id="1618" w:name="_Toc495667203"/>
            <w:bookmarkStart w:id="1619" w:name="_Toc31723683"/>
            <w:bookmarkStart w:id="1620" w:name="_Toc31724925"/>
            <w:r w:rsidRPr="00364AEA">
              <w:rPr>
                <w:rFonts w:ascii="Times New Roman Bold" w:hAnsi="Times New Roman Bold"/>
                <w:b/>
                <w:bCs/>
                <w:smallCaps w:val="0"/>
                <w:sz w:val="24"/>
                <w:szCs w:val="24"/>
              </w:rPr>
              <w:t>Confidentiality</w:t>
            </w:r>
            <w:bookmarkEnd w:id="1614"/>
            <w:bookmarkEnd w:id="1615"/>
            <w:bookmarkEnd w:id="1616"/>
            <w:bookmarkEnd w:id="1617"/>
            <w:bookmarkEnd w:id="1618"/>
            <w:bookmarkEnd w:id="1619"/>
            <w:bookmarkEnd w:id="1620"/>
          </w:p>
        </w:tc>
        <w:tc>
          <w:tcPr>
            <w:tcW w:w="6750" w:type="dxa"/>
          </w:tcPr>
          <w:p w14:paraId="17EC642E" w14:textId="06BEF16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21" w:name="_Toc433025241"/>
            <w:bookmarkStart w:id="1622" w:name="_Toc433197162"/>
            <w:bookmarkStart w:id="1623" w:name="_Toc434305113"/>
            <w:bookmarkStart w:id="1624" w:name="_Toc434846145"/>
            <w:bookmarkStart w:id="1625" w:name="_Toc488844525"/>
            <w:bookmarkStart w:id="1626" w:name="_Toc495664784"/>
            <w:bookmarkStart w:id="1627" w:name="_Toc495667204"/>
            <w:bookmarkStart w:id="1628" w:name="_Toc31723684"/>
            <w:bookmarkStart w:id="1629" w:name="_Toc31724926"/>
            <w:r w:rsidRPr="00656EF1">
              <w:rPr>
                <w:rFonts w:ascii="Times New Roman" w:eastAsia="Times New Roman" w:hAnsi="Times New Roman"/>
                <w:bCs/>
                <w:sz w:val="24"/>
                <w:szCs w:val="20"/>
              </w:rPr>
              <w:t xml:space="preserve">From the time Bids are opened to the time the Contract is awarded, Bidders may not contact the Employer on any matter related to </w:t>
            </w:r>
            <w:r w:rsidR="00680621">
              <w:rPr>
                <w:rFonts w:ascii="Times New Roman" w:eastAsia="Times New Roman" w:hAnsi="Times New Roman"/>
                <w:bCs/>
                <w:sz w:val="24"/>
                <w:szCs w:val="20"/>
              </w:rPr>
              <w:t>their</w:t>
            </w:r>
            <w:r w:rsidR="00680621" w:rsidRPr="00656EF1">
              <w:rPr>
                <w:rFonts w:ascii="Times New Roman" w:eastAsia="Times New Roman" w:hAnsi="Times New Roman"/>
                <w:bCs/>
                <w:sz w:val="24"/>
                <w:szCs w:val="20"/>
              </w:rPr>
              <w:t xml:space="preserve"> </w:t>
            </w:r>
            <w:r w:rsidRPr="00656EF1">
              <w:rPr>
                <w:rFonts w:ascii="Times New Roman" w:eastAsia="Times New Roman" w:hAnsi="Times New Roman"/>
                <w:bCs/>
                <w:sz w:val="24"/>
                <w:szCs w:val="20"/>
              </w:rPr>
              <w:t>Techn</w:t>
            </w:r>
            <w:r w:rsidRPr="007241BF">
              <w:rPr>
                <w:rFonts w:ascii="Times New Roman" w:eastAsia="Times New Roman" w:hAnsi="Times New Roman"/>
                <w:bCs/>
                <w:sz w:val="24"/>
                <w:szCs w:val="20"/>
              </w:rPr>
              <w:t>ical Offer</w:t>
            </w:r>
            <w:r w:rsidR="00680621">
              <w:rPr>
                <w:rFonts w:ascii="Times New Roman" w:eastAsia="Times New Roman" w:hAnsi="Times New Roman"/>
                <w:bCs/>
                <w:sz w:val="24"/>
                <w:szCs w:val="20"/>
              </w:rPr>
              <w:t>s</w:t>
            </w:r>
            <w:r w:rsidRPr="007241BF">
              <w:rPr>
                <w:rFonts w:ascii="Times New Roman" w:eastAsia="Times New Roman" w:hAnsi="Times New Roman"/>
                <w:bCs/>
                <w:sz w:val="24"/>
                <w:szCs w:val="20"/>
              </w:rPr>
              <w:t xml:space="preserve"> or Financial Offer</w:t>
            </w:r>
            <w:r w:rsidR="00680621">
              <w:rPr>
                <w:rFonts w:ascii="Times New Roman" w:eastAsia="Times New Roman" w:hAnsi="Times New Roman"/>
                <w:bCs/>
                <w:sz w:val="24"/>
                <w:szCs w:val="20"/>
              </w:rPr>
              <w:t>s</w:t>
            </w:r>
            <w:r w:rsidRPr="007241BF">
              <w:rPr>
                <w:rFonts w:ascii="Times New Roman" w:eastAsia="Times New Roman" w:hAnsi="Times New Roman"/>
                <w:bCs/>
                <w:sz w:val="24"/>
                <w:szCs w:val="20"/>
              </w:rPr>
              <w:t xml:space="preserve">.  Any effort by a Bidder to influence the Employer in the examination, evaluation, ranking of Bids, and recommendation for award of Contract may result in the rejection of the Bidder’s Bid. </w:t>
            </w:r>
            <w:r w:rsidRPr="0063164A">
              <w:rPr>
                <w:rFonts w:ascii="Times New Roman" w:eastAsia="Times New Roman" w:hAnsi="Times New Roman"/>
                <w:bCs/>
                <w:sz w:val="24"/>
                <w:szCs w:val="20"/>
              </w:rPr>
              <w:t>Information relating to the evaluati</w:t>
            </w:r>
            <w:r w:rsidRPr="00B405AD">
              <w:rPr>
                <w:rFonts w:ascii="Times New Roman" w:eastAsia="Times New Roman" w:hAnsi="Times New Roman"/>
                <w:bCs/>
                <w:sz w:val="24"/>
                <w:szCs w:val="20"/>
              </w:rPr>
              <w:t>on of Technical Offers and Financial Offers and recommendations of Contract award shall not be disclosed to Bidders or any other persons not officially concerned with such process until publication of the award to the successful Bidder has been announced p</w:t>
            </w:r>
            <w:r w:rsidRPr="00EE14FE">
              <w:rPr>
                <w:rFonts w:ascii="Times New Roman" w:eastAsia="Times New Roman" w:hAnsi="Times New Roman"/>
                <w:bCs/>
                <w:sz w:val="24"/>
                <w:szCs w:val="20"/>
              </w:rPr>
              <w:t xml:space="preserve">ursuant to ITB </w:t>
            </w:r>
            <w:r w:rsidR="00C62F72" w:rsidRPr="00742E8D">
              <w:rPr>
                <w:rFonts w:ascii="Times New Roman" w:eastAsia="Times New Roman" w:hAnsi="Times New Roman"/>
                <w:bCs/>
                <w:sz w:val="24"/>
                <w:szCs w:val="20"/>
              </w:rPr>
              <w:t>4</w:t>
            </w:r>
            <w:r w:rsidR="00C62F72">
              <w:rPr>
                <w:rFonts w:ascii="Times New Roman" w:eastAsia="Times New Roman" w:hAnsi="Times New Roman"/>
                <w:bCs/>
                <w:sz w:val="24"/>
                <w:szCs w:val="20"/>
              </w:rPr>
              <w:t>1</w:t>
            </w:r>
            <w:r w:rsidRPr="00742E8D">
              <w:rPr>
                <w:rFonts w:ascii="Times New Roman" w:eastAsia="Times New Roman" w:hAnsi="Times New Roman"/>
                <w:bCs/>
                <w:sz w:val="24"/>
                <w:szCs w:val="20"/>
              </w:rPr>
              <w:t>.1.  The undue use by any Bidder or by any other individual of confidential information related to the process may result in the rejection of its Bid or may invalidate the entire procurement process.</w:t>
            </w:r>
            <w:bookmarkEnd w:id="1621"/>
            <w:bookmarkEnd w:id="1622"/>
            <w:bookmarkEnd w:id="1623"/>
            <w:bookmarkEnd w:id="1624"/>
            <w:bookmarkEnd w:id="1625"/>
            <w:bookmarkEnd w:id="1626"/>
            <w:bookmarkEnd w:id="1627"/>
            <w:bookmarkEnd w:id="1628"/>
            <w:bookmarkEnd w:id="1629"/>
          </w:p>
          <w:p w14:paraId="62CBE418"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30" w:name="_Toc433025242"/>
            <w:bookmarkStart w:id="1631" w:name="_Toc433197163"/>
            <w:bookmarkStart w:id="1632" w:name="_Toc434305114"/>
            <w:bookmarkStart w:id="1633" w:name="_Toc434846146"/>
            <w:bookmarkStart w:id="1634" w:name="_Toc488844526"/>
            <w:bookmarkStart w:id="1635" w:name="_Toc495664785"/>
            <w:bookmarkStart w:id="1636" w:name="_Toc495667205"/>
            <w:bookmarkStart w:id="1637" w:name="_Toc31723685"/>
            <w:bookmarkStart w:id="1638" w:name="_Toc31724927"/>
            <w:r w:rsidRPr="00742E8D">
              <w:rPr>
                <w:rFonts w:ascii="Times New Roman" w:eastAsia="Times New Roman" w:hAnsi="Times New Roman"/>
                <w:bCs/>
                <w:sz w:val="24"/>
                <w:szCs w:val="20"/>
              </w:rPr>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bookmarkEnd w:id="1630"/>
            <w:bookmarkEnd w:id="1631"/>
            <w:bookmarkEnd w:id="1632"/>
            <w:bookmarkEnd w:id="1633"/>
            <w:bookmarkEnd w:id="1634"/>
            <w:bookmarkEnd w:id="1635"/>
            <w:bookmarkEnd w:id="1636"/>
            <w:bookmarkEnd w:id="1637"/>
            <w:bookmarkEnd w:id="1638"/>
          </w:p>
          <w:p w14:paraId="42FA4D14"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39" w:name="_Toc433025243"/>
            <w:bookmarkStart w:id="1640" w:name="_Toc433197164"/>
            <w:bookmarkStart w:id="1641" w:name="_Toc434305115"/>
            <w:bookmarkStart w:id="1642" w:name="_Toc434846147"/>
            <w:bookmarkStart w:id="1643" w:name="_Toc488844527"/>
            <w:bookmarkStart w:id="1644" w:name="_Toc495664786"/>
            <w:bookmarkStart w:id="1645" w:name="_Toc495667206"/>
            <w:bookmarkStart w:id="1646" w:name="_Toc31723686"/>
            <w:bookmarkStart w:id="1647" w:name="_Toc31724928"/>
            <w:r w:rsidRPr="00742E8D">
              <w:rPr>
                <w:rFonts w:ascii="Times New Roman" w:eastAsia="Times New Roman" w:hAnsi="Times New Roman"/>
                <w:bCs/>
                <w:sz w:val="24"/>
                <w:szCs w:val="20"/>
              </w:rPr>
              <w:t xml:space="preserve">Notwithstanding the above, from the time of Bid opening to the time of Contract award, if any Bidder wishes to contact the Employer on any matter related to the bidding process, it may do so in writing, at the address </w:t>
            </w:r>
            <w:r w:rsidRPr="00742E8D">
              <w:rPr>
                <w:rFonts w:ascii="Times New Roman" w:eastAsia="Times New Roman" w:hAnsi="Times New Roman"/>
                <w:b/>
                <w:bCs/>
                <w:sz w:val="24"/>
                <w:szCs w:val="20"/>
              </w:rPr>
              <w:t>specified in the BDS</w:t>
            </w:r>
            <w:r w:rsidRPr="00742E8D">
              <w:rPr>
                <w:rFonts w:ascii="Times New Roman" w:eastAsia="Times New Roman" w:hAnsi="Times New Roman"/>
                <w:bCs/>
                <w:sz w:val="24"/>
                <w:szCs w:val="20"/>
              </w:rPr>
              <w:t>.</w:t>
            </w:r>
            <w:bookmarkEnd w:id="1639"/>
            <w:bookmarkEnd w:id="1640"/>
            <w:bookmarkEnd w:id="1641"/>
            <w:bookmarkEnd w:id="1642"/>
            <w:bookmarkEnd w:id="1643"/>
            <w:bookmarkEnd w:id="1644"/>
            <w:bookmarkEnd w:id="1645"/>
            <w:bookmarkEnd w:id="1646"/>
            <w:bookmarkEnd w:id="1647"/>
          </w:p>
        </w:tc>
      </w:tr>
      <w:tr w:rsidR="00E54ED2" w:rsidRPr="00742E8D" w14:paraId="09D30841" w14:textId="77777777" w:rsidTr="00287BF3">
        <w:tc>
          <w:tcPr>
            <w:tcW w:w="2340" w:type="dxa"/>
          </w:tcPr>
          <w:p w14:paraId="1C0C82A4" w14:textId="69EC20C0"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648" w:name="_Toc433197165"/>
            <w:bookmarkStart w:id="1649" w:name="_Toc434305116"/>
            <w:bookmarkStart w:id="1650" w:name="_Toc434846148"/>
            <w:bookmarkStart w:id="1651" w:name="_Toc433025244"/>
            <w:bookmarkStart w:id="1652" w:name="_Toc495667207"/>
            <w:bookmarkStart w:id="1653" w:name="_Toc31723687"/>
            <w:bookmarkStart w:id="1654" w:name="_Toc31724929"/>
            <w:r w:rsidRPr="00364AEA">
              <w:rPr>
                <w:rFonts w:ascii="Times New Roman Bold" w:hAnsi="Times New Roman Bold"/>
                <w:b/>
                <w:bCs/>
                <w:smallCaps w:val="0"/>
                <w:sz w:val="24"/>
                <w:szCs w:val="24"/>
              </w:rPr>
              <w:t>Clarification of Bids</w:t>
            </w:r>
            <w:bookmarkEnd w:id="1648"/>
            <w:bookmarkEnd w:id="1649"/>
            <w:bookmarkEnd w:id="1650"/>
            <w:bookmarkEnd w:id="1651"/>
            <w:bookmarkEnd w:id="1652"/>
            <w:bookmarkEnd w:id="1653"/>
            <w:bookmarkEnd w:id="1654"/>
          </w:p>
        </w:tc>
        <w:tc>
          <w:tcPr>
            <w:tcW w:w="6750" w:type="dxa"/>
          </w:tcPr>
          <w:p w14:paraId="26FC9609"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55" w:name="_Toc433025245"/>
            <w:bookmarkStart w:id="1656" w:name="_Toc433197166"/>
            <w:bookmarkStart w:id="1657" w:name="_Toc434305117"/>
            <w:bookmarkStart w:id="1658" w:name="_Toc434846149"/>
            <w:bookmarkStart w:id="1659" w:name="_Toc488844529"/>
            <w:bookmarkStart w:id="1660" w:name="_Toc495664788"/>
            <w:bookmarkStart w:id="1661" w:name="_Toc495667208"/>
            <w:bookmarkStart w:id="1662" w:name="_Toc31723688"/>
            <w:bookmarkStart w:id="1663" w:name="_Toc31724930"/>
            <w:r w:rsidRPr="00656EF1">
              <w:rPr>
                <w:rFonts w:ascii="Times New Roman" w:eastAsia="Times New Roman" w:hAnsi="Times New Roman"/>
                <w:bCs/>
                <w:sz w:val="24"/>
                <w:szCs w:val="20"/>
              </w:rPr>
              <w:t>To assist in the examination, evaluati</w:t>
            </w:r>
            <w:r w:rsidRPr="007241BF">
              <w:rPr>
                <w:rFonts w:ascii="Times New Roman" w:eastAsia="Times New Roman" w:hAnsi="Times New Roman"/>
                <w:bCs/>
                <w:sz w:val="24"/>
                <w:szCs w:val="20"/>
              </w:rPr>
              <w:t>on, and comparison of the Bids, the Employer may, at its discretion, ask any Bidder for a clarification of its Bid.  Any clarification submitted b</w:t>
            </w:r>
            <w:r w:rsidRPr="0063164A">
              <w:rPr>
                <w:rFonts w:ascii="Times New Roman" w:eastAsia="Times New Roman" w:hAnsi="Times New Roman"/>
                <w:bCs/>
                <w:sz w:val="24"/>
                <w:szCs w:val="20"/>
              </w:rPr>
              <w:t xml:space="preserve">y a Bidder that is not in response to a request by the Employer shall not be considered.  The Employer’s request for clarification and the Bidder’s response shall be in writing.  No change in the </w:t>
            </w:r>
            <w:r w:rsidRPr="00B405AD">
              <w:rPr>
                <w:rFonts w:ascii="Times New Roman" w:eastAsia="Times New Roman" w:hAnsi="Times New Roman"/>
                <w:bCs/>
                <w:sz w:val="24"/>
                <w:szCs w:val="20"/>
              </w:rPr>
              <w:t>technical or financial substance of the Bid shall be sought, offered, or permitted, except to confirm the correction of arithmetic errors discovered by the Employer in the evaluation of the Bids, in accordance with ITB 30.2.</w:t>
            </w:r>
            <w:bookmarkEnd w:id="1655"/>
            <w:bookmarkEnd w:id="1656"/>
            <w:bookmarkEnd w:id="1657"/>
            <w:bookmarkEnd w:id="1658"/>
            <w:bookmarkEnd w:id="1659"/>
            <w:bookmarkEnd w:id="1660"/>
            <w:bookmarkEnd w:id="1661"/>
            <w:bookmarkEnd w:id="1662"/>
            <w:bookmarkEnd w:id="1663"/>
          </w:p>
          <w:p w14:paraId="4314A38C"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64" w:name="_Toc433025246"/>
            <w:bookmarkStart w:id="1665" w:name="_Toc433197167"/>
            <w:bookmarkStart w:id="1666" w:name="_Toc434305118"/>
            <w:bookmarkStart w:id="1667" w:name="_Toc434846150"/>
            <w:bookmarkStart w:id="1668" w:name="_Toc488844530"/>
            <w:bookmarkStart w:id="1669" w:name="_Toc495664789"/>
            <w:bookmarkStart w:id="1670" w:name="_Toc495667209"/>
            <w:bookmarkStart w:id="1671" w:name="_Toc31723689"/>
            <w:bookmarkStart w:id="1672" w:name="_Toc31724931"/>
            <w:r w:rsidRPr="00EE14FE">
              <w:rPr>
                <w:rFonts w:ascii="Times New Roman" w:eastAsia="Times New Roman" w:hAnsi="Times New Roman"/>
                <w:bCs/>
                <w:sz w:val="24"/>
                <w:szCs w:val="20"/>
              </w:rPr>
              <w:t>If a Bidder does not provide clarifications of its Bid by the date and time set in the Empl</w:t>
            </w:r>
            <w:r w:rsidRPr="00742E8D">
              <w:rPr>
                <w:rFonts w:ascii="Times New Roman" w:eastAsia="Times New Roman" w:hAnsi="Times New Roman"/>
                <w:bCs/>
                <w:sz w:val="24"/>
                <w:szCs w:val="20"/>
              </w:rPr>
              <w:t>oyer’s request for clarification, its Bid may be rejected.</w:t>
            </w:r>
            <w:bookmarkEnd w:id="1664"/>
            <w:bookmarkEnd w:id="1665"/>
            <w:bookmarkEnd w:id="1666"/>
            <w:bookmarkEnd w:id="1667"/>
            <w:bookmarkEnd w:id="1668"/>
            <w:bookmarkEnd w:id="1669"/>
            <w:bookmarkEnd w:id="1670"/>
            <w:bookmarkEnd w:id="1671"/>
            <w:bookmarkEnd w:id="1672"/>
          </w:p>
        </w:tc>
      </w:tr>
      <w:tr w:rsidR="00E54ED2" w:rsidRPr="00742E8D" w14:paraId="388165E6" w14:textId="77777777" w:rsidTr="00287BF3">
        <w:tc>
          <w:tcPr>
            <w:tcW w:w="2340" w:type="dxa"/>
          </w:tcPr>
          <w:p w14:paraId="0891A0E4" w14:textId="77777777" w:rsidR="00C062DA"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673" w:name="_Toc31723690"/>
            <w:bookmarkStart w:id="1674" w:name="_Toc31724932"/>
            <w:bookmarkStart w:id="1675" w:name="_Toc433197168"/>
            <w:bookmarkStart w:id="1676" w:name="_Toc434305119"/>
            <w:bookmarkStart w:id="1677" w:name="_Toc434846151"/>
            <w:bookmarkStart w:id="1678" w:name="_Toc433025247"/>
            <w:bookmarkStart w:id="1679" w:name="_Toc495667210"/>
            <w:r w:rsidRPr="00364AEA">
              <w:rPr>
                <w:rFonts w:ascii="Times New Roman Bold" w:hAnsi="Times New Roman Bold"/>
                <w:b/>
                <w:bCs/>
                <w:smallCaps w:val="0"/>
                <w:sz w:val="24"/>
                <w:szCs w:val="24"/>
              </w:rPr>
              <w:t>Evaluation of Technical Offers</w:t>
            </w:r>
            <w:bookmarkEnd w:id="1673"/>
            <w:bookmarkEnd w:id="1674"/>
            <w:r w:rsidRPr="00364AEA">
              <w:rPr>
                <w:rFonts w:ascii="Times New Roman Bold" w:hAnsi="Times New Roman Bold"/>
                <w:b/>
                <w:bCs/>
                <w:smallCaps w:val="0"/>
                <w:sz w:val="24"/>
                <w:szCs w:val="24"/>
              </w:rPr>
              <w:t xml:space="preserve"> </w:t>
            </w:r>
          </w:p>
          <w:p w14:paraId="0BDD7B48" w14:textId="77777777" w:rsidR="00C062DA" w:rsidRPr="00364AEA" w:rsidRDefault="00C062DA" w:rsidP="00C062DA">
            <w:pPr>
              <w:pStyle w:val="TOC2"/>
              <w:outlineLvl w:val="1"/>
              <w:rPr>
                <w:rFonts w:ascii="Times New Roman Bold" w:hAnsi="Times New Roman Bold"/>
                <w:b/>
                <w:bCs/>
                <w:smallCaps w:val="0"/>
                <w:sz w:val="24"/>
                <w:szCs w:val="24"/>
              </w:rPr>
            </w:pPr>
          </w:p>
          <w:p w14:paraId="08E774EA" w14:textId="77777777" w:rsidR="00C062DA" w:rsidRPr="00364AEA" w:rsidRDefault="00C062DA" w:rsidP="00C062DA">
            <w:pPr>
              <w:pStyle w:val="TOC2"/>
              <w:outlineLvl w:val="1"/>
              <w:rPr>
                <w:rFonts w:ascii="Times New Roman Bold" w:hAnsi="Times New Roman Bold"/>
                <w:b/>
                <w:bCs/>
                <w:smallCaps w:val="0"/>
                <w:sz w:val="24"/>
                <w:szCs w:val="24"/>
              </w:rPr>
            </w:pPr>
          </w:p>
          <w:p w14:paraId="7EB8BA27" w14:textId="77777777" w:rsidR="00C062DA" w:rsidRPr="00364AEA" w:rsidRDefault="00C062DA" w:rsidP="00C062DA">
            <w:pPr>
              <w:pStyle w:val="TOC2"/>
              <w:outlineLvl w:val="1"/>
              <w:rPr>
                <w:rFonts w:ascii="Times New Roman Bold" w:hAnsi="Times New Roman Bold"/>
                <w:b/>
                <w:bCs/>
                <w:smallCaps w:val="0"/>
                <w:sz w:val="24"/>
                <w:szCs w:val="24"/>
              </w:rPr>
            </w:pPr>
          </w:p>
          <w:p w14:paraId="62D87643" w14:textId="77777777" w:rsidR="00C062DA" w:rsidRPr="00364AEA" w:rsidRDefault="00C062DA" w:rsidP="00C062DA">
            <w:pPr>
              <w:pStyle w:val="TOC2"/>
              <w:outlineLvl w:val="1"/>
              <w:rPr>
                <w:rFonts w:ascii="Times New Roman Bold" w:hAnsi="Times New Roman Bold"/>
                <w:b/>
                <w:bCs/>
                <w:smallCaps w:val="0"/>
                <w:sz w:val="24"/>
                <w:szCs w:val="24"/>
              </w:rPr>
            </w:pPr>
          </w:p>
          <w:p w14:paraId="4D85CDED" w14:textId="77777777" w:rsidR="00C062DA" w:rsidRPr="00364AEA" w:rsidRDefault="00C062DA" w:rsidP="00C062DA">
            <w:pPr>
              <w:pStyle w:val="TOC2"/>
              <w:outlineLvl w:val="1"/>
              <w:rPr>
                <w:rFonts w:ascii="Times New Roman Bold" w:hAnsi="Times New Roman Bold"/>
                <w:b/>
                <w:bCs/>
                <w:smallCaps w:val="0"/>
                <w:sz w:val="24"/>
                <w:szCs w:val="24"/>
              </w:rPr>
            </w:pPr>
          </w:p>
          <w:p w14:paraId="42A9EA5A" w14:textId="77777777" w:rsidR="00C062DA" w:rsidRPr="00364AEA" w:rsidRDefault="00C062DA" w:rsidP="00C062DA">
            <w:pPr>
              <w:pStyle w:val="TOC2"/>
              <w:outlineLvl w:val="1"/>
              <w:rPr>
                <w:rFonts w:ascii="Times New Roman Bold" w:hAnsi="Times New Roman Bold"/>
                <w:b/>
                <w:bCs/>
                <w:smallCaps w:val="0"/>
                <w:sz w:val="24"/>
                <w:szCs w:val="24"/>
              </w:rPr>
            </w:pPr>
          </w:p>
          <w:p w14:paraId="3AFD78D0" w14:textId="77777777" w:rsidR="00C062DA" w:rsidRPr="00364AEA" w:rsidRDefault="00C062DA" w:rsidP="00C062DA">
            <w:pPr>
              <w:pStyle w:val="TOC2"/>
              <w:outlineLvl w:val="1"/>
              <w:rPr>
                <w:rFonts w:ascii="Times New Roman Bold" w:hAnsi="Times New Roman Bold"/>
                <w:b/>
                <w:bCs/>
                <w:smallCaps w:val="0"/>
                <w:sz w:val="24"/>
                <w:szCs w:val="24"/>
              </w:rPr>
            </w:pPr>
          </w:p>
          <w:p w14:paraId="7E1722B7" w14:textId="77777777" w:rsidR="00C062DA" w:rsidRPr="00364AEA" w:rsidRDefault="00C062DA" w:rsidP="00C062DA">
            <w:pPr>
              <w:pStyle w:val="TOC2"/>
              <w:outlineLvl w:val="1"/>
              <w:rPr>
                <w:rFonts w:ascii="Times New Roman Bold" w:hAnsi="Times New Roman Bold"/>
                <w:b/>
                <w:bCs/>
                <w:smallCaps w:val="0"/>
                <w:sz w:val="24"/>
                <w:szCs w:val="24"/>
              </w:rPr>
            </w:pPr>
          </w:p>
          <w:p w14:paraId="6A5BA251" w14:textId="77777777" w:rsidR="00C062DA" w:rsidRPr="00364AEA" w:rsidRDefault="00C062DA" w:rsidP="00C062DA">
            <w:pPr>
              <w:pStyle w:val="TOC2"/>
              <w:outlineLvl w:val="1"/>
              <w:rPr>
                <w:rFonts w:ascii="Times New Roman Bold" w:hAnsi="Times New Roman Bold"/>
                <w:b/>
                <w:bCs/>
                <w:smallCaps w:val="0"/>
                <w:sz w:val="24"/>
                <w:szCs w:val="24"/>
              </w:rPr>
            </w:pPr>
          </w:p>
          <w:p w14:paraId="33A90ACF" w14:textId="77777777" w:rsidR="00C062DA" w:rsidRPr="00364AEA" w:rsidRDefault="00C062DA" w:rsidP="00C062DA">
            <w:pPr>
              <w:pStyle w:val="TOC2"/>
              <w:outlineLvl w:val="1"/>
              <w:rPr>
                <w:rFonts w:ascii="Times New Roman Bold" w:hAnsi="Times New Roman Bold"/>
                <w:b/>
                <w:bCs/>
                <w:smallCaps w:val="0"/>
                <w:sz w:val="24"/>
                <w:szCs w:val="24"/>
              </w:rPr>
            </w:pPr>
          </w:p>
          <w:p w14:paraId="4F1F0F36" w14:textId="77777777" w:rsidR="00C062DA" w:rsidRPr="00364AEA" w:rsidRDefault="00C062DA" w:rsidP="00C062DA">
            <w:pPr>
              <w:pStyle w:val="TOC2"/>
              <w:outlineLvl w:val="1"/>
              <w:rPr>
                <w:rFonts w:ascii="Times New Roman Bold" w:hAnsi="Times New Roman Bold"/>
                <w:b/>
                <w:bCs/>
                <w:smallCaps w:val="0"/>
                <w:sz w:val="24"/>
                <w:szCs w:val="24"/>
              </w:rPr>
            </w:pPr>
          </w:p>
          <w:p w14:paraId="4A7A3F3F" w14:textId="77777777" w:rsidR="00C062DA" w:rsidRPr="00364AEA" w:rsidRDefault="00C062DA" w:rsidP="00C062DA">
            <w:pPr>
              <w:pStyle w:val="TOC2"/>
              <w:outlineLvl w:val="1"/>
              <w:rPr>
                <w:rFonts w:ascii="Times New Roman Bold" w:hAnsi="Times New Roman Bold"/>
                <w:b/>
                <w:bCs/>
                <w:smallCaps w:val="0"/>
                <w:sz w:val="24"/>
                <w:szCs w:val="24"/>
              </w:rPr>
            </w:pPr>
          </w:p>
          <w:p w14:paraId="7DB8FEDC" w14:textId="77777777" w:rsidR="00C062DA" w:rsidRPr="00364AEA" w:rsidRDefault="00C062DA" w:rsidP="00C062DA">
            <w:pPr>
              <w:pStyle w:val="TOC2"/>
              <w:outlineLvl w:val="1"/>
              <w:rPr>
                <w:rFonts w:ascii="Times New Roman Bold" w:hAnsi="Times New Roman Bold"/>
                <w:b/>
                <w:bCs/>
                <w:smallCaps w:val="0"/>
                <w:sz w:val="24"/>
                <w:szCs w:val="24"/>
              </w:rPr>
            </w:pPr>
          </w:p>
          <w:p w14:paraId="16AE0227" w14:textId="77777777" w:rsidR="00C062DA" w:rsidRPr="00364AEA" w:rsidRDefault="00C062DA" w:rsidP="00C062DA">
            <w:pPr>
              <w:pStyle w:val="TOC2"/>
              <w:outlineLvl w:val="1"/>
              <w:rPr>
                <w:rFonts w:ascii="Times New Roman Bold" w:hAnsi="Times New Roman Bold"/>
                <w:b/>
                <w:bCs/>
                <w:smallCaps w:val="0"/>
                <w:sz w:val="24"/>
                <w:szCs w:val="24"/>
              </w:rPr>
            </w:pPr>
          </w:p>
          <w:p w14:paraId="79D94BDB" w14:textId="77777777" w:rsidR="00C062DA" w:rsidRPr="00364AEA" w:rsidRDefault="00C062DA" w:rsidP="00C062DA">
            <w:pPr>
              <w:pStyle w:val="TOC2"/>
              <w:outlineLvl w:val="1"/>
              <w:rPr>
                <w:rFonts w:ascii="Times New Roman Bold" w:hAnsi="Times New Roman Bold"/>
                <w:b/>
                <w:bCs/>
                <w:smallCaps w:val="0"/>
                <w:sz w:val="24"/>
                <w:szCs w:val="24"/>
              </w:rPr>
            </w:pPr>
          </w:p>
          <w:p w14:paraId="51E19C6A" w14:textId="77777777" w:rsidR="00C062DA" w:rsidRPr="00364AEA" w:rsidRDefault="00C062DA" w:rsidP="00C062DA">
            <w:pPr>
              <w:pStyle w:val="TOC2"/>
              <w:outlineLvl w:val="1"/>
              <w:rPr>
                <w:rFonts w:ascii="Times New Roman Bold" w:hAnsi="Times New Roman Bold"/>
                <w:b/>
                <w:bCs/>
                <w:smallCaps w:val="0"/>
                <w:sz w:val="24"/>
                <w:szCs w:val="24"/>
              </w:rPr>
            </w:pPr>
          </w:p>
          <w:p w14:paraId="78FDF644" w14:textId="77777777" w:rsidR="00C062DA" w:rsidRPr="00364AEA" w:rsidRDefault="00C062DA" w:rsidP="00C062DA">
            <w:pPr>
              <w:pStyle w:val="TOC2"/>
              <w:outlineLvl w:val="1"/>
              <w:rPr>
                <w:rFonts w:ascii="Times New Roman Bold" w:hAnsi="Times New Roman Bold"/>
                <w:b/>
                <w:bCs/>
                <w:smallCaps w:val="0"/>
                <w:sz w:val="24"/>
                <w:szCs w:val="24"/>
              </w:rPr>
            </w:pPr>
          </w:p>
          <w:p w14:paraId="698425B0" w14:textId="77777777" w:rsidR="00C062DA" w:rsidRPr="00364AEA" w:rsidRDefault="00C062DA" w:rsidP="00C062DA">
            <w:pPr>
              <w:pStyle w:val="TOC2"/>
              <w:outlineLvl w:val="1"/>
              <w:rPr>
                <w:rFonts w:ascii="Times New Roman Bold" w:hAnsi="Times New Roman Bold"/>
                <w:b/>
                <w:bCs/>
                <w:smallCaps w:val="0"/>
                <w:sz w:val="24"/>
                <w:szCs w:val="24"/>
              </w:rPr>
            </w:pPr>
          </w:p>
          <w:p w14:paraId="500BEDC8" w14:textId="77777777" w:rsidR="00C062DA" w:rsidRPr="00364AEA" w:rsidRDefault="00C062DA" w:rsidP="00C062DA">
            <w:pPr>
              <w:pStyle w:val="TOC2"/>
              <w:outlineLvl w:val="1"/>
              <w:rPr>
                <w:rFonts w:ascii="Times New Roman Bold" w:hAnsi="Times New Roman Bold"/>
                <w:b/>
                <w:bCs/>
                <w:smallCaps w:val="0"/>
                <w:sz w:val="24"/>
                <w:szCs w:val="24"/>
              </w:rPr>
            </w:pPr>
          </w:p>
          <w:p w14:paraId="4E9D9F67" w14:textId="77777777" w:rsidR="00C062DA" w:rsidRPr="00364AEA" w:rsidRDefault="00C062DA" w:rsidP="00C062DA">
            <w:pPr>
              <w:pStyle w:val="TOC2"/>
              <w:outlineLvl w:val="1"/>
              <w:rPr>
                <w:rFonts w:ascii="Times New Roman Bold" w:hAnsi="Times New Roman Bold"/>
                <w:b/>
                <w:bCs/>
                <w:smallCaps w:val="0"/>
                <w:sz w:val="24"/>
                <w:szCs w:val="24"/>
              </w:rPr>
            </w:pPr>
          </w:p>
          <w:p w14:paraId="6309F29C" w14:textId="77777777" w:rsidR="00C062DA" w:rsidRPr="00364AEA" w:rsidRDefault="00C062DA" w:rsidP="00C062DA">
            <w:pPr>
              <w:pStyle w:val="TOC2"/>
              <w:outlineLvl w:val="1"/>
              <w:rPr>
                <w:rFonts w:ascii="Times New Roman Bold" w:hAnsi="Times New Roman Bold"/>
                <w:b/>
                <w:bCs/>
                <w:smallCaps w:val="0"/>
                <w:sz w:val="24"/>
                <w:szCs w:val="24"/>
              </w:rPr>
            </w:pPr>
          </w:p>
          <w:p w14:paraId="018F398F" w14:textId="77777777" w:rsidR="00C062DA" w:rsidRPr="00364AEA" w:rsidRDefault="00C062DA" w:rsidP="00C062DA">
            <w:pPr>
              <w:pStyle w:val="TOC2"/>
              <w:outlineLvl w:val="1"/>
              <w:rPr>
                <w:rFonts w:ascii="Times New Roman Bold" w:hAnsi="Times New Roman Bold"/>
                <w:b/>
                <w:bCs/>
                <w:smallCaps w:val="0"/>
                <w:sz w:val="24"/>
                <w:szCs w:val="24"/>
              </w:rPr>
            </w:pPr>
          </w:p>
          <w:p w14:paraId="02A77FA8" w14:textId="77777777" w:rsidR="00C062DA" w:rsidRPr="00364AEA" w:rsidRDefault="00C062DA" w:rsidP="00C062DA">
            <w:pPr>
              <w:pStyle w:val="TOC2"/>
              <w:outlineLvl w:val="1"/>
              <w:rPr>
                <w:rFonts w:ascii="Times New Roman Bold" w:hAnsi="Times New Roman Bold"/>
                <w:b/>
                <w:bCs/>
                <w:smallCaps w:val="0"/>
                <w:sz w:val="24"/>
                <w:szCs w:val="24"/>
              </w:rPr>
            </w:pPr>
          </w:p>
          <w:p w14:paraId="17935674" w14:textId="77777777" w:rsidR="00C062DA" w:rsidRPr="00364AEA" w:rsidRDefault="00C062DA" w:rsidP="00C062DA">
            <w:pPr>
              <w:pStyle w:val="TOC2"/>
              <w:outlineLvl w:val="1"/>
              <w:rPr>
                <w:rFonts w:ascii="Times New Roman Bold" w:hAnsi="Times New Roman Bold"/>
                <w:b/>
                <w:bCs/>
                <w:smallCaps w:val="0"/>
                <w:sz w:val="24"/>
                <w:szCs w:val="24"/>
              </w:rPr>
            </w:pPr>
          </w:p>
          <w:p w14:paraId="61C3CA65" w14:textId="77777777" w:rsidR="00C062DA" w:rsidRPr="00364AEA" w:rsidRDefault="00C062DA" w:rsidP="00C062DA">
            <w:pPr>
              <w:pStyle w:val="TOC2"/>
              <w:outlineLvl w:val="1"/>
              <w:rPr>
                <w:rFonts w:ascii="Times New Roman Bold" w:hAnsi="Times New Roman Bold"/>
                <w:b/>
                <w:bCs/>
                <w:smallCaps w:val="0"/>
                <w:sz w:val="24"/>
                <w:szCs w:val="24"/>
              </w:rPr>
            </w:pPr>
          </w:p>
          <w:p w14:paraId="208F5915" w14:textId="77777777" w:rsidR="00C062DA" w:rsidRPr="00364AEA" w:rsidRDefault="00C062DA" w:rsidP="00C062DA">
            <w:pPr>
              <w:pStyle w:val="TOC2"/>
              <w:outlineLvl w:val="1"/>
              <w:rPr>
                <w:rFonts w:ascii="Times New Roman Bold" w:hAnsi="Times New Roman Bold"/>
                <w:b/>
                <w:bCs/>
                <w:smallCaps w:val="0"/>
                <w:sz w:val="24"/>
                <w:szCs w:val="24"/>
              </w:rPr>
            </w:pPr>
          </w:p>
          <w:p w14:paraId="16395442" w14:textId="77777777" w:rsidR="00C062DA" w:rsidRPr="00364AEA" w:rsidRDefault="00C062DA" w:rsidP="00C062DA">
            <w:pPr>
              <w:pStyle w:val="TOC2"/>
              <w:outlineLvl w:val="1"/>
              <w:rPr>
                <w:rFonts w:ascii="Times New Roman Bold" w:hAnsi="Times New Roman Bold"/>
                <w:b/>
                <w:bCs/>
                <w:smallCaps w:val="0"/>
                <w:sz w:val="24"/>
                <w:szCs w:val="24"/>
              </w:rPr>
            </w:pPr>
          </w:p>
          <w:p w14:paraId="7FF069A5" w14:textId="347537F2" w:rsidR="00E54ED2" w:rsidRPr="00364AEA" w:rsidRDefault="00E54ED2" w:rsidP="00364AEA">
            <w:pPr>
              <w:pStyle w:val="TOC2"/>
              <w:ind w:left="0"/>
              <w:outlineLvl w:val="1"/>
              <w:rPr>
                <w:rFonts w:ascii="Times New Roman Bold" w:eastAsia="Times New Roman" w:hAnsi="Times New Roman Bold"/>
                <w:b/>
                <w:bCs/>
                <w:smallCaps w:val="0"/>
                <w:sz w:val="24"/>
                <w:szCs w:val="24"/>
              </w:rPr>
            </w:pPr>
            <w:bookmarkStart w:id="1680" w:name="_Toc31723691"/>
            <w:bookmarkStart w:id="1681" w:name="_Toc31724933"/>
            <w:r w:rsidRPr="00364AEA">
              <w:rPr>
                <w:rFonts w:ascii="Times New Roman Bold" w:hAnsi="Times New Roman Bold"/>
                <w:b/>
                <w:bCs/>
                <w:smallCaps w:val="0"/>
                <w:sz w:val="24"/>
                <w:szCs w:val="24"/>
              </w:rPr>
              <w:t xml:space="preserve">Notification </w:t>
            </w:r>
            <w:bookmarkEnd w:id="1675"/>
            <w:bookmarkEnd w:id="1676"/>
            <w:bookmarkEnd w:id="1677"/>
            <w:bookmarkEnd w:id="1678"/>
            <w:bookmarkEnd w:id="1679"/>
            <w:r w:rsidR="00C062DA" w:rsidRPr="00364AEA">
              <w:rPr>
                <w:rFonts w:ascii="Times New Roman Bold" w:hAnsi="Times New Roman Bold"/>
                <w:b/>
                <w:bCs/>
                <w:smallCaps w:val="0"/>
                <w:sz w:val="24"/>
                <w:szCs w:val="24"/>
              </w:rPr>
              <w:t>of Technical Offer evaluation results to Bidders</w:t>
            </w:r>
            <w:bookmarkEnd w:id="1680"/>
            <w:bookmarkEnd w:id="1681"/>
          </w:p>
        </w:tc>
        <w:tc>
          <w:tcPr>
            <w:tcW w:w="6750" w:type="dxa"/>
          </w:tcPr>
          <w:p w14:paraId="4511DC72" w14:textId="600718DF" w:rsidR="00E54ED2" w:rsidRPr="00742E8D" w:rsidRDefault="00E54ED2" w:rsidP="00514C8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82" w:name="_Toc433025248"/>
            <w:bookmarkStart w:id="1683" w:name="_Toc433197169"/>
            <w:bookmarkStart w:id="1684" w:name="_Toc434305120"/>
            <w:bookmarkStart w:id="1685" w:name="_Toc434846152"/>
            <w:bookmarkStart w:id="1686" w:name="_Toc488844532"/>
            <w:bookmarkStart w:id="1687" w:name="_Toc495664791"/>
            <w:bookmarkStart w:id="1688" w:name="_Toc495667211"/>
            <w:bookmarkStart w:id="1689" w:name="_Toc31723692"/>
            <w:bookmarkStart w:id="1690" w:name="_Toc31724934"/>
            <w:r w:rsidRPr="007241BF">
              <w:rPr>
                <w:rFonts w:ascii="Times New Roman" w:eastAsia="Times New Roman" w:hAnsi="Times New Roman"/>
                <w:bCs/>
                <w:sz w:val="24"/>
                <w:szCs w:val="20"/>
              </w:rPr>
              <w:t>The TEP shall evaluate the Technical Offers on the basis of their responsiveness to the Employer’s Requirements, applying the evaluation</w:t>
            </w:r>
            <w:r w:rsidRPr="0063164A">
              <w:rPr>
                <w:rFonts w:ascii="Times New Roman" w:eastAsia="Times New Roman" w:hAnsi="Times New Roman"/>
                <w:bCs/>
                <w:sz w:val="24"/>
                <w:szCs w:val="20"/>
              </w:rPr>
              <w:t xml:space="preserve"> criteria, sub-criteria, and poi</w:t>
            </w:r>
            <w:r w:rsidRPr="00B405AD">
              <w:rPr>
                <w:rFonts w:ascii="Times New Roman" w:eastAsia="Times New Roman" w:hAnsi="Times New Roman"/>
                <w:bCs/>
                <w:sz w:val="24"/>
                <w:szCs w:val="20"/>
              </w:rPr>
              <w:t xml:space="preserve">nt system specified in </w:t>
            </w:r>
            <w:r w:rsidRPr="00B405AD">
              <w:rPr>
                <w:rFonts w:ascii="Times New Roman" w:eastAsia="Times New Roman" w:hAnsi="Times New Roman"/>
                <w:b/>
                <w:bCs/>
                <w:sz w:val="24"/>
                <w:szCs w:val="20"/>
              </w:rPr>
              <w:t>Section III</w:t>
            </w:r>
            <w:r w:rsidRPr="00B405AD">
              <w:rPr>
                <w:rFonts w:ascii="Times New Roman" w:eastAsia="Times New Roman" w:hAnsi="Times New Roman"/>
                <w:bCs/>
                <w:sz w:val="24"/>
                <w:szCs w:val="20"/>
              </w:rPr>
              <w:t xml:space="preserve">.  Each responsive Offer will be given a technical score (St).  A Bid shall be rejected at this stage if it does not respond to important aspects of the Bidding Document, and particularly the Employer’s Requirements or if it fails to achieve </w:t>
            </w:r>
            <w:r w:rsidRPr="00B405AD">
              <w:rPr>
                <w:rFonts w:ascii="Times New Roman" w:eastAsia="Times New Roman" w:hAnsi="Times New Roman"/>
                <w:b/>
                <w:bCs/>
                <w:sz w:val="24"/>
                <w:szCs w:val="20"/>
              </w:rPr>
              <w:t>the minimum technical score indicated</w:t>
            </w:r>
            <w:r w:rsidRPr="00EE14FE">
              <w:rPr>
                <w:rFonts w:ascii="Times New Roman" w:eastAsia="Times New Roman" w:hAnsi="Times New Roman"/>
                <w:b/>
                <w:bCs/>
                <w:sz w:val="24"/>
                <w:szCs w:val="20"/>
              </w:rPr>
              <w:t xml:space="preserve"> i</w:t>
            </w:r>
            <w:r w:rsidRPr="00742E8D">
              <w:rPr>
                <w:rFonts w:ascii="Times New Roman" w:eastAsia="Times New Roman" w:hAnsi="Times New Roman"/>
                <w:b/>
                <w:bCs/>
                <w:sz w:val="24"/>
                <w:szCs w:val="20"/>
              </w:rPr>
              <w:t>n Section III</w:t>
            </w:r>
            <w:r w:rsidRPr="00514CCA">
              <w:rPr>
                <w:rFonts w:ascii="Times New Roman" w:hAnsi="Times New Roman"/>
                <w:sz w:val="24"/>
              </w:rPr>
              <w:t>.</w:t>
            </w:r>
            <w:bookmarkEnd w:id="1682"/>
            <w:bookmarkEnd w:id="1683"/>
            <w:bookmarkEnd w:id="1684"/>
            <w:bookmarkEnd w:id="1685"/>
            <w:bookmarkEnd w:id="1686"/>
            <w:bookmarkEnd w:id="1687"/>
            <w:bookmarkEnd w:id="1688"/>
            <w:bookmarkEnd w:id="1689"/>
            <w:bookmarkEnd w:id="1690"/>
          </w:p>
          <w:p w14:paraId="10B1FB7A" w14:textId="2EFCE5B1" w:rsidR="00B42913" w:rsidRDefault="00E54ED2" w:rsidP="00514C8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691" w:name="_Toc433025249"/>
            <w:bookmarkStart w:id="1692" w:name="_Toc433197170"/>
            <w:bookmarkStart w:id="1693" w:name="_Toc434305121"/>
            <w:bookmarkStart w:id="1694" w:name="_Toc434846153"/>
            <w:bookmarkStart w:id="1695" w:name="_Toc488844533"/>
            <w:bookmarkStart w:id="1696" w:name="_Toc495664792"/>
            <w:bookmarkStart w:id="1697" w:name="_Toc495667212"/>
            <w:bookmarkStart w:id="1698" w:name="_Toc31723693"/>
            <w:bookmarkStart w:id="1699" w:name="_Toc31724935"/>
            <w:r w:rsidRPr="00742E8D">
              <w:rPr>
                <w:rFonts w:ascii="Times New Roman" w:eastAsia="Times New Roman" w:hAnsi="Times New Roman"/>
                <w:bCs/>
                <w:sz w:val="24"/>
                <w:szCs w:val="20"/>
              </w:rPr>
              <w:t xml:space="preserve">As part of the evaluation of the Technical Offers, the TEP will also conduct </w:t>
            </w:r>
            <w:r w:rsidRPr="00B42913">
              <w:rPr>
                <w:rFonts w:ascii="Times New Roman" w:eastAsia="Times New Roman" w:hAnsi="Times New Roman"/>
                <w:bCs/>
                <w:sz w:val="24"/>
                <w:szCs w:val="24"/>
              </w:rPr>
              <w:t>a</w:t>
            </w:r>
            <w:r w:rsidRPr="0072704F">
              <w:rPr>
                <w:rFonts w:ascii="Times New Roman" w:hAnsi="Times New Roman"/>
                <w:sz w:val="24"/>
                <w:szCs w:val="24"/>
              </w:rPr>
              <w:t xml:space="preserve"> review of the qualifications requirements</w:t>
            </w:r>
            <w:r w:rsidRPr="00742E8D">
              <w:rPr>
                <w:rFonts w:ascii="Times New Roman" w:hAnsi="Times New Roman"/>
              </w:rPr>
              <w:t xml:space="preserve"> </w:t>
            </w:r>
            <w:r w:rsidRPr="00742E8D">
              <w:rPr>
                <w:rFonts w:ascii="Times New Roman" w:eastAsia="Times New Roman" w:hAnsi="Times New Roman"/>
                <w:bCs/>
                <w:sz w:val="24"/>
                <w:szCs w:val="20"/>
              </w:rPr>
              <w:t xml:space="preserve">to determine if the Bidder satisfies the qualification requirements as described in ITB 5, 6, 18, and 33 and Section III, </w:t>
            </w:r>
            <w:r>
              <w:rPr>
                <w:rFonts w:ascii="Times New Roman" w:eastAsia="Times New Roman" w:hAnsi="Times New Roman"/>
                <w:bCs/>
                <w:sz w:val="24"/>
                <w:szCs w:val="20"/>
              </w:rPr>
              <w:t xml:space="preserve">Qualification and </w:t>
            </w:r>
            <w:r w:rsidRPr="00742E8D">
              <w:rPr>
                <w:rFonts w:ascii="Times New Roman" w:eastAsia="Times New Roman" w:hAnsi="Times New Roman"/>
                <w:bCs/>
                <w:sz w:val="24"/>
                <w:szCs w:val="20"/>
              </w:rPr>
              <w:t xml:space="preserve">Evaluation Criteria. The determination shall be based upon an examination of the documentary evidence of the Bidder’s qualifications submitted by the Bidder, pursuant to ITB 18, the Bidder’s record of past performance, a review of references, and any other source at the Employer’s discretion.  An affirmative determination of qualification shall be a prerequisite for award of the Contract to the Bidder, and failing </w:t>
            </w:r>
            <w:r>
              <w:rPr>
                <w:rFonts w:ascii="Times New Roman" w:eastAsia="Times New Roman" w:hAnsi="Times New Roman"/>
                <w:bCs/>
                <w:sz w:val="24"/>
                <w:szCs w:val="20"/>
              </w:rPr>
              <w:t xml:space="preserve">to </w:t>
            </w:r>
            <w:r w:rsidRPr="00742E8D">
              <w:rPr>
                <w:rFonts w:ascii="Times New Roman" w:eastAsia="Times New Roman" w:hAnsi="Times New Roman"/>
                <w:bCs/>
                <w:sz w:val="24"/>
                <w:szCs w:val="20"/>
              </w:rPr>
              <w:t>meet the required qualifications shall be considered as</w:t>
            </w:r>
            <w:r>
              <w:rPr>
                <w:rFonts w:ascii="Times New Roman" w:eastAsia="Times New Roman" w:hAnsi="Times New Roman"/>
                <w:bCs/>
                <w:sz w:val="24"/>
                <w:szCs w:val="20"/>
              </w:rPr>
              <w:t xml:space="preserve"> a</w:t>
            </w:r>
            <w:r w:rsidRPr="00742E8D">
              <w:rPr>
                <w:rFonts w:ascii="Times New Roman" w:eastAsia="Times New Roman" w:hAnsi="Times New Roman"/>
                <w:bCs/>
                <w:sz w:val="24"/>
                <w:szCs w:val="20"/>
              </w:rPr>
              <w:t xml:space="preserve"> non-responsive Technical Offer.</w:t>
            </w:r>
            <w:bookmarkEnd w:id="1691"/>
            <w:bookmarkEnd w:id="1692"/>
            <w:bookmarkEnd w:id="1693"/>
            <w:bookmarkEnd w:id="1694"/>
            <w:bookmarkEnd w:id="1695"/>
            <w:bookmarkEnd w:id="1696"/>
            <w:bookmarkEnd w:id="1697"/>
            <w:bookmarkEnd w:id="1698"/>
            <w:bookmarkEnd w:id="1699"/>
          </w:p>
          <w:p w14:paraId="37048AFF" w14:textId="1114CDAB" w:rsidR="00B42913" w:rsidRPr="0072704F" w:rsidRDefault="00B42913" w:rsidP="0072704F">
            <w:pPr>
              <w:widowControl w:val="0"/>
              <w:tabs>
                <w:tab w:val="left" w:pos="596"/>
              </w:tabs>
              <w:suppressAutoHyphens/>
              <w:autoSpaceDE w:val="0"/>
              <w:spacing w:line="240" w:lineRule="auto"/>
              <w:ind w:left="596"/>
              <w:jc w:val="both"/>
              <w:rPr>
                <w:rFonts w:ascii="Times New Roman" w:eastAsia="Times New Roman" w:hAnsi="Times New Roman"/>
                <w:bCs/>
                <w:sz w:val="24"/>
                <w:szCs w:val="24"/>
                <w:lang w:eastAsia="ar-SA"/>
              </w:rPr>
            </w:pPr>
            <w:r w:rsidRPr="00CD4B4D">
              <w:rPr>
                <w:rFonts w:ascii="Times New Roman" w:eastAsia="Times New Roman" w:hAnsi="Times New Roman"/>
                <w:sz w:val="24"/>
                <w:szCs w:val="20"/>
              </w:rPr>
              <w:t xml:space="preserve">Bidders shall provide such evidence of their continued </w:t>
            </w:r>
            <w:r>
              <w:rPr>
                <w:rFonts w:ascii="Times New Roman" w:eastAsia="Times New Roman" w:hAnsi="Times New Roman"/>
                <w:sz w:val="24"/>
                <w:szCs w:val="20"/>
              </w:rPr>
              <w:t>qualification to perform the Works</w:t>
            </w:r>
            <w:r w:rsidRPr="00CD4B4D">
              <w:rPr>
                <w:rFonts w:ascii="Times New Roman" w:eastAsia="Times New Roman" w:hAnsi="Times New Roman"/>
                <w:sz w:val="24"/>
                <w:szCs w:val="20"/>
              </w:rPr>
              <w:t xml:space="preserve"> </w:t>
            </w:r>
            <w:r>
              <w:rPr>
                <w:rFonts w:ascii="Times New Roman" w:eastAsia="Times New Roman" w:hAnsi="Times New Roman"/>
                <w:sz w:val="24"/>
                <w:szCs w:val="20"/>
              </w:rPr>
              <w:t xml:space="preserve">(including any changes in their litigation history) </w:t>
            </w:r>
            <w:r w:rsidRPr="00CD4B4D">
              <w:rPr>
                <w:rFonts w:ascii="Times New Roman" w:eastAsia="Times New Roman" w:hAnsi="Times New Roman"/>
                <w:sz w:val="24"/>
                <w:szCs w:val="20"/>
              </w:rPr>
              <w:t>in a manner satisfactory to the Employer, as the Employer shall reasonably request</w:t>
            </w:r>
            <w:r>
              <w:rPr>
                <w:rFonts w:ascii="Times New Roman" w:eastAsia="Times New Roman" w:hAnsi="Times New Roman"/>
                <w:sz w:val="24"/>
                <w:szCs w:val="20"/>
              </w:rPr>
              <w:t xml:space="preserve"> at any time prior to the award of contract</w:t>
            </w:r>
            <w:r w:rsidRPr="00CD4B4D">
              <w:rPr>
                <w:rFonts w:ascii="Times New Roman" w:eastAsia="Times New Roman" w:hAnsi="Times New Roman"/>
                <w:sz w:val="24"/>
                <w:szCs w:val="20"/>
              </w:rPr>
              <w:t>.</w:t>
            </w:r>
          </w:p>
          <w:p w14:paraId="17446AE4" w14:textId="08E2F60E" w:rsidR="00514C8F" w:rsidRPr="0072704F" w:rsidRDefault="00E54ED2" w:rsidP="0072704F">
            <w:pPr>
              <w:numPr>
                <w:ilvl w:val="1"/>
                <w:numId w:val="56"/>
              </w:numPr>
              <w:tabs>
                <w:tab w:val="left" w:pos="72"/>
                <w:tab w:val="left" w:pos="521"/>
                <w:tab w:val="left" w:pos="702"/>
              </w:tabs>
              <w:spacing w:before="120" w:after="120" w:line="240" w:lineRule="auto"/>
              <w:ind w:left="596" w:hanging="522"/>
              <w:jc w:val="both"/>
              <w:outlineLvl w:val="1"/>
              <w:rPr>
                <w:rFonts w:ascii="Times New Roman" w:hAnsi="Times New Roman"/>
                <w:color w:val="222222"/>
                <w:sz w:val="24"/>
                <w:szCs w:val="24"/>
                <w:lang w:val="ro-RO"/>
              </w:rPr>
            </w:pPr>
            <w:bookmarkStart w:id="1700" w:name="_Toc31723694"/>
            <w:bookmarkStart w:id="1701" w:name="_Toc31724936"/>
            <w:bookmarkStart w:id="1702" w:name="_Toc433025250"/>
            <w:bookmarkStart w:id="1703" w:name="_Toc433197171"/>
            <w:bookmarkStart w:id="1704" w:name="_Toc434305122"/>
            <w:bookmarkStart w:id="1705" w:name="_Toc434846154"/>
            <w:bookmarkStart w:id="1706" w:name="_Toc488844534"/>
            <w:bookmarkStart w:id="1707" w:name="_Toc495664793"/>
            <w:bookmarkStart w:id="1708" w:name="_Toc495667213"/>
            <w:r w:rsidRPr="00742E8D">
              <w:rPr>
                <w:rFonts w:ascii="Times New Roman" w:eastAsia="Times New Roman" w:hAnsi="Times New Roman"/>
                <w:bCs/>
                <w:sz w:val="24"/>
                <w:szCs w:val="20"/>
              </w:rPr>
              <w:t xml:space="preserve">Following completion of the evaluation of Technical Offers, and after receiving a “no objection” from MCC (if applicable), the </w:t>
            </w:r>
            <w:r w:rsidRPr="0072704F">
              <w:rPr>
                <w:rFonts w:ascii="Times New Roman" w:eastAsia="Times New Roman" w:hAnsi="Times New Roman"/>
                <w:bCs/>
                <w:sz w:val="24"/>
                <w:szCs w:val="24"/>
              </w:rPr>
              <w:t>Employer</w:t>
            </w:r>
            <w:bookmarkEnd w:id="1700"/>
            <w:bookmarkEnd w:id="1701"/>
            <w:r w:rsidRPr="0072704F">
              <w:rPr>
                <w:rFonts w:ascii="Times New Roman" w:eastAsia="Times New Roman" w:hAnsi="Times New Roman"/>
                <w:bCs/>
                <w:sz w:val="24"/>
                <w:szCs w:val="24"/>
              </w:rPr>
              <w:t xml:space="preserve"> </w:t>
            </w:r>
            <w:bookmarkStart w:id="1709" w:name="_Toc31723695"/>
            <w:bookmarkStart w:id="1710" w:name="_Toc31724937"/>
            <w:bookmarkStart w:id="1711" w:name="_Toc433025251"/>
            <w:bookmarkStart w:id="1712" w:name="_Toc433197172"/>
            <w:bookmarkStart w:id="1713" w:name="_Toc434305123"/>
            <w:bookmarkStart w:id="1714" w:name="_Toc434846155"/>
            <w:bookmarkStart w:id="1715" w:name="_Toc488844535"/>
            <w:bookmarkStart w:id="1716" w:name="_Toc495664794"/>
            <w:bookmarkStart w:id="1717" w:name="_Toc495667214"/>
            <w:bookmarkEnd w:id="1702"/>
            <w:bookmarkEnd w:id="1703"/>
            <w:bookmarkEnd w:id="1704"/>
            <w:bookmarkEnd w:id="1705"/>
            <w:bookmarkEnd w:id="1706"/>
            <w:bookmarkEnd w:id="1707"/>
            <w:bookmarkEnd w:id="1708"/>
            <w:r w:rsidR="00514C8F" w:rsidRPr="0072704F">
              <w:rPr>
                <w:rFonts w:ascii="Times New Roman" w:hAnsi="Times New Roman"/>
                <w:color w:val="222222"/>
                <w:sz w:val="24"/>
                <w:szCs w:val="24"/>
                <w:lang w:val="en-GB"/>
              </w:rPr>
              <w:t>shall inform those Bidders whose Technical Offers achieved the minimum qualifying mark, advising them of the following:</w:t>
            </w:r>
            <w:bookmarkEnd w:id="1709"/>
            <w:bookmarkEnd w:id="1710"/>
          </w:p>
          <w:p w14:paraId="36C570DD" w14:textId="13848998" w:rsidR="00514C8F" w:rsidRPr="008034ED" w:rsidRDefault="00514C8F" w:rsidP="0072704F">
            <w:pPr>
              <w:pStyle w:val="NormalWeb"/>
              <w:numPr>
                <w:ilvl w:val="0"/>
                <w:numId w:val="20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the minimum qualifying mark;</w:t>
            </w:r>
          </w:p>
          <w:p w14:paraId="4F87A56D" w14:textId="5F2A1EAE" w:rsidR="00514C8F" w:rsidRPr="008034ED" w:rsidRDefault="00514C8F" w:rsidP="0072704F">
            <w:pPr>
              <w:pStyle w:val="NormalWeb"/>
              <w:numPr>
                <w:ilvl w:val="0"/>
                <w:numId w:val="20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the name of each </w:t>
            </w:r>
            <w:r>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or exceeded the minimum qualifying mark and the total technical score assigned to each; and</w:t>
            </w:r>
          </w:p>
          <w:p w14:paraId="21E229F4" w14:textId="37A1305E" w:rsidR="00514C8F" w:rsidRPr="008034ED" w:rsidRDefault="00514C8F" w:rsidP="0072704F">
            <w:pPr>
              <w:pStyle w:val="NormalWeb"/>
              <w:numPr>
                <w:ilvl w:val="0"/>
                <w:numId w:val="20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the date, time, and location for the opening of the Financial </w:t>
            </w:r>
            <w:r>
              <w:rPr>
                <w:rFonts w:ascii="Times New Roman" w:hAnsi="Times New Roman" w:cs="Times New Roman"/>
                <w:color w:val="222222"/>
                <w:lang w:val="en-GB"/>
              </w:rPr>
              <w:t>Offers</w:t>
            </w:r>
            <w:r w:rsidRPr="008034ED">
              <w:rPr>
                <w:rFonts w:ascii="Times New Roman" w:hAnsi="Times New Roman" w:cs="Times New Roman"/>
                <w:color w:val="222222"/>
                <w:lang w:val="en-GB"/>
              </w:rPr>
              <w:t>, inviting them to the opening but indicating that their attendance is not mandatory.</w:t>
            </w:r>
          </w:p>
          <w:p w14:paraId="7C7049EE" w14:textId="370019D6" w:rsidR="00514C8F" w:rsidRPr="008034ED" w:rsidRDefault="00514C8F" w:rsidP="0072704F">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lang w:val="en-GB"/>
              </w:rPr>
              <w:t xml:space="preserve">29.4 </w:t>
            </w:r>
            <w:r w:rsidRPr="008034ED">
              <w:rPr>
                <w:rFonts w:ascii="Times New Roman" w:hAnsi="Times New Roman" w:cs="Times New Roman"/>
                <w:color w:val="222222"/>
                <w:lang w:val="en-GB"/>
              </w:rPr>
              <w:t xml:space="preserve">The </w:t>
            </w:r>
            <w:r>
              <w:rPr>
                <w:rFonts w:ascii="Times New Roman" w:hAnsi="Times New Roman" w:cs="Times New Roman"/>
                <w:color w:val="222222"/>
                <w:lang w:val="en-GB"/>
              </w:rPr>
              <w:t>Employer</w:t>
            </w:r>
            <w:r w:rsidRPr="008034ED">
              <w:rPr>
                <w:rFonts w:ascii="Times New Roman" w:hAnsi="Times New Roman" w:cs="Times New Roman"/>
                <w:color w:val="222222"/>
                <w:lang w:val="en-GB"/>
              </w:rPr>
              <w:t xml:space="preserve"> shall also advise those </w:t>
            </w:r>
            <w:r>
              <w:rPr>
                <w:rFonts w:ascii="Times New Roman" w:hAnsi="Times New Roman" w:cs="Times New Roman"/>
                <w:color w:val="222222"/>
                <w:lang w:val="en-GB"/>
              </w:rPr>
              <w:t>Bidders</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Offers</w:t>
            </w:r>
            <w:r w:rsidRPr="008034ED">
              <w:rPr>
                <w:rFonts w:ascii="Times New Roman" w:hAnsi="Times New Roman" w:cs="Times New Roman"/>
                <w:color w:val="222222"/>
                <w:lang w:val="en-GB"/>
              </w:rPr>
              <w:t xml:space="preserve"> did not meet the minimum qualifying mark, advising them of the following:</w:t>
            </w:r>
          </w:p>
          <w:p w14:paraId="7AD13CEC" w14:textId="4882800A"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that their Technical </w:t>
            </w:r>
            <w:r>
              <w:rPr>
                <w:rFonts w:ascii="Times New Roman" w:hAnsi="Times New Roman" w:cs="Times New Roman"/>
                <w:color w:val="222222"/>
              </w:rPr>
              <w:t>Offer</w:t>
            </w:r>
            <w:r w:rsidRPr="008034ED">
              <w:rPr>
                <w:rFonts w:ascii="Times New Roman" w:hAnsi="Times New Roman" w:cs="Times New Roman"/>
                <w:color w:val="222222"/>
              </w:rPr>
              <w:t xml:space="preserve"> did not meet the minimum qualifying mark;</w:t>
            </w:r>
          </w:p>
          <w:p w14:paraId="481B278A" w14:textId="5C084E84"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total technical score assigned to their own Technical </w:t>
            </w:r>
            <w:r>
              <w:rPr>
                <w:rFonts w:ascii="Times New Roman" w:hAnsi="Times New Roman" w:cs="Times New Roman"/>
                <w:color w:val="222222"/>
              </w:rPr>
              <w:t>Offer</w:t>
            </w:r>
            <w:r w:rsidRPr="008034ED">
              <w:rPr>
                <w:rFonts w:ascii="Times New Roman" w:hAnsi="Times New Roman" w:cs="Times New Roman"/>
                <w:color w:val="222222"/>
              </w:rPr>
              <w:t>;</w:t>
            </w:r>
          </w:p>
          <w:p w14:paraId="54C8B212" w14:textId="433A223D"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each;</w:t>
            </w:r>
          </w:p>
          <w:p w14:paraId="32644DAF" w14:textId="5AA29D3F"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4D04F0B0" w14:textId="06061C8E"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Financial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will be returned unopened, at the cost and expense of the </w:t>
            </w:r>
            <w:r w:rsidR="00A44A18">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after the </w:t>
            </w:r>
            <w:r>
              <w:rPr>
                <w:rFonts w:ascii="Times New Roman" w:hAnsi="Times New Roman" w:cs="Times New Roman"/>
                <w:color w:val="222222"/>
                <w:lang w:val="en-GB"/>
              </w:rPr>
              <w:t>Employer</w:t>
            </w:r>
            <w:r w:rsidRPr="008034ED">
              <w:rPr>
                <w:rFonts w:ascii="Times New Roman" w:hAnsi="Times New Roman" w:cs="Times New Roman"/>
                <w:color w:val="222222"/>
                <w:lang w:val="en-GB"/>
              </w:rPr>
              <w:t xml:space="preserve"> has completed the selection process.</w:t>
            </w:r>
            <w:r w:rsidRPr="008034ED">
              <w:rPr>
                <w:rStyle w:val="apple-converted-space"/>
                <w:rFonts w:ascii="Times New Roman" w:hAnsi="Times New Roman" w:cs="Times New Roman"/>
                <w:color w:val="222222"/>
                <w:lang w:val="en-GB"/>
              </w:rPr>
              <w:t> </w:t>
            </w:r>
          </w:p>
          <w:p w14:paraId="51928008" w14:textId="7F8DED24" w:rsidR="00514C8F" w:rsidRPr="008034ED" w:rsidRDefault="00514C8F" w:rsidP="0072704F">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rPr>
              <w:t xml:space="preserve">29.5 </w:t>
            </w:r>
            <w:r w:rsidRPr="008034ED">
              <w:rPr>
                <w:rFonts w:ascii="Times New Roman" w:hAnsi="Times New Roman" w:cs="Times New Roman"/>
                <w:color w:val="222222"/>
              </w:rPr>
              <w:t xml:space="preserve">The </w:t>
            </w:r>
            <w:r>
              <w:rPr>
                <w:rFonts w:ascii="Times New Roman" w:hAnsi="Times New Roman" w:cs="Times New Roman"/>
                <w:color w:val="222222"/>
              </w:rPr>
              <w:t>Employer</w:t>
            </w:r>
            <w:r w:rsidRPr="008034ED">
              <w:rPr>
                <w:rFonts w:ascii="Times New Roman" w:hAnsi="Times New Roman" w:cs="Times New Roman"/>
                <w:color w:val="222222"/>
              </w:rPr>
              <w:t xml:space="preserve"> shall also advise those </w:t>
            </w:r>
            <w:r>
              <w:rPr>
                <w:rFonts w:ascii="Times New Roman" w:hAnsi="Times New Roman" w:cs="Times New Roman"/>
                <w:color w:val="222222"/>
              </w:rPr>
              <w:t>Bidders</w:t>
            </w:r>
            <w:r w:rsidRPr="008034ED">
              <w:rPr>
                <w:rFonts w:ascii="Times New Roman" w:hAnsi="Times New Roman" w:cs="Times New Roman"/>
                <w:color w:val="222222"/>
              </w:rPr>
              <w:t xml:space="preserve"> whose Technical </w:t>
            </w:r>
            <w:r>
              <w:rPr>
                <w:rFonts w:ascii="Times New Roman" w:hAnsi="Times New Roman" w:cs="Times New Roman"/>
                <w:color w:val="222222"/>
              </w:rPr>
              <w:t>Offers</w:t>
            </w:r>
            <w:r w:rsidRPr="008034ED">
              <w:rPr>
                <w:rFonts w:ascii="Times New Roman" w:hAnsi="Times New Roman" w:cs="Times New Roman"/>
                <w:color w:val="222222"/>
              </w:rPr>
              <w:t xml:space="preserve"> were not evaluated or rejected, advising them of the following:</w:t>
            </w:r>
          </w:p>
          <w:p w14:paraId="7C46828D" w14:textId="3F09EA73" w:rsidR="00514C8F" w:rsidRPr="008034ED"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grounds on which their Technical </w:t>
            </w:r>
            <w:r>
              <w:rPr>
                <w:rFonts w:ascii="Times New Roman" w:hAnsi="Times New Roman" w:cs="Times New Roman"/>
                <w:color w:val="222222"/>
              </w:rPr>
              <w:t>Offer</w:t>
            </w:r>
            <w:r w:rsidRPr="008034ED">
              <w:rPr>
                <w:rFonts w:ascii="Times New Roman" w:hAnsi="Times New Roman" w:cs="Times New Roman"/>
                <w:color w:val="222222"/>
              </w:rPr>
              <w:t xml:space="preserve"> was not evaluated or was rejected;</w:t>
            </w:r>
          </w:p>
          <w:p w14:paraId="380B5EA6" w14:textId="2D82336F" w:rsidR="00514C8F" w:rsidRPr="008034ED"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each;</w:t>
            </w:r>
          </w:p>
          <w:p w14:paraId="273AD0DC" w14:textId="3F547224" w:rsidR="00514C8F" w:rsidRPr="008034ED"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44E5A1EA" w14:textId="13803CD1" w:rsidR="00E54ED2" w:rsidRPr="0072704F"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Financial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will be returned unopened</w:t>
            </w:r>
            <w:r w:rsidR="00082C5D">
              <w:rPr>
                <w:rFonts w:ascii="Times New Roman" w:hAnsi="Times New Roman" w:cs="Times New Roman"/>
                <w:color w:val="222222"/>
                <w:lang w:val="en-GB"/>
              </w:rPr>
              <w:t xml:space="preserve"> </w:t>
            </w:r>
            <w:r w:rsidR="00082C5D" w:rsidRPr="00FA4F96">
              <w:rPr>
                <w:rFonts w:ascii="Times New Roman" w:hAnsi="Times New Roman" w:cs="Times New Roman"/>
                <w:color w:val="222222"/>
                <w:lang w:val="en-GB"/>
              </w:rPr>
              <w:t>(if such offer was submitted as a hard-copy)</w:t>
            </w:r>
            <w:r w:rsidRPr="008034ED">
              <w:rPr>
                <w:rFonts w:ascii="Times New Roman" w:hAnsi="Times New Roman" w:cs="Times New Roman"/>
                <w:color w:val="222222"/>
                <w:lang w:val="en-GB"/>
              </w:rPr>
              <w:t xml:space="preserve">, at the cost and </w:t>
            </w:r>
            <w:r w:rsidR="00082C5D">
              <w:rPr>
                <w:rFonts w:ascii="Times New Roman" w:hAnsi="Times New Roman" w:cs="Times New Roman"/>
                <w:color w:val="222222"/>
                <w:lang w:val="en-GB"/>
              </w:rPr>
              <w:t>request</w:t>
            </w:r>
            <w:r w:rsidRPr="008034ED">
              <w:rPr>
                <w:rFonts w:ascii="Times New Roman" w:hAnsi="Times New Roman" w:cs="Times New Roman"/>
                <w:color w:val="222222"/>
                <w:lang w:val="en-GB"/>
              </w:rPr>
              <w:t xml:space="preserve"> of the </w:t>
            </w:r>
            <w:r>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after the </w:t>
            </w:r>
            <w:r>
              <w:rPr>
                <w:rFonts w:ascii="Times New Roman" w:hAnsi="Times New Roman" w:cs="Times New Roman"/>
                <w:color w:val="222222"/>
                <w:lang w:val="en-GB"/>
              </w:rPr>
              <w:t>Employer</w:t>
            </w:r>
            <w:r w:rsidRPr="008034ED">
              <w:rPr>
                <w:rFonts w:ascii="Times New Roman" w:hAnsi="Times New Roman" w:cs="Times New Roman"/>
                <w:color w:val="222222"/>
                <w:lang w:val="en-GB"/>
              </w:rPr>
              <w:t xml:space="preserve"> has completed the selection process.</w:t>
            </w:r>
            <w:bookmarkEnd w:id="1711"/>
            <w:bookmarkEnd w:id="1712"/>
            <w:bookmarkEnd w:id="1713"/>
            <w:bookmarkEnd w:id="1714"/>
            <w:bookmarkEnd w:id="1715"/>
            <w:bookmarkEnd w:id="1716"/>
            <w:bookmarkEnd w:id="1717"/>
          </w:p>
        </w:tc>
      </w:tr>
      <w:tr w:rsidR="00E54ED2" w:rsidRPr="00742E8D" w14:paraId="65DC5E9E" w14:textId="77777777" w:rsidTr="00287BF3">
        <w:tc>
          <w:tcPr>
            <w:tcW w:w="2340" w:type="dxa"/>
          </w:tcPr>
          <w:p w14:paraId="572F04DE" w14:textId="02ABC393"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718" w:name="_Toc433197173"/>
            <w:bookmarkStart w:id="1719" w:name="_Toc434305124"/>
            <w:bookmarkStart w:id="1720" w:name="_Toc434846156"/>
            <w:bookmarkStart w:id="1721" w:name="_Toc433025252"/>
            <w:bookmarkStart w:id="1722" w:name="_Toc495667215"/>
            <w:bookmarkStart w:id="1723" w:name="_Toc31723696"/>
            <w:bookmarkStart w:id="1724" w:name="_Toc31724938"/>
            <w:r w:rsidRPr="00364AEA">
              <w:rPr>
                <w:rFonts w:ascii="Times New Roman Bold" w:hAnsi="Times New Roman Bold"/>
                <w:b/>
                <w:bCs/>
                <w:smallCaps w:val="0"/>
                <w:sz w:val="24"/>
                <w:szCs w:val="24"/>
              </w:rPr>
              <w:t>Opening and Evaluation of Financial Offers: Arithmetical Errors and Conversion to a Single Currency</w:t>
            </w:r>
            <w:bookmarkEnd w:id="1718"/>
            <w:bookmarkEnd w:id="1719"/>
            <w:bookmarkEnd w:id="1720"/>
            <w:bookmarkEnd w:id="1721"/>
            <w:bookmarkEnd w:id="1722"/>
            <w:bookmarkEnd w:id="1723"/>
            <w:bookmarkEnd w:id="1724"/>
            <w:r w:rsidRPr="00364AEA">
              <w:rPr>
                <w:rFonts w:ascii="Times New Roman Bold" w:eastAsia="Times New Roman" w:hAnsi="Times New Roman Bold"/>
                <w:b/>
                <w:bCs/>
                <w:smallCaps w:val="0"/>
                <w:sz w:val="24"/>
                <w:szCs w:val="24"/>
              </w:rPr>
              <w:t xml:space="preserve"> </w:t>
            </w:r>
          </w:p>
        </w:tc>
        <w:tc>
          <w:tcPr>
            <w:tcW w:w="6750" w:type="dxa"/>
          </w:tcPr>
          <w:p w14:paraId="41DA8A19" w14:textId="03BD55A1"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725" w:name="_Toc433025253"/>
            <w:bookmarkStart w:id="1726" w:name="_Toc433197174"/>
            <w:bookmarkStart w:id="1727" w:name="_Toc434305125"/>
            <w:bookmarkStart w:id="1728" w:name="_Toc434846157"/>
            <w:bookmarkStart w:id="1729" w:name="_Toc488844537"/>
            <w:bookmarkStart w:id="1730" w:name="_Toc495664796"/>
            <w:bookmarkStart w:id="1731" w:name="_Toc495667216"/>
            <w:bookmarkStart w:id="1732" w:name="_Toc31723697"/>
            <w:bookmarkStart w:id="1733" w:name="_Toc31724939"/>
            <w:r w:rsidRPr="007241BF">
              <w:rPr>
                <w:rFonts w:ascii="Times New Roman" w:eastAsia="Times New Roman" w:hAnsi="Times New Roman"/>
                <w:bCs/>
                <w:sz w:val="24"/>
                <w:szCs w:val="20"/>
              </w:rPr>
              <w:t>Financial Offers shall be opened publicly in the presence of th</w:t>
            </w:r>
            <w:r w:rsidRPr="0063164A">
              <w:rPr>
                <w:rFonts w:ascii="Times New Roman" w:eastAsia="Times New Roman" w:hAnsi="Times New Roman"/>
                <w:bCs/>
                <w:sz w:val="24"/>
                <w:szCs w:val="20"/>
              </w:rPr>
              <w:t xml:space="preserve">ose </w:t>
            </w:r>
            <w:r w:rsidRPr="00B405AD">
              <w:rPr>
                <w:rFonts w:ascii="Times New Roman" w:eastAsia="Times New Roman" w:hAnsi="Times New Roman"/>
                <w:bCs/>
                <w:sz w:val="24"/>
                <w:szCs w:val="20"/>
              </w:rPr>
              <w:t>Bidders’ representatives who choose to attend at the date, time and location stated in the notice issued pursuant to ITB 29.</w:t>
            </w:r>
            <w:r w:rsidRPr="00EE14FE">
              <w:rPr>
                <w:rFonts w:ascii="Times New Roman" w:eastAsia="Times New Roman" w:hAnsi="Times New Roman"/>
                <w:bCs/>
                <w:sz w:val="24"/>
                <w:szCs w:val="20"/>
              </w:rPr>
              <w:t>3</w:t>
            </w:r>
            <w:r w:rsidRPr="00742E8D">
              <w:rPr>
                <w:rFonts w:ascii="Times New Roman" w:eastAsia="Times New Roman" w:hAnsi="Times New Roman"/>
                <w:bCs/>
                <w:sz w:val="24"/>
                <w:szCs w:val="20"/>
              </w:rPr>
              <w:t xml:space="preserve">.  </w:t>
            </w:r>
            <w:r w:rsidR="00082C5D" w:rsidRPr="00FA4F96">
              <w:rPr>
                <w:rFonts w:ascii="Times New Roman" w:eastAsia="Times New Roman" w:hAnsi="Times New Roman"/>
                <w:b/>
                <w:sz w:val="24"/>
                <w:szCs w:val="20"/>
              </w:rPr>
              <w:t>If so specified in the BDS, Financial Offers will be opened electronically.</w:t>
            </w:r>
            <w:r w:rsidR="00082C5D" w:rsidRPr="00CE0DC7">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All Financial Offers will first be inspected to confirm that they have remained sealed and unopened.  Only the Financial Offers of those Bidders who met the minimum qualifying mark and are also responsive to the required qualifications, following the Technical Evaluation stage will be opened.  The Technical Score (St) and only the Total Bid Price, as stated in the Letter of Financial Offer shall be read out aloud and recorded.  A copy of the record shall subsequently be sent to those Bidders whose Financial Offers were opened and to MCC.</w:t>
            </w:r>
            <w:bookmarkEnd w:id="1725"/>
            <w:bookmarkEnd w:id="1726"/>
            <w:bookmarkEnd w:id="1727"/>
            <w:bookmarkEnd w:id="1728"/>
            <w:bookmarkEnd w:id="1729"/>
            <w:bookmarkEnd w:id="1730"/>
            <w:bookmarkEnd w:id="1731"/>
            <w:bookmarkEnd w:id="1732"/>
            <w:bookmarkEnd w:id="1733"/>
          </w:p>
          <w:p w14:paraId="77F0A590" w14:textId="39A9D36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bCs/>
                <w:sz w:val="24"/>
                <w:szCs w:val="20"/>
              </w:rPr>
            </w:pPr>
            <w:bookmarkStart w:id="1734" w:name="_Toc433025254"/>
            <w:bookmarkStart w:id="1735" w:name="_Toc433197175"/>
            <w:bookmarkStart w:id="1736" w:name="_Toc434305126"/>
            <w:bookmarkStart w:id="1737" w:name="_Toc434846158"/>
            <w:bookmarkStart w:id="1738" w:name="_Toc488844538"/>
            <w:bookmarkStart w:id="1739" w:name="_Toc495664797"/>
            <w:bookmarkStart w:id="1740" w:name="_Toc495667217"/>
            <w:bookmarkStart w:id="1741" w:name="_Toc31723698"/>
            <w:bookmarkStart w:id="1742" w:name="_Toc31724940"/>
            <w:r w:rsidRPr="00742E8D">
              <w:rPr>
                <w:rFonts w:ascii="Times New Roman" w:eastAsia="Times New Roman" w:hAnsi="Times New Roman"/>
                <w:bCs/>
                <w:sz w:val="24"/>
                <w:szCs w:val="20"/>
              </w:rPr>
              <w:t xml:space="preserve">The </w:t>
            </w:r>
            <w:r w:rsidR="00875104">
              <w:rPr>
                <w:rFonts w:ascii="Times New Roman" w:eastAsia="Times New Roman" w:hAnsi="Times New Roman"/>
                <w:bCs/>
                <w:sz w:val="24"/>
                <w:szCs w:val="20"/>
              </w:rPr>
              <w:t>Employer</w:t>
            </w:r>
            <w:r w:rsidRPr="00742E8D">
              <w:rPr>
                <w:rFonts w:ascii="Times New Roman" w:eastAsia="Times New Roman" w:hAnsi="Times New Roman"/>
                <w:bCs/>
                <w:sz w:val="24"/>
                <w:szCs w:val="20"/>
              </w:rPr>
              <w:t xml:space="preserve"> will correct as part of the Price Review any computational errors, and in cases of a discrepancy between a partial amount and the total amount, or between words and figures the former will prevail.  In addition to the above corrections, activities and items described in the Technical Offer but not priced, shall be assumed to be included in the prices of other activities or items.  In cases where an activity or line item is quantified differently in the Financial Offer from the Technical Offer, no corrections will be applied to the Financial Offer in this respect.  If Bidders are not required to submit Financial Offers in a single currency, prices shall be converted to a single currency for evaluation purposes </w:t>
            </w:r>
            <w:r w:rsidRPr="00742E8D">
              <w:rPr>
                <w:rFonts w:ascii="Times New Roman" w:eastAsia="Times New Roman" w:hAnsi="Times New Roman"/>
                <w:b/>
                <w:bCs/>
                <w:sz w:val="24"/>
                <w:szCs w:val="20"/>
              </w:rPr>
              <w:t>using the selling rates of exchange, source and date indicated in the BDS</w:t>
            </w:r>
            <w:r w:rsidRPr="00742E8D">
              <w:rPr>
                <w:rFonts w:ascii="Times New Roman" w:eastAsia="Times New Roman" w:hAnsi="Times New Roman"/>
                <w:bCs/>
                <w:sz w:val="24"/>
                <w:szCs w:val="20"/>
              </w:rPr>
              <w:t>.</w:t>
            </w:r>
            <w:bookmarkEnd w:id="1734"/>
            <w:bookmarkEnd w:id="1735"/>
            <w:bookmarkEnd w:id="1736"/>
            <w:bookmarkEnd w:id="1737"/>
            <w:bookmarkEnd w:id="1738"/>
            <w:bookmarkEnd w:id="1739"/>
            <w:bookmarkEnd w:id="1740"/>
            <w:bookmarkEnd w:id="1741"/>
            <w:bookmarkEnd w:id="1742"/>
          </w:p>
          <w:p w14:paraId="660C8643"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743" w:name="_Toc433025255"/>
            <w:bookmarkStart w:id="1744" w:name="_Toc433197176"/>
            <w:bookmarkStart w:id="1745" w:name="_Toc434305127"/>
            <w:bookmarkStart w:id="1746" w:name="_Toc434846159"/>
            <w:bookmarkStart w:id="1747" w:name="_Toc488844539"/>
            <w:bookmarkStart w:id="1748" w:name="_Toc495664798"/>
            <w:bookmarkStart w:id="1749" w:name="_Toc495667218"/>
            <w:bookmarkStart w:id="1750" w:name="_Toc31723699"/>
            <w:bookmarkStart w:id="1751" w:name="_Toc31724941"/>
            <w:r w:rsidRPr="00742E8D">
              <w:rPr>
                <w:rFonts w:ascii="Times New Roman" w:eastAsia="Times New Roman" w:hAnsi="Times New Roman"/>
                <w:bCs/>
                <w:sz w:val="24"/>
                <w:szCs w:val="20"/>
              </w:rPr>
              <w:t>During the price review as per ITB 30.2, the Employer shall correct arithmetical errors on the following basis:</w:t>
            </w:r>
            <w:bookmarkEnd w:id="1743"/>
            <w:bookmarkEnd w:id="1744"/>
            <w:bookmarkEnd w:id="1745"/>
            <w:bookmarkEnd w:id="1746"/>
            <w:bookmarkEnd w:id="1747"/>
            <w:bookmarkEnd w:id="1748"/>
            <w:bookmarkEnd w:id="1749"/>
            <w:bookmarkEnd w:id="1750"/>
            <w:bookmarkEnd w:id="1751"/>
          </w:p>
          <w:p w14:paraId="0987A969"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if there is a discrepancy between the unit price and the total price that is obtained by multiplying the unit price and quantity, the unit price shall prevail and the total price shall be corrected, unless in the opinion of the</w:t>
            </w:r>
            <w:r w:rsidRPr="00742E8D">
              <w:rPr>
                <w:rFonts w:ascii="Times New Roman" w:eastAsia="Times New Roman" w:hAnsi="Times New Roman"/>
                <w:i/>
                <w:iCs/>
                <w:sz w:val="24"/>
                <w:szCs w:val="24"/>
                <w:lang w:eastAsia="ar-SA"/>
              </w:rPr>
              <w:t xml:space="preserve"> </w:t>
            </w:r>
            <w:r w:rsidRPr="00742E8D">
              <w:rPr>
                <w:rFonts w:ascii="Times New Roman" w:eastAsia="Times New Roman" w:hAnsi="Times New Roman"/>
                <w:iCs/>
                <w:sz w:val="24"/>
                <w:szCs w:val="24"/>
                <w:lang w:eastAsia="ar-SA"/>
              </w:rPr>
              <w:t>Employer</w:t>
            </w:r>
            <w:r w:rsidRPr="00742E8D">
              <w:rPr>
                <w:rFonts w:ascii="Times New Roman" w:eastAsia="Times New Roman" w:hAnsi="Times New Roman"/>
                <w:sz w:val="24"/>
                <w:szCs w:val="24"/>
                <w:lang w:eastAsia="ar-SA"/>
              </w:rPr>
              <w:t xml:space="preserve"> there is an obvious misplacement of the decimal point in the unit price, in which case the total price as quoted shall govern and the unit price shall be corrected;</w:t>
            </w:r>
          </w:p>
          <w:p w14:paraId="347AD84B"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if there is an error in a total corresponding to the addition or subtraction of subtotals, the subtotals shall prevail and the total shall be corrected; and</w:t>
            </w:r>
          </w:p>
          <w:p w14:paraId="67C88318"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if there is a discrepancy between words and figures, the amount in words shall prevail, unless the amount expressed in words is related to an arithmetical error, in which case the amount in figures shall prevail subject to (a) and (b) above.</w:t>
            </w:r>
          </w:p>
          <w:p w14:paraId="125A255C" w14:textId="7832C3EB"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bCs/>
                <w:sz w:val="24"/>
                <w:szCs w:val="20"/>
              </w:rPr>
            </w:pPr>
            <w:bookmarkStart w:id="1752" w:name="_Toc433025256"/>
            <w:bookmarkStart w:id="1753" w:name="_Toc433197177"/>
            <w:bookmarkStart w:id="1754" w:name="_Toc434305128"/>
            <w:bookmarkStart w:id="1755" w:name="_Toc434846160"/>
            <w:bookmarkStart w:id="1756" w:name="_Toc488844540"/>
            <w:bookmarkStart w:id="1757" w:name="_Toc495664799"/>
            <w:bookmarkStart w:id="1758" w:name="_Toc495667219"/>
            <w:bookmarkStart w:id="1759" w:name="_Toc31723700"/>
            <w:bookmarkStart w:id="1760" w:name="_Toc31724942"/>
            <w:r w:rsidRPr="00742E8D">
              <w:rPr>
                <w:rFonts w:ascii="Times New Roman" w:eastAsia="Times New Roman" w:hAnsi="Times New Roman"/>
                <w:bCs/>
                <w:sz w:val="24"/>
                <w:szCs w:val="20"/>
              </w:rPr>
              <w:t>If the Bidder does not accept the correction of errors, its Bid shall be rejected</w:t>
            </w:r>
            <w:r w:rsidR="00746BCD">
              <w:rPr>
                <w:rFonts w:ascii="Times New Roman" w:eastAsia="Times New Roman" w:hAnsi="Times New Roman"/>
                <w:bCs/>
                <w:sz w:val="24"/>
                <w:szCs w:val="20"/>
              </w:rPr>
              <w:t xml:space="preserve"> </w:t>
            </w:r>
            <w:r w:rsidR="00746BCD" w:rsidRPr="00CE0DC7">
              <w:rPr>
                <w:rFonts w:ascii="Times New Roman" w:eastAsia="Times New Roman" w:hAnsi="Times New Roman"/>
                <w:bCs/>
                <w:sz w:val="24"/>
                <w:szCs w:val="24"/>
              </w:rPr>
              <w:t xml:space="preserve">and </w:t>
            </w:r>
            <w:r w:rsidR="00746BCD" w:rsidRPr="00FA4F96">
              <w:rPr>
                <w:rFonts w:ascii="Times New Roman" w:hAnsi="Times New Roman"/>
                <w:sz w:val="24"/>
                <w:szCs w:val="24"/>
              </w:rPr>
              <w:t xml:space="preserve">the Bid Security may be forfeited in accordance with ITB Clause </w:t>
            </w:r>
            <w:r w:rsidR="00746BCD">
              <w:rPr>
                <w:rFonts w:ascii="Times New Roman" w:hAnsi="Times New Roman"/>
                <w:sz w:val="24"/>
                <w:szCs w:val="24"/>
              </w:rPr>
              <w:t>20</w:t>
            </w:r>
            <w:r w:rsidR="00746BCD" w:rsidRPr="00CE0DC7">
              <w:rPr>
                <w:rFonts w:ascii="Times New Roman" w:hAnsi="Times New Roman"/>
                <w:sz w:val="24"/>
                <w:szCs w:val="24"/>
              </w:rPr>
              <w:t>.6.</w:t>
            </w:r>
            <w:r w:rsidRPr="00742E8D">
              <w:rPr>
                <w:rFonts w:ascii="Times New Roman" w:eastAsia="Times New Roman" w:hAnsi="Times New Roman"/>
                <w:bCs/>
                <w:sz w:val="24"/>
                <w:szCs w:val="20"/>
              </w:rPr>
              <w:t>.</w:t>
            </w:r>
            <w:bookmarkEnd w:id="1752"/>
            <w:bookmarkEnd w:id="1753"/>
            <w:bookmarkEnd w:id="1754"/>
            <w:bookmarkEnd w:id="1755"/>
            <w:bookmarkEnd w:id="1756"/>
            <w:bookmarkEnd w:id="1757"/>
            <w:bookmarkEnd w:id="1758"/>
            <w:bookmarkEnd w:id="1759"/>
            <w:bookmarkEnd w:id="1760"/>
          </w:p>
          <w:p w14:paraId="2757F4A5" w14:textId="3650D9F1"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761" w:name="_Toc495664800"/>
            <w:bookmarkStart w:id="1762" w:name="_Toc495667220"/>
            <w:bookmarkStart w:id="1763" w:name="_Toc31723701"/>
            <w:bookmarkStart w:id="1764" w:name="_Toc31724943"/>
            <w:bookmarkStart w:id="1765" w:name="_Toc433025257"/>
            <w:bookmarkStart w:id="1766" w:name="_Toc433197178"/>
            <w:bookmarkStart w:id="1767" w:name="_Toc434305129"/>
            <w:bookmarkStart w:id="1768" w:name="_Toc434846161"/>
            <w:bookmarkStart w:id="1769" w:name="_Toc488844541"/>
            <w:r w:rsidRPr="00742E8D">
              <w:rPr>
                <w:rFonts w:ascii="Times New Roman" w:eastAsia="Times New Roman" w:hAnsi="Times New Roman"/>
                <w:bCs/>
                <w:sz w:val="24"/>
                <w:szCs w:val="20"/>
              </w:rPr>
              <w:t xml:space="preserve">The lowest evaluated Financial Offer (Fm) will be given the maximum financial score (Sf) of 100 points.  The financial scores (Sf) of the other Financial Offers will be computed </w:t>
            </w:r>
            <w:r w:rsidRPr="00742E8D">
              <w:rPr>
                <w:rFonts w:ascii="Times New Roman" w:eastAsia="Times New Roman" w:hAnsi="Times New Roman"/>
                <w:b/>
                <w:bCs/>
                <w:sz w:val="24"/>
                <w:szCs w:val="20"/>
              </w:rPr>
              <w:t>as indicated in Section III</w:t>
            </w:r>
            <w:r w:rsidRPr="00514CCA">
              <w:rPr>
                <w:rFonts w:ascii="Times New Roman" w:hAnsi="Times New Roman"/>
                <w:sz w:val="24"/>
              </w:rPr>
              <w:t>.</w:t>
            </w:r>
            <w:r w:rsidRPr="00742E8D">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Bids will be ranked according to their combined technical (St) and financial (Sf) scores</w:t>
            </w:r>
            <w:r>
              <w:rPr>
                <w:rFonts w:ascii="Times New Roman" w:eastAsia="Times New Roman" w:hAnsi="Times New Roman"/>
                <w:bCs/>
                <w:sz w:val="24"/>
                <w:szCs w:val="20"/>
              </w:rPr>
              <w:t>,</w:t>
            </w:r>
            <w:r w:rsidRPr="00742E8D">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calculated with the formula: </w:t>
            </w:r>
            <w:r w:rsidRPr="00742E8D">
              <w:rPr>
                <w:rFonts w:ascii="Times New Roman" w:eastAsia="Times New Roman" w:hAnsi="Times New Roman"/>
                <w:bCs/>
                <w:sz w:val="24"/>
                <w:szCs w:val="20"/>
              </w:rPr>
              <w:t>S = St x T% + Sf x P%</w:t>
            </w:r>
            <w:r>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using the weights (T = the weight given to the Technical Offer; P = the weight given to the Financial Offer; T + P = 1) indicated in Section III.</w:t>
            </w:r>
            <w:bookmarkEnd w:id="1761"/>
            <w:bookmarkEnd w:id="1762"/>
            <w:bookmarkEnd w:id="1763"/>
            <w:bookmarkEnd w:id="1764"/>
            <w:r w:rsidRPr="00742E8D">
              <w:rPr>
                <w:rFonts w:ascii="Times New Roman" w:eastAsia="Times New Roman" w:hAnsi="Times New Roman"/>
                <w:bCs/>
                <w:sz w:val="24"/>
                <w:szCs w:val="20"/>
              </w:rPr>
              <w:t xml:space="preserve"> </w:t>
            </w:r>
            <w:bookmarkEnd w:id="1765"/>
            <w:bookmarkEnd w:id="1766"/>
            <w:bookmarkEnd w:id="1767"/>
            <w:bookmarkEnd w:id="1768"/>
            <w:bookmarkEnd w:id="1769"/>
          </w:p>
          <w:p w14:paraId="74511696"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770" w:name="_Toc433025258"/>
            <w:bookmarkStart w:id="1771" w:name="_Toc433197179"/>
            <w:bookmarkStart w:id="1772" w:name="_Toc434305130"/>
            <w:bookmarkStart w:id="1773" w:name="_Toc434846162"/>
            <w:bookmarkStart w:id="1774" w:name="_Toc488844542"/>
            <w:bookmarkStart w:id="1775" w:name="_Toc495664801"/>
            <w:bookmarkStart w:id="1776" w:name="_Toc495667221"/>
            <w:bookmarkStart w:id="1777" w:name="_Toc31723702"/>
            <w:bookmarkStart w:id="1778" w:name="_Toc31724944"/>
            <w:r w:rsidRPr="00742E8D">
              <w:rPr>
                <w:rFonts w:ascii="Times New Roman" w:eastAsia="Times New Roman" w:hAnsi="Times New Roman"/>
                <w:bCs/>
                <w:sz w:val="24"/>
                <w:szCs w:val="20"/>
              </w:rPr>
              <w:t xml:space="preserve">The Bidder achieving the highest combined technical and financial score will be recommended for Contract award, and also successfully meeting the qualifications requirements </w:t>
            </w:r>
            <w:r>
              <w:rPr>
                <w:rFonts w:ascii="Times New Roman" w:eastAsia="Times New Roman" w:hAnsi="Times New Roman"/>
                <w:bCs/>
                <w:sz w:val="24"/>
                <w:szCs w:val="20"/>
              </w:rPr>
              <w:t xml:space="preserve">and post-qualification requirements, if so specified, </w:t>
            </w:r>
            <w:r w:rsidRPr="00742E8D">
              <w:rPr>
                <w:rFonts w:ascii="Times New Roman" w:eastAsia="Times New Roman" w:hAnsi="Times New Roman"/>
                <w:bCs/>
                <w:sz w:val="24"/>
                <w:szCs w:val="20"/>
              </w:rPr>
              <w:t>will be recommended for Contract award.</w:t>
            </w:r>
            <w:bookmarkEnd w:id="1770"/>
            <w:bookmarkEnd w:id="1771"/>
            <w:bookmarkEnd w:id="1772"/>
            <w:bookmarkEnd w:id="1773"/>
            <w:bookmarkEnd w:id="1774"/>
            <w:bookmarkEnd w:id="1775"/>
            <w:bookmarkEnd w:id="1776"/>
            <w:bookmarkEnd w:id="1777"/>
            <w:bookmarkEnd w:id="1778"/>
          </w:p>
        </w:tc>
      </w:tr>
      <w:tr w:rsidR="00E54ED2" w:rsidRPr="00742E8D" w14:paraId="1DCA01D0" w14:textId="77777777" w:rsidTr="00287BF3">
        <w:tc>
          <w:tcPr>
            <w:tcW w:w="2340" w:type="dxa"/>
          </w:tcPr>
          <w:p w14:paraId="5226C36A" w14:textId="18981DC1"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779" w:name="_Toc433197180"/>
            <w:bookmarkStart w:id="1780" w:name="_Toc434305131"/>
            <w:bookmarkStart w:id="1781" w:name="_Toc434846163"/>
            <w:bookmarkStart w:id="1782" w:name="_Toc433025259"/>
            <w:bookmarkStart w:id="1783" w:name="_Toc495667222"/>
            <w:bookmarkStart w:id="1784" w:name="_Toc31723703"/>
            <w:bookmarkStart w:id="1785" w:name="_Toc31724945"/>
            <w:r w:rsidRPr="00364AEA">
              <w:rPr>
                <w:rFonts w:ascii="Times New Roman Bold" w:hAnsi="Times New Roman Bold"/>
                <w:b/>
                <w:bCs/>
                <w:smallCaps w:val="0"/>
                <w:sz w:val="24"/>
                <w:szCs w:val="24"/>
              </w:rPr>
              <w:t>Price Reasonableness</w:t>
            </w:r>
            <w:bookmarkEnd w:id="1779"/>
            <w:bookmarkEnd w:id="1780"/>
            <w:bookmarkEnd w:id="1781"/>
            <w:bookmarkEnd w:id="1782"/>
            <w:bookmarkEnd w:id="1783"/>
            <w:bookmarkEnd w:id="1784"/>
            <w:bookmarkEnd w:id="1785"/>
          </w:p>
        </w:tc>
        <w:tc>
          <w:tcPr>
            <w:tcW w:w="6750" w:type="dxa"/>
          </w:tcPr>
          <w:p w14:paraId="329885EA" w14:textId="69636E0C" w:rsidR="00B42913" w:rsidRPr="00B405AD" w:rsidRDefault="00746BCD"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786" w:name="_Toc433025260"/>
            <w:bookmarkStart w:id="1787" w:name="_Toc433197181"/>
            <w:bookmarkStart w:id="1788" w:name="_Toc434305132"/>
            <w:bookmarkStart w:id="1789" w:name="_Toc434846164"/>
            <w:bookmarkStart w:id="1790" w:name="_Toc488844544"/>
            <w:bookmarkStart w:id="1791" w:name="_Toc495664803"/>
            <w:bookmarkStart w:id="1792" w:name="_Toc495667223"/>
            <w:bookmarkStart w:id="1793" w:name="_Toc31723704"/>
            <w:bookmarkStart w:id="1794" w:name="_Toc31724946"/>
            <w:r w:rsidRPr="00CE0DC7">
              <w:rPr>
                <w:rFonts w:ascii="Times New Roman" w:eastAsia="Times New Roman" w:hAnsi="Times New Roman"/>
                <w:sz w:val="24"/>
                <w:szCs w:val="20"/>
              </w:rPr>
              <w:t xml:space="preserve">The Employer shall make a determination of price reasonableness as required in the MCC Program Procurement Guidelines. </w:t>
            </w:r>
            <w:r w:rsidR="00E54ED2" w:rsidRPr="00656EF1">
              <w:rPr>
                <w:rFonts w:ascii="Times New Roman" w:eastAsia="Times New Roman" w:hAnsi="Times New Roman"/>
                <w:sz w:val="24"/>
                <w:szCs w:val="20"/>
              </w:rPr>
              <w:t xml:space="preserve">If the price reasonableness analysis suggests that a </w:t>
            </w:r>
            <w:r w:rsidR="00E54ED2" w:rsidRPr="007241BF">
              <w:rPr>
                <w:rFonts w:ascii="Times New Roman" w:eastAsia="Times New Roman" w:hAnsi="Times New Roman"/>
                <w:sz w:val="24"/>
                <w:szCs w:val="20"/>
              </w:rPr>
              <w:t xml:space="preserve">Financial Offer is significantly unbalanced or front loaded, the Employer may require the Bidder to produce a detailed price analysis for any or all items of the Schedule of Prices </w:t>
            </w:r>
            <w:r w:rsidR="00E54ED2" w:rsidRPr="0063164A">
              <w:rPr>
                <w:rFonts w:ascii="Times New Roman" w:eastAsia="Times New Roman" w:hAnsi="Times New Roman"/>
                <w:sz w:val="24"/>
                <w:szCs w:val="20"/>
              </w:rPr>
              <w:t>that demonstrates</w:t>
            </w:r>
            <w:r w:rsidR="00E54ED2" w:rsidRPr="00B405AD">
              <w:rPr>
                <w:rFonts w:ascii="Times New Roman" w:eastAsia="Times New Roman" w:hAnsi="Times New Roman"/>
                <w:iCs/>
                <w:sz w:val="24"/>
                <w:szCs w:val="20"/>
              </w:rPr>
              <w:t xml:space="preserve"> the internal consistency of prices with the construction methods and schedule proposed.</w:t>
            </w:r>
            <w:bookmarkEnd w:id="1786"/>
            <w:bookmarkEnd w:id="1787"/>
            <w:bookmarkEnd w:id="1788"/>
            <w:bookmarkEnd w:id="1789"/>
            <w:bookmarkEnd w:id="1790"/>
            <w:bookmarkEnd w:id="1791"/>
            <w:bookmarkEnd w:id="1792"/>
            <w:bookmarkEnd w:id="1793"/>
            <w:bookmarkEnd w:id="1794"/>
          </w:p>
          <w:p w14:paraId="2DDE0346" w14:textId="225C4FE1" w:rsidR="00B42913" w:rsidRPr="00B42913" w:rsidRDefault="00B42913" w:rsidP="0072704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795" w:name="_Toc31723705"/>
            <w:bookmarkStart w:id="1796" w:name="_Toc31724947"/>
            <w:bookmarkStart w:id="1797" w:name="_Toc433025261"/>
            <w:bookmarkStart w:id="1798" w:name="_Toc433197182"/>
            <w:bookmarkStart w:id="1799" w:name="_Toc434305133"/>
            <w:bookmarkStart w:id="1800" w:name="_Toc434846165"/>
            <w:bookmarkStart w:id="1801" w:name="_Toc488844545"/>
            <w:bookmarkStart w:id="1802" w:name="_Toc495664804"/>
            <w:bookmarkStart w:id="1803" w:name="_Toc495667224"/>
            <w:r w:rsidRPr="00B42913">
              <w:rPr>
                <w:rFonts w:ascii="Times New Roman" w:eastAsia="Times New Roman" w:hAnsi="Times New Roman"/>
                <w:bCs/>
                <w:sz w:val="24"/>
                <w:szCs w:val="20"/>
              </w:rPr>
              <w:t xml:space="preserve">After </w:t>
            </w:r>
            <w:r w:rsidRPr="00B42913">
              <w:rPr>
                <w:rFonts w:ascii="Times New Roman" w:eastAsia="Times New Roman" w:hAnsi="Times New Roman"/>
                <w:sz w:val="24"/>
                <w:szCs w:val="20"/>
              </w:rPr>
              <w:t>the evaluation of the information and detailed price analyses presented by the Bidder, the Employer may as appropriate:</w:t>
            </w:r>
            <w:bookmarkEnd w:id="1795"/>
            <w:bookmarkEnd w:id="1796"/>
          </w:p>
          <w:p w14:paraId="39305D69" w14:textId="77777777" w:rsidR="00B42913" w:rsidRPr="00E7199A" w:rsidRDefault="00B42913" w:rsidP="00B42913">
            <w:pPr>
              <w:pStyle w:val="sub-clausetext"/>
              <w:spacing w:before="120" w:beforeAutospacing="0" w:after="0" w:afterAutospacing="0"/>
              <w:ind w:left="723" w:right="-85"/>
              <w:jc w:val="both"/>
              <w:rPr>
                <w:szCs w:val="20"/>
                <w:lang w:val="en-US" w:eastAsia="en-US"/>
              </w:rPr>
            </w:pPr>
            <w:r w:rsidRPr="00E7199A">
              <w:rPr>
                <w:szCs w:val="20"/>
                <w:lang w:val="en-US" w:eastAsia="en-US"/>
              </w:rPr>
              <w:t>(a)   accept the Bid; or </w:t>
            </w:r>
          </w:p>
          <w:p w14:paraId="0F7C5BD7" w14:textId="77777777" w:rsidR="00B42913" w:rsidRPr="00E7199A" w:rsidRDefault="00B42913" w:rsidP="00B42913">
            <w:pPr>
              <w:pStyle w:val="sub-clausetext"/>
              <w:spacing w:before="120" w:beforeAutospacing="0" w:after="0" w:afterAutospacing="0"/>
              <w:ind w:left="1148" w:right="-85" w:hanging="425"/>
              <w:jc w:val="both"/>
              <w:rPr>
                <w:szCs w:val="20"/>
                <w:lang w:val="en-US" w:eastAsia="en-US"/>
              </w:rPr>
            </w:pPr>
            <w:r w:rsidRPr="00E7199A">
              <w:rPr>
                <w:szCs w:val="20"/>
                <w:lang w:val="en-US" w:eastAsia="en-US"/>
              </w:rPr>
              <w:t xml:space="preserve">(b)  require that the total amount of the Performance Security be increased at the expense of the Bidder to a level not exceeding </w:t>
            </w:r>
            <w:r>
              <w:rPr>
                <w:szCs w:val="20"/>
                <w:lang w:val="en-US" w:eastAsia="en-US"/>
              </w:rPr>
              <w:t xml:space="preserve">the percentage </w:t>
            </w:r>
            <w:r w:rsidRPr="00E7199A">
              <w:rPr>
                <w:b/>
                <w:bCs/>
                <w:szCs w:val="20"/>
                <w:lang w:val="en-US" w:eastAsia="en-US"/>
              </w:rPr>
              <w:t>specified in the BDS</w:t>
            </w:r>
            <w:r w:rsidRPr="00E7199A">
              <w:rPr>
                <w:szCs w:val="20"/>
                <w:lang w:val="en-US" w:eastAsia="en-US"/>
              </w:rPr>
              <w:t>; or </w:t>
            </w:r>
          </w:p>
          <w:p w14:paraId="30DC00A7" w14:textId="77777777" w:rsidR="00B42913" w:rsidRPr="00E7199A" w:rsidRDefault="00B42913" w:rsidP="00B42913">
            <w:pPr>
              <w:pStyle w:val="sub-clausetext"/>
              <w:spacing w:before="120" w:beforeAutospacing="0" w:after="0" w:afterAutospacing="0"/>
              <w:ind w:left="723" w:right="-85"/>
              <w:jc w:val="both"/>
              <w:rPr>
                <w:szCs w:val="20"/>
                <w:lang w:val="en-US" w:eastAsia="en-US"/>
              </w:rPr>
            </w:pPr>
            <w:r w:rsidRPr="00E7199A">
              <w:rPr>
                <w:szCs w:val="20"/>
                <w:lang w:val="en-US" w:eastAsia="en-US"/>
              </w:rPr>
              <w:t>(c)   reject the Bid</w:t>
            </w:r>
            <w:r>
              <w:rPr>
                <w:szCs w:val="20"/>
                <w:lang w:val="en-US" w:eastAsia="en-US"/>
              </w:rPr>
              <w:t>.</w:t>
            </w:r>
          </w:p>
          <w:p w14:paraId="57060A67" w14:textId="7F035A81" w:rsidR="00E54ED2" w:rsidRPr="00742E8D" w:rsidRDefault="00B42913" w:rsidP="0072704F">
            <w:pPr>
              <w:numPr>
                <w:ilvl w:val="1"/>
                <w:numId w:val="56"/>
              </w:numPr>
              <w:tabs>
                <w:tab w:val="left" w:pos="72"/>
                <w:tab w:val="left" w:pos="521"/>
              </w:tabs>
              <w:spacing w:before="120" w:after="120" w:line="240" w:lineRule="auto"/>
              <w:ind w:left="522" w:hanging="522"/>
              <w:jc w:val="both"/>
              <w:outlineLvl w:val="1"/>
              <w:rPr>
                <w:rFonts w:ascii="Times New Roman" w:eastAsia="Times New Roman" w:hAnsi="Times New Roman"/>
                <w:sz w:val="24"/>
                <w:szCs w:val="20"/>
              </w:rPr>
            </w:pPr>
            <w:bookmarkStart w:id="1804" w:name="_Toc31723706"/>
            <w:bookmarkStart w:id="1805" w:name="_Toc31724948"/>
            <w:r>
              <w:rPr>
                <w:rFonts w:ascii="Times New Roman" w:eastAsia="Times New Roman" w:hAnsi="Times New Roman"/>
                <w:bCs/>
                <w:sz w:val="24"/>
                <w:szCs w:val="20"/>
              </w:rPr>
              <w:t xml:space="preserve">A </w:t>
            </w:r>
            <w:r w:rsidR="00E54ED2" w:rsidRPr="00B405AD">
              <w:rPr>
                <w:rFonts w:ascii="Times New Roman" w:eastAsia="Times New Roman" w:hAnsi="Times New Roman"/>
                <w:bCs/>
                <w:sz w:val="24"/>
                <w:szCs w:val="20"/>
              </w:rPr>
              <w:t>negative determination of price reasonableness (either unreasonably high or unreasonably low) may be a reason for rejection of the Bid at the discretion of the Employer. The Bidder shall not be permitted to revise its Technical Offer or Financial Offer</w:t>
            </w:r>
            <w:r w:rsidR="00E54ED2" w:rsidRPr="00EE14FE">
              <w:rPr>
                <w:rFonts w:ascii="Times New Roman" w:eastAsia="Times New Roman" w:hAnsi="Times New Roman"/>
                <w:bCs/>
                <w:sz w:val="24"/>
                <w:szCs w:val="20"/>
              </w:rPr>
              <w:t xml:space="preserve"> after this determin</w:t>
            </w:r>
            <w:r w:rsidR="00E54ED2" w:rsidRPr="00742E8D">
              <w:rPr>
                <w:rFonts w:ascii="Times New Roman" w:eastAsia="Times New Roman" w:hAnsi="Times New Roman"/>
                <w:bCs/>
                <w:sz w:val="24"/>
                <w:szCs w:val="20"/>
              </w:rPr>
              <w:t>ation.</w:t>
            </w:r>
            <w:bookmarkEnd w:id="1797"/>
            <w:bookmarkEnd w:id="1798"/>
            <w:bookmarkEnd w:id="1799"/>
            <w:bookmarkEnd w:id="1800"/>
            <w:bookmarkEnd w:id="1801"/>
            <w:bookmarkEnd w:id="1802"/>
            <w:bookmarkEnd w:id="1803"/>
            <w:bookmarkEnd w:id="1804"/>
            <w:bookmarkEnd w:id="1805"/>
          </w:p>
        </w:tc>
      </w:tr>
      <w:tr w:rsidR="00E54ED2" w:rsidRPr="00742E8D" w14:paraId="0B0AB0ED" w14:textId="77777777" w:rsidTr="00287BF3">
        <w:tc>
          <w:tcPr>
            <w:tcW w:w="2340" w:type="dxa"/>
          </w:tcPr>
          <w:p w14:paraId="69B44DB8" w14:textId="763D87FA"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806" w:name="_Toc433197183"/>
            <w:bookmarkStart w:id="1807" w:name="_Toc434305134"/>
            <w:bookmarkStart w:id="1808" w:name="_Toc434846166"/>
            <w:bookmarkStart w:id="1809" w:name="_Toc433025262"/>
            <w:bookmarkStart w:id="1810" w:name="_Toc495667225"/>
            <w:bookmarkStart w:id="1811" w:name="_Toc31723707"/>
            <w:bookmarkStart w:id="1812" w:name="_Toc31724949"/>
            <w:r w:rsidRPr="00364AEA">
              <w:rPr>
                <w:rFonts w:ascii="Times New Roman Bold" w:hAnsi="Times New Roman Bold"/>
                <w:b/>
                <w:bCs/>
                <w:smallCaps w:val="0"/>
                <w:sz w:val="24"/>
                <w:szCs w:val="24"/>
              </w:rPr>
              <w:t>No Margin of Preference</w:t>
            </w:r>
            <w:bookmarkEnd w:id="1806"/>
            <w:bookmarkEnd w:id="1807"/>
            <w:bookmarkEnd w:id="1808"/>
            <w:bookmarkEnd w:id="1809"/>
            <w:bookmarkEnd w:id="1810"/>
            <w:bookmarkEnd w:id="1811"/>
            <w:bookmarkEnd w:id="1812"/>
          </w:p>
        </w:tc>
        <w:tc>
          <w:tcPr>
            <w:tcW w:w="6750" w:type="dxa"/>
          </w:tcPr>
          <w:p w14:paraId="45167EC9"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813" w:name="_Toc433025263"/>
            <w:bookmarkStart w:id="1814" w:name="_Toc433197184"/>
            <w:bookmarkStart w:id="1815" w:name="_Toc434305135"/>
            <w:bookmarkStart w:id="1816" w:name="_Toc434846167"/>
            <w:bookmarkStart w:id="1817" w:name="_Toc488844547"/>
            <w:bookmarkStart w:id="1818" w:name="_Toc495664806"/>
            <w:bookmarkStart w:id="1819" w:name="_Toc495667226"/>
            <w:bookmarkStart w:id="1820" w:name="_Toc31723708"/>
            <w:bookmarkStart w:id="1821" w:name="_Toc31724950"/>
            <w:r w:rsidRPr="007241BF">
              <w:rPr>
                <w:rFonts w:ascii="Times New Roman" w:eastAsia="Times New Roman" w:hAnsi="Times New Roman"/>
                <w:bCs/>
                <w:sz w:val="24"/>
                <w:szCs w:val="20"/>
              </w:rPr>
              <w:t>In accordance with the MCC PPG,</w:t>
            </w:r>
            <w:r w:rsidRPr="0063164A">
              <w:rPr>
                <w:rFonts w:ascii="Times New Roman" w:eastAsia="Times New Roman" w:hAnsi="Times New Roman"/>
                <w:sz w:val="24"/>
                <w:szCs w:val="20"/>
              </w:rPr>
              <w:t xml:space="preserve"> a</w:t>
            </w:r>
            <w:r w:rsidRPr="00B405AD">
              <w:rPr>
                <w:rFonts w:ascii="Times New Roman" w:eastAsia="Times New Roman" w:hAnsi="Times New Roman"/>
                <w:bCs/>
                <w:sz w:val="24"/>
                <w:szCs w:val="20"/>
              </w:rPr>
              <w:t xml:space="preserve"> margin of preference for domestic Bidders shall not be used.</w:t>
            </w:r>
            <w:bookmarkEnd w:id="1813"/>
            <w:bookmarkEnd w:id="1814"/>
            <w:bookmarkEnd w:id="1815"/>
            <w:bookmarkEnd w:id="1816"/>
            <w:bookmarkEnd w:id="1817"/>
            <w:bookmarkEnd w:id="1818"/>
            <w:bookmarkEnd w:id="1819"/>
            <w:bookmarkEnd w:id="1820"/>
            <w:bookmarkEnd w:id="1821"/>
          </w:p>
        </w:tc>
      </w:tr>
      <w:tr w:rsidR="00E54ED2" w:rsidRPr="00742E8D" w14:paraId="2C60902F" w14:textId="77777777" w:rsidTr="00287BF3">
        <w:tc>
          <w:tcPr>
            <w:tcW w:w="2340" w:type="dxa"/>
          </w:tcPr>
          <w:p w14:paraId="343227A6" w14:textId="485A169E" w:rsidR="00E54ED2" w:rsidRPr="00364AEA"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1822" w:name="_Toc433197185"/>
            <w:bookmarkStart w:id="1823" w:name="_Toc434305136"/>
            <w:bookmarkStart w:id="1824" w:name="_Toc434846168"/>
            <w:bookmarkStart w:id="1825" w:name="_Toc433025264"/>
            <w:bookmarkStart w:id="1826" w:name="_Toc495667227"/>
            <w:bookmarkStart w:id="1827" w:name="_Toc31723709"/>
            <w:bookmarkStart w:id="1828" w:name="_Toc31724951"/>
            <w:r w:rsidRPr="00364AEA">
              <w:rPr>
                <w:rFonts w:ascii="Times New Roman Bold" w:hAnsi="Times New Roman Bold"/>
                <w:b/>
                <w:bCs/>
                <w:smallCaps w:val="0"/>
                <w:sz w:val="24"/>
                <w:szCs w:val="24"/>
              </w:rPr>
              <w:t>Past Performance and Reference Check</w:t>
            </w:r>
            <w:bookmarkEnd w:id="1822"/>
            <w:bookmarkEnd w:id="1823"/>
            <w:bookmarkEnd w:id="1824"/>
            <w:bookmarkEnd w:id="1825"/>
            <w:bookmarkEnd w:id="1826"/>
            <w:bookmarkEnd w:id="1827"/>
            <w:bookmarkEnd w:id="1828"/>
          </w:p>
        </w:tc>
        <w:tc>
          <w:tcPr>
            <w:tcW w:w="6750" w:type="dxa"/>
          </w:tcPr>
          <w:p w14:paraId="10077067" w14:textId="77777777" w:rsidR="00F82155" w:rsidRDefault="00E54ED2" w:rsidP="008D6930">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829" w:name="_Toc31723710"/>
            <w:bookmarkStart w:id="1830" w:name="_Toc31724952"/>
            <w:bookmarkStart w:id="1831" w:name="_Toc433025265"/>
            <w:bookmarkStart w:id="1832" w:name="_Toc433197186"/>
            <w:bookmarkStart w:id="1833" w:name="_Toc434305137"/>
            <w:bookmarkStart w:id="1834" w:name="_Toc434846169"/>
            <w:bookmarkStart w:id="1835" w:name="_Toc488844549"/>
            <w:bookmarkStart w:id="1836" w:name="_Toc495664808"/>
            <w:bookmarkStart w:id="1837" w:name="_Toc495667228"/>
            <w:r w:rsidRPr="00656EF1">
              <w:rPr>
                <w:rFonts w:ascii="Times New Roman" w:eastAsia="Times New Roman" w:hAnsi="Times New Roman"/>
                <w:bCs/>
                <w:sz w:val="24"/>
                <w:szCs w:val="20"/>
              </w:rPr>
              <w:t xml:space="preserve">In accordance with the MCC </w:t>
            </w:r>
            <w:r w:rsidRPr="007241BF">
              <w:rPr>
                <w:rFonts w:ascii="Times New Roman" w:eastAsia="Times New Roman" w:hAnsi="Times New Roman"/>
                <w:bCs/>
                <w:sz w:val="24"/>
                <w:szCs w:val="20"/>
              </w:rPr>
              <w:t>PPG, the Bidder’s performance on earlier contracts will be considered a factor in the Employer’s qualification of the Bidder.  The Employer reserves the right to check the performance references provided by the Bidder or to use any other source at the Employer</w:t>
            </w:r>
            <w:r w:rsidRPr="0063164A">
              <w:rPr>
                <w:rFonts w:ascii="Times New Roman" w:eastAsia="Times New Roman" w:hAnsi="Times New Roman"/>
                <w:bCs/>
                <w:sz w:val="24"/>
                <w:szCs w:val="20"/>
              </w:rPr>
              <w:t xml:space="preserve">’s discretion. If the Bidder (including any of its associates or joint venture/association members) is or has been a party to an MCC-funded contract (either with MCC directly or with any Millennium Challenge Account Entity, anywhere in the world), </w:t>
            </w:r>
            <w:r w:rsidRPr="00B405AD">
              <w:rPr>
                <w:rFonts w:ascii="Times New Roman" w:eastAsia="Times New Roman" w:hAnsi="Times New Roman"/>
                <w:sz w:val="24"/>
                <w:szCs w:val="20"/>
              </w:rPr>
              <w:t>whether as a lead contractor, affiliate, associate, subsidiary, subcontractor, or in any other role</w:t>
            </w:r>
            <w:r w:rsidRPr="00B405AD">
              <w:rPr>
                <w:rFonts w:ascii="Times New Roman" w:eastAsia="Times New Roman" w:hAnsi="Times New Roman"/>
                <w:bCs/>
                <w:sz w:val="24"/>
                <w:szCs w:val="20"/>
              </w:rPr>
              <w:t xml:space="preserve">, the Bidder must identify the contract in its list of references submitted with its Bid </w:t>
            </w:r>
            <w:r w:rsidRPr="00B405AD">
              <w:rPr>
                <w:rFonts w:ascii="Times New Roman" w:hAnsi="Times New Roman"/>
                <w:sz w:val="24"/>
                <w:szCs w:val="24"/>
              </w:rPr>
              <w:t>using Bidding Form REF-1: References of MCC-Funded Contracts</w:t>
            </w:r>
            <w:r w:rsidRPr="00EE14FE">
              <w:rPr>
                <w:rFonts w:ascii="Times New Roman" w:hAnsi="Times New Roman"/>
                <w:sz w:val="24"/>
                <w:szCs w:val="24"/>
              </w:rPr>
              <w:t>. Failure to inc</w:t>
            </w:r>
            <w:r w:rsidRPr="00742E8D">
              <w:rPr>
                <w:rFonts w:ascii="Times New Roman" w:hAnsi="Times New Roman"/>
                <w:sz w:val="24"/>
                <w:szCs w:val="24"/>
              </w:rPr>
              <w:t>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742E8D">
              <w:rPr>
                <w:rFonts w:ascii="Times New Roman" w:eastAsia="Times New Roman" w:hAnsi="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w:t>
            </w:r>
            <w:bookmarkEnd w:id="1829"/>
            <w:bookmarkEnd w:id="1830"/>
            <w:r w:rsidRPr="00742E8D">
              <w:rPr>
                <w:rFonts w:ascii="Times New Roman" w:eastAsia="Times New Roman" w:hAnsi="Times New Roman"/>
                <w:bCs/>
                <w:sz w:val="24"/>
                <w:szCs w:val="20"/>
              </w:rPr>
              <w:t xml:space="preserve"> </w:t>
            </w:r>
          </w:p>
          <w:p w14:paraId="0327E3F3" w14:textId="0C7DC283" w:rsidR="00E54ED2" w:rsidRPr="00742E8D" w:rsidRDefault="00E54ED2" w:rsidP="00410859">
            <w:pPr>
              <w:tabs>
                <w:tab w:val="left" w:pos="72"/>
                <w:tab w:val="left" w:pos="521"/>
              </w:tabs>
              <w:spacing w:after="120" w:line="240" w:lineRule="auto"/>
              <w:jc w:val="both"/>
              <w:outlineLvl w:val="1"/>
              <w:rPr>
                <w:rFonts w:ascii="Times New Roman" w:eastAsia="Times New Roman" w:hAnsi="Times New Roman"/>
                <w:bCs/>
                <w:sz w:val="24"/>
                <w:szCs w:val="20"/>
              </w:rPr>
            </w:pPr>
            <w:r w:rsidRPr="00742E8D">
              <w:rPr>
                <w:rFonts w:ascii="Times New Roman" w:eastAsia="Times New Roman" w:hAnsi="Times New Roman"/>
                <w:bCs/>
                <w:sz w:val="24"/>
                <w:szCs w:val="20"/>
              </w:rPr>
              <w:t xml:space="preserve"> </w:t>
            </w:r>
            <w:bookmarkEnd w:id="1831"/>
            <w:bookmarkEnd w:id="1832"/>
            <w:bookmarkEnd w:id="1833"/>
            <w:bookmarkEnd w:id="1834"/>
            <w:bookmarkEnd w:id="1835"/>
            <w:bookmarkEnd w:id="1836"/>
            <w:bookmarkEnd w:id="1837"/>
          </w:p>
        </w:tc>
      </w:tr>
      <w:tr w:rsidR="00E54ED2" w:rsidRPr="00742E8D" w14:paraId="099D474D" w14:textId="77777777" w:rsidTr="00287BF3">
        <w:tc>
          <w:tcPr>
            <w:tcW w:w="2340" w:type="dxa"/>
          </w:tcPr>
          <w:p w14:paraId="0F8829AE" w14:textId="5721D615" w:rsidR="00E54ED2" w:rsidRPr="00364AEA" w:rsidRDefault="00E54ED2" w:rsidP="00E54ED2">
            <w:pPr>
              <w:pStyle w:val="TOC2"/>
              <w:numPr>
                <w:ilvl w:val="0"/>
                <w:numId w:val="56"/>
              </w:numPr>
              <w:outlineLvl w:val="1"/>
              <w:rPr>
                <w:rFonts w:ascii="Times New Roman Bold" w:eastAsia="Times New Roman" w:hAnsi="Times New Roman Bold" w:cs="Times New Roman"/>
                <w:b/>
                <w:bCs/>
                <w:smallCaps w:val="0"/>
                <w:sz w:val="24"/>
                <w:szCs w:val="24"/>
              </w:rPr>
            </w:pPr>
            <w:bookmarkStart w:id="1838" w:name="_Toc433197187"/>
            <w:bookmarkStart w:id="1839" w:name="_Toc434305138"/>
            <w:bookmarkStart w:id="1840" w:name="_Toc434846170"/>
            <w:bookmarkStart w:id="1841" w:name="_Toc433025266"/>
            <w:bookmarkStart w:id="1842" w:name="_Toc495667229"/>
            <w:bookmarkStart w:id="1843" w:name="_Toc31723711"/>
            <w:bookmarkStart w:id="1844" w:name="_Toc31724953"/>
            <w:r w:rsidRPr="00364AEA">
              <w:rPr>
                <w:rFonts w:ascii="Times New Roman Bold" w:hAnsi="Times New Roman Bold" w:cs="Times New Roman"/>
                <w:b/>
                <w:bCs/>
                <w:smallCaps w:val="0"/>
                <w:sz w:val="24"/>
                <w:szCs w:val="24"/>
              </w:rPr>
              <w:t>Employer’s Right to Accept Any Bid, and to Reject Any or All Bids</w:t>
            </w:r>
            <w:bookmarkEnd w:id="1838"/>
            <w:bookmarkEnd w:id="1839"/>
            <w:bookmarkEnd w:id="1840"/>
            <w:bookmarkEnd w:id="1841"/>
            <w:bookmarkEnd w:id="1842"/>
            <w:bookmarkEnd w:id="1843"/>
            <w:bookmarkEnd w:id="1844"/>
          </w:p>
        </w:tc>
        <w:tc>
          <w:tcPr>
            <w:tcW w:w="6750" w:type="dxa"/>
          </w:tcPr>
          <w:p w14:paraId="75B3B114"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845" w:name="_Toc433025267"/>
            <w:bookmarkStart w:id="1846" w:name="_Toc433197188"/>
            <w:bookmarkStart w:id="1847" w:name="_Toc434305139"/>
            <w:bookmarkStart w:id="1848" w:name="_Toc434846171"/>
            <w:bookmarkStart w:id="1849" w:name="_Toc488844551"/>
            <w:bookmarkStart w:id="1850" w:name="_Toc495664810"/>
            <w:bookmarkStart w:id="1851" w:name="_Toc495667230"/>
            <w:bookmarkStart w:id="1852" w:name="_Toc31723712"/>
            <w:bookmarkStart w:id="1853" w:name="_Toc31724954"/>
            <w:r w:rsidRPr="007241BF">
              <w:rPr>
                <w:rFonts w:ascii="Times New Roman" w:eastAsia="Times New Roman" w:hAnsi="Times New Roman"/>
                <w:bCs/>
                <w:sz w:val="24"/>
                <w:szCs w:val="2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w:t>
            </w:r>
            <w:r w:rsidRPr="0063164A">
              <w:rPr>
                <w:rFonts w:ascii="Times New Roman" w:eastAsia="Times New Roman" w:hAnsi="Times New Roman"/>
                <w:bCs/>
                <w:sz w:val="24"/>
                <w:szCs w:val="20"/>
              </w:rPr>
              <w:t xml:space="preserve">he conditions of Contract, design and specifications, scope of the Contract, or a combination of these, before inviting new Bids. The Employer reserves the right to cancel the procurement if this is no longer in the interest of the Employer.  Rejection of </w:t>
            </w:r>
            <w:r w:rsidRPr="00B405AD">
              <w:rPr>
                <w:rFonts w:ascii="Times New Roman" w:eastAsia="Times New Roman" w:hAnsi="Times New Roman"/>
                <w:bCs/>
                <w:sz w:val="24"/>
                <w:szCs w:val="20"/>
              </w:rPr>
              <w:t>all Bids and canceling the procurement requires prior approval by MCC.</w:t>
            </w:r>
            <w:bookmarkEnd w:id="1845"/>
            <w:bookmarkEnd w:id="1846"/>
            <w:bookmarkEnd w:id="1847"/>
            <w:bookmarkEnd w:id="1848"/>
            <w:bookmarkEnd w:id="1849"/>
            <w:bookmarkEnd w:id="1850"/>
            <w:bookmarkEnd w:id="1851"/>
            <w:bookmarkEnd w:id="1852"/>
            <w:bookmarkEnd w:id="1853"/>
          </w:p>
        </w:tc>
      </w:tr>
      <w:tr w:rsidR="00E54ED2" w:rsidRPr="00742E8D" w14:paraId="09E0AFE3" w14:textId="77777777" w:rsidTr="00046FFF">
        <w:trPr>
          <w:trHeight w:val="423"/>
        </w:trPr>
        <w:tc>
          <w:tcPr>
            <w:tcW w:w="9090" w:type="dxa"/>
            <w:gridSpan w:val="2"/>
          </w:tcPr>
          <w:p w14:paraId="305D6461" w14:textId="5E058FB0" w:rsidR="00E54ED2" w:rsidRPr="00364AEA" w:rsidRDefault="00E54ED2" w:rsidP="00E54ED2">
            <w:pPr>
              <w:pStyle w:val="TOC1"/>
              <w:ind w:hanging="18"/>
              <w:outlineLvl w:val="0"/>
              <w:rPr>
                <w:rFonts w:ascii="Times New Roman" w:hAnsi="Times New Roman" w:cs="Times New Roman"/>
                <w:sz w:val="24"/>
                <w:szCs w:val="24"/>
              </w:rPr>
            </w:pPr>
            <w:bookmarkStart w:id="1854" w:name="_Toc433197189"/>
            <w:bookmarkStart w:id="1855" w:name="_Toc434305140"/>
            <w:bookmarkStart w:id="1856" w:name="_Toc434846172"/>
            <w:bookmarkStart w:id="1857" w:name="_Toc433025268"/>
            <w:bookmarkStart w:id="1858" w:name="_Toc495667231"/>
            <w:bookmarkStart w:id="1859" w:name="_Toc31723713"/>
            <w:bookmarkStart w:id="1860" w:name="_Toc31724955"/>
            <w:r w:rsidRPr="00364AEA">
              <w:rPr>
                <w:rFonts w:ascii="Times New Roman" w:hAnsi="Times New Roman" w:cs="Times New Roman"/>
                <w:sz w:val="24"/>
                <w:szCs w:val="24"/>
              </w:rPr>
              <w:t>Negotiations and Award of Contract</w:t>
            </w:r>
            <w:bookmarkEnd w:id="1854"/>
            <w:bookmarkEnd w:id="1855"/>
            <w:bookmarkEnd w:id="1856"/>
            <w:bookmarkEnd w:id="1857"/>
            <w:bookmarkEnd w:id="1858"/>
            <w:bookmarkEnd w:id="1859"/>
            <w:bookmarkEnd w:id="1860"/>
          </w:p>
        </w:tc>
      </w:tr>
      <w:tr w:rsidR="00E54ED2" w:rsidRPr="00742E8D" w14:paraId="2F765B87" w14:textId="77777777" w:rsidTr="00287BF3">
        <w:tc>
          <w:tcPr>
            <w:tcW w:w="2340" w:type="dxa"/>
          </w:tcPr>
          <w:p w14:paraId="0B2741BF" w14:textId="084BE980" w:rsidR="00845728" w:rsidRPr="00364AEA" w:rsidRDefault="00E54ED2" w:rsidP="00845728">
            <w:pPr>
              <w:pStyle w:val="TOC2"/>
              <w:numPr>
                <w:ilvl w:val="0"/>
                <w:numId w:val="56"/>
              </w:numPr>
              <w:tabs>
                <w:tab w:val="left" w:pos="1269"/>
              </w:tabs>
              <w:ind w:left="414" w:hanging="414"/>
              <w:outlineLvl w:val="1"/>
              <w:rPr>
                <w:rFonts w:ascii="Times New Roman Bold" w:hAnsi="Times New Roman Bold" w:cs="Times New Roman"/>
                <w:b/>
                <w:bCs/>
                <w:smallCaps w:val="0"/>
                <w:sz w:val="24"/>
                <w:szCs w:val="24"/>
              </w:rPr>
            </w:pPr>
            <w:bookmarkStart w:id="1861" w:name="_Toc31723714"/>
            <w:bookmarkStart w:id="1862" w:name="_Toc31724956"/>
            <w:bookmarkStart w:id="1863" w:name="_Toc433197190"/>
            <w:bookmarkStart w:id="1864" w:name="_Toc434305141"/>
            <w:bookmarkStart w:id="1865" w:name="_Toc434846173"/>
            <w:bookmarkStart w:id="1866" w:name="_Toc433025269"/>
            <w:bookmarkStart w:id="1867" w:name="_Toc495667232"/>
            <w:r w:rsidRPr="00364AEA">
              <w:rPr>
                <w:rFonts w:ascii="Times New Roman Bold" w:hAnsi="Times New Roman Bold" w:cs="Times New Roman"/>
                <w:b/>
                <w:bCs/>
                <w:smallCaps w:val="0"/>
                <w:sz w:val="24"/>
                <w:szCs w:val="24"/>
              </w:rPr>
              <w:t>Award Criter</w:t>
            </w:r>
            <w:r w:rsidR="00845728" w:rsidRPr="00364AEA">
              <w:rPr>
                <w:rFonts w:ascii="Times New Roman Bold" w:hAnsi="Times New Roman Bold" w:cs="Times New Roman"/>
                <w:b/>
                <w:bCs/>
                <w:smallCaps w:val="0"/>
                <w:sz w:val="24"/>
                <w:szCs w:val="24"/>
              </w:rPr>
              <w:t>ia</w:t>
            </w:r>
            <w:bookmarkEnd w:id="1861"/>
            <w:bookmarkEnd w:id="1862"/>
            <w:r w:rsidR="00845728" w:rsidRPr="00364AEA">
              <w:rPr>
                <w:rFonts w:ascii="Times New Roman Bold" w:hAnsi="Times New Roman Bold" w:cs="Times New Roman"/>
                <w:b/>
                <w:bCs/>
                <w:smallCaps w:val="0"/>
                <w:sz w:val="24"/>
                <w:szCs w:val="24"/>
              </w:rPr>
              <w:t xml:space="preserve"> </w:t>
            </w:r>
          </w:p>
          <w:p w14:paraId="106ADFF8" w14:textId="77777777" w:rsidR="00845728" w:rsidRPr="00364AEA" w:rsidRDefault="00845728" w:rsidP="00845728">
            <w:pPr>
              <w:pStyle w:val="TOC2"/>
              <w:ind w:left="360"/>
              <w:outlineLvl w:val="1"/>
              <w:rPr>
                <w:rFonts w:ascii="Times New Roman Bold" w:hAnsi="Times New Roman Bold" w:cs="Times New Roman"/>
                <w:b/>
                <w:bCs/>
                <w:smallCaps w:val="0"/>
                <w:sz w:val="24"/>
                <w:szCs w:val="24"/>
              </w:rPr>
            </w:pPr>
          </w:p>
          <w:p w14:paraId="4386ED86" w14:textId="77777777" w:rsidR="00845728" w:rsidRPr="00364AEA" w:rsidRDefault="00845728" w:rsidP="00845728">
            <w:pPr>
              <w:rPr>
                <w:rFonts w:ascii="Times New Roman Bold" w:hAnsi="Times New Roman Bold"/>
                <w:b/>
                <w:bCs/>
                <w:sz w:val="24"/>
                <w:szCs w:val="24"/>
              </w:rPr>
            </w:pPr>
          </w:p>
          <w:p w14:paraId="2A5309C5" w14:textId="77777777" w:rsidR="00845728" w:rsidRPr="00364AEA" w:rsidRDefault="00845728" w:rsidP="00845728">
            <w:pPr>
              <w:rPr>
                <w:rFonts w:ascii="Times New Roman Bold" w:hAnsi="Times New Roman Bold"/>
                <w:b/>
                <w:bCs/>
                <w:sz w:val="24"/>
                <w:szCs w:val="24"/>
              </w:rPr>
            </w:pPr>
          </w:p>
          <w:p w14:paraId="3D5DC0D3" w14:textId="4320CA99" w:rsidR="00845728" w:rsidRPr="00364AEA" w:rsidRDefault="00845728" w:rsidP="00E54ED2">
            <w:pPr>
              <w:pStyle w:val="TOC2"/>
              <w:numPr>
                <w:ilvl w:val="0"/>
                <w:numId w:val="56"/>
              </w:numPr>
              <w:outlineLvl w:val="1"/>
              <w:rPr>
                <w:rFonts w:ascii="Times New Roman Bold" w:hAnsi="Times New Roman Bold" w:cs="Times New Roman"/>
                <w:b/>
                <w:bCs/>
                <w:smallCaps w:val="0"/>
                <w:sz w:val="24"/>
                <w:szCs w:val="24"/>
              </w:rPr>
            </w:pPr>
            <w:bookmarkStart w:id="1868" w:name="_Toc31723715"/>
            <w:bookmarkStart w:id="1869" w:name="_Toc31724957"/>
            <w:r w:rsidRPr="00364AEA">
              <w:rPr>
                <w:rFonts w:ascii="Times New Roman Bold" w:hAnsi="Times New Roman Bold" w:cs="Times New Roman"/>
                <w:b/>
                <w:bCs/>
                <w:smallCaps w:val="0"/>
                <w:sz w:val="24"/>
                <w:szCs w:val="24"/>
              </w:rPr>
              <w:t>Noti</w:t>
            </w:r>
            <w:r w:rsidR="00D3397F" w:rsidRPr="00364AEA">
              <w:rPr>
                <w:rFonts w:ascii="Times New Roman Bold" w:hAnsi="Times New Roman Bold" w:cs="Times New Roman"/>
                <w:b/>
                <w:bCs/>
                <w:smallCaps w:val="0"/>
                <w:sz w:val="24"/>
                <w:szCs w:val="24"/>
              </w:rPr>
              <w:t>ce</w:t>
            </w:r>
            <w:r w:rsidRPr="00364AEA">
              <w:rPr>
                <w:rFonts w:ascii="Times New Roman Bold" w:hAnsi="Times New Roman Bold" w:cs="Times New Roman"/>
                <w:b/>
                <w:bCs/>
                <w:smallCaps w:val="0"/>
                <w:sz w:val="24"/>
                <w:szCs w:val="24"/>
              </w:rPr>
              <w:t xml:space="preserve"> of Intent to Award</w:t>
            </w:r>
            <w:bookmarkEnd w:id="1868"/>
            <w:bookmarkEnd w:id="1869"/>
            <w:r w:rsidRPr="00364AEA">
              <w:rPr>
                <w:rFonts w:ascii="Times New Roman Bold" w:hAnsi="Times New Roman Bold" w:cs="Times New Roman"/>
                <w:b/>
                <w:bCs/>
                <w:smallCaps w:val="0"/>
                <w:sz w:val="24"/>
                <w:szCs w:val="24"/>
              </w:rPr>
              <w:t xml:space="preserve"> </w:t>
            </w:r>
            <w:bookmarkEnd w:id="1863"/>
            <w:bookmarkEnd w:id="1864"/>
            <w:bookmarkEnd w:id="1865"/>
            <w:bookmarkEnd w:id="1866"/>
            <w:bookmarkEnd w:id="1867"/>
          </w:p>
          <w:p w14:paraId="7F8098E5" w14:textId="77777777" w:rsidR="00845728" w:rsidRPr="00364AEA" w:rsidRDefault="00845728" w:rsidP="00845728">
            <w:pPr>
              <w:pStyle w:val="TOC2"/>
              <w:ind w:left="360"/>
              <w:outlineLvl w:val="1"/>
              <w:rPr>
                <w:rFonts w:ascii="Times New Roman Bold" w:hAnsi="Times New Roman Bold" w:cs="Times New Roman"/>
                <w:b/>
                <w:bCs/>
                <w:smallCaps w:val="0"/>
                <w:sz w:val="24"/>
                <w:szCs w:val="24"/>
              </w:rPr>
            </w:pPr>
          </w:p>
          <w:p w14:paraId="31A924EC" w14:textId="77777777" w:rsidR="00845728" w:rsidRPr="00364AEA" w:rsidRDefault="00845728" w:rsidP="00845728">
            <w:pPr>
              <w:rPr>
                <w:rFonts w:ascii="Times New Roman Bold" w:hAnsi="Times New Roman Bold"/>
                <w:b/>
                <w:bCs/>
                <w:sz w:val="24"/>
                <w:szCs w:val="24"/>
              </w:rPr>
            </w:pPr>
          </w:p>
          <w:p w14:paraId="40FA44FB" w14:textId="77777777" w:rsidR="00845728" w:rsidRPr="00364AEA" w:rsidRDefault="00845728" w:rsidP="00845728">
            <w:pPr>
              <w:rPr>
                <w:rFonts w:ascii="Times New Roman Bold" w:hAnsi="Times New Roman Bold"/>
                <w:b/>
                <w:bCs/>
                <w:sz w:val="24"/>
                <w:szCs w:val="24"/>
              </w:rPr>
            </w:pPr>
          </w:p>
          <w:p w14:paraId="5C352374" w14:textId="77777777" w:rsidR="00845728" w:rsidRPr="00364AEA" w:rsidRDefault="00845728" w:rsidP="00845728">
            <w:pPr>
              <w:rPr>
                <w:rFonts w:ascii="Times New Roman Bold" w:hAnsi="Times New Roman Bold"/>
                <w:b/>
                <w:bCs/>
                <w:sz w:val="24"/>
                <w:szCs w:val="24"/>
              </w:rPr>
            </w:pPr>
          </w:p>
          <w:p w14:paraId="7D9E03E9" w14:textId="77777777" w:rsidR="00845728" w:rsidRPr="00364AEA" w:rsidRDefault="00845728" w:rsidP="00845728">
            <w:pPr>
              <w:rPr>
                <w:rFonts w:ascii="Times New Roman Bold" w:hAnsi="Times New Roman Bold"/>
                <w:b/>
                <w:bCs/>
                <w:sz w:val="24"/>
                <w:szCs w:val="24"/>
              </w:rPr>
            </w:pPr>
          </w:p>
          <w:p w14:paraId="3208FBA1" w14:textId="77777777" w:rsidR="00845728" w:rsidRPr="00364AEA" w:rsidRDefault="00845728" w:rsidP="00845728">
            <w:pPr>
              <w:rPr>
                <w:rFonts w:ascii="Times New Roman Bold" w:hAnsi="Times New Roman Bold"/>
                <w:b/>
                <w:bCs/>
                <w:sz w:val="24"/>
                <w:szCs w:val="24"/>
              </w:rPr>
            </w:pPr>
          </w:p>
          <w:p w14:paraId="1DAA1E3E" w14:textId="77777777" w:rsidR="00845728" w:rsidRPr="00364AEA" w:rsidRDefault="00845728" w:rsidP="00845728">
            <w:pPr>
              <w:rPr>
                <w:rFonts w:ascii="Times New Roman Bold" w:hAnsi="Times New Roman Bold"/>
                <w:b/>
                <w:bCs/>
                <w:sz w:val="24"/>
                <w:szCs w:val="24"/>
              </w:rPr>
            </w:pPr>
          </w:p>
          <w:p w14:paraId="2256E054" w14:textId="77777777" w:rsidR="00845728" w:rsidRPr="00364AEA" w:rsidRDefault="00845728" w:rsidP="00845728">
            <w:pPr>
              <w:rPr>
                <w:rFonts w:ascii="Times New Roman Bold" w:hAnsi="Times New Roman Bold"/>
                <w:b/>
                <w:bCs/>
                <w:sz w:val="24"/>
                <w:szCs w:val="24"/>
              </w:rPr>
            </w:pPr>
          </w:p>
          <w:p w14:paraId="79E8CC01" w14:textId="77777777" w:rsidR="00845728" w:rsidRPr="00364AEA" w:rsidRDefault="00845728" w:rsidP="00845728">
            <w:pPr>
              <w:rPr>
                <w:rFonts w:ascii="Times New Roman Bold" w:hAnsi="Times New Roman Bold"/>
                <w:b/>
                <w:bCs/>
                <w:sz w:val="24"/>
                <w:szCs w:val="24"/>
              </w:rPr>
            </w:pPr>
          </w:p>
          <w:p w14:paraId="03768C52" w14:textId="77777777" w:rsidR="00845728" w:rsidRPr="00364AEA" w:rsidRDefault="00845728" w:rsidP="00E54ED2">
            <w:pPr>
              <w:pStyle w:val="TOC2"/>
              <w:numPr>
                <w:ilvl w:val="0"/>
                <w:numId w:val="56"/>
              </w:numPr>
              <w:outlineLvl w:val="1"/>
              <w:rPr>
                <w:rFonts w:ascii="Times New Roman Bold" w:hAnsi="Times New Roman Bold" w:cs="Times New Roman"/>
                <w:b/>
                <w:bCs/>
                <w:smallCaps w:val="0"/>
                <w:sz w:val="24"/>
                <w:szCs w:val="24"/>
              </w:rPr>
            </w:pPr>
            <w:bookmarkStart w:id="1870" w:name="_Toc31723716"/>
            <w:bookmarkStart w:id="1871" w:name="_Toc31724958"/>
            <w:bookmarkEnd w:id="1870"/>
            <w:bookmarkEnd w:id="1871"/>
          </w:p>
          <w:p w14:paraId="0BC8585B" w14:textId="50BB296E" w:rsidR="00E54ED2" w:rsidRPr="00364AEA" w:rsidRDefault="00845728" w:rsidP="00845728">
            <w:pPr>
              <w:pStyle w:val="TOC2"/>
              <w:outlineLvl w:val="1"/>
              <w:rPr>
                <w:rFonts w:ascii="Times New Roman Bold" w:hAnsi="Times New Roman Bold" w:cs="Times New Roman"/>
                <w:b/>
                <w:bCs/>
                <w:smallCaps w:val="0"/>
                <w:sz w:val="24"/>
                <w:szCs w:val="24"/>
              </w:rPr>
            </w:pPr>
            <w:bookmarkStart w:id="1872" w:name="_Toc31723717"/>
            <w:bookmarkStart w:id="1873" w:name="_Toc31724959"/>
            <w:r w:rsidRPr="00364AEA">
              <w:rPr>
                <w:rFonts w:ascii="Times New Roman Bold" w:hAnsi="Times New Roman Bold" w:cs="Times New Roman"/>
                <w:b/>
                <w:bCs/>
                <w:smallCaps w:val="0"/>
                <w:sz w:val="24"/>
                <w:szCs w:val="24"/>
              </w:rPr>
              <w:t>Bid Challenges</w:t>
            </w:r>
            <w:bookmarkEnd w:id="1872"/>
            <w:bookmarkEnd w:id="1873"/>
          </w:p>
        </w:tc>
        <w:tc>
          <w:tcPr>
            <w:tcW w:w="6750" w:type="dxa"/>
          </w:tcPr>
          <w:p w14:paraId="792E87D9" w14:textId="5A9B7A92" w:rsidR="00E54ED2" w:rsidRPr="00845728" w:rsidRDefault="00E54ED2" w:rsidP="00845728">
            <w:pPr>
              <w:pStyle w:val="ListParagraph"/>
              <w:numPr>
                <w:ilvl w:val="1"/>
                <w:numId w:val="192"/>
              </w:numPr>
              <w:tabs>
                <w:tab w:val="left" w:pos="72"/>
                <w:tab w:val="left" w:pos="521"/>
              </w:tabs>
              <w:spacing w:after="120" w:line="240" w:lineRule="auto"/>
              <w:jc w:val="both"/>
              <w:outlineLvl w:val="1"/>
              <w:rPr>
                <w:rFonts w:ascii="Times New Roman" w:eastAsia="Times New Roman" w:hAnsi="Times New Roman"/>
                <w:bCs/>
                <w:sz w:val="24"/>
                <w:szCs w:val="20"/>
              </w:rPr>
            </w:pPr>
            <w:bookmarkStart w:id="1874" w:name="_Toc433025270"/>
            <w:bookmarkStart w:id="1875" w:name="_Toc433197191"/>
            <w:bookmarkStart w:id="1876" w:name="_Toc434305142"/>
            <w:bookmarkStart w:id="1877" w:name="_Toc434846174"/>
            <w:bookmarkStart w:id="1878" w:name="_Toc488844554"/>
            <w:bookmarkStart w:id="1879" w:name="_Toc495664813"/>
            <w:bookmarkStart w:id="1880" w:name="_Toc495667233"/>
            <w:bookmarkStart w:id="1881" w:name="_Toc31723718"/>
            <w:bookmarkStart w:id="1882" w:name="_Toc31724960"/>
            <w:r w:rsidRPr="00845728">
              <w:rPr>
                <w:rFonts w:ascii="Times New Roman" w:eastAsia="Times New Roman" w:hAnsi="Times New Roman"/>
                <w:bCs/>
                <w:sz w:val="24"/>
                <w:szCs w:val="20"/>
              </w:rPr>
              <w:t>Subject to ITB 33.1, the Employer shall award the Contract to the Bidder whose Bid has been determined to have the highest combined technical and financial score including that the Bidder is determined to be qualified to perform the Contract satisfactorily.</w:t>
            </w:r>
            <w:bookmarkEnd w:id="1874"/>
            <w:bookmarkEnd w:id="1875"/>
            <w:bookmarkEnd w:id="1876"/>
            <w:bookmarkEnd w:id="1877"/>
            <w:bookmarkEnd w:id="1878"/>
            <w:bookmarkEnd w:id="1879"/>
            <w:bookmarkEnd w:id="1880"/>
            <w:bookmarkEnd w:id="1881"/>
            <w:bookmarkEnd w:id="1882"/>
          </w:p>
          <w:p w14:paraId="005F41D1" w14:textId="10743F85" w:rsidR="00845728" w:rsidRPr="00845728" w:rsidRDefault="00845728" w:rsidP="00845728">
            <w:pPr>
              <w:pStyle w:val="ListParagraph"/>
              <w:numPr>
                <w:ilvl w:val="1"/>
                <w:numId w:val="193"/>
              </w:numPr>
              <w:tabs>
                <w:tab w:val="left" w:pos="72"/>
                <w:tab w:val="left" w:pos="521"/>
              </w:tabs>
              <w:spacing w:after="120" w:line="240" w:lineRule="auto"/>
              <w:jc w:val="both"/>
              <w:outlineLvl w:val="1"/>
              <w:rPr>
                <w:rFonts w:ascii="Times New Roman" w:eastAsia="Times New Roman" w:hAnsi="Times New Roman"/>
                <w:sz w:val="24"/>
                <w:szCs w:val="20"/>
              </w:rPr>
            </w:pPr>
            <w:bookmarkStart w:id="1883" w:name="_Toc31723719"/>
            <w:bookmarkStart w:id="1884" w:name="_Toc31724961"/>
            <w:r w:rsidRPr="00845728">
              <w:rPr>
                <w:rFonts w:ascii="Times New Roman" w:eastAsia="Times New Roman" w:hAnsi="Times New Roman"/>
                <w:sz w:val="24"/>
                <w:szCs w:val="20"/>
              </w:rPr>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w:t>
            </w:r>
            <w:r w:rsidRPr="00845728">
              <w:rPr>
                <w:rFonts w:ascii="Times New Roman" w:eastAsia="Times New Roman" w:hAnsi="Times New Roman"/>
                <w:sz w:val="24"/>
                <w:szCs w:val="20"/>
                <w:u w:val="single"/>
              </w:rPr>
              <w:t>shall not constitute the formation of a contract</w:t>
            </w:r>
            <w:r w:rsidRPr="00845728">
              <w:rPr>
                <w:rFonts w:ascii="Times New Roman" w:eastAsia="Times New Roman" w:hAnsi="Times New Roman"/>
                <w:sz w:val="24"/>
                <w:szCs w:val="20"/>
              </w:rPr>
              <w:t xml:space="preserve"> between the Employer and the successful Bidder and no legal or equitable rights will be created through the delivery of the Notice of Intent to Award.</w:t>
            </w:r>
            <w:bookmarkEnd w:id="1883"/>
            <w:bookmarkEnd w:id="1884"/>
          </w:p>
          <w:p w14:paraId="074BC207" w14:textId="2E6455AA" w:rsidR="00845728" w:rsidRPr="00845728" w:rsidRDefault="00845728" w:rsidP="00845728">
            <w:pPr>
              <w:pStyle w:val="ListParagraph"/>
              <w:numPr>
                <w:ilvl w:val="1"/>
                <w:numId w:val="193"/>
              </w:numPr>
              <w:tabs>
                <w:tab w:val="left" w:pos="72"/>
                <w:tab w:val="left" w:pos="521"/>
              </w:tabs>
              <w:spacing w:after="120" w:line="240" w:lineRule="auto"/>
              <w:jc w:val="both"/>
              <w:outlineLvl w:val="1"/>
              <w:rPr>
                <w:rFonts w:ascii="Times New Roman" w:eastAsia="Times New Roman" w:hAnsi="Times New Roman"/>
                <w:bCs/>
                <w:sz w:val="24"/>
                <w:szCs w:val="20"/>
              </w:rPr>
            </w:pPr>
            <w:bookmarkStart w:id="1885" w:name="_Toc31723720"/>
            <w:bookmarkStart w:id="1886" w:name="_Toc31724962"/>
            <w:r w:rsidRPr="00845728">
              <w:rPr>
                <w:rFonts w:ascii="Times New Roman" w:eastAsia="Times New Roman" w:hAnsi="Times New Roman"/>
                <w:bCs/>
                <w:sz w:val="24"/>
                <w:szCs w:val="20"/>
              </w:rPr>
              <w:t>At the same time it issues the Notice of Intent to Award, the Employer shall also notify, in writing, all other Bidders of the results of the bidding. The Employer</w:t>
            </w:r>
            <w:r w:rsidRPr="00845728" w:rsidDel="00381C85">
              <w:rPr>
                <w:rFonts w:ascii="Times New Roman" w:eastAsia="Times New Roman" w:hAnsi="Times New Roman"/>
                <w:bCs/>
                <w:sz w:val="24"/>
                <w:szCs w:val="20"/>
              </w:rPr>
              <w:t xml:space="preserve"> </w:t>
            </w:r>
            <w:r w:rsidRPr="00845728">
              <w:rPr>
                <w:rFonts w:ascii="Times New Roman" w:eastAsia="Times New Roman" w:hAnsi="Times New Roman"/>
                <w:bCs/>
                <w:sz w:val="24"/>
                <w:szCs w:val="20"/>
              </w:rPr>
              <w:t>shall promptly respond in writing to any unsuccessful Bidder who, after receiving notification of the bidding results, makes a written request for a debriefing as provided in the MCC Program Procurement Guidelines, or submits a formal Bid challenge.</w:t>
            </w:r>
            <w:bookmarkEnd w:id="1885"/>
            <w:bookmarkEnd w:id="1886"/>
          </w:p>
          <w:p w14:paraId="6049C4DF" w14:textId="35F1C6ED" w:rsidR="00845728" w:rsidRDefault="00845728" w:rsidP="00845728">
            <w:pPr>
              <w:tabs>
                <w:tab w:val="left" w:pos="324"/>
                <w:tab w:val="left" w:pos="521"/>
              </w:tabs>
              <w:spacing w:after="120" w:line="240" w:lineRule="auto"/>
              <w:ind w:left="324"/>
              <w:jc w:val="both"/>
              <w:outlineLvl w:val="1"/>
              <w:rPr>
                <w:rFonts w:ascii="Times New Roman" w:eastAsia="Times New Roman" w:hAnsi="Times New Roman"/>
                <w:bCs/>
                <w:sz w:val="24"/>
                <w:szCs w:val="20"/>
              </w:rPr>
            </w:pPr>
            <w:bookmarkStart w:id="1887" w:name="_Toc31723721"/>
            <w:bookmarkStart w:id="1888" w:name="_Toc31724963"/>
            <w:r>
              <w:rPr>
                <w:rFonts w:ascii="Times New Roman" w:eastAsia="Times New Roman" w:hAnsi="Times New Roman"/>
                <w:bCs/>
                <w:sz w:val="24"/>
                <w:szCs w:val="21"/>
              </w:rPr>
              <w:t xml:space="preserve">37.1 </w:t>
            </w:r>
            <w:r w:rsidRPr="00656EF1">
              <w:rPr>
                <w:rFonts w:ascii="Times New Roman" w:eastAsia="Times New Roman" w:hAnsi="Times New Roman"/>
                <w:bCs/>
                <w:sz w:val="24"/>
                <w:szCs w:val="21"/>
              </w:rPr>
              <w:t>Bidders may challenge the results of a procurement only according to the rules established in the Bid Challenge System develo</w:t>
            </w:r>
            <w:r w:rsidRPr="007241BF">
              <w:rPr>
                <w:rFonts w:ascii="Times New Roman" w:eastAsia="Times New Roman" w:hAnsi="Times New Roman"/>
                <w:bCs/>
                <w:sz w:val="24"/>
                <w:szCs w:val="21"/>
              </w:rPr>
              <w:t xml:space="preserve">ped by the Employer and approved by MCC. The rules and provisions of the Bid Challenge System are as published on the Employer’s website </w:t>
            </w:r>
            <w:r w:rsidRPr="007241BF">
              <w:rPr>
                <w:rFonts w:ascii="Times New Roman" w:eastAsia="Times New Roman" w:hAnsi="Times New Roman"/>
                <w:b/>
                <w:bCs/>
                <w:sz w:val="24"/>
                <w:szCs w:val="21"/>
              </w:rPr>
              <w:t>indicated in the BDS</w:t>
            </w:r>
            <w:bookmarkEnd w:id="1887"/>
            <w:bookmarkEnd w:id="1888"/>
          </w:p>
          <w:p w14:paraId="1FF25A13" w14:textId="77777777" w:rsidR="00845728" w:rsidRPr="00742E8D" w:rsidRDefault="00845728" w:rsidP="00845728">
            <w:pPr>
              <w:tabs>
                <w:tab w:val="left" w:pos="72"/>
                <w:tab w:val="left" w:pos="521"/>
              </w:tabs>
              <w:spacing w:after="120" w:line="240" w:lineRule="auto"/>
              <w:jc w:val="both"/>
              <w:outlineLvl w:val="1"/>
              <w:rPr>
                <w:rFonts w:ascii="Times New Roman" w:eastAsia="Times New Roman" w:hAnsi="Times New Roman"/>
                <w:bCs/>
                <w:sz w:val="24"/>
                <w:szCs w:val="20"/>
              </w:rPr>
            </w:pPr>
          </w:p>
        </w:tc>
      </w:tr>
      <w:tr w:rsidR="00E54ED2" w:rsidRPr="00742E8D" w14:paraId="02F73317" w14:textId="77777777" w:rsidTr="00287BF3">
        <w:trPr>
          <w:trHeight w:val="540"/>
        </w:trPr>
        <w:tc>
          <w:tcPr>
            <w:tcW w:w="2340" w:type="dxa"/>
          </w:tcPr>
          <w:p w14:paraId="6AA20E9A" w14:textId="1FF9AF1C" w:rsidR="00E54ED2" w:rsidRPr="00364AEA" w:rsidRDefault="00E54ED2" w:rsidP="00845728">
            <w:pPr>
              <w:pStyle w:val="TOC2"/>
              <w:numPr>
                <w:ilvl w:val="0"/>
                <w:numId w:val="56"/>
              </w:numPr>
              <w:outlineLvl w:val="1"/>
              <w:rPr>
                <w:rFonts w:ascii="Times New Roman Bold" w:eastAsia="Times New Roman" w:hAnsi="Times New Roman Bold" w:cs="Times New Roman"/>
                <w:b/>
                <w:bCs/>
                <w:smallCaps w:val="0"/>
                <w:sz w:val="24"/>
                <w:szCs w:val="24"/>
              </w:rPr>
            </w:pPr>
            <w:bookmarkStart w:id="1889" w:name="_Toc433197192"/>
            <w:bookmarkStart w:id="1890" w:name="_Toc434305143"/>
            <w:bookmarkStart w:id="1891" w:name="_Toc434846175"/>
            <w:bookmarkStart w:id="1892" w:name="_Toc433025271"/>
            <w:bookmarkStart w:id="1893" w:name="_Toc495667234"/>
            <w:bookmarkStart w:id="1894" w:name="_Toc31723722"/>
            <w:bookmarkStart w:id="1895" w:name="_Toc31724964"/>
            <w:r w:rsidRPr="00364AEA">
              <w:rPr>
                <w:rFonts w:ascii="Times New Roman Bold" w:hAnsi="Times New Roman Bold" w:cs="Times New Roman"/>
                <w:b/>
                <w:bCs/>
                <w:smallCaps w:val="0"/>
                <w:sz w:val="24"/>
                <w:szCs w:val="24"/>
              </w:rPr>
              <w:t>Negotiations</w:t>
            </w:r>
            <w:bookmarkEnd w:id="1889"/>
            <w:bookmarkEnd w:id="1890"/>
            <w:bookmarkEnd w:id="1891"/>
            <w:bookmarkEnd w:id="1892"/>
            <w:bookmarkEnd w:id="1893"/>
            <w:bookmarkEnd w:id="1894"/>
            <w:bookmarkEnd w:id="1895"/>
          </w:p>
        </w:tc>
        <w:tc>
          <w:tcPr>
            <w:tcW w:w="6750" w:type="dxa"/>
          </w:tcPr>
          <w:p w14:paraId="66170B80"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896" w:name="_Toc433025272"/>
            <w:bookmarkStart w:id="1897" w:name="_Toc433197193"/>
            <w:bookmarkStart w:id="1898" w:name="_Toc434305144"/>
            <w:bookmarkStart w:id="1899" w:name="_Toc434846176"/>
            <w:bookmarkStart w:id="1900" w:name="_Toc488844556"/>
            <w:bookmarkStart w:id="1901" w:name="_Toc495664815"/>
            <w:bookmarkStart w:id="1902" w:name="_Toc495667235"/>
            <w:bookmarkStart w:id="1903" w:name="_Toc31723723"/>
            <w:bookmarkStart w:id="1904" w:name="_Toc31724965"/>
            <w:r w:rsidRPr="00656EF1">
              <w:rPr>
                <w:rFonts w:ascii="Times New Roman" w:hAnsi="Times New Roman"/>
                <w:sz w:val="24"/>
                <w:szCs w:val="24"/>
              </w:rPr>
              <w:t>N</w:t>
            </w:r>
            <w:r w:rsidRPr="007241BF">
              <w:rPr>
                <w:rFonts w:ascii="Times New Roman" w:hAnsi="Times New Roman"/>
                <w:sz w:val="24"/>
                <w:szCs w:val="24"/>
              </w:rPr>
              <w:t xml:space="preserve">egotiations will be held at the address </w:t>
            </w:r>
            <w:r w:rsidRPr="007241BF">
              <w:rPr>
                <w:rFonts w:ascii="Times New Roman" w:hAnsi="Times New Roman"/>
                <w:b/>
                <w:sz w:val="24"/>
                <w:szCs w:val="24"/>
              </w:rPr>
              <w:t>indicated in the BDS</w:t>
            </w:r>
            <w:r w:rsidRPr="007241BF">
              <w:rPr>
                <w:rFonts w:ascii="Times New Roman" w:hAnsi="Times New Roman"/>
                <w:sz w:val="24"/>
                <w:szCs w:val="24"/>
              </w:rPr>
              <w:t xml:space="preserve">.  The invited </w:t>
            </w:r>
            <w:r w:rsidRPr="0063164A">
              <w:rPr>
                <w:rFonts w:ascii="Times New Roman" w:hAnsi="Times New Roman"/>
                <w:sz w:val="24"/>
                <w:szCs w:val="24"/>
              </w:rPr>
              <w:t xml:space="preserve">Bidder </w:t>
            </w:r>
            <w:r w:rsidRPr="00B405AD">
              <w:rPr>
                <w:rFonts w:ascii="Times New Roman" w:hAnsi="Times New Roman"/>
                <w:sz w:val="24"/>
                <w:szCs w:val="24"/>
              </w:rPr>
              <w:t>will, as a pre-requisite for attendance at the negotiations, confirm the availability of all the Key Professional Personnel listed in the Technical Offer.  Failure to confirm such Personnel may result in the MCA Entity proceeding to negotiate with the next-ranked Bidder</w:t>
            </w:r>
            <w:r w:rsidRPr="00EE14FE">
              <w:rPr>
                <w:rFonts w:ascii="Times New Roman" w:hAnsi="Times New Roman"/>
                <w:sz w:val="24"/>
                <w:szCs w:val="24"/>
              </w:rPr>
              <w:t xml:space="preserve">.  Representatives </w:t>
            </w:r>
            <w:r w:rsidRPr="00742E8D">
              <w:rPr>
                <w:rFonts w:ascii="Times New Roman" w:hAnsi="Times New Roman"/>
                <w:sz w:val="24"/>
                <w:szCs w:val="24"/>
              </w:rPr>
              <w:t>conducting negotiations on behalf of the Bidder must have written authority to negotiate and conclude the Contract on behalf of the Bidder.</w:t>
            </w:r>
            <w:bookmarkEnd w:id="1896"/>
            <w:bookmarkEnd w:id="1897"/>
            <w:bookmarkEnd w:id="1898"/>
            <w:bookmarkEnd w:id="1899"/>
            <w:bookmarkEnd w:id="1900"/>
            <w:bookmarkEnd w:id="1901"/>
            <w:bookmarkEnd w:id="1902"/>
            <w:bookmarkEnd w:id="1903"/>
            <w:bookmarkEnd w:id="1904"/>
          </w:p>
          <w:p w14:paraId="1D211A60"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905" w:name="_Toc433025273"/>
            <w:bookmarkStart w:id="1906" w:name="_Toc433197194"/>
            <w:bookmarkStart w:id="1907" w:name="_Toc434305145"/>
            <w:bookmarkStart w:id="1908" w:name="_Toc434846177"/>
            <w:bookmarkStart w:id="1909" w:name="_Toc488844557"/>
            <w:bookmarkStart w:id="1910" w:name="_Toc495664816"/>
            <w:bookmarkStart w:id="1911" w:name="_Toc495667236"/>
            <w:bookmarkStart w:id="1912" w:name="_Toc31723724"/>
            <w:bookmarkStart w:id="1913" w:name="_Toc31724966"/>
            <w:r w:rsidRPr="00742E8D">
              <w:rPr>
                <w:rFonts w:ascii="Times New Roman" w:hAnsi="Times New Roman"/>
                <w:sz w:val="24"/>
                <w:szCs w:val="24"/>
              </w:rPr>
              <w:t>Negotiations will commence with a discussion of the Technical Offer, including (a) proposed technical approach and methodology, (b) workplan, (c) organization and staffing, and (d) any comments and suggestions made by the Bidder to improve the Employer’s Requirements.</w:t>
            </w:r>
            <w:bookmarkEnd w:id="1905"/>
            <w:bookmarkEnd w:id="1906"/>
            <w:bookmarkEnd w:id="1907"/>
            <w:bookmarkEnd w:id="1908"/>
            <w:bookmarkEnd w:id="1909"/>
            <w:bookmarkEnd w:id="1910"/>
            <w:bookmarkEnd w:id="1911"/>
            <w:bookmarkEnd w:id="1912"/>
            <w:bookmarkEnd w:id="1913"/>
          </w:p>
          <w:p w14:paraId="19FD856E" w14:textId="77777777"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1914" w:name="_Toc433025274"/>
            <w:bookmarkStart w:id="1915" w:name="_Toc433197195"/>
            <w:bookmarkStart w:id="1916" w:name="_Toc434305146"/>
            <w:bookmarkStart w:id="1917" w:name="_Toc434846178"/>
            <w:bookmarkStart w:id="1918" w:name="_Toc488844558"/>
            <w:bookmarkStart w:id="1919" w:name="_Toc495664817"/>
            <w:bookmarkStart w:id="1920" w:name="_Toc495667237"/>
            <w:bookmarkStart w:id="1921" w:name="_Toc31723725"/>
            <w:bookmarkStart w:id="1922" w:name="_Toc31724967"/>
            <w:r w:rsidRPr="00742E8D">
              <w:rPr>
                <w:rFonts w:ascii="Times New Roman" w:hAnsi="Times New Roman"/>
                <w:sz w:val="24"/>
                <w:szCs w:val="24"/>
              </w:rPr>
              <w:t>The MCA Entity and the Bidder will then finalize the Employer Requirements, staffing schedule, work schedule, outputs, and reporting. These documents will then be incorporated in the Contract under “Employer Requirements.”  Special attention will be paid to clearly defining the inputs and facilities required from the MCA Entity to ensure satisfactory implementation of the assignment.</w:t>
            </w:r>
            <w:bookmarkEnd w:id="1914"/>
            <w:bookmarkEnd w:id="1915"/>
            <w:bookmarkEnd w:id="1916"/>
            <w:bookmarkEnd w:id="1917"/>
            <w:bookmarkEnd w:id="1918"/>
            <w:bookmarkEnd w:id="1919"/>
            <w:bookmarkEnd w:id="1920"/>
            <w:bookmarkEnd w:id="1921"/>
            <w:bookmarkEnd w:id="1922"/>
          </w:p>
          <w:p w14:paraId="2DF49B6A" w14:textId="77777777"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1923" w:name="_Toc433025275"/>
            <w:bookmarkStart w:id="1924" w:name="_Toc433197196"/>
            <w:bookmarkStart w:id="1925" w:name="_Toc434305147"/>
            <w:bookmarkStart w:id="1926" w:name="_Toc434846179"/>
            <w:bookmarkStart w:id="1927" w:name="_Toc488844559"/>
            <w:bookmarkStart w:id="1928" w:name="_Toc495664818"/>
            <w:bookmarkStart w:id="1929" w:name="_Toc495667238"/>
            <w:bookmarkStart w:id="1930" w:name="_Toc31723726"/>
            <w:bookmarkStart w:id="1931" w:name="_Toc31724968"/>
            <w:r w:rsidRPr="00742E8D">
              <w:rPr>
                <w:rFonts w:ascii="Times New Roman" w:hAnsi="Times New Roman"/>
                <w:sz w:val="24"/>
                <w:szCs w:val="24"/>
              </w:rPr>
              <w:t>The MCA Entity shall prepare minutes of negotiations which will be signed by the MCA Entity and the Bidder.</w:t>
            </w:r>
            <w:bookmarkEnd w:id="1923"/>
            <w:bookmarkEnd w:id="1924"/>
            <w:bookmarkEnd w:id="1925"/>
            <w:bookmarkEnd w:id="1926"/>
            <w:bookmarkEnd w:id="1927"/>
            <w:bookmarkEnd w:id="1928"/>
            <w:bookmarkEnd w:id="1929"/>
            <w:bookmarkEnd w:id="1930"/>
            <w:bookmarkEnd w:id="1931"/>
          </w:p>
          <w:p w14:paraId="1BFAEBCE"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932" w:name="_Toc433025276"/>
            <w:bookmarkStart w:id="1933" w:name="_Toc433197197"/>
            <w:bookmarkStart w:id="1934" w:name="_Toc434305148"/>
            <w:bookmarkStart w:id="1935" w:name="_Toc434846180"/>
            <w:bookmarkStart w:id="1936" w:name="_Toc488844560"/>
            <w:bookmarkStart w:id="1937" w:name="_Toc495664819"/>
            <w:bookmarkStart w:id="1938" w:name="_Toc495667239"/>
            <w:bookmarkStart w:id="1939" w:name="_Toc31723727"/>
            <w:bookmarkStart w:id="1940" w:name="_Toc31724969"/>
            <w:r w:rsidRPr="00742E8D">
              <w:rPr>
                <w:rFonts w:ascii="Times New Roman" w:hAnsi="Times New Roman"/>
                <w:sz w:val="24"/>
                <w:szCs w:val="24"/>
              </w:rPr>
              <w:t>It is the responsibility of the Bidder, before starting financial negotiations, to contact the local tax authorities to determine the local Tax amount to be paid by the Bidder under the Contract. In no event, shall the MCA Entity be responsible for the payment or reimbursement of any Taxes. Unless there are exceptional reasons, the financial negotiations will involve neither the remuneration rates for staff nor other proposed unit rates.</w:t>
            </w:r>
            <w:bookmarkEnd w:id="1932"/>
            <w:bookmarkEnd w:id="1933"/>
            <w:bookmarkEnd w:id="1934"/>
            <w:bookmarkEnd w:id="1935"/>
            <w:bookmarkEnd w:id="1936"/>
            <w:bookmarkEnd w:id="1937"/>
            <w:bookmarkEnd w:id="1938"/>
            <w:bookmarkEnd w:id="1939"/>
            <w:bookmarkEnd w:id="1940"/>
          </w:p>
          <w:p w14:paraId="0434FD74"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941" w:name="_Toc433025277"/>
            <w:bookmarkStart w:id="1942" w:name="_Toc433197198"/>
            <w:bookmarkStart w:id="1943" w:name="_Toc434305149"/>
            <w:bookmarkStart w:id="1944" w:name="_Toc434846181"/>
            <w:bookmarkStart w:id="1945" w:name="_Toc488844561"/>
            <w:bookmarkStart w:id="1946" w:name="_Toc495664820"/>
            <w:bookmarkStart w:id="1947" w:name="_Toc495667240"/>
            <w:bookmarkStart w:id="1948" w:name="_Toc31723728"/>
            <w:bookmarkStart w:id="1949" w:name="_Toc31724970"/>
            <w:r w:rsidRPr="00742E8D">
              <w:rPr>
                <w:rFonts w:ascii="Times New Roman" w:hAnsi="Times New Roman"/>
                <w:sz w:val="24"/>
                <w:szCs w:val="24"/>
              </w:rPr>
              <w:t>Having selected the Bidder on the basis of, among other things, an evaluation of proposed Key Professional Personnel</w:t>
            </w:r>
            <w:r>
              <w:rPr>
                <w:rFonts w:ascii="Times New Roman" w:hAnsi="Times New Roman"/>
                <w:sz w:val="24"/>
                <w:szCs w:val="24"/>
              </w:rPr>
              <w:t xml:space="preserve"> and the proposed construction equipment</w:t>
            </w:r>
            <w:r w:rsidRPr="00742E8D">
              <w:rPr>
                <w:rFonts w:ascii="Times New Roman" w:hAnsi="Times New Roman"/>
                <w:sz w:val="24"/>
                <w:szCs w:val="24"/>
              </w:rPr>
              <w:t xml:space="preserve">, the MCA Entity expects to negotiate a Contract on the basis of </w:t>
            </w:r>
            <w:r>
              <w:rPr>
                <w:rFonts w:ascii="Times New Roman" w:hAnsi="Times New Roman"/>
                <w:sz w:val="24"/>
                <w:szCs w:val="24"/>
              </w:rPr>
              <w:t>these two items</w:t>
            </w:r>
            <w:r w:rsidRPr="00742E8D">
              <w:rPr>
                <w:rFonts w:ascii="Times New Roman" w:hAnsi="Times New Roman"/>
                <w:sz w:val="24"/>
                <w:szCs w:val="24"/>
              </w:rPr>
              <w:t xml:space="preserve"> in the Technical Offer.  Before Contract negotiations, the MCA Entity will require assurances that the proposed Key Professional Personnel </w:t>
            </w:r>
            <w:r>
              <w:rPr>
                <w:rFonts w:ascii="Times New Roman" w:hAnsi="Times New Roman"/>
                <w:sz w:val="24"/>
                <w:szCs w:val="24"/>
              </w:rPr>
              <w:t xml:space="preserve">and the proposed equipment </w:t>
            </w:r>
            <w:r w:rsidRPr="00742E8D">
              <w:rPr>
                <w:rFonts w:ascii="Times New Roman" w:hAnsi="Times New Roman"/>
                <w:sz w:val="24"/>
                <w:szCs w:val="24"/>
              </w:rPr>
              <w:t>will be actually available.</w:t>
            </w:r>
            <w:bookmarkEnd w:id="1941"/>
            <w:bookmarkEnd w:id="1942"/>
            <w:bookmarkEnd w:id="1943"/>
            <w:bookmarkEnd w:id="1944"/>
            <w:bookmarkEnd w:id="1945"/>
            <w:bookmarkEnd w:id="1946"/>
            <w:bookmarkEnd w:id="1947"/>
            <w:bookmarkEnd w:id="1948"/>
            <w:bookmarkEnd w:id="1949"/>
          </w:p>
          <w:p w14:paraId="7FEC06C8" w14:textId="7777777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4"/>
              </w:rPr>
            </w:pPr>
            <w:bookmarkStart w:id="1950" w:name="_Toc433025278"/>
            <w:bookmarkStart w:id="1951" w:name="_Toc433197199"/>
            <w:bookmarkStart w:id="1952" w:name="_Toc434305150"/>
            <w:bookmarkStart w:id="1953" w:name="_Toc434846182"/>
            <w:bookmarkStart w:id="1954" w:name="_Toc488844562"/>
            <w:bookmarkStart w:id="1955" w:name="_Toc495664821"/>
            <w:bookmarkStart w:id="1956" w:name="_Toc495667241"/>
            <w:bookmarkStart w:id="1957" w:name="_Toc31723729"/>
            <w:bookmarkStart w:id="1958" w:name="_Toc31724971"/>
            <w:r w:rsidRPr="00742E8D">
              <w:rPr>
                <w:rFonts w:ascii="Times New Roman" w:hAnsi="Times New Roman"/>
                <w:sz w:val="24"/>
                <w:szCs w:val="24"/>
              </w:rPr>
              <w:t>During Contract negotiations, the MCA Entity will not consider substitution of any Key Professional Personnel unless both parties agree that undue delay in the selection process makes such substitution unavoidable or for reasons such as death or medical incapacity of one of the Personnel.  If this is not the case and if it is established that any Key Professional Personnel were offered in the Bid without confirming their availability, the Bidder may be disqualified.  Any proposed substitute shall have equivalent or better qualifications and experience than the original candidate</w:t>
            </w:r>
            <w:bookmarkEnd w:id="1950"/>
            <w:bookmarkEnd w:id="1951"/>
            <w:bookmarkEnd w:id="1952"/>
            <w:bookmarkEnd w:id="1953"/>
            <w:r w:rsidRPr="00742E8D">
              <w:rPr>
                <w:rFonts w:ascii="Times New Roman" w:hAnsi="Times New Roman"/>
                <w:sz w:val="24"/>
                <w:szCs w:val="24"/>
              </w:rPr>
              <w:t>.</w:t>
            </w:r>
            <w:bookmarkEnd w:id="1954"/>
            <w:bookmarkEnd w:id="1955"/>
            <w:bookmarkEnd w:id="1956"/>
            <w:bookmarkEnd w:id="1957"/>
            <w:bookmarkEnd w:id="1958"/>
          </w:p>
          <w:p w14:paraId="1CCD16FA"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959" w:name="_Toc433025279"/>
            <w:bookmarkStart w:id="1960" w:name="_Toc433197200"/>
            <w:bookmarkStart w:id="1961" w:name="_Toc434305151"/>
            <w:bookmarkStart w:id="1962" w:name="_Toc434846183"/>
            <w:bookmarkStart w:id="1963" w:name="_Toc488844563"/>
            <w:bookmarkStart w:id="1964" w:name="_Toc495664822"/>
            <w:bookmarkStart w:id="1965" w:name="_Toc495667242"/>
            <w:bookmarkStart w:id="1966" w:name="_Toc31723730"/>
            <w:bookmarkStart w:id="1967" w:name="_Toc31724972"/>
            <w:r w:rsidRPr="00742E8D">
              <w:rPr>
                <w:rFonts w:ascii="Times New Roman" w:hAnsi="Times New Roman"/>
                <w:sz w:val="24"/>
                <w:szCs w:val="24"/>
              </w:rPr>
              <w:t>Negotiations will conclude with a review of the draft Contract and Appendices, following which the MCA Entity and the invited Bidder will initial the agreed Contract Agreement. If negotiations fail, the MCA Entity will invite the Bidder whose Bid received the second highest score to negotiate a Contract.</w:t>
            </w:r>
            <w:bookmarkEnd w:id="1959"/>
            <w:bookmarkEnd w:id="1960"/>
            <w:bookmarkEnd w:id="1961"/>
            <w:bookmarkEnd w:id="1962"/>
            <w:bookmarkEnd w:id="1963"/>
            <w:bookmarkEnd w:id="1964"/>
            <w:bookmarkEnd w:id="1965"/>
            <w:bookmarkEnd w:id="1966"/>
            <w:bookmarkEnd w:id="1967"/>
          </w:p>
        </w:tc>
      </w:tr>
      <w:tr w:rsidR="00E54ED2" w:rsidRPr="00742E8D" w14:paraId="172D76C5" w14:textId="77777777" w:rsidTr="00287BF3">
        <w:tc>
          <w:tcPr>
            <w:tcW w:w="2340" w:type="dxa"/>
          </w:tcPr>
          <w:p w14:paraId="12CABB77" w14:textId="2B5BAA03" w:rsidR="00E54ED2" w:rsidRPr="00364AEA" w:rsidRDefault="00E54ED2" w:rsidP="00845728">
            <w:pPr>
              <w:pStyle w:val="TOC2"/>
              <w:numPr>
                <w:ilvl w:val="0"/>
                <w:numId w:val="56"/>
              </w:numPr>
              <w:outlineLvl w:val="1"/>
              <w:rPr>
                <w:rFonts w:ascii="Times New Roman Bold" w:eastAsia="Times New Roman" w:hAnsi="Times New Roman Bold"/>
                <w:b/>
                <w:i/>
                <w:smallCaps w:val="0"/>
                <w:sz w:val="24"/>
                <w:szCs w:val="24"/>
              </w:rPr>
            </w:pPr>
            <w:bookmarkStart w:id="1968" w:name="_Toc433197206"/>
            <w:bookmarkStart w:id="1969" w:name="_Toc434305157"/>
            <w:bookmarkStart w:id="1970" w:name="_Toc434846189"/>
            <w:bookmarkStart w:id="1971" w:name="_Toc433025285"/>
            <w:bookmarkStart w:id="1972" w:name="_Toc495667248"/>
            <w:bookmarkStart w:id="1973" w:name="_Toc31723731"/>
            <w:bookmarkStart w:id="1974" w:name="_Toc31724973"/>
            <w:r w:rsidRPr="00364AEA">
              <w:rPr>
                <w:rFonts w:ascii="Times New Roman Bold" w:hAnsi="Times New Roman Bold"/>
                <w:b/>
                <w:smallCaps w:val="0"/>
                <w:sz w:val="24"/>
                <w:szCs w:val="24"/>
              </w:rPr>
              <w:t>Signing of Contract</w:t>
            </w:r>
            <w:bookmarkEnd w:id="1968"/>
            <w:bookmarkEnd w:id="1969"/>
            <w:bookmarkEnd w:id="1970"/>
            <w:bookmarkEnd w:id="1971"/>
            <w:bookmarkEnd w:id="1972"/>
            <w:bookmarkEnd w:id="1973"/>
            <w:bookmarkEnd w:id="1974"/>
          </w:p>
        </w:tc>
        <w:tc>
          <w:tcPr>
            <w:tcW w:w="6750" w:type="dxa"/>
          </w:tcPr>
          <w:p w14:paraId="0686758A" w14:textId="19CBB8D0" w:rsidR="00E54ED2" w:rsidRPr="0063164A"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975" w:name="_Toc433025286"/>
            <w:bookmarkStart w:id="1976" w:name="_Toc433197207"/>
            <w:bookmarkStart w:id="1977" w:name="_Toc434305158"/>
            <w:bookmarkStart w:id="1978" w:name="_Toc434846190"/>
            <w:bookmarkStart w:id="1979" w:name="_Toc488844570"/>
            <w:bookmarkStart w:id="1980" w:name="_Toc495664829"/>
            <w:bookmarkStart w:id="1981" w:name="_Toc495667249"/>
            <w:bookmarkStart w:id="1982" w:name="_Toc31723732"/>
            <w:bookmarkStart w:id="1983" w:name="_Toc31724974"/>
            <w:r w:rsidRPr="00656EF1">
              <w:rPr>
                <w:rFonts w:ascii="Times New Roman" w:eastAsia="Times New Roman" w:hAnsi="Times New Roman"/>
                <w:sz w:val="24"/>
                <w:szCs w:val="20"/>
              </w:rPr>
              <w:t>Upon expiration of the period for timely filing of Bid challenges and the re</w:t>
            </w:r>
            <w:r w:rsidRPr="007241BF">
              <w:rPr>
                <w:rFonts w:ascii="Times New Roman" w:eastAsia="Times New Roman" w:hAnsi="Times New Roman"/>
                <w:sz w:val="24"/>
                <w:szCs w:val="20"/>
              </w:rPr>
              <w:t>solution of any Bid challenges that are submitted, the Employer shall send the Letter of Acceptance to the successful Bidder.  The Letter of Acceptance shall specify the sum that the Employer will pay the Contractor in consideration of the design, execution, and completion of the Works and the requirement for the Contractor to remedy any defects therein as prescribed by the Contract. Until a formal Contract is prepared and executed, the Letter of Acceptance shall constitute a binding Contract between the Em</w:t>
            </w:r>
            <w:r w:rsidRPr="0063164A">
              <w:rPr>
                <w:rFonts w:ascii="Times New Roman" w:eastAsia="Times New Roman" w:hAnsi="Times New Roman"/>
                <w:sz w:val="24"/>
                <w:szCs w:val="20"/>
              </w:rPr>
              <w:t>ployer and the Contractor.</w:t>
            </w:r>
            <w:bookmarkEnd w:id="1975"/>
            <w:bookmarkEnd w:id="1976"/>
            <w:bookmarkEnd w:id="1977"/>
            <w:bookmarkEnd w:id="1978"/>
            <w:bookmarkEnd w:id="1979"/>
            <w:bookmarkEnd w:id="1980"/>
            <w:bookmarkEnd w:id="1981"/>
            <w:bookmarkEnd w:id="1982"/>
            <w:bookmarkEnd w:id="1983"/>
          </w:p>
          <w:p w14:paraId="6F57D02C" w14:textId="6F53EAA0"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984" w:name="_Toc433025287"/>
            <w:bookmarkStart w:id="1985" w:name="_Toc433197208"/>
            <w:bookmarkStart w:id="1986" w:name="_Toc434305159"/>
            <w:bookmarkStart w:id="1987" w:name="_Toc434846191"/>
            <w:bookmarkStart w:id="1988" w:name="_Toc488844571"/>
            <w:bookmarkStart w:id="1989" w:name="_Toc495664830"/>
            <w:bookmarkStart w:id="1990" w:name="_Toc495667250"/>
            <w:bookmarkStart w:id="1991" w:name="_Toc31723733"/>
            <w:bookmarkStart w:id="1992" w:name="_Toc31724975"/>
            <w:r w:rsidRPr="00B405AD">
              <w:rPr>
                <w:rFonts w:ascii="Times New Roman" w:eastAsia="Times New Roman" w:hAnsi="Times New Roman"/>
                <w:sz w:val="24"/>
                <w:szCs w:val="20"/>
              </w:rPr>
              <w:t>The Letter of Acceptance shall include the Contract Agreement for the review and signature of the successful Bidder.</w:t>
            </w:r>
            <w:bookmarkEnd w:id="1984"/>
            <w:bookmarkEnd w:id="1985"/>
            <w:bookmarkEnd w:id="1986"/>
            <w:bookmarkEnd w:id="1987"/>
            <w:bookmarkEnd w:id="1988"/>
            <w:bookmarkEnd w:id="1989"/>
            <w:bookmarkEnd w:id="1990"/>
            <w:bookmarkEnd w:id="1991"/>
            <w:bookmarkEnd w:id="1992"/>
          </w:p>
          <w:p w14:paraId="16DA2C29" w14:textId="2411E3D0"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993" w:name="_Toc433025288"/>
            <w:bookmarkStart w:id="1994" w:name="_Toc433197209"/>
            <w:bookmarkStart w:id="1995" w:name="_Toc434305160"/>
            <w:bookmarkStart w:id="1996" w:name="_Toc434846192"/>
            <w:bookmarkStart w:id="1997" w:name="_Toc488844572"/>
            <w:bookmarkStart w:id="1998" w:name="_Toc495664831"/>
            <w:bookmarkStart w:id="1999" w:name="_Toc495667251"/>
            <w:bookmarkStart w:id="2000" w:name="_Toc31723734"/>
            <w:bookmarkStart w:id="2001" w:name="_Toc31724976"/>
            <w:r w:rsidRPr="00B405AD">
              <w:rPr>
                <w:rFonts w:ascii="Times New Roman" w:eastAsia="Times New Roman" w:hAnsi="Times New Roman"/>
                <w:sz w:val="24"/>
                <w:szCs w:val="20"/>
              </w:rPr>
              <w:t xml:space="preserve">Within twenty-eight (28) days of issuance from the Employer of the Contract Agreement, the successful Bidder shall sign, date, and return it to the Employer, along with a Performance Security as per ITB </w:t>
            </w:r>
            <w:r>
              <w:rPr>
                <w:rFonts w:ascii="Times New Roman" w:eastAsia="Times New Roman" w:hAnsi="Times New Roman"/>
                <w:sz w:val="24"/>
                <w:szCs w:val="20"/>
              </w:rPr>
              <w:t>40</w:t>
            </w:r>
            <w:r w:rsidR="00455AA8">
              <w:rPr>
                <w:rFonts w:ascii="Times New Roman" w:eastAsia="Times New Roman" w:hAnsi="Times New Roman"/>
                <w:sz w:val="24"/>
                <w:szCs w:val="20"/>
              </w:rPr>
              <w:t xml:space="preserve">, the </w:t>
            </w:r>
            <w:r w:rsidR="003D037F">
              <w:rPr>
                <w:rFonts w:ascii="Times New Roman" w:eastAsia="Times New Roman" w:hAnsi="Times New Roman"/>
                <w:sz w:val="24"/>
                <w:szCs w:val="20"/>
              </w:rPr>
              <w:t>completed Compliance with Sanctions Certification Form included in Section IX, Annex to the Particular Conditions of Contract, and the completed Self-Certification Form for Contractors included in Section IX, Annex to the Particular Conditions of Contract.</w:t>
            </w:r>
            <w:bookmarkEnd w:id="1993"/>
            <w:bookmarkEnd w:id="1994"/>
            <w:bookmarkEnd w:id="1995"/>
            <w:bookmarkEnd w:id="1996"/>
            <w:bookmarkEnd w:id="1997"/>
            <w:bookmarkEnd w:id="1998"/>
            <w:bookmarkEnd w:id="1999"/>
            <w:bookmarkEnd w:id="2000"/>
            <w:bookmarkEnd w:id="2001"/>
          </w:p>
          <w:p w14:paraId="4ADCE441" w14:textId="1876ECC3" w:rsidR="00E54ED2" w:rsidRPr="00742E8D" w:rsidRDefault="00E54ED2" w:rsidP="00410859">
            <w:pPr>
              <w:numPr>
                <w:ilvl w:val="1"/>
                <w:numId w:val="56"/>
              </w:numPr>
              <w:tabs>
                <w:tab w:val="left" w:pos="72"/>
                <w:tab w:val="left" w:pos="521"/>
              </w:tabs>
              <w:spacing w:after="120" w:line="240" w:lineRule="auto"/>
              <w:ind w:left="504" w:hanging="504"/>
              <w:jc w:val="both"/>
              <w:outlineLvl w:val="1"/>
              <w:rPr>
                <w:rFonts w:ascii="Times New Roman" w:eastAsia="Times New Roman" w:hAnsi="Times New Roman"/>
                <w:sz w:val="24"/>
                <w:szCs w:val="20"/>
              </w:rPr>
            </w:pPr>
            <w:bookmarkStart w:id="2002" w:name="_Toc433025289"/>
            <w:bookmarkStart w:id="2003" w:name="_Toc433197210"/>
            <w:bookmarkStart w:id="2004" w:name="_Toc434305161"/>
            <w:bookmarkStart w:id="2005" w:name="_Toc434846193"/>
            <w:bookmarkStart w:id="2006" w:name="_Toc488844573"/>
            <w:bookmarkStart w:id="2007" w:name="_Toc495664832"/>
            <w:bookmarkStart w:id="2008" w:name="_Toc495667252"/>
            <w:bookmarkStart w:id="2009" w:name="_Toc31723735"/>
            <w:bookmarkStart w:id="2010" w:name="_Toc31724977"/>
            <w:r w:rsidRPr="00EE14FE">
              <w:rPr>
                <w:rFonts w:ascii="Times New Roman" w:eastAsia="Times New Roman" w:hAnsi="Times New Roman"/>
                <w:bCs/>
                <w:sz w:val="24"/>
                <w:szCs w:val="20"/>
              </w:rPr>
              <w:t>If</w:t>
            </w:r>
            <w:r w:rsidRPr="00742E8D">
              <w:rPr>
                <w:rFonts w:ascii="Times New Roman" w:eastAsia="Times New Roman" w:hAnsi="Times New Roman"/>
                <w:bCs/>
                <w:sz w:val="24"/>
                <w:szCs w:val="20"/>
              </w:rPr>
              <w:t xml:space="preserve"> any negotiations or clarifications are required either by the Employer or by the successful Bidder, they shall be completed within the same twenty-eight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40</w:t>
            </w:r>
            <w:r w:rsidR="00455AA8">
              <w:rPr>
                <w:rFonts w:ascii="Times New Roman" w:eastAsia="Times New Roman" w:hAnsi="Times New Roman"/>
                <w:bCs/>
                <w:sz w:val="24"/>
                <w:szCs w:val="20"/>
              </w:rPr>
              <w:t xml:space="preserve">, </w:t>
            </w:r>
            <w:r w:rsidR="003D037F">
              <w:rPr>
                <w:rFonts w:ascii="Times New Roman" w:eastAsia="Times New Roman" w:hAnsi="Times New Roman"/>
                <w:bCs/>
                <w:sz w:val="24"/>
                <w:szCs w:val="20"/>
              </w:rPr>
              <w:t xml:space="preserve">submission of </w:t>
            </w:r>
            <w:r w:rsidR="003D037F">
              <w:rPr>
                <w:rFonts w:ascii="Times New Roman" w:eastAsia="Times New Roman" w:hAnsi="Times New Roman"/>
                <w:sz w:val="24"/>
                <w:szCs w:val="20"/>
              </w:rPr>
              <w:t>the Compliance with Sanctions Certification Form, or submission of the Self-Certification Form for Contractors</w:t>
            </w:r>
            <w:r w:rsidR="003D037F">
              <w:rPr>
                <w:rFonts w:ascii="Times New Roman" w:eastAsia="Times New Roman" w:hAnsi="Times New Roman"/>
                <w:bCs/>
                <w:sz w:val="24"/>
                <w:szCs w:val="20"/>
              </w:rPr>
              <w:t xml:space="preserve"> as described in ITB 40</w:t>
            </w:r>
            <w:r w:rsidR="003D037F">
              <w:rPr>
                <w:rFonts w:ascii="Times New Roman" w:eastAsia="Times New Roman" w:hAnsi="Times New Roman"/>
                <w:sz w:val="24"/>
                <w:szCs w:val="20"/>
              </w:rPr>
              <w:t>.</w:t>
            </w:r>
            <w:bookmarkEnd w:id="2002"/>
            <w:bookmarkEnd w:id="2003"/>
            <w:bookmarkEnd w:id="2004"/>
            <w:bookmarkEnd w:id="2005"/>
            <w:bookmarkEnd w:id="2006"/>
            <w:bookmarkEnd w:id="2007"/>
            <w:bookmarkEnd w:id="2008"/>
            <w:bookmarkEnd w:id="2009"/>
            <w:bookmarkEnd w:id="2010"/>
          </w:p>
        </w:tc>
      </w:tr>
      <w:tr w:rsidR="00E54ED2" w:rsidRPr="00742E8D" w14:paraId="4403BD1F" w14:textId="77777777" w:rsidTr="00287BF3">
        <w:tc>
          <w:tcPr>
            <w:tcW w:w="2340" w:type="dxa"/>
          </w:tcPr>
          <w:p w14:paraId="46321F49" w14:textId="5F9D8DC4" w:rsidR="00E54ED2" w:rsidRPr="00364AEA" w:rsidRDefault="00E54ED2" w:rsidP="00845728">
            <w:pPr>
              <w:pStyle w:val="TOC2"/>
              <w:numPr>
                <w:ilvl w:val="0"/>
                <w:numId w:val="56"/>
              </w:numPr>
              <w:outlineLvl w:val="1"/>
              <w:rPr>
                <w:rFonts w:ascii="Times New Roman Bold" w:eastAsia="Times New Roman" w:hAnsi="Times New Roman Bold"/>
                <w:b/>
                <w:smallCaps w:val="0"/>
                <w:sz w:val="24"/>
                <w:szCs w:val="24"/>
              </w:rPr>
            </w:pPr>
            <w:bookmarkStart w:id="2011" w:name="_Toc433197211"/>
            <w:bookmarkStart w:id="2012" w:name="_Toc434305162"/>
            <w:bookmarkStart w:id="2013" w:name="_Toc434846194"/>
            <w:bookmarkStart w:id="2014" w:name="_Toc433025290"/>
            <w:bookmarkStart w:id="2015" w:name="_Toc495667253"/>
            <w:bookmarkStart w:id="2016" w:name="_Toc31723736"/>
            <w:bookmarkStart w:id="2017" w:name="_Toc31724978"/>
            <w:r w:rsidRPr="00364AEA">
              <w:rPr>
                <w:rFonts w:ascii="Times New Roman Bold" w:hAnsi="Times New Roman Bold"/>
                <w:b/>
                <w:smallCaps w:val="0"/>
                <w:sz w:val="24"/>
                <w:szCs w:val="24"/>
              </w:rPr>
              <w:t>Performance Security</w:t>
            </w:r>
            <w:bookmarkEnd w:id="2011"/>
            <w:bookmarkEnd w:id="2012"/>
            <w:bookmarkEnd w:id="2013"/>
            <w:bookmarkEnd w:id="2014"/>
            <w:bookmarkEnd w:id="2015"/>
            <w:bookmarkEnd w:id="2016"/>
            <w:bookmarkEnd w:id="2017"/>
          </w:p>
        </w:tc>
        <w:tc>
          <w:tcPr>
            <w:tcW w:w="6750" w:type="dxa"/>
          </w:tcPr>
          <w:p w14:paraId="0BE70472" w14:textId="7E829D8A"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2018" w:name="_Toc433025291"/>
            <w:bookmarkStart w:id="2019" w:name="_Toc433197212"/>
            <w:bookmarkStart w:id="2020" w:name="_Toc434305163"/>
            <w:bookmarkStart w:id="2021" w:name="_Toc434846195"/>
            <w:bookmarkStart w:id="2022" w:name="_Toc488844575"/>
            <w:bookmarkStart w:id="2023" w:name="_Toc495664834"/>
            <w:bookmarkStart w:id="2024" w:name="_Toc495667254"/>
            <w:bookmarkStart w:id="2025" w:name="_Toc31723737"/>
            <w:bookmarkStart w:id="2026" w:name="_Toc31724979"/>
            <w:r w:rsidRPr="00656EF1">
              <w:rPr>
                <w:rFonts w:ascii="Times New Roman" w:eastAsia="Times New Roman" w:hAnsi="Times New Roman"/>
                <w:bCs/>
                <w:sz w:val="24"/>
                <w:szCs w:val="20"/>
              </w:rPr>
              <w:t>Within twenty-eight (28) days of the receipt of</w:t>
            </w:r>
            <w:r w:rsidRPr="007241BF">
              <w:rPr>
                <w:rFonts w:ascii="Times New Roman" w:eastAsia="Times New Roman" w:hAnsi="Times New Roman"/>
                <w:b/>
                <w:bCs/>
                <w:sz w:val="24"/>
                <w:szCs w:val="20"/>
              </w:rPr>
              <w:t xml:space="preserve"> </w:t>
            </w:r>
            <w:r w:rsidRPr="007241BF">
              <w:rPr>
                <w:rFonts w:ascii="Times New Roman" w:eastAsia="Times New Roman" w:hAnsi="Times New Roman"/>
                <w:bCs/>
                <w:sz w:val="24"/>
                <w:szCs w:val="20"/>
              </w:rPr>
              <w:t xml:space="preserve">the Letter of Acceptance, the successful Bidder shall furnish the </w:t>
            </w:r>
            <w:r w:rsidRPr="0063164A">
              <w:rPr>
                <w:rFonts w:ascii="Times New Roman" w:eastAsia="Times New Roman" w:hAnsi="Times New Roman"/>
                <w:bCs/>
                <w:sz w:val="24"/>
                <w:szCs w:val="20"/>
              </w:rPr>
              <w:t xml:space="preserve">Performance Security </w:t>
            </w:r>
            <w:r w:rsidRPr="00B405AD">
              <w:rPr>
                <w:rFonts w:ascii="Times New Roman" w:eastAsia="Times New Roman" w:hAnsi="Times New Roman"/>
                <w:bCs/>
                <w:sz w:val="24"/>
                <w:szCs w:val="20"/>
              </w:rPr>
              <w:t>pursuant to Sub-Clause 4.2 of the Contract, using for that purpose the Form of Performance Security included in Section IX, Annex to the Particular Conditions of Contract – Contract Forms, or another form acceptable to</w:t>
            </w:r>
            <w:r w:rsidRPr="00B405AD">
              <w:rPr>
                <w:rFonts w:ascii="Times New Roman" w:eastAsia="Times New Roman" w:hAnsi="Times New Roman"/>
                <w:b/>
                <w:bCs/>
                <w:sz w:val="24"/>
                <w:szCs w:val="20"/>
              </w:rPr>
              <w:t xml:space="preserve"> </w:t>
            </w:r>
            <w:r w:rsidRPr="00B405AD">
              <w:rPr>
                <w:rFonts w:ascii="Times New Roman" w:eastAsia="Times New Roman" w:hAnsi="Times New Roman"/>
                <w:bCs/>
                <w:sz w:val="24"/>
                <w:szCs w:val="20"/>
              </w:rPr>
              <w:t xml:space="preserve">the Employer. A foreign institution providing a </w:t>
            </w:r>
            <w:r w:rsidR="00880A25">
              <w:rPr>
                <w:rFonts w:ascii="Times New Roman" w:eastAsia="Times New Roman" w:hAnsi="Times New Roman"/>
                <w:bCs/>
                <w:sz w:val="24"/>
                <w:szCs w:val="20"/>
              </w:rPr>
              <w:t>P</w:t>
            </w:r>
            <w:r w:rsidRPr="00B405AD">
              <w:rPr>
                <w:rFonts w:ascii="Times New Roman" w:eastAsia="Times New Roman" w:hAnsi="Times New Roman"/>
                <w:bCs/>
                <w:sz w:val="24"/>
                <w:szCs w:val="20"/>
              </w:rPr>
              <w:t xml:space="preserve">erformance </w:t>
            </w:r>
            <w:r w:rsidR="00880A25">
              <w:rPr>
                <w:rFonts w:ascii="Times New Roman" w:eastAsia="Times New Roman" w:hAnsi="Times New Roman"/>
                <w:bCs/>
                <w:sz w:val="24"/>
                <w:szCs w:val="20"/>
              </w:rPr>
              <w:t>S</w:t>
            </w:r>
            <w:r w:rsidRPr="00B405AD">
              <w:rPr>
                <w:rFonts w:ascii="Times New Roman" w:eastAsia="Times New Roman" w:hAnsi="Times New Roman"/>
                <w:bCs/>
                <w:sz w:val="24"/>
                <w:szCs w:val="20"/>
              </w:rPr>
              <w:t xml:space="preserve">ecurity shall have a correspondent </w:t>
            </w:r>
            <w:r w:rsidRPr="00B405AD">
              <w:rPr>
                <w:rFonts w:ascii="Times New Roman" w:eastAsia="Times New Roman" w:hAnsi="Times New Roman"/>
                <w:bCs/>
                <w:spacing w:val="-2"/>
                <w:sz w:val="24"/>
                <w:szCs w:val="20"/>
              </w:rPr>
              <w:t>financial i</w:t>
            </w:r>
            <w:r w:rsidRPr="00EE14FE">
              <w:rPr>
                <w:rFonts w:ascii="Times New Roman" w:eastAsia="Times New Roman" w:hAnsi="Times New Roman"/>
                <w:bCs/>
                <w:spacing w:val="-2"/>
                <w:sz w:val="24"/>
                <w:szCs w:val="20"/>
              </w:rPr>
              <w:t xml:space="preserve">nstitution </w:t>
            </w:r>
            <w:r w:rsidRPr="00742E8D">
              <w:rPr>
                <w:rFonts w:ascii="Times New Roman" w:eastAsia="Times New Roman" w:hAnsi="Times New Roman"/>
                <w:bCs/>
                <w:sz w:val="24"/>
                <w:szCs w:val="20"/>
              </w:rPr>
              <w:t>located in the Employer’s country.</w:t>
            </w:r>
            <w:bookmarkEnd w:id="2018"/>
            <w:bookmarkEnd w:id="2019"/>
            <w:bookmarkEnd w:id="2020"/>
            <w:bookmarkEnd w:id="2021"/>
            <w:bookmarkEnd w:id="2022"/>
            <w:bookmarkEnd w:id="2023"/>
            <w:bookmarkEnd w:id="2024"/>
            <w:r w:rsidR="00092A9C">
              <w:rPr>
                <w:rFonts w:ascii="Times New Roman" w:eastAsia="Times New Roman" w:hAnsi="Times New Roman"/>
                <w:bCs/>
                <w:sz w:val="24"/>
                <w:szCs w:val="20"/>
              </w:rPr>
              <w:t xml:space="preserve"> </w:t>
            </w:r>
            <w:r w:rsidR="00092A9C" w:rsidRPr="00FA4F96">
              <w:rPr>
                <w:rFonts w:ascii="Times New Roman" w:hAnsi="Times New Roman"/>
                <w:sz w:val="24"/>
                <w:szCs w:val="24"/>
              </w:rPr>
              <w:t xml:space="preserve">The Bidder shall also furnish the </w:t>
            </w:r>
            <w:r w:rsidR="00092A9C" w:rsidRPr="00CE0DC7">
              <w:rPr>
                <w:rFonts w:ascii="Times New Roman" w:hAnsi="Times New Roman"/>
                <w:sz w:val="24"/>
                <w:szCs w:val="24"/>
              </w:rPr>
              <w:t xml:space="preserve">completed </w:t>
            </w:r>
            <w:r w:rsidR="00092A9C" w:rsidRPr="00FA4F96">
              <w:rPr>
                <w:rFonts w:ascii="Times New Roman" w:hAnsi="Times New Roman"/>
                <w:sz w:val="24"/>
                <w:szCs w:val="24"/>
              </w:rPr>
              <w:t>Compliance with Sanctions Certification Form and Contractor Self-Certification Form</w:t>
            </w:r>
            <w:r w:rsidR="00092A9C">
              <w:rPr>
                <w:rFonts w:ascii="Times New Roman" w:hAnsi="Times New Roman"/>
                <w:sz w:val="24"/>
                <w:szCs w:val="24"/>
              </w:rPr>
              <w:t>.</w:t>
            </w:r>
            <w:bookmarkEnd w:id="2025"/>
            <w:bookmarkEnd w:id="2026"/>
          </w:p>
          <w:p w14:paraId="38A2437C" w14:textId="61F9BDE8"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2027" w:name="_Toc433025292"/>
            <w:bookmarkStart w:id="2028" w:name="_Toc433197213"/>
            <w:bookmarkStart w:id="2029" w:name="_Toc434305164"/>
            <w:bookmarkStart w:id="2030" w:name="_Toc434846196"/>
            <w:bookmarkStart w:id="2031" w:name="_Toc488844576"/>
            <w:bookmarkStart w:id="2032" w:name="_Toc495664835"/>
            <w:bookmarkStart w:id="2033" w:name="_Toc495667255"/>
            <w:bookmarkStart w:id="2034" w:name="_Toc31723738"/>
            <w:bookmarkStart w:id="2035" w:name="_Toc31724980"/>
            <w:r w:rsidRPr="00742E8D">
              <w:rPr>
                <w:rFonts w:ascii="Times New Roman" w:eastAsia="Times New Roman" w:hAnsi="Times New Roman"/>
                <w:bCs/>
                <w:sz w:val="24"/>
                <w:szCs w:val="20"/>
              </w:rPr>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w:t>
            </w:r>
            <w:r w:rsidRPr="00742E8D" w:rsidDel="00381C85">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may award the Contract to the next lowest evaluated Bid that is substantially responsive and whose Bidder is determined by the Employer to be qualified to perform the Contract satisfactorily.</w:t>
            </w:r>
            <w:bookmarkEnd w:id="2027"/>
            <w:bookmarkEnd w:id="2028"/>
            <w:bookmarkEnd w:id="2029"/>
            <w:bookmarkEnd w:id="2030"/>
            <w:bookmarkEnd w:id="2031"/>
            <w:bookmarkEnd w:id="2032"/>
            <w:bookmarkEnd w:id="2033"/>
            <w:bookmarkEnd w:id="2034"/>
            <w:bookmarkEnd w:id="2035"/>
          </w:p>
        </w:tc>
      </w:tr>
      <w:tr w:rsidR="00E54ED2" w:rsidRPr="00742E8D" w14:paraId="340148E5" w14:textId="77777777" w:rsidTr="00287BF3">
        <w:tc>
          <w:tcPr>
            <w:tcW w:w="2340" w:type="dxa"/>
          </w:tcPr>
          <w:p w14:paraId="1A64C3DA" w14:textId="5371E721" w:rsidR="00E54ED2" w:rsidRPr="00364AEA" w:rsidRDefault="00E54ED2" w:rsidP="00845728">
            <w:pPr>
              <w:pStyle w:val="TOC2"/>
              <w:numPr>
                <w:ilvl w:val="0"/>
                <w:numId w:val="56"/>
              </w:numPr>
              <w:outlineLvl w:val="1"/>
              <w:rPr>
                <w:rFonts w:ascii="Times New Roman Bold" w:eastAsia="Times New Roman" w:hAnsi="Times New Roman Bold"/>
                <w:b/>
                <w:smallCaps w:val="0"/>
                <w:sz w:val="24"/>
                <w:szCs w:val="24"/>
              </w:rPr>
            </w:pPr>
            <w:bookmarkStart w:id="2036" w:name="_Toc433197214"/>
            <w:bookmarkStart w:id="2037" w:name="_Toc434305165"/>
            <w:bookmarkStart w:id="2038" w:name="_Toc434846197"/>
            <w:bookmarkStart w:id="2039" w:name="_Toc433025293"/>
            <w:bookmarkStart w:id="2040" w:name="_Toc495667258"/>
            <w:bookmarkStart w:id="2041" w:name="_Toc31723739"/>
            <w:bookmarkStart w:id="2042" w:name="_Toc31724981"/>
            <w:r w:rsidRPr="00364AEA">
              <w:rPr>
                <w:rFonts w:ascii="Times New Roman Bold" w:hAnsi="Times New Roman Bold"/>
                <w:b/>
                <w:smallCaps w:val="0"/>
                <w:sz w:val="24"/>
                <w:szCs w:val="24"/>
              </w:rPr>
              <w:t>Posting of Award Notice</w:t>
            </w:r>
            <w:bookmarkEnd w:id="2036"/>
            <w:bookmarkEnd w:id="2037"/>
            <w:bookmarkEnd w:id="2038"/>
            <w:bookmarkEnd w:id="2039"/>
            <w:bookmarkEnd w:id="2040"/>
            <w:bookmarkEnd w:id="2041"/>
            <w:bookmarkEnd w:id="2042"/>
          </w:p>
        </w:tc>
        <w:tc>
          <w:tcPr>
            <w:tcW w:w="6750" w:type="dxa"/>
          </w:tcPr>
          <w:p w14:paraId="26BA481B" w14:textId="2B0A313F" w:rsidR="00E54ED2" w:rsidRPr="0063164A"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pacing w:val="-4"/>
                <w:sz w:val="24"/>
                <w:szCs w:val="24"/>
              </w:rPr>
            </w:pPr>
            <w:bookmarkStart w:id="2043" w:name="_Toc433025294"/>
            <w:bookmarkStart w:id="2044" w:name="_Toc433197215"/>
            <w:bookmarkStart w:id="2045" w:name="_Toc434305166"/>
            <w:bookmarkStart w:id="2046" w:name="_Toc434846198"/>
            <w:bookmarkStart w:id="2047" w:name="_Toc488844580"/>
            <w:bookmarkStart w:id="2048" w:name="_Toc495664839"/>
            <w:bookmarkStart w:id="2049" w:name="_Toc495667259"/>
            <w:bookmarkStart w:id="2050" w:name="_Toc31723740"/>
            <w:bookmarkStart w:id="2051" w:name="_Toc31724982"/>
            <w:r w:rsidRPr="00656EF1">
              <w:rPr>
                <w:rFonts w:ascii="Times New Roman" w:eastAsia="Times New Roman" w:hAnsi="Times New Roman"/>
                <w:sz w:val="24"/>
                <w:szCs w:val="24"/>
              </w:rPr>
              <w:t>Upon receipt of the signed Contract Agreement and a valid Performance Security, the Employer shall</w:t>
            </w:r>
            <w:r w:rsidRPr="007241BF">
              <w:rPr>
                <w:rFonts w:ascii="Times New Roman" w:eastAsia="Times New Roman" w:hAnsi="Times New Roman"/>
                <w:spacing w:val="-4"/>
                <w:sz w:val="24"/>
                <w:szCs w:val="24"/>
              </w:rPr>
              <w:t xml:space="preserve"> return the Bid Securities of unsuccessful Bidders and shall publish in </w:t>
            </w:r>
            <w:r w:rsidRPr="007241BF">
              <w:rPr>
                <w:rFonts w:ascii="Times New Roman" w:eastAsia="Times New Roman" w:hAnsi="Times New Roman"/>
                <w:i/>
                <w:iCs/>
                <w:spacing w:val="-4"/>
                <w:sz w:val="24"/>
                <w:szCs w:val="24"/>
              </w:rPr>
              <w:t xml:space="preserve">UNDBOnline, </w:t>
            </w:r>
            <w:r w:rsidRPr="007241BF">
              <w:rPr>
                <w:rFonts w:ascii="Times New Roman" w:eastAsia="Times New Roman" w:hAnsi="Times New Roman"/>
                <w:spacing w:val="-4"/>
                <w:sz w:val="24"/>
                <w:szCs w:val="24"/>
              </w:rPr>
              <w:t xml:space="preserve">in </w:t>
            </w:r>
            <w:r w:rsidRPr="007241BF">
              <w:rPr>
                <w:rFonts w:ascii="Times New Roman" w:eastAsia="Times New Roman" w:hAnsi="Times New Roman"/>
                <w:i/>
                <w:iCs/>
                <w:spacing w:val="-4"/>
                <w:sz w:val="24"/>
                <w:szCs w:val="24"/>
              </w:rPr>
              <w:t>dgMarket</w:t>
            </w:r>
            <w:r w:rsidRPr="0063164A">
              <w:rPr>
                <w:rFonts w:ascii="Times New Roman" w:eastAsia="Times New Roman" w:hAnsi="Times New Roman"/>
                <w:spacing w:val="-4"/>
                <w:sz w:val="24"/>
                <w:szCs w:val="24"/>
              </w:rPr>
              <w:t xml:space="preserve"> and on the Employer’s website and other places as MCC may specify and in accordance with MCC’s  Program Procurement Guidelines, the results identifying the Bid, and the following information:</w:t>
            </w:r>
            <w:bookmarkEnd w:id="2043"/>
            <w:bookmarkEnd w:id="2044"/>
            <w:bookmarkEnd w:id="2045"/>
            <w:bookmarkEnd w:id="2046"/>
            <w:bookmarkEnd w:id="2047"/>
            <w:bookmarkEnd w:id="2048"/>
            <w:bookmarkEnd w:id="2049"/>
            <w:bookmarkEnd w:id="2050"/>
            <w:bookmarkEnd w:id="2051"/>
          </w:p>
          <w:p w14:paraId="536CF957"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lang w:eastAsia="ar-SA"/>
              </w:rPr>
            </w:pPr>
            <w:r w:rsidRPr="00B405AD">
              <w:rPr>
                <w:rFonts w:ascii="Times New Roman" w:eastAsia="Times New Roman" w:hAnsi="Times New Roman"/>
                <w:bCs/>
                <w:spacing w:val="-4"/>
                <w:sz w:val="24"/>
                <w:szCs w:val="24"/>
                <w:lang w:eastAsia="ar-SA"/>
              </w:rPr>
              <w:t>the name of the winning Bidder;</w:t>
            </w:r>
          </w:p>
          <w:p w14:paraId="16A66E07"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lang w:eastAsia="ar-SA"/>
              </w:rPr>
            </w:pPr>
            <w:r w:rsidRPr="00B405AD">
              <w:rPr>
                <w:rFonts w:ascii="Times New Roman" w:eastAsia="Times New Roman" w:hAnsi="Times New Roman"/>
                <w:bCs/>
                <w:spacing w:val="-4"/>
                <w:sz w:val="24"/>
                <w:szCs w:val="24"/>
                <w:lang w:eastAsia="ar-SA"/>
              </w:rPr>
              <w:t>the price of the winning Bid and the price of Contract award if different; and</w:t>
            </w:r>
          </w:p>
          <w:p w14:paraId="09D7B9D8"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lang w:eastAsia="ar-SA"/>
              </w:rPr>
            </w:pPr>
            <w:r w:rsidRPr="00B405AD">
              <w:rPr>
                <w:rFonts w:ascii="Times New Roman" w:eastAsia="Times New Roman" w:hAnsi="Times New Roman"/>
                <w:bCs/>
                <w:spacing w:val="-4"/>
                <w:sz w:val="24"/>
                <w:szCs w:val="24"/>
                <w:lang w:eastAsia="ar-SA"/>
              </w:rPr>
              <w:t>the duration and the summary scope of the Contract awarded.</w:t>
            </w:r>
          </w:p>
        </w:tc>
      </w:tr>
      <w:tr w:rsidR="00E54ED2" w:rsidRPr="00742E8D" w14:paraId="59F9F923" w14:textId="77777777" w:rsidTr="00287BF3">
        <w:tc>
          <w:tcPr>
            <w:tcW w:w="2340" w:type="dxa"/>
          </w:tcPr>
          <w:p w14:paraId="4C807803" w14:textId="2FB77BD2" w:rsidR="00E54ED2" w:rsidRPr="00364AEA" w:rsidRDefault="00E54ED2" w:rsidP="00845728">
            <w:pPr>
              <w:pStyle w:val="TOC2"/>
              <w:numPr>
                <w:ilvl w:val="0"/>
                <w:numId w:val="56"/>
              </w:numPr>
              <w:outlineLvl w:val="1"/>
              <w:rPr>
                <w:rFonts w:ascii="Times New Roman Bold" w:eastAsia="Times New Roman" w:hAnsi="Times New Roman Bold" w:cs="Times New Roman"/>
                <w:b/>
                <w:smallCaps w:val="0"/>
                <w:sz w:val="24"/>
                <w:szCs w:val="24"/>
              </w:rPr>
            </w:pPr>
            <w:bookmarkStart w:id="2052" w:name="_Toc433197218"/>
            <w:bookmarkStart w:id="2053" w:name="_Toc434305169"/>
            <w:bookmarkStart w:id="2054" w:name="_Toc434846201"/>
            <w:bookmarkStart w:id="2055" w:name="_Toc433025297"/>
            <w:bookmarkStart w:id="2056" w:name="_Toc495667262"/>
            <w:bookmarkStart w:id="2057" w:name="_Toc31723744"/>
            <w:bookmarkStart w:id="2058" w:name="_Toc31724986"/>
            <w:r w:rsidRPr="00364AEA">
              <w:rPr>
                <w:rFonts w:ascii="Times New Roman Bold" w:hAnsi="Times New Roman Bold" w:cs="Times New Roman"/>
                <w:b/>
                <w:smallCaps w:val="0"/>
                <w:sz w:val="24"/>
                <w:szCs w:val="24"/>
              </w:rPr>
              <w:t>Inconsistencies with MCC Program Procurement Guidelines</w:t>
            </w:r>
            <w:bookmarkEnd w:id="2052"/>
            <w:bookmarkEnd w:id="2053"/>
            <w:bookmarkEnd w:id="2054"/>
            <w:bookmarkEnd w:id="2055"/>
            <w:bookmarkEnd w:id="2056"/>
            <w:bookmarkEnd w:id="2057"/>
            <w:bookmarkEnd w:id="2058"/>
          </w:p>
        </w:tc>
        <w:tc>
          <w:tcPr>
            <w:tcW w:w="6750" w:type="dxa"/>
          </w:tcPr>
          <w:p w14:paraId="7788E65A" w14:textId="7F6AD139"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2059" w:name="_Toc433025298"/>
            <w:bookmarkStart w:id="2060" w:name="_Toc433197219"/>
            <w:bookmarkStart w:id="2061" w:name="_Toc434305170"/>
            <w:bookmarkStart w:id="2062" w:name="_Toc434846202"/>
            <w:bookmarkStart w:id="2063" w:name="_Toc488844584"/>
            <w:bookmarkStart w:id="2064" w:name="_Toc495664843"/>
            <w:bookmarkStart w:id="2065" w:name="_Toc495667263"/>
            <w:bookmarkStart w:id="2066" w:name="_Toc31723745"/>
            <w:bookmarkStart w:id="2067" w:name="_Toc31724987"/>
            <w:r w:rsidRPr="00656EF1">
              <w:rPr>
                <w:rFonts w:ascii="Times New Roman" w:eastAsia="Times New Roman" w:hAnsi="Times New Roman"/>
                <w:bCs/>
                <w:sz w:val="24"/>
                <w:szCs w:val="20"/>
              </w:rPr>
              <w:t>The procurement that is the subject of this Bidding Document is being conducted in accordance with and is subject in all res</w:t>
            </w:r>
            <w:r w:rsidRPr="007241BF">
              <w:rPr>
                <w:rFonts w:ascii="Times New Roman" w:eastAsia="Times New Roman" w:hAnsi="Times New Roman"/>
                <w:bCs/>
                <w:sz w:val="24"/>
                <w:szCs w:val="20"/>
              </w:rPr>
              <w:t>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w:t>
            </w:r>
            <w:bookmarkEnd w:id="2059"/>
            <w:bookmarkEnd w:id="2060"/>
            <w:bookmarkEnd w:id="2061"/>
            <w:bookmarkEnd w:id="2062"/>
            <w:bookmarkEnd w:id="2063"/>
            <w:bookmarkEnd w:id="2064"/>
            <w:bookmarkEnd w:id="2065"/>
            <w:bookmarkEnd w:id="2066"/>
            <w:bookmarkEnd w:id="2067"/>
          </w:p>
        </w:tc>
      </w:tr>
      <w:tr w:rsidR="00E54ED2" w:rsidRPr="00742E8D" w14:paraId="030BB5D2" w14:textId="77777777" w:rsidTr="00287BF3">
        <w:tc>
          <w:tcPr>
            <w:tcW w:w="2340" w:type="dxa"/>
          </w:tcPr>
          <w:p w14:paraId="65D7AA06" w14:textId="3F9FD16C" w:rsidR="00E54ED2" w:rsidRPr="00364AEA" w:rsidRDefault="00E54ED2" w:rsidP="00845728">
            <w:pPr>
              <w:pStyle w:val="TOC2"/>
              <w:numPr>
                <w:ilvl w:val="0"/>
                <w:numId w:val="56"/>
              </w:numPr>
              <w:outlineLvl w:val="1"/>
              <w:rPr>
                <w:rFonts w:ascii="Times New Roman Bold" w:eastAsia="Times New Roman" w:hAnsi="Times New Roman Bold" w:cs="Times New Roman"/>
                <w:b/>
                <w:smallCaps w:val="0"/>
                <w:sz w:val="24"/>
                <w:szCs w:val="24"/>
              </w:rPr>
            </w:pPr>
            <w:bookmarkStart w:id="2068" w:name="_Toc433197220"/>
            <w:bookmarkStart w:id="2069" w:name="_Toc434305171"/>
            <w:bookmarkStart w:id="2070" w:name="_Toc434846203"/>
            <w:bookmarkStart w:id="2071" w:name="_Toc433025299"/>
            <w:bookmarkStart w:id="2072" w:name="_Toc495667264"/>
            <w:bookmarkStart w:id="2073" w:name="_Toc31723746"/>
            <w:bookmarkStart w:id="2074" w:name="_Toc31724988"/>
            <w:r w:rsidRPr="00364AEA">
              <w:rPr>
                <w:rFonts w:ascii="Times New Roman Bold" w:hAnsi="Times New Roman Bold" w:cs="Times New Roman"/>
                <w:b/>
                <w:smallCaps w:val="0"/>
                <w:sz w:val="24"/>
                <w:szCs w:val="24"/>
              </w:rPr>
              <w:t>Applicable Compact Conditions</w:t>
            </w:r>
            <w:bookmarkEnd w:id="2068"/>
            <w:bookmarkEnd w:id="2069"/>
            <w:bookmarkEnd w:id="2070"/>
            <w:bookmarkEnd w:id="2071"/>
            <w:bookmarkEnd w:id="2072"/>
            <w:bookmarkEnd w:id="2073"/>
            <w:bookmarkEnd w:id="2074"/>
          </w:p>
        </w:tc>
        <w:tc>
          <w:tcPr>
            <w:tcW w:w="6750" w:type="dxa"/>
          </w:tcPr>
          <w:p w14:paraId="1DA2A11E" w14:textId="3AC74D96"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rPr>
            </w:pPr>
            <w:bookmarkStart w:id="2075" w:name="_Toc433025300"/>
            <w:bookmarkStart w:id="2076" w:name="_Toc433197221"/>
            <w:bookmarkStart w:id="2077" w:name="_Toc434305172"/>
            <w:bookmarkStart w:id="2078" w:name="_Toc434846204"/>
            <w:bookmarkStart w:id="2079" w:name="_Toc488844586"/>
            <w:bookmarkStart w:id="2080" w:name="_Toc495664845"/>
            <w:bookmarkStart w:id="2081" w:name="_Toc495667265"/>
            <w:bookmarkStart w:id="2082" w:name="_Toc31723747"/>
            <w:bookmarkStart w:id="2083" w:name="_Toc31724989"/>
            <w:r w:rsidRPr="00656EF1">
              <w:rPr>
                <w:rFonts w:ascii="Times New Roman" w:eastAsia="Times New Roman" w:hAnsi="Times New Roman"/>
                <w:bCs/>
                <w:sz w:val="24"/>
              </w:rPr>
              <w:t xml:space="preserve">Bidders are advised to examine and consider carefully the provisions that are set forth in Annex A </w:t>
            </w:r>
            <w:r w:rsidRPr="007241BF">
              <w:rPr>
                <w:rFonts w:ascii="Times New Roman" w:eastAsia="Times New Roman" w:hAnsi="Times New Roman"/>
                <w:bCs/>
                <w:sz w:val="24"/>
              </w:rPr>
              <w:t xml:space="preserve">(Additional Provisions) attached to and made part of the Particular Conditions of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w:t>
            </w:r>
            <w:r w:rsidRPr="0063164A">
              <w:rPr>
                <w:rFonts w:ascii="Times New Roman" w:eastAsia="Times New Roman" w:hAnsi="Times New Roman"/>
                <w:bCs/>
                <w:sz w:val="24"/>
              </w:rPr>
              <w:t xml:space="preserve">Funding </w:t>
            </w:r>
            <w:r w:rsidRPr="00B405AD">
              <w:rPr>
                <w:rFonts w:ascii="Times New Roman" w:eastAsia="Times New Roman" w:hAnsi="Times New Roman"/>
                <w:bCs/>
                <w:sz w:val="24"/>
              </w:rPr>
              <w:t>is involved.</w:t>
            </w:r>
            <w:bookmarkEnd w:id="2075"/>
            <w:bookmarkEnd w:id="2076"/>
            <w:bookmarkEnd w:id="2077"/>
            <w:bookmarkEnd w:id="2078"/>
            <w:bookmarkEnd w:id="2079"/>
            <w:bookmarkEnd w:id="2080"/>
            <w:bookmarkEnd w:id="2081"/>
            <w:bookmarkEnd w:id="2082"/>
            <w:bookmarkEnd w:id="2083"/>
          </w:p>
        </w:tc>
      </w:tr>
      <w:tr w:rsidR="00E54ED2" w:rsidRPr="00742E8D" w14:paraId="2E2DB0EB" w14:textId="77777777" w:rsidTr="00287BF3">
        <w:trPr>
          <w:trHeight w:val="1377"/>
        </w:trPr>
        <w:tc>
          <w:tcPr>
            <w:tcW w:w="2340" w:type="dxa"/>
          </w:tcPr>
          <w:p w14:paraId="734AFC6C" w14:textId="299DA049" w:rsidR="00E54ED2" w:rsidRPr="00364AEA" w:rsidRDefault="00E54ED2" w:rsidP="00845728">
            <w:pPr>
              <w:pStyle w:val="TOC2"/>
              <w:numPr>
                <w:ilvl w:val="0"/>
                <w:numId w:val="56"/>
              </w:numPr>
              <w:outlineLvl w:val="1"/>
              <w:rPr>
                <w:rFonts w:ascii="Times New Roman Bold" w:eastAsia="Times New Roman" w:hAnsi="Times New Roman Bold" w:cs="Times New Roman"/>
                <w:b/>
                <w:smallCaps w:val="0"/>
                <w:sz w:val="24"/>
                <w:szCs w:val="24"/>
              </w:rPr>
            </w:pPr>
            <w:bookmarkStart w:id="2084" w:name="_Toc433197222"/>
            <w:bookmarkStart w:id="2085" w:name="_Toc434305173"/>
            <w:bookmarkStart w:id="2086" w:name="_Toc434846205"/>
            <w:bookmarkStart w:id="2087" w:name="_Toc433025301"/>
            <w:bookmarkStart w:id="2088" w:name="_Toc495667266"/>
            <w:bookmarkStart w:id="2089" w:name="_Toc31723748"/>
            <w:bookmarkStart w:id="2090" w:name="_Toc31724990"/>
            <w:r w:rsidRPr="00364AEA">
              <w:rPr>
                <w:rFonts w:ascii="Times New Roman Bold" w:hAnsi="Times New Roman Bold" w:cs="Times New Roman"/>
                <w:b/>
                <w:smallCaps w:val="0"/>
                <w:sz w:val="24"/>
                <w:szCs w:val="24"/>
              </w:rPr>
              <w:t>Contractor Past Performance Reporting System</w:t>
            </w:r>
            <w:bookmarkEnd w:id="2084"/>
            <w:bookmarkEnd w:id="2085"/>
            <w:bookmarkEnd w:id="2086"/>
            <w:bookmarkEnd w:id="2087"/>
            <w:bookmarkEnd w:id="2088"/>
            <w:bookmarkEnd w:id="2089"/>
            <w:bookmarkEnd w:id="2090"/>
          </w:p>
        </w:tc>
        <w:tc>
          <w:tcPr>
            <w:tcW w:w="6750" w:type="dxa"/>
          </w:tcPr>
          <w:p w14:paraId="1EC2B1DA" w14:textId="2B8045A4"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2091" w:name="_Toc433025302"/>
            <w:bookmarkStart w:id="2092" w:name="_Toc433197223"/>
            <w:bookmarkStart w:id="2093" w:name="_Toc434305174"/>
            <w:bookmarkStart w:id="2094" w:name="_Toc434846206"/>
            <w:bookmarkStart w:id="2095" w:name="_Toc488844588"/>
            <w:bookmarkStart w:id="2096" w:name="_Toc495664847"/>
            <w:bookmarkStart w:id="2097" w:name="_Toc495667267"/>
            <w:bookmarkStart w:id="2098" w:name="_Toc31723749"/>
            <w:bookmarkStart w:id="2099" w:name="_Toc31724991"/>
            <w:r w:rsidRPr="00656EF1">
              <w:rPr>
                <w:rFonts w:ascii="Times New Roman" w:eastAsia="SimSun" w:hAnsi="Times New Roman"/>
                <w:sz w:val="24"/>
                <w:szCs w:val="28"/>
                <w:lang w:eastAsia="zh-CN"/>
              </w:rPr>
              <w:t>During the performance of the Contra</w:t>
            </w:r>
            <w:r w:rsidRPr="007241BF">
              <w:rPr>
                <w:rFonts w:ascii="Times New Roman" w:eastAsia="SimSun" w:hAnsi="Times New Roman"/>
                <w:sz w:val="24"/>
                <w:szCs w:val="28"/>
                <w:lang w:eastAsia="zh-CN"/>
              </w:rPr>
              <w:t>ct, the Employer shall maintain a performance record of the Contractor in accordance with MCC’s Contractor Past Performance Reporting System as described on MCC’s website.</w:t>
            </w:r>
            <w:bookmarkEnd w:id="2091"/>
            <w:bookmarkEnd w:id="2092"/>
            <w:bookmarkEnd w:id="2093"/>
            <w:bookmarkEnd w:id="2094"/>
            <w:bookmarkEnd w:id="2095"/>
            <w:bookmarkEnd w:id="2096"/>
            <w:bookmarkEnd w:id="2097"/>
            <w:bookmarkEnd w:id="2098"/>
            <w:bookmarkEnd w:id="2099"/>
          </w:p>
        </w:tc>
      </w:tr>
    </w:tbl>
    <w:p w14:paraId="29E8EE1B" w14:textId="77777777" w:rsidR="00433449" w:rsidRPr="00742E8D" w:rsidRDefault="00433449" w:rsidP="00087C96">
      <w:pPr>
        <w:spacing w:after="0" w:line="240" w:lineRule="auto"/>
        <w:jc w:val="both"/>
        <w:rPr>
          <w:rFonts w:ascii="Times New Roman" w:eastAsia="Times New Roman" w:hAnsi="Times New Roman"/>
          <w:sz w:val="24"/>
          <w:szCs w:val="20"/>
        </w:rPr>
        <w:sectPr w:rsidR="00433449" w:rsidRPr="00742E8D" w:rsidSect="00364AEA">
          <w:pgSz w:w="12240" w:h="15840" w:code="1"/>
          <w:pgMar w:top="1440" w:right="1440" w:bottom="1080" w:left="1440" w:header="720" w:footer="720" w:gutter="0"/>
          <w:cols w:space="720"/>
          <w:docGrid w:linePitch="360"/>
        </w:sectPr>
      </w:pPr>
    </w:p>
    <w:p w14:paraId="68034744" w14:textId="77777777" w:rsidR="00087C96" w:rsidRPr="00742E8D" w:rsidRDefault="006F6865" w:rsidP="00451802">
      <w:pPr>
        <w:pStyle w:val="Heading1"/>
        <w:jc w:val="center"/>
        <w:rPr>
          <w:rFonts w:ascii="Times New Roman" w:hAnsi="Times New Roman" w:cs="Times New Roman"/>
          <w:smallCaps/>
        </w:rPr>
      </w:pPr>
      <w:bookmarkStart w:id="2100" w:name="_Toc434305175"/>
      <w:bookmarkStart w:id="2101" w:name="_Toc434846207"/>
      <w:bookmarkStart w:id="2102" w:name="_Toc488844589"/>
      <w:bookmarkStart w:id="2103" w:name="_Toc495664848"/>
      <w:bookmarkStart w:id="2104" w:name="_Toc495667268"/>
      <w:bookmarkStart w:id="2105" w:name="_Toc31723750"/>
      <w:bookmarkStart w:id="2106" w:name="_Toc31724992"/>
      <w:r w:rsidRPr="00742E8D">
        <w:rPr>
          <w:rFonts w:ascii="Times New Roman" w:hAnsi="Times New Roman" w:cs="Times New Roman"/>
          <w:bCs w:val="0"/>
          <w:smallCaps/>
        </w:rPr>
        <w:t>Section II</w:t>
      </w:r>
      <w:r w:rsidR="00F90C12" w:rsidRPr="00742E8D">
        <w:rPr>
          <w:rFonts w:ascii="Times New Roman" w:hAnsi="Times New Roman" w:cs="Times New Roman"/>
          <w:bCs w:val="0"/>
          <w:smallCaps/>
        </w:rPr>
        <w:t>.</w:t>
      </w:r>
      <w:r w:rsidR="00F90C12" w:rsidRPr="00742E8D">
        <w:rPr>
          <w:rFonts w:ascii="Times New Roman" w:hAnsi="Times New Roman" w:cs="Times New Roman"/>
          <w:bCs w:val="0"/>
          <w:smallCaps/>
        </w:rPr>
        <w:tab/>
      </w:r>
      <w:r w:rsidRPr="00742E8D">
        <w:rPr>
          <w:rFonts w:ascii="Times New Roman" w:hAnsi="Times New Roman" w:cs="Times New Roman"/>
          <w:bCs w:val="0"/>
          <w:smallCaps/>
        </w:rPr>
        <w:t>Bid Data Sheet</w:t>
      </w:r>
      <w:bookmarkEnd w:id="2100"/>
      <w:bookmarkEnd w:id="2101"/>
      <w:bookmarkEnd w:id="2102"/>
      <w:bookmarkEnd w:id="2103"/>
      <w:bookmarkEnd w:id="2104"/>
      <w:bookmarkEnd w:id="2105"/>
      <w:bookmarkEnd w:id="2106"/>
    </w:p>
    <w:p w14:paraId="60D1E427" w14:textId="77777777" w:rsidR="006F6865" w:rsidRPr="00742E8D" w:rsidRDefault="006F6865" w:rsidP="00087C96">
      <w:pPr>
        <w:spacing w:after="0" w:line="240" w:lineRule="auto"/>
        <w:jc w:val="both"/>
        <w:rPr>
          <w:rFonts w:ascii="Times New Roman" w:eastAsia="Times New Roman" w:hAnsi="Times New Roman"/>
          <w:sz w:val="24"/>
          <w:szCs w:val="20"/>
        </w:r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2"/>
        <w:gridCol w:w="8038"/>
      </w:tblGrid>
      <w:tr w:rsidR="006F6865" w:rsidRPr="00742E8D"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77777777" w:rsidR="006F6865" w:rsidRPr="00742E8D" w:rsidRDefault="006F6865" w:rsidP="00175713">
            <w:pPr>
              <w:tabs>
                <w:tab w:val="left" w:pos="-1440"/>
                <w:tab w:val="left" w:pos="-720"/>
              </w:tabs>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A.  Introduction</w:t>
            </w:r>
          </w:p>
        </w:tc>
      </w:tr>
      <w:tr w:rsidR="00A87995" w:rsidRPr="00742E8D" w14:paraId="359DF78B"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1D94D50" w14:textId="1930C5B2"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FA4F96">
              <w:rPr>
                <w:rFonts w:ascii="Times New Roman" w:eastAsia="Times New Roman" w:hAnsi="Times New Roman"/>
                <w:b/>
                <w:color w:val="000000" w:themeColor="text1"/>
                <w:sz w:val="24"/>
                <w:szCs w:val="20"/>
              </w:rPr>
              <w:t>ITB</w:t>
            </w:r>
            <w:r w:rsidRPr="00CE0DC7">
              <w:rPr>
                <w:rFonts w:ascii="Times New Roman" w:eastAsia="Times New Roman" w:hAnsi="Times New Roman"/>
                <w:b/>
                <w:color w:val="000000" w:themeColor="text1"/>
                <w:sz w:val="24"/>
                <w:szCs w:val="20"/>
              </w:rPr>
              <w:t xml:space="preserve"> Definitions</w:t>
            </w:r>
          </w:p>
        </w:tc>
        <w:tc>
          <w:tcPr>
            <w:tcW w:w="8038" w:type="dxa"/>
            <w:tcBorders>
              <w:top w:val="single" w:sz="6" w:space="0" w:color="000000"/>
              <w:left w:val="single" w:sz="6" w:space="0" w:color="000000"/>
              <w:bottom w:val="single" w:sz="6" w:space="0" w:color="000000"/>
              <w:right w:val="single" w:sz="8" w:space="0" w:color="000000"/>
            </w:tcBorders>
          </w:tcPr>
          <w:p w14:paraId="7F1D08D0" w14:textId="05E48E95" w:rsidR="00A87995" w:rsidRPr="00CE0DC7" w:rsidRDefault="00A87995" w:rsidP="00A87995">
            <w:pPr>
              <w:pStyle w:val="BDSDefault"/>
            </w:pPr>
            <w:r w:rsidRPr="00CE0DC7">
              <w:t>(</w:t>
            </w:r>
            <w:r w:rsidR="00915B43">
              <w:t>k)</w:t>
            </w:r>
            <w:r w:rsidRPr="00CE0DC7">
              <w:t xml:space="preserve"> “Compact” means the Millennium Challenge Compact between the United States of America, acting through the Millennium Challenge Corporation, and the Government, entered into on </w:t>
            </w:r>
            <w:r w:rsidRPr="00CE0DC7">
              <w:rPr>
                <w:b/>
              </w:rPr>
              <w:t>[date]</w:t>
            </w:r>
            <w:r w:rsidRPr="00CE0DC7">
              <w:t>, as may be amended from time to time.</w:t>
            </w:r>
          </w:p>
          <w:p w14:paraId="17E81AE3" w14:textId="2194DBEB" w:rsidR="00A87995" w:rsidRPr="00CE0DC7" w:rsidRDefault="00A87995" w:rsidP="00A87995">
            <w:pPr>
              <w:pStyle w:val="BDSDefault"/>
            </w:pPr>
            <w:r w:rsidRPr="00CE0DC7">
              <w:t>(</w:t>
            </w:r>
            <w:r w:rsidR="00915B43">
              <w:t>x</w:t>
            </w:r>
            <w:r w:rsidRPr="00CE0DC7">
              <w:t xml:space="preserve">) “Government” means the government of </w:t>
            </w:r>
            <w:r w:rsidRPr="00CE0DC7">
              <w:rPr>
                <w:b/>
              </w:rPr>
              <w:t>[country]</w:t>
            </w:r>
            <w:r w:rsidRPr="00CE0DC7">
              <w:t>.</w:t>
            </w:r>
          </w:p>
          <w:p w14:paraId="4877C3C3" w14:textId="77777777" w:rsidR="00A87995" w:rsidRPr="00656EF1"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A87995" w:rsidRPr="00742E8D" w14:paraId="2403E241"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17D4ED0" w14:textId="77777777"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1.1</w:t>
            </w:r>
          </w:p>
        </w:tc>
        <w:tc>
          <w:tcPr>
            <w:tcW w:w="8038" w:type="dxa"/>
            <w:tcBorders>
              <w:top w:val="single" w:sz="6" w:space="0" w:color="000000"/>
              <w:left w:val="single" w:sz="6" w:space="0" w:color="000000"/>
              <w:bottom w:val="single" w:sz="6" w:space="0" w:color="000000"/>
              <w:right w:val="single" w:sz="8" w:space="0" w:color="000000"/>
            </w:tcBorders>
          </w:tcPr>
          <w:p w14:paraId="7F45636A" w14:textId="77777777" w:rsidR="00A87995" w:rsidRPr="007241BF"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u w:val="single"/>
              </w:rPr>
            </w:pPr>
            <w:r w:rsidRPr="00656EF1">
              <w:rPr>
                <w:rFonts w:ascii="Times New Roman" w:eastAsia="Times New Roman" w:hAnsi="Times New Roman"/>
                <w:sz w:val="24"/>
                <w:szCs w:val="20"/>
              </w:rPr>
              <w:t xml:space="preserve">Name of Employer: </w:t>
            </w:r>
            <w:r w:rsidRPr="007241BF">
              <w:rPr>
                <w:rFonts w:ascii="Times New Roman" w:eastAsia="Times New Roman" w:hAnsi="Times New Roman"/>
                <w:b/>
                <w:sz w:val="24"/>
                <w:szCs w:val="20"/>
                <w:u w:val="single"/>
              </w:rPr>
              <w:t>[insert name]</w:t>
            </w:r>
          </w:p>
        </w:tc>
      </w:tr>
      <w:tr w:rsidR="00A87995" w:rsidRPr="00742E8D" w14:paraId="6B9ACD29"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40B9E1F" w14:textId="26324721"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p>
        </w:tc>
        <w:tc>
          <w:tcPr>
            <w:tcW w:w="8038" w:type="dxa"/>
            <w:tcBorders>
              <w:top w:val="single" w:sz="6" w:space="0" w:color="000000"/>
              <w:left w:val="single" w:sz="6" w:space="0" w:color="000000"/>
              <w:bottom w:val="single" w:sz="6" w:space="0" w:color="000000"/>
              <w:right w:val="single" w:sz="8" w:space="0" w:color="000000"/>
            </w:tcBorders>
          </w:tcPr>
          <w:p w14:paraId="0CBDE22F" w14:textId="1EB4CD8D" w:rsidR="00A87995" w:rsidRPr="00B405AD" w:rsidRDefault="00A87995" w:rsidP="00A87995">
            <w:pPr>
              <w:tabs>
                <w:tab w:val="left" w:pos="-1440"/>
                <w:tab w:val="left" w:pos="-720"/>
              </w:tabs>
              <w:suppressAutoHyphens/>
              <w:spacing w:after="0" w:line="240" w:lineRule="auto"/>
              <w:jc w:val="both"/>
              <w:rPr>
                <w:rFonts w:ascii="Times New Roman" w:eastAsia="Times New Roman" w:hAnsi="Times New Roman"/>
                <w:sz w:val="24"/>
                <w:szCs w:val="20"/>
              </w:rPr>
            </w:pPr>
          </w:p>
        </w:tc>
      </w:tr>
      <w:tr w:rsidR="00A87995" w:rsidRPr="00742E8D" w14:paraId="440CC8A8" w14:textId="77777777" w:rsidTr="004555F9">
        <w:trPr>
          <w:cantSplit/>
        </w:trPr>
        <w:tc>
          <w:tcPr>
            <w:tcW w:w="1862" w:type="dxa"/>
            <w:tcBorders>
              <w:top w:val="single" w:sz="6" w:space="0" w:color="000000"/>
              <w:left w:val="single" w:sz="8" w:space="0" w:color="000000"/>
              <w:bottom w:val="single" w:sz="6" w:space="0" w:color="000000"/>
            </w:tcBorders>
          </w:tcPr>
          <w:p w14:paraId="2CBD7E8E" w14:textId="77777777"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1.1</w:t>
            </w:r>
          </w:p>
        </w:tc>
        <w:tc>
          <w:tcPr>
            <w:tcW w:w="8038" w:type="dxa"/>
            <w:tcBorders>
              <w:top w:val="single" w:sz="6" w:space="0" w:color="000000"/>
              <w:bottom w:val="single" w:sz="6" w:space="0" w:color="000000"/>
              <w:right w:val="single" w:sz="8" w:space="0" w:color="000000"/>
            </w:tcBorders>
          </w:tcPr>
          <w:p w14:paraId="7CACCD59" w14:textId="77777777" w:rsidR="00A87995" w:rsidRPr="007241BF"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Name of this procurement is: </w:t>
            </w:r>
            <w:r w:rsidRPr="007241BF">
              <w:rPr>
                <w:rFonts w:ascii="Times New Roman" w:eastAsia="Times New Roman" w:hAnsi="Times New Roman"/>
                <w:b/>
                <w:sz w:val="24"/>
                <w:szCs w:val="20"/>
              </w:rPr>
              <w:t>[insert name]</w:t>
            </w:r>
          </w:p>
          <w:p w14:paraId="4978DDB5" w14:textId="77777777" w:rsidR="00A87995"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63164A">
              <w:rPr>
                <w:rFonts w:ascii="Times New Roman" w:eastAsia="Times New Roman" w:hAnsi="Times New Roman"/>
                <w:sz w:val="24"/>
                <w:szCs w:val="20"/>
              </w:rPr>
              <w:t>Identification number</w:t>
            </w:r>
            <w:r w:rsidRPr="00B405AD">
              <w:rPr>
                <w:rFonts w:ascii="Times New Roman" w:eastAsia="Times New Roman" w:hAnsi="Times New Roman"/>
                <w:i/>
                <w:sz w:val="24"/>
                <w:szCs w:val="20"/>
              </w:rPr>
              <w:t xml:space="preserve"> </w:t>
            </w:r>
            <w:r w:rsidRPr="00B405AD">
              <w:rPr>
                <w:rFonts w:ascii="Times New Roman" w:eastAsia="Times New Roman" w:hAnsi="Times New Roman"/>
                <w:sz w:val="24"/>
                <w:szCs w:val="20"/>
              </w:rPr>
              <w:t xml:space="preserve">of this procurement is: </w:t>
            </w:r>
            <w:r w:rsidRPr="00EE14FE">
              <w:rPr>
                <w:rFonts w:ascii="Times New Roman" w:eastAsia="Times New Roman" w:hAnsi="Times New Roman"/>
                <w:b/>
                <w:sz w:val="24"/>
                <w:szCs w:val="20"/>
              </w:rPr>
              <w:t>[insert number]</w:t>
            </w:r>
          </w:p>
          <w:p w14:paraId="0C4EBF47" w14:textId="306A20ED"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A44A18">
              <w:rPr>
                <w:rFonts w:ascii="Times New Roman" w:eastAsia="Times New Roman" w:hAnsi="Times New Roman"/>
                <w:sz w:val="24"/>
                <w:szCs w:val="20"/>
              </w:rPr>
              <w:t xml:space="preserve">The lots comprising this procurement are: </w:t>
            </w:r>
            <w:r w:rsidRPr="00A44A18">
              <w:rPr>
                <w:rFonts w:ascii="Times New Roman" w:eastAsia="Times New Roman" w:hAnsi="Times New Roman"/>
                <w:b/>
                <w:sz w:val="24"/>
                <w:szCs w:val="20"/>
              </w:rPr>
              <w:t>[insert information]</w:t>
            </w:r>
          </w:p>
        </w:tc>
      </w:tr>
      <w:tr w:rsidR="00BC0506" w:rsidRPr="00742E8D" w14:paraId="6E292F58" w14:textId="77777777" w:rsidTr="004555F9">
        <w:trPr>
          <w:cantSplit/>
        </w:trPr>
        <w:tc>
          <w:tcPr>
            <w:tcW w:w="1862" w:type="dxa"/>
            <w:tcBorders>
              <w:top w:val="single" w:sz="6" w:space="0" w:color="000000"/>
              <w:left w:val="single" w:sz="8" w:space="0" w:color="000000"/>
              <w:bottom w:val="single" w:sz="6" w:space="0" w:color="000000"/>
            </w:tcBorders>
          </w:tcPr>
          <w:p w14:paraId="1412B700" w14:textId="521AB2C4"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CE0DC7">
              <w:rPr>
                <w:rFonts w:ascii="Times New Roman" w:eastAsia="Times New Roman" w:hAnsi="Times New Roman"/>
                <w:b/>
                <w:sz w:val="24"/>
                <w:szCs w:val="20"/>
              </w:rPr>
              <w:t>ITB 1.2</w:t>
            </w:r>
          </w:p>
        </w:tc>
        <w:tc>
          <w:tcPr>
            <w:tcW w:w="8038" w:type="dxa"/>
            <w:tcBorders>
              <w:top w:val="single" w:sz="6" w:space="0" w:color="000000"/>
              <w:bottom w:val="single" w:sz="6" w:space="0" w:color="000000"/>
              <w:right w:val="single" w:sz="8" w:space="0" w:color="000000"/>
            </w:tcBorders>
          </w:tcPr>
          <w:p w14:paraId="6548F207" w14:textId="77777777" w:rsidR="00BC0506" w:rsidRPr="00CE0DC7" w:rsidRDefault="00BC0506" w:rsidP="00BC0506">
            <w:pPr>
              <w:pStyle w:val="BDSDefault"/>
            </w:pPr>
            <w:r w:rsidRPr="00CE0DC7">
              <w:t>The Employer will provide the following inputs and facilities:</w:t>
            </w:r>
          </w:p>
          <w:p w14:paraId="3A79D4CE" w14:textId="77777777" w:rsidR="00BC0506" w:rsidRPr="00CE0DC7" w:rsidRDefault="00BC0506" w:rsidP="00BC0506">
            <w:pPr>
              <w:pStyle w:val="BDSDefault"/>
              <w:rPr>
                <w:b/>
                <w:bCs/>
              </w:rPr>
            </w:pPr>
            <w:r w:rsidRPr="00CE0DC7">
              <w:rPr>
                <w:b/>
                <w:bCs/>
              </w:rPr>
              <w:t>[Insert List or “None”]</w:t>
            </w:r>
          </w:p>
          <w:p w14:paraId="2D032EDA" w14:textId="6EE5A9A4" w:rsidR="00BC0506" w:rsidRPr="00656EF1" w:rsidRDefault="00BC0506" w:rsidP="00364AEA">
            <w:pPr>
              <w:tabs>
                <w:tab w:val="left" w:pos="-1440"/>
                <w:tab w:val="left" w:pos="-720"/>
              </w:tabs>
              <w:suppressAutoHyphens/>
              <w:spacing w:after="0" w:line="240" w:lineRule="auto"/>
              <w:ind w:left="-12" w:hanging="12"/>
              <w:jc w:val="both"/>
              <w:rPr>
                <w:rFonts w:ascii="Times New Roman" w:eastAsia="Times New Roman" w:hAnsi="Times New Roman"/>
                <w:sz w:val="24"/>
                <w:szCs w:val="20"/>
              </w:rPr>
            </w:pPr>
            <w:r w:rsidRPr="00FA4F96">
              <w:rPr>
                <w:rFonts w:ascii="Times New Roman" w:hAnsi="Times New Roman"/>
                <w:i/>
                <w:iCs/>
                <w:sz w:val="24"/>
                <w:szCs w:val="24"/>
              </w:rPr>
              <w:t>[if there are any specific requirements for local registration of foreign Contractor working in the Country of MCA Entity, please provide details of such requirements]</w:t>
            </w:r>
          </w:p>
        </w:tc>
      </w:tr>
      <w:tr w:rsidR="00BC0506" w:rsidRPr="00742E8D"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B.  Bidding Document</w:t>
            </w:r>
          </w:p>
        </w:tc>
      </w:tr>
      <w:tr w:rsidR="00BC0506" w:rsidRPr="00742E8D" w14:paraId="0A0A1ABD" w14:textId="77777777" w:rsidTr="00364AEA">
        <w:tblPrEx>
          <w:tblBorders>
            <w:insideH w:val="single" w:sz="8" w:space="0" w:color="000000"/>
          </w:tblBorders>
        </w:tblPrEx>
        <w:trPr>
          <w:trHeight w:val="3333"/>
        </w:trPr>
        <w:tc>
          <w:tcPr>
            <w:tcW w:w="1862" w:type="dxa"/>
            <w:tcBorders>
              <w:top w:val="single" w:sz="6" w:space="0" w:color="000000"/>
              <w:left w:val="single" w:sz="8" w:space="0" w:color="000000"/>
              <w:bottom w:val="single" w:sz="6" w:space="0" w:color="000000"/>
            </w:tcBorders>
          </w:tcPr>
          <w:p w14:paraId="580DEDE1"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8.1</w:t>
            </w:r>
          </w:p>
        </w:tc>
        <w:tc>
          <w:tcPr>
            <w:tcW w:w="8038" w:type="dxa"/>
            <w:tcBorders>
              <w:top w:val="single" w:sz="6" w:space="0" w:color="000000"/>
              <w:bottom w:val="single" w:sz="6" w:space="0" w:color="000000"/>
              <w:right w:val="single" w:sz="8" w:space="0" w:color="000000"/>
            </w:tcBorders>
          </w:tcPr>
          <w:p w14:paraId="296BAAE1" w14:textId="77777777" w:rsidR="00BC0506" w:rsidRPr="0063164A" w:rsidRDefault="00BC0506" w:rsidP="00BC0506">
            <w:pPr>
              <w:tabs>
                <w:tab w:val="left" w:pos="-1440"/>
                <w:tab w:val="left" w:pos="-720"/>
              </w:tabs>
              <w:suppressAutoHyphens/>
              <w:spacing w:after="0" w:line="240" w:lineRule="auto"/>
              <w:ind w:hanging="18"/>
              <w:jc w:val="both"/>
              <w:rPr>
                <w:rFonts w:ascii="Times New Roman" w:eastAsia="Times New Roman" w:hAnsi="Times New Roman"/>
                <w:sz w:val="24"/>
                <w:szCs w:val="20"/>
              </w:rPr>
            </w:pPr>
            <w:r w:rsidRPr="00656EF1">
              <w:rPr>
                <w:rFonts w:ascii="Times New Roman" w:eastAsia="Times New Roman" w:hAnsi="Times New Roman"/>
                <w:sz w:val="24"/>
                <w:szCs w:val="20"/>
              </w:rPr>
              <w:t>To request clarification of this Bidding Document only, the Employer’s address</w:t>
            </w:r>
            <w:r w:rsidRPr="007241BF">
              <w:rPr>
                <w:rFonts w:ascii="Times New Roman" w:eastAsia="Times New Roman" w:hAnsi="Times New Roman"/>
                <w:sz w:val="24"/>
                <w:szCs w:val="20"/>
              </w:rPr>
              <w:t xml:space="preserve"> </w:t>
            </w:r>
            <w:r w:rsidRPr="0063164A">
              <w:rPr>
                <w:rFonts w:ascii="Times New Roman" w:eastAsia="Times New Roman" w:hAnsi="Times New Roman"/>
                <w:sz w:val="24"/>
                <w:szCs w:val="20"/>
              </w:rPr>
              <w:t>is:</w:t>
            </w:r>
          </w:p>
          <w:p w14:paraId="228740EC" w14:textId="77777777" w:rsidR="00BC0506" w:rsidRPr="00B405A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sidRPr="00B405AD">
              <w:rPr>
                <w:rFonts w:ascii="Times New Roman" w:eastAsia="Times New Roman" w:hAnsi="Times New Roman"/>
                <w:sz w:val="24"/>
                <w:szCs w:val="20"/>
              </w:rPr>
              <w:t xml:space="preserve">Attention: </w:t>
            </w:r>
            <w:r w:rsidRPr="00B405AD">
              <w:rPr>
                <w:rFonts w:ascii="Times New Roman" w:eastAsia="Times New Roman" w:hAnsi="Times New Roman"/>
                <w:sz w:val="24"/>
                <w:szCs w:val="20"/>
                <w:u w:val="single"/>
              </w:rPr>
              <w:tab/>
            </w:r>
          </w:p>
          <w:p w14:paraId="39D266A4" w14:textId="77777777" w:rsidR="00BC0506" w:rsidRPr="00B405A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Street Address: </w:t>
            </w:r>
            <w:r w:rsidRPr="00B405AD">
              <w:rPr>
                <w:rFonts w:ascii="Times New Roman" w:eastAsia="Times New Roman" w:hAnsi="Times New Roman"/>
                <w:sz w:val="24"/>
                <w:szCs w:val="20"/>
                <w:u w:val="single"/>
              </w:rPr>
              <w:tab/>
            </w:r>
          </w:p>
          <w:p w14:paraId="57B8714D"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EE14FE">
              <w:rPr>
                <w:rFonts w:ascii="Times New Roman" w:eastAsia="Times New Roman" w:hAnsi="Times New Roman"/>
                <w:sz w:val="24"/>
                <w:szCs w:val="20"/>
              </w:rPr>
              <w:t xml:space="preserve">Floor/Room number: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59DF7B00"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City: </w:t>
            </w:r>
            <w:r w:rsidRPr="00742E8D">
              <w:rPr>
                <w:rFonts w:ascii="Times New Roman" w:eastAsia="Times New Roman" w:hAnsi="Times New Roman"/>
                <w:sz w:val="24"/>
                <w:szCs w:val="20"/>
                <w:u w:val="single"/>
              </w:rPr>
              <w:tab/>
            </w:r>
          </w:p>
          <w:p w14:paraId="6D7E9BA5"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Country: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2D25F151"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Telephone: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23A78B51"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Facsimile number: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6D986290"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Electronic mail address: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tc>
      </w:tr>
      <w:tr w:rsidR="00BC0506" w:rsidRPr="00742E8D" w:rsidDel="006D1B8E" w14:paraId="21D5CD47"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0B071D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8.1</w:t>
            </w:r>
          </w:p>
        </w:tc>
        <w:tc>
          <w:tcPr>
            <w:tcW w:w="8038" w:type="dxa"/>
            <w:tcBorders>
              <w:top w:val="single" w:sz="6" w:space="0" w:color="000000"/>
              <w:bottom w:val="single" w:sz="6" w:space="0" w:color="000000"/>
              <w:right w:val="single" w:sz="8" w:space="0" w:color="000000"/>
            </w:tcBorders>
          </w:tcPr>
          <w:p w14:paraId="4C0C3340" w14:textId="77777777" w:rsidR="00BC0506" w:rsidRPr="007241BF"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minimum number of days prior to the deadline for submission of Bids to receive any request for clarification is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7241BF">
              <w:rPr>
                <w:rFonts w:ascii="Times New Roman" w:eastAsia="Times New Roman" w:hAnsi="Times New Roman"/>
                <w:b/>
                <w:sz w:val="24"/>
                <w:szCs w:val="20"/>
              </w:rPr>
              <w:t>number]</w:t>
            </w:r>
            <w:r w:rsidRPr="007241BF">
              <w:rPr>
                <w:rFonts w:ascii="Times New Roman" w:eastAsia="Times New Roman" w:hAnsi="Times New Roman"/>
                <w:sz w:val="24"/>
                <w:szCs w:val="20"/>
              </w:rPr>
              <w:t xml:space="preserve"> days.</w:t>
            </w:r>
          </w:p>
          <w:p w14:paraId="0B16F88B" w14:textId="77777777" w:rsidR="00BC0506" w:rsidRPr="0063164A"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p>
          <w:p w14:paraId="0B499B41" w14:textId="77777777" w:rsidR="00BC0506" w:rsidRPr="00742E8D" w:rsidDel="006D1B8E"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The minimum number of days prior the submission of Bids the Employer will respond is </w:t>
            </w:r>
            <w:r w:rsidRPr="00B405AD">
              <w:rPr>
                <w:rFonts w:ascii="Times New Roman" w:eastAsia="Times New Roman" w:hAnsi="Times New Roman"/>
                <w:b/>
                <w:sz w:val="24"/>
                <w:szCs w:val="20"/>
              </w:rPr>
              <w:t>[insert</w:t>
            </w:r>
            <w:r w:rsidRPr="00B405AD">
              <w:rPr>
                <w:rFonts w:ascii="Times New Roman" w:eastAsia="Times New Roman" w:hAnsi="Times New Roman"/>
                <w:sz w:val="24"/>
                <w:szCs w:val="20"/>
              </w:rPr>
              <w:t xml:space="preserve"> </w:t>
            </w:r>
            <w:r w:rsidRPr="00B405AD">
              <w:rPr>
                <w:rFonts w:ascii="Times New Roman" w:eastAsia="Times New Roman" w:hAnsi="Times New Roman"/>
                <w:b/>
                <w:sz w:val="24"/>
                <w:szCs w:val="20"/>
              </w:rPr>
              <w:t>number</w:t>
            </w:r>
            <w:r w:rsidRPr="00EE14FE">
              <w:rPr>
                <w:rFonts w:ascii="Times New Roman" w:eastAsia="Times New Roman" w:hAnsi="Times New Roman"/>
                <w:sz w:val="24"/>
                <w:szCs w:val="20"/>
              </w:rPr>
              <w:t>] days by posting the responses on the Employer’s website.</w:t>
            </w:r>
          </w:p>
        </w:tc>
      </w:tr>
      <w:tr w:rsidR="00BC0506" w:rsidRPr="00742E8D" w14:paraId="6C06EAC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2230ED45"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8.2</w:t>
            </w:r>
          </w:p>
        </w:tc>
        <w:tc>
          <w:tcPr>
            <w:tcW w:w="8038" w:type="dxa"/>
            <w:tcBorders>
              <w:top w:val="single" w:sz="6" w:space="0" w:color="000000"/>
              <w:bottom w:val="single" w:sz="6" w:space="0" w:color="000000"/>
              <w:right w:val="single" w:sz="8" w:space="0" w:color="000000"/>
            </w:tcBorders>
          </w:tcPr>
          <w:p w14:paraId="4A0B26B0" w14:textId="77777777"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A Site visit organized by the Employer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7241BF">
              <w:rPr>
                <w:rFonts w:ascii="Times New Roman" w:eastAsia="Times New Roman" w:hAnsi="Times New Roman"/>
                <w:b/>
                <w:sz w:val="24"/>
                <w:szCs w:val="20"/>
              </w:rPr>
              <w:t>shall</w:t>
            </w:r>
            <w:r w:rsidRPr="007241BF">
              <w:rPr>
                <w:rFonts w:ascii="Times New Roman" w:eastAsia="Times New Roman" w:hAnsi="Times New Roman"/>
                <w:sz w:val="24"/>
                <w:szCs w:val="20"/>
              </w:rPr>
              <w:t xml:space="preserve"> or </w:t>
            </w:r>
            <w:r w:rsidRPr="0063164A">
              <w:rPr>
                <w:rFonts w:ascii="Times New Roman" w:eastAsia="Times New Roman" w:hAnsi="Times New Roman"/>
                <w:b/>
                <w:sz w:val="24"/>
                <w:szCs w:val="20"/>
              </w:rPr>
              <w:t>shall not]</w:t>
            </w:r>
            <w:r w:rsidRPr="00B405AD">
              <w:rPr>
                <w:rFonts w:ascii="Times New Roman" w:eastAsia="Times New Roman" w:hAnsi="Times New Roman"/>
                <w:sz w:val="24"/>
                <w:szCs w:val="20"/>
              </w:rPr>
              <w:t xml:space="preserve"> take place at the following date, time and place:</w:t>
            </w:r>
          </w:p>
          <w:p w14:paraId="28D817BD" w14:textId="77777777" w:rsidR="00BC0506" w:rsidRPr="00B405A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Date:</w:t>
            </w:r>
            <w:r w:rsidRPr="00B405AD">
              <w:rPr>
                <w:rFonts w:ascii="Times New Roman" w:eastAsia="Times New Roman" w:hAnsi="Times New Roman"/>
                <w:sz w:val="24"/>
                <w:szCs w:val="20"/>
                <w:u w:val="single"/>
              </w:rPr>
              <w:tab/>
            </w:r>
          </w:p>
          <w:p w14:paraId="0513736C"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B405AD">
              <w:rPr>
                <w:rFonts w:ascii="Times New Roman" w:eastAsia="Times New Roman" w:hAnsi="Times New Roman"/>
                <w:sz w:val="24"/>
                <w:szCs w:val="20"/>
              </w:rPr>
              <w:t xml:space="preserve">Time: </w:t>
            </w:r>
            <w:r w:rsidRPr="00EE14FE">
              <w:rPr>
                <w:rFonts w:ascii="Times New Roman" w:eastAsia="Times New Roman" w:hAnsi="Times New Roman"/>
                <w:sz w:val="24"/>
                <w:szCs w:val="20"/>
                <w:u w:val="single"/>
              </w:rPr>
              <w:tab/>
            </w:r>
          </w:p>
          <w:p w14:paraId="563FADD5"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Place: </w:t>
            </w:r>
            <w:r w:rsidRPr="00742E8D">
              <w:rPr>
                <w:rFonts w:ascii="Times New Roman" w:eastAsia="Times New Roman" w:hAnsi="Times New Roman"/>
                <w:sz w:val="24"/>
                <w:szCs w:val="20"/>
                <w:u w:val="single"/>
              </w:rPr>
              <w:tab/>
            </w:r>
          </w:p>
          <w:p w14:paraId="63FC95AD"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BC0506" w:rsidRPr="00742E8D" w14:paraId="2DE97399"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068F74E"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8.4</w:t>
            </w:r>
          </w:p>
        </w:tc>
        <w:tc>
          <w:tcPr>
            <w:tcW w:w="8038" w:type="dxa"/>
            <w:tcBorders>
              <w:top w:val="single" w:sz="6" w:space="0" w:color="000000"/>
              <w:bottom w:val="single" w:sz="6" w:space="0" w:color="000000"/>
              <w:right w:val="single" w:sz="8" w:space="0" w:color="000000"/>
            </w:tcBorders>
          </w:tcPr>
          <w:p w14:paraId="35E45BA8" w14:textId="31F8AB41"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A </w:t>
            </w:r>
            <w:r>
              <w:rPr>
                <w:rFonts w:ascii="Times New Roman" w:eastAsia="Times New Roman" w:hAnsi="Times New Roman"/>
                <w:sz w:val="24"/>
                <w:szCs w:val="20"/>
              </w:rPr>
              <w:t>p</w:t>
            </w:r>
            <w:r w:rsidRPr="007241BF">
              <w:rPr>
                <w:rFonts w:ascii="Times New Roman" w:eastAsia="Times New Roman" w:hAnsi="Times New Roman"/>
                <w:sz w:val="24"/>
                <w:szCs w:val="20"/>
              </w:rPr>
              <w:t>re-</w:t>
            </w:r>
            <w:r>
              <w:rPr>
                <w:rFonts w:ascii="Times New Roman" w:eastAsia="Times New Roman" w:hAnsi="Times New Roman"/>
                <w:sz w:val="24"/>
                <w:szCs w:val="20"/>
              </w:rPr>
              <w:t>B</w:t>
            </w:r>
            <w:r w:rsidRPr="007241BF">
              <w:rPr>
                <w:rFonts w:ascii="Times New Roman" w:eastAsia="Times New Roman" w:hAnsi="Times New Roman"/>
                <w:sz w:val="24"/>
                <w:szCs w:val="20"/>
              </w:rPr>
              <w:t xml:space="preserve">id </w:t>
            </w:r>
            <w:r>
              <w:rPr>
                <w:rFonts w:ascii="Times New Roman" w:eastAsia="Times New Roman" w:hAnsi="Times New Roman"/>
                <w:sz w:val="24"/>
                <w:szCs w:val="20"/>
              </w:rPr>
              <w:t>c</w:t>
            </w:r>
            <w:r w:rsidRPr="007241BF">
              <w:rPr>
                <w:rFonts w:ascii="Times New Roman" w:eastAsia="Times New Roman" w:hAnsi="Times New Roman"/>
                <w:sz w:val="24"/>
                <w:szCs w:val="20"/>
              </w:rPr>
              <w:t xml:space="preserve">onference </w:t>
            </w:r>
            <w:r w:rsidRPr="007241BF">
              <w:rPr>
                <w:rFonts w:ascii="Times New Roman" w:eastAsia="Times New Roman" w:hAnsi="Times New Roman"/>
                <w:b/>
                <w:sz w:val="24"/>
                <w:szCs w:val="20"/>
              </w:rPr>
              <w:t>[insert</w:t>
            </w:r>
            <w:r w:rsidRPr="0063164A">
              <w:rPr>
                <w:rFonts w:ascii="Times New Roman" w:eastAsia="Times New Roman" w:hAnsi="Times New Roman"/>
                <w:sz w:val="24"/>
                <w:szCs w:val="20"/>
              </w:rPr>
              <w:t xml:space="preserve"> </w:t>
            </w:r>
            <w:r w:rsidRPr="00B405AD">
              <w:rPr>
                <w:rFonts w:ascii="Times New Roman" w:eastAsia="Times New Roman" w:hAnsi="Times New Roman"/>
                <w:b/>
                <w:sz w:val="24"/>
                <w:szCs w:val="20"/>
              </w:rPr>
              <w:t>shall</w:t>
            </w:r>
            <w:r w:rsidRPr="00B405AD">
              <w:rPr>
                <w:rFonts w:ascii="Times New Roman" w:eastAsia="Times New Roman" w:hAnsi="Times New Roman"/>
                <w:sz w:val="24"/>
                <w:szCs w:val="20"/>
              </w:rPr>
              <w:t xml:space="preserve"> or </w:t>
            </w:r>
            <w:r w:rsidRPr="00B405AD">
              <w:rPr>
                <w:rFonts w:ascii="Times New Roman" w:eastAsia="Times New Roman" w:hAnsi="Times New Roman"/>
                <w:b/>
                <w:sz w:val="24"/>
                <w:szCs w:val="20"/>
              </w:rPr>
              <w:t>shall not]</w:t>
            </w:r>
            <w:r w:rsidRPr="00B405AD">
              <w:rPr>
                <w:rFonts w:ascii="Times New Roman" w:eastAsia="Times New Roman" w:hAnsi="Times New Roman"/>
                <w:sz w:val="24"/>
                <w:szCs w:val="20"/>
              </w:rPr>
              <w:t xml:space="preserve"> take place at the following date, time and place:</w:t>
            </w:r>
          </w:p>
          <w:p w14:paraId="149CFA3A"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Date:</w:t>
            </w:r>
            <w:r w:rsidRPr="00EE14FE">
              <w:rPr>
                <w:rFonts w:ascii="Times New Roman" w:eastAsia="Times New Roman" w:hAnsi="Times New Roman"/>
                <w:sz w:val="24"/>
                <w:szCs w:val="20"/>
                <w:u w:val="single"/>
              </w:rPr>
              <w:tab/>
            </w:r>
          </w:p>
          <w:p w14:paraId="65382D67"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Time: </w:t>
            </w:r>
            <w:r w:rsidRPr="00742E8D">
              <w:rPr>
                <w:rFonts w:ascii="Times New Roman" w:eastAsia="Times New Roman" w:hAnsi="Times New Roman"/>
                <w:sz w:val="24"/>
                <w:szCs w:val="20"/>
                <w:u w:val="single"/>
              </w:rPr>
              <w:tab/>
            </w:r>
          </w:p>
          <w:p w14:paraId="3732BA4F"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Place: </w:t>
            </w:r>
            <w:r w:rsidRPr="00742E8D">
              <w:rPr>
                <w:rFonts w:ascii="Times New Roman" w:eastAsia="Times New Roman" w:hAnsi="Times New Roman"/>
                <w:sz w:val="24"/>
                <w:szCs w:val="20"/>
                <w:u w:val="single"/>
              </w:rPr>
              <w:tab/>
            </w:r>
          </w:p>
          <w:p w14:paraId="30224623"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BC0506" w:rsidRPr="00742E8D" w14:paraId="797A891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00487FA"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8.5</w:t>
            </w:r>
          </w:p>
        </w:tc>
        <w:tc>
          <w:tcPr>
            <w:tcW w:w="8038" w:type="dxa"/>
            <w:tcBorders>
              <w:top w:val="single" w:sz="6" w:space="0" w:color="000000"/>
              <w:bottom w:val="single" w:sz="6" w:space="0" w:color="000000"/>
              <w:right w:val="single" w:sz="8" w:space="0" w:color="000000"/>
            </w:tcBorders>
          </w:tcPr>
          <w:p w14:paraId="78E16206" w14:textId="098CED6B"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Questions should be submitted to the Employer in writing not later than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63164A">
              <w:rPr>
                <w:rFonts w:ascii="Times New Roman" w:eastAsia="Times New Roman" w:hAnsi="Times New Roman"/>
                <w:b/>
                <w:sz w:val="24"/>
                <w:szCs w:val="20"/>
              </w:rPr>
              <w:t>number]</w:t>
            </w:r>
            <w:r w:rsidRPr="00B405AD">
              <w:rPr>
                <w:rFonts w:ascii="Times New Roman" w:eastAsia="Times New Roman" w:hAnsi="Times New Roman"/>
                <w:sz w:val="24"/>
                <w:szCs w:val="20"/>
              </w:rPr>
              <w:t xml:space="preserve"> days prior to the date of the </w:t>
            </w:r>
            <w:r>
              <w:rPr>
                <w:rFonts w:ascii="Times New Roman" w:eastAsia="Times New Roman" w:hAnsi="Times New Roman"/>
                <w:sz w:val="24"/>
                <w:szCs w:val="20"/>
              </w:rPr>
              <w:t>p</w:t>
            </w:r>
            <w:r w:rsidRPr="00B405AD">
              <w:rPr>
                <w:rFonts w:ascii="Times New Roman" w:eastAsia="Times New Roman" w:hAnsi="Times New Roman"/>
                <w:sz w:val="24"/>
                <w:szCs w:val="20"/>
              </w:rPr>
              <w:t>re-</w:t>
            </w:r>
            <w:r>
              <w:rPr>
                <w:rFonts w:ascii="Times New Roman" w:eastAsia="Times New Roman" w:hAnsi="Times New Roman"/>
                <w:sz w:val="24"/>
                <w:szCs w:val="20"/>
              </w:rPr>
              <w:t>Bi</w:t>
            </w:r>
            <w:r w:rsidRPr="00B405AD">
              <w:rPr>
                <w:rFonts w:ascii="Times New Roman" w:eastAsia="Times New Roman" w:hAnsi="Times New Roman"/>
                <w:sz w:val="24"/>
                <w:szCs w:val="20"/>
              </w:rPr>
              <w:t xml:space="preserve">d </w:t>
            </w:r>
            <w:r>
              <w:rPr>
                <w:rFonts w:ascii="Times New Roman" w:eastAsia="Times New Roman" w:hAnsi="Times New Roman"/>
                <w:sz w:val="24"/>
                <w:szCs w:val="20"/>
              </w:rPr>
              <w:t>c</w:t>
            </w:r>
            <w:r w:rsidRPr="00B405AD">
              <w:rPr>
                <w:rFonts w:ascii="Times New Roman" w:eastAsia="Times New Roman" w:hAnsi="Times New Roman"/>
                <w:sz w:val="24"/>
                <w:szCs w:val="20"/>
              </w:rPr>
              <w:t>onference.</w:t>
            </w:r>
          </w:p>
        </w:tc>
      </w:tr>
      <w:tr w:rsidR="00BC0506" w:rsidRPr="00742E8D" w14:paraId="3F81EEDF"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CE9725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8.6</w:t>
            </w:r>
          </w:p>
        </w:tc>
        <w:tc>
          <w:tcPr>
            <w:tcW w:w="8038" w:type="dxa"/>
            <w:tcBorders>
              <w:top w:val="single" w:sz="6" w:space="0" w:color="000000"/>
              <w:bottom w:val="single" w:sz="6" w:space="0" w:color="000000"/>
              <w:right w:val="single" w:sz="8" w:space="0" w:color="000000"/>
            </w:tcBorders>
          </w:tcPr>
          <w:p w14:paraId="52D48F15" w14:textId="3B5CA459"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Minutes of </w:t>
            </w:r>
            <w:r>
              <w:rPr>
                <w:rFonts w:ascii="Times New Roman" w:eastAsia="Times New Roman" w:hAnsi="Times New Roman"/>
                <w:sz w:val="24"/>
                <w:szCs w:val="20"/>
              </w:rPr>
              <w:t>p</w:t>
            </w:r>
            <w:r w:rsidRPr="007241BF">
              <w:rPr>
                <w:rFonts w:ascii="Times New Roman" w:eastAsia="Times New Roman" w:hAnsi="Times New Roman"/>
                <w:sz w:val="24"/>
                <w:szCs w:val="20"/>
              </w:rPr>
              <w:t>re-</w:t>
            </w:r>
            <w:r>
              <w:rPr>
                <w:rFonts w:ascii="Times New Roman" w:eastAsia="Times New Roman" w:hAnsi="Times New Roman"/>
                <w:sz w:val="24"/>
                <w:szCs w:val="20"/>
              </w:rPr>
              <w:t>B</w:t>
            </w:r>
            <w:r w:rsidRPr="007241BF">
              <w:rPr>
                <w:rFonts w:ascii="Times New Roman" w:eastAsia="Times New Roman" w:hAnsi="Times New Roman"/>
                <w:sz w:val="24"/>
                <w:szCs w:val="20"/>
              </w:rPr>
              <w:t xml:space="preserve">id </w:t>
            </w:r>
            <w:r>
              <w:rPr>
                <w:rFonts w:ascii="Times New Roman" w:eastAsia="Times New Roman" w:hAnsi="Times New Roman"/>
                <w:sz w:val="24"/>
                <w:szCs w:val="20"/>
              </w:rPr>
              <w:t>c</w:t>
            </w:r>
            <w:r w:rsidRPr="007241BF">
              <w:rPr>
                <w:rFonts w:ascii="Times New Roman" w:eastAsia="Times New Roman" w:hAnsi="Times New Roman"/>
                <w:sz w:val="24"/>
                <w:szCs w:val="20"/>
              </w:rPr>
              <w:t xml:space="preserve">onference shall be posted on Employer’s website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63164A">
              <w:rPr>
                <w:rFonts w:ascii="Times New Roman" w:eastAsia="Times New Roman" w:hAnsi="Times New Roman"/>
                <w:b/>
                <w:sz w:val="24"/>
                <w:szCs w:val="20"/>
              </w:rPr>
              <w:t>web address</w:t>
            </w:r>
            <w:r w:rsidRPr="00B405AD">
              <w:rPr>
                <w:rFonts w:ascii="Times New Roman" w:eastAsia="Times New Roman" w:hAnsi="Times New Roman"/>
                <w:sz w:val="24"/>
                <w:szCs w:val="20"/>
              </w:rPr>
              <w:t>].</w:t>
            </w:r>
          </w:p>
        </w:tc>
      </w:tr>
      <w:tr w:rsidR="00BC0506" w:rsidRPr="00742E8D"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C.  Preparation of Bids</w:t>
            </w:r>
          </w:p>
        </w:tc>
      </w:tr>
      <w:tr w:rsidR="00BC0506" w:rsidRPr="00742E8D" w14:paraId="1792427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3BDAE4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iCs/>
                <w:sz w:val="24"/>
                <w:szCs w:val="20"/>
              </w:rPr>
              <w:t>ITB 10.1</w:t>
            </w:r>
          </w:p>
        </w:tc>
        <w:tc>
          <w:tcPr>
            <w:tcW w:w="8038" w:type="dxa"/>
            <w:tcBorders>
              <w:top w:val="single" w:sz="6" w:space="0" w:color="000000"/>
              <w:bottom w:val="single" w:sz="6" w:space="0" w:color="000000"/>
              <w:right w:val="single" w:sz="8" w:space="0" w:color="000000"/>
            </w:tcBorders>
          </w:tcPr>
          <w:p w14:paraId="3172A01E" w14:textId="77777777" w:rsidR="00BC0506" w:rsidRPr="00451802" w:rsidRDefault="00BC0506" w:rsidP="00BC0506">
            <w:pPr>
              <w:tabs>
                <w:tab w:val="left" w:pos="-1440"/>
                <w:tab w:val="left" w:pos="-720"/>
              </w:tabs>
              <w:suppressAutoHyphens/>
              <w:spacing w:after="0" w:line="240" w:lineRule="auto"/>
              <w:jc w:val="both"/>
              <w:rPr>
                <w:rFonts w:ascii="Times New Roman" w:eastAsia="Times New Roman" w:hAnsi="Times New Roman"/>
                <w:b/>
                <w:bCs/>
                <w:iCs/>
                <w:sz w:val="24"/>
                <w:szCs w:val="20"/>
              </w:rPr>
            </w:pPr>
            <w:r w:rsidRPr="00451802">
              <w:rPr>
                <w:rFonts w:ascii="Times New Roman" w:eastAsia="Times New Roman" w:hAnsi="Times New Roman"/>
                <w:b/>
                <w:bCs/>
                <w:iCs/>
                <w:sz w:val="24"/>
                <w:szCs w:val="20"/>
              </w:rPr>
              <w:t>[to be used only for highly complex projects, where the Bidders are likely to incur significant costs for bid preparation]</w:t>
            </w:r>
          </w:p>
          <w:p w14:paraId="4ED408D3" w14:textId="1271C3D6"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B405AD">
              <w:rPr>
                <w:rFonts w:ascii="Times New Roman" w:eastAsia="Times New Roman" w:hAnsi="Times New Roman"/>
                <w:iCs/>
                <w:sz w:val="24"/>
                <w:szCs w:val="20"/>
              </w:rPr>
              <w:t>The Employer will pay</w:t>
            </w:r>
            <w:r w:rsidRPr="00EE14FE">
              <w:rPr>
                <w:rFonts w:ascii="Times New Roman" w:eastAsia="Times New Roman" w:hAnsi="Times New Roman"/>
                <w:iCs/>
                <w:sz w:val="24"/>
                <w:szCs w:val="20"/>
              </w:rPr>
              <w:t xml:space="preserve"> an amount of </w:t>
            </w:r>
            <w:r w:rsidRPr="00742E8D">
              <w:rPr>
                <w:rFonts w:ascii="Times New Roman" w:eastAsia="Times New Roman" w:hAnsi="Times New Roman"/>
                <w:b/>
                <w:iCs/>
                <w:sz w:val="24"/>
                <w:szCs w:val="20"/>
              </w:rPr>
              <w:t>[insert AMOUNT in figures and words]</w:t>
            </w:r>
            <w:r w:rsidRPr="00742E8D">
              <w:rPr>
                <w:rFonts w:ascii="Times New Roman" w:eastAsia="Times New Roman" w:hAnsi="Times New Roman"/>
                <w:iCs/>
                <w:sz w:val="24"/>
                <w:szCs w:val="20"/>
              </w:rPr>
              <w:t xml:space="preserve"> to partially offset the cost of bid preparation. </w:t>
            </w:r>
          </w:p>
          <w:p w14:paraId="37636C7B"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b/>
                <w:iCs/>
                <w:sz w:val="24"/>
                <w:szCs w:val="20"/>
              </w:rPr>
            </w:pPr>
          </w:p>
          <w:p w14:paraId="7C457EC0"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742E8D">
              <w:rPr>
                <w:rFonts w:ascii="Times New Roman" w:eastAsia="Times New Roman" w:hAnsi="Times New Roman"/>
                <w:iCs/>
                <w:sz w:val="24"/>
                <w:szCs w:val="20"/>
              </w:rPr>
              <w:t xml:space="preserve">This amount stated above will be paid only to Bidders submitting responsive Bids where the technical score exceeds the minimum technical score and who are not awarded a design-build contract. </w:t>
            </w:r>
          </w:p>
          <w:p w14:paraId="111C8450"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p>
          <w:p w14:paraId="0E0CAE95"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742E8D">
              <w:rPr>
                <w:rFonts w:ascii="Times New Roman" w:eastAsia="Times New Roman" w:hAnsi="Times New Roman"/>
                <w:iCs/>
                <w:sz w:val="24"/>
                <w:szCs w:val="20"/>
              </w:rPr>
              <w:t>When a Bidder accepts the amount stated above, the Employer obtains the rights to any intellectual property included in the bid submission. If a design-build Bidder declines the amount offered above, the intellectual property remains the property of the design-build Bidder and the Employer and successful Bidder awarded a contract are prohibited from utilizing that intellectual property.</w:t>
            </w:r>
          </w:p>
        </w:tc>
      </w:tr>
      <w:tr w:rsidR="00BC0506" w:rsidRPr="00742E8D" w14:paraId="75B16CCB"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10D0C93" w14:textId="7BBD3A03"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12.1</w:t>
            </w:r>
            <w:r w:rsidR="00723611">
              <w:rPr>
                <w:rFonts w:ascii="Times New Roman" w:eastAsia="Times New Roman" w:hAnsi="Times New Roman"/>
                <w:b/>
                <w:sz w:val="24"/>
                <w:szCs w:val="20"/>
              </w:rPr>
              <w:t>(b)</w:t>
            </w:r>
          </w:p>
        </w:tc>
        <w:tc>
          <w:tcPr>
            <w:tcW w:w="8038" w:type="dxa"/>
            <w:tcBorders>
              <w:top w:val="single" w:sz="6" w:space="0" w:color="000000"/>
              <w:bottom w:val="single" w:sz="6" w:space="0" w:color="000000"/>
              <w:right w:val="single" w:sz="8" w:space="0" w:color="000000"/>
            </w:tcBorders>
          </w:tcPr>
          <w:p w14:paraId="4D956A36" w14:textId="77777777" w:rsidR="00723611" w:rsidRPr="00CE0DC7" w:rsidRDefault="00723611" w:rsidP="00723611">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CE0DC7">
              <w:rPr>
                <w:rFonts w:ascii="Times New Roman" w:eastAsia="Times New Roman" w:hAnsi="Times New Roman"/>
                <w:sz w:val="24"/>
                <w:szCs w:val="20"/>
              </w:rPr>
              <w:t>The Bidder shall submit with its Bid the following additional documents:</w:t>
            </w:r>
          </w:p>
          <w:p w14:paraId="001EAC78" w14:textId="2982ABEE" w:rsidR="00BC0506" w:rsidRPr="00742E8D" w:rsidRDefault="00723611"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CE0DC7">
              <w:rPr>
                <w:rFonts w:ascii="Times New Roman" w:eastAsia="Times New Roman" w:hAnsi="Times New Roman"/>
                <w:b/>
                <w:sz w:val="24"/>
                <w:szCs w:val="20"/>
              </w:rPr>
              <w:t>[insert details]</w:t>
            </w:r>
          </w:p>
          <w:p w14:paraId="05655A56"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p>
          <w:p w14:paraId="75FFE998" w14:textId="322DF650" w:rsidR="00BC0506" w:rsidRPr="00451802" w:rsidRDefault="00BC0506" w:rsidP="00BC0506">
            <w:pPr>
              <w:pStyle w:val="ColorfulList-Accent11"/>
              <w:tabs>
                <w:tab w:val="left" w:pos="-1440"/>
                <w:tab w:val="left" w:pos="-720"/>
              </w:tabs>
              <w:ind w:left="0"/>
              <w:rPr>
                <w:rFonts w:ascii="Times New Roman" w:hAnsi="Times New Roman"/>
                <w:b/>
                <w:bCs/>
                <w:iCs/>
                <w:sz w:val="24"/>
                <w:szCs w:val="20"/>
              </w:rPr>
            </w:pPr>
          </w:p>
        </w:tc>
      </w:tr>
      <w:tr w:rsidR="002C1D99" w:rsidRPr="00742E8D" w14:paraId="026829AE"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25BF9ED" w14:textId="18E54A05" w:rsidR="002C1D99" w:rsidRPr="00742E8D" w:rsidRDefault="00012D6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eastAsia="Times New Roman" w:hAnsi="Times New Roman"/>
                <w:b/>
                <w:sz w:val="24"/>
                <w:szCs w:val="20"/>
              </w:rPr>
              <w:t>ITB 12.3</w:t>
            </w:r>
          </w:p>
        </w:tc>
        <w:tc>
          <w:tcPr>
            <w:tcW w:w="8038" w:type="dxa"/>
            <w:tcBorders>
              <w:top w:val="single" w:sz="6" w:space="0" w:color="000000"/>
              <w:bottom w:val="single" w:sz="6" w:space="0" w:color="000000"/>
              <w:right w:val="single" w:sz="8" w:space="0" w:color="000000"/>
            </w:tcBorders>
          </w:tcPr>
          <w:p w14:paraId="0A4E044E" w14:textId="77777777"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 xml:space="preserve">Letter of Technical Offer </w:t>
            </w:r>
          </w:p>
          <w:p w14:paraId="6E07E9B8" w14:textId="77777777" w:rsidR="00012D66" w:rsidRPr="00C7757B"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Form of Bid Security (Bank Guarantee)</w:t>
            </w:r>
          </w:p>
          <w:p w14:paraId="409E1953"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TECH-1: Design Proposal</w:t>
            </w:r>
          </w:p>
          <w:p w14:paraId="0C3E6B22"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TECH-2: Method Statement</w:t>
            </w:r>
          </w:p>
          <w:p w14:paraId="51A0B2FE"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TECH-3: Environmental, Social Gender, Health &amp; Safety Staffing Methodology</w:t>
            </w:r>
          </w:p>
          <w:p w14:paraId="1CFFAA98"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TECH-4: Program</w:t>
            </w:r>
          </w:p>
          <w:p w14:paraId="17404769"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w:t>
            </w:r>
            <w:r>
              <w:rPr>
                <w:rFonts w:ascii="Times New Roman" w:hAnsi="Times New Roman"/>
                <w:iCs/>
                <w:sz w:val="24"/>
                <w:szCs w:val="20"/>
                <w:lang w:val="en-US"/>
              </w:rPr>
              <w:t>5</w:t>
            </w:r>
            <w:r w:rsidRPr="00742E8D">
              <w:rPr>
                <w:rFonts w:ascii="Times New Roman" w:hAnsi="Times New Roman"/>
                <w:iCs/>
                <w:sz w:val="24"/>
                <w:szCs w:val="20"/>
                <w:lang w:val="en-US"/>
              </w:rPr>
              <w:t>: Project Management Organization</w:t>
            </w:r>
          </w:p>
          <w:p w14:paraId="180057D8"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w:t>
            </w:r>
            <w:r>
              <w:rPr>
                <w:rFonts w:ascii="Times New Roman" w:hAnsi="Times New Roman"/>
                <w:iCs/>
                <w:sz w:val="24"/>
                <w:szCs w:val="20"/>
                <w:lang w:val="en-US"/>
              </w:rPr>
              <w:t>6</w:t>
            </w:r>
            <w:r w:rsidRPr="00742E8D">
              <w:rPr>
                <w:rFonts w:ascii="Times New Roman" w:hAnsi="Times New Roman"/>
                <w:iCs/>
                <w:sz w:val="24"/>
                <w:szCs w:val="20"/>
                <w:lang w:val="en-US"/>
              </w:rPr>
              <w:t>: Construction Equipment</w:t>
            </w:r>
          </w:p>
          <w:p w14:paraId="6036C4FF" w14:textId="77777777"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w:t>
            </w:r>
            <w:r>
              <w:rPr>
                <w:rFonts w:ascii="Times New Roman" w:hAnsi="Times New Roman"/>
                <w:iCs/>
                <w:sz w:val="24"/>
                <w:szCs w:val="20"/>
                <w:lang w:val="en-US"/>
              </w:rPr>
              <w:t>7</w:t>
            </w:r>
            <w:r w:rsidRPr="00742E8D">
              <w:rPr>
                <w:rFonts w:ascii="Times New Roman" w:hAnsi="Times New Roman"/>
                <w:iCs/>
                <w:sz w:val="24"/>
                <w:szCs w:val="20"/>
                <w:lang w:val="en-US"/>
              </w:rPr>
              <w:t>: CVs of Key Personnel</w:t>
            </w:r>
          </w:p>
          <w:p w14:paraId="0AFD77F9" w14:textId="3AAA724B" w:rsidR="00AF7271" w:rsidRDefault="00AF7271"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Pr>
                <w:rFonts w:ascii="Times New Roman" w:hAnsi="Times New Roman"/>
                <w:iCs/>
                <w:sz w:val="24"/>
                <w:szCs w:val="20"/>
                <w:lang w:val="en-US"/>
              </w:rPr>
              <w:t>ELI-1: Bidder Information Sheet</w:t>
            </w:r>
          </w:p>
          <w:p w14:paraId="4749C7C9" w14:textId="284F1BE1"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ELI-</w:t>
            </w:r>
            <w:r w:rsidR="00AF7271">
              <w:rPr>
                <w:rFonts w:ascii="Times New Roman" w:hAnsi="Times New Roman"/>
                <w:iCs/>
                <w:sz w:val="24"/>
                <w:szCs w:val="20"/>
                <w:lang w:val="en-US"/>
              </w:rPr>
              <w:t>2</w:t>
            </w:r>
            <w:r w:rsidRPr="00742E8D">
              <w:rPr>
                <w:rFonts w:ascii="Times New Roman" w:hAnsi="Times New Roman"/>
                <w:iCs/>
                <w:sz w:val="24"/>
                <w:szCs w:val="20"/>
                <w:lang w:val="en-US"/>
              </w:rPr>
              <w:t>: JV/Association/Subcontractor/Key Suppliers/Other Key Vendors Information Sheet</w:t>
            </w:r>
          </w:p>
          <w:p w14:paraId="74823D69" w14:textId="7DED3EC8"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ELI-</w:t>
            </w:r>
            <w:r w:rsidR="00AF7271">
              <w:rPr>
                <w:rFonts w:ascii="Times New Roman" w:hAnsi="Times New Roman"/>
                <w:iCs/>
                <w:sz w:val="24"/>
                <w:szCs w:val="20"/>
                <w:lang w:val="en-US"/>
              </w:rPr>
              <w:t>3</w:t>
            </w:r>
            <w:r w:rsidRPr="00742E8D">
              <w:rPr>
                <w:rFonts w:ascii="Times New Roman" w:hAnsi="Times New Roman"/>
                <w:iCs/>
                <w:sz w:val="24"/>
                <w:szCs w:val="20"/>
                <w:lang w:val="en-US"/>
              </w:rPr>
              <w:t>: Government-Owned Enterprise Certification Form</w:t>
            </w:r>
          </w:p>
          <w:p w14:paraId="437AEBB7" w14:textId="62BC890C" w:rsidR="00012D66" w:rsidRPr="00106051" w:rsidRDefault="00012D66" w:rsidP="00106051">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106051">
              <w:rPr>
                <w:rFonts w:ascii="Times New Roman" w:hAnsi="Times New Roman"/>
                <w:iCs/>
                <w:sz w:val="24"/>
                <w:szCs w:val="20"/>
                <w:lang w:val="en-US"/>
              </w:rPr>
              <w:t>CON-1: History of Contract Non-Performance and Litigation</w:t>
            </w:r>
          </w:p>
          <w:p w14:paraId="75E28319" w14:textId="60A53C40" w:rsidR="00012D66" w:rsidRP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Pr>
                <w:rFonts w:ascii="Times New Roman" w:hAnsi="Times New Roman"/>
                <w:iCs/>
                <w:sz w:val="24"/>
                <w:szCs w:val="20"/>
                <w:lang w:val="en-US"/>
              </w:rPr>
              <w:t>CON-2: Compliance with Sanctions Certification Form</w:t>
            </w:r>
          </w:p>
          <w:p w14:paraId="5DB1AE02"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FIN-1: Financial Situation</w:t>
            </w:r>
          </w:p>
          <w:p w14:paraId="046D7D77"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FIN-2: Average Annual Construction Turnover</w:t>
            </w:r>
            <w:r w:rsidRPr="00742E8D">
              <w:rPr>
                <w:rFonts w:ascii="Times New Roman" w:hAnsi="Times New Roman"/>
                <w:iCs/>
                <w:sz w:val="24"/>
                <w:szCs w:val="20"/>
                <w:lang w:val="en-US"/>
              </w:rPr>
              <w:tab/>
            </w:r>
          </w:p>
          <w:p w14:paraId="7772DF92"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FIN-3: Financial Resources</w:t>
            </w:r>
          </w:p>
          <w:p w14:paraId="0CF7DDBA"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rPr>
            </w:pPr>
            <w:r w:rsidRPr="00742E8D">
              <w:rPr>
                <w:rFonts w:ascii="Times New Roman" w:hAnsi="Times New Roman"/>
                <w:iCs/>
                <w:sz w:val="24"/>
                <w:szCs w:val="20"/>
                <w:lang w:val="en-US"/>
              </w:rPr>
              <w:t>FIN-4: Current Contract Commitments/Works in Progress</w:t>
            </w:r>
          </w:p>
          <w:p w14:paraId="1C01DB73"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rPr>
            </w:pPr>
            <w:r w:rsidRPr="00742E8D">
              <w:rPr>
                <w:rFonts w:ascii="Times New Roman" w:hAnsi="Times New Roman"/>
                <w:iCs/>
                <w:sz w:val="24"/>
                <w:szCs w:val="20"/>
                <w:lang w:val="en-US"/>
              </w:rPr>
              <w:t>REF-1: References of MCC-Funded Contracts</w:t>
            </w:r>
          </w:p>
          <w:p w14:paraId="2D8FD842" w14:textId="79D152E9" w:rsidR="002C1D99" w:rsidRPr="00364AEA" w:rsidRDefault="00012D66" w:rsidP="00364AEA">
            <w:pPr>
              <w:pStyle w:val="ColorfulList-Accent11"/>
              <w:numPr>
                <w:ilvl w:val="0"/>
                <w:numId w:val="51"/>
              </w:numPr>
              <w:tabs>
                <w:tab w:val="left" w:pos="-1440"/>
                <w:tab w:val="left" w:pos="-720"/>
              </w:tabs>
              <w:ind w:left="404" w:hanging="404"/>
              <w:rPr>
                <w:rFonts w:ascii="Times New Roman" w:hAnsi="Times New Roman"/>
                <w:iCs/>
                <w:sz w:val="24"/>
                <w:szCs w:val="20"/>
              </w:rPr>
            </w:pPr>
            <w:r w:rsidRPr="00742E8D">
              <w:rPr>
                <w:rFonts w:ascii="Times New Roman" w:hAnsi="Times New Roman"/>
                <w:iCs/>
                <w:sz w:val="24"/>
                <w:szCs w:val="20"/>
                <w:lang w:val="en-US"/>
              </w:rPr>
              <w:t>REF-2: References for Contracts Not Funded by MCC</w:t>
            </w:r>
          </w:p>
        </w:tc>
      </w:tr>
      <w:tr w:rsidR="002C1D99" w:rsidRPr="00742E8D" w14:paraId="4A243984"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6F69592" w14:textId="6E6C1780" w:rsidR="002C1D99" w:rsidRPr="00742E8D" w:rsidRDefault="002C1D99"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eastAsia="Times New Roman" w:hAnsi="Times New Roman"/>
                <w:b/>
                <w:sz w:val="24"/>
                <w:szCs w:val="20"/>
              </w:rPr>
              <w:t>ITB 12.4</w:t>
            </w:r>
          </w:p>
        </w:tc>
        <w:tc>
          <w:tcPr>
            <w:tcW w:w="8038" w:type="dxa"/>
            <w:tcBorders>
              <w:top w:val="single" w:sz="6" w:space="0" w:color="000000"/>
              <w:bottom w:val="single" w:sz="6" w:space="0" w:color="000000"/>
              <w:right w:val="single" w:sz="8" w:space="0" w:color="000000"/>
            </w:tcBorders>
          </w:tcPr>
          <w:p w14:paraId="58D09AFD" w14:textId="77777777" w:rsidR="002C1D99" w:rsidRPr="00742E8D" w:rsidRDefault="002C1D99" w:rsidP="00364AEA">
            <w:pPr>
              <w:pStyle w:val="ColorfulList-Accent11"/>
              <w:numPr>
                <w:ilvl w:val="0"/>
                <w:numId w:val="205"/>
              </w:numPr>
              <w:tabs>
                <w:tab w:val="left" w:pos="-1440"/>
                <w:tab w:val="left" w:pos="-720"/>
              </w:tabs>
              <w:rPr>
                <w:rFonts w:ascii="Times New Roman" w:hAnsi="Times New Roman"/>
                <w:iCs/>
                <w:sz w:val="24"/>
                <w:szCs w:val="20"/>
                <w:lang w:val="en-US"/>
              </w:rPr>
            </w:pPr>
            <w:r w:rsidRPr="00742E8D">
              <w:rPr>
                <w:rFonts w:ascii="Times New Roman" w:hAnsi="Times New Roman"/>
                <w:iCs/>
                <w:sz w:val="24"/>
                <w:szCs w:val="20"/>
                <w:lang w:val="en-US"/>
              </w:rPr>
              <w:t>Letter of Financial Offer</w:t>
            </w:r>
          </w:p>
          <w:p w14:paraId="55D6C1BD" w14:textId="77777777" w:rsidR="002C1D99" w:rsidRPr="00742E8D" w:rsidRDefault="002C1D99" w:rsidP="00364AEA">
            <w:pPr>
              <w:pStyle w:val="ColorfulList-Accent11"/>
              <w:numPr>
                <w:ilvl w:val="0"/>
                <w:numId w:val="205"/>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Appendix to Financial Offer</w:t>
            </w:r>
          </w:p>
          <w:p w14:paraId="2AD343BB" w14:textId="77777777" w:rsidR="002C1D99" w:rsidRPr="00742E8D" w:rsidRDefault="002C1D99" w:rsidP="00364AEA">
            <w:pPr>
              <w:pStyle w:val="ColorfulList-Accent11"/>
              <w:numPr>
                <w:ilvl w:val="0"/>
                <w:numId w:val="205"/>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 xml:space="preserve">Cash Flow Projection </w:t>
            </w:r>
          </w:p>
          <w:p w14:paraId="05DA2F22" w14:textId="77777777" w:rsidR="002C1D99" w:rsidRPr="00451802" w:rsidRDefault="002C1D99" w:rsidP="00364AEA">
            <w:pPr>
              <w:pStyle w:val="ColorfulList-Accent11"/>
              <w:numPr>
                <w:ilvl w:val="0"/>
                <w:numId w:val="205"/>
              </w:numPr>
              <w:tabs>
                <w:tab w:val="left" w:pos="-1440"/>
                <w:tab w:val="left" w:pos="-720"/>
              </w:tabs>
              <w:ind w:left="404" w:hanging="404"/>
              <w:rPr>
                <w:rFonts w:ascii="Times New Roman" w:hAnsi="Times New Roman"/>
                <w:b/>
                <w:bCs/>
                <w:iCs/>
                <w:sz w:val="24"/>
                <w:szCs w:val="20"/>
                <w:lang w:val="en-US"/>
              </w:rPr>
            </w:pPr>
            <w:r w:rsidRPr="00742E8D">
              <w:rPr>
                <w:rFonts w:ascii="Times New Roman" w:hAnsi="Times New Roman"/>
                <w:iCs/>
                <w:sz w:val="24"/>
                <w:szCs w:val="20"/>
                <w:lang w:val="en-US"/>
              </w:rPr>
              <w:t>Breakdown of Rates and Prices Schedule</w:t>
            </w:r>
            <w:r>
              <w:rPr>
                <w:rFonts w:ascii="Times New Roman" w:hAnsi="Times New Roman"/>
                <w:iCs/>
                <w:sz w:val="24"/>
                <w:szCs w:val="20"/>
                <w:lang w:val="en-US"/>
              </w:rPr>
              <w:t xml:space="preserve">s </w:t>
            </w:r>
            <w:r w:rsidRPr="00451802">
              <w:rPr>
                <w:rFonts w:ascii="Times New Roman" w:hAnsi="Times New Roman"/>
                <w:b/>
                <w:bCs/>
                <w:iCs/>
                <w:sz w:val="24"/>
                <w:szCs w:val="20"/>
                <w:lang w:val="en-US"/>
              </w:rPr>
              <w:t>[an indicative structure of Price Schedules is provided below]</w:t>
            </w:r>
          </w:p>
          <w:p w14:paraId="1E4EE8CC"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 xml:space="preserve"> No. 1. Design Services</w:t>
            </w:r>
          </w:p>
          <w:p w14:paraId="54458B7C"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No. 2. Plant, Goods and Equipment (including Mandatory Spare Parts) Supplied from Abroad</w:t>
            </w:r>
          </w:p>
          <w:p w14:paraId="0B0508CA"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No. 3. Plant, Goods and Equipment (including Mandatory Spare Parts) Supplied from within the Employer’s Country</w:t>
            </w:r>
          </w:p>
          <w:p w14:paraId="5B2EE0B5"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No. 4. Installation and Other Services</w:t>
            </w:r>
          </w:p>
          <w:p w14:paraId="306F69DB"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Schedule No. 5. Grand Summary (Schedule Nos. 1 to 4)</w:t>
            </w:r>
          </w:p>
          <w:p w14:paraId="3D3CB1D4"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rPr>
            </w:pPr>
            <w:r w:rsidRPr="00742E8D">
              <w:rPr>
                <w:rFonts w:ascii="Times New Roman" w:hAnsi="Times New Roman"/>
                <w:iCs/>
                <w:sz w:val="24"/>
                <w:szCs w:val="20"/>
                <w:lang w:val="en-US"/>
              </w:rPr>
              <w:t>Recommended Spare Parts</w:t>
            </w:r>
          </w:p>
          <w:p w14:paraId="5C7EDF7D" w14:textId="77777777" w:rsidR="002C1D99" w:rsidRPr="00742E8D" w:rsidRDefault="002C1D99" w:rsidP="002C1D99">
            <w:pPr>
              <w:pStyle w:val="ColorfulList-Accent11"/>
              <w:tabs>
                <w:tab w:val="left" w:pos="-1440"/>
                <w:tab w:val="left" w:pos="-720"/>
              </w:tabs>
              <w:ind w:left="404"/>
              <w:rPr>
                <w:rFonts w:ascii="Times New Roman" w:hAnsi="Times New Roman"/>
                <w:iCs/>
                <w:sz w:val="24"/>
                <w:szCs w:val="20"/>
                <w:lang w:val="en-US"/>
              </w:rPr>
            </w:pPr>
          </w:p>
          <w:p w14:paraId="3CD4C8B2" w14:textId="0A50B793" w:rsidR="002C1D99" w:rsidRPr="00656EF1" w:rsidRDefault="002C1D99" w:rsidP="002C1D99">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b/>
                <w:bCs/>
                <w:iCs/>
                <w:sz w:val="24"/>
                <w:szCs w:val="20"/>
              </w:rPr>
              <w:t>[</w:t>
            </w:r>
            <w:r w:rsidRPr="00451802">
              <w:rPr>
                <w:rFonts w:ascii="Times New Roman" w:hAnsi="Times New Roman"/>
                <w:b/>
                <w:bCs/>
                <w:iCs/>
                <w:sz w:val="24"/>
                <w:szCs w:val="20"/>
              </w:rPr>
              <w:t>Note: The Employer should enter within Section V (Employers’ Requirements) the time schedule and outputs for the lump sum payment schedule that is the standard method of Payment for the included FIDIC Design-Build Contract (referred to as “Yellow Book”)</w:t>
            </w:r>
            <w:r>
              <w:rPr>
                <w:rFonts w:ascii="Times New Roman" w:hAnsi="Times New Roman"/>
                <w:b/>
                <w:bCs/>
                <w:iCs/>
                <w:sz w:val="24"/>
                <w:szCs w:val="20"/>
              </w:rPr>
              <w:t>]</w:t>
            </w:r>
          </w:p>
        </w:tc>
      </w:tr>
      <w:tr w:rsidR="00BC0506" w:rsidRPr="00742E8D" w14:paraId="3CDD2A98"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2A79C43" w14:textId="6E66B1FF"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12.</w:t>
            </w:r>
            <w:r w:rsidR="009144DA">
              <w:rPr>
                <w:rFonts w:ascii="Times New Roman" w:eastAsia="Times New Roman" w:hAnsi="Times New Roman"/>
                <w:b/>
                <w:sz w:val="24"/>
                <w:szCs w:val="20"/>
              </w:rPr>
              <w:t>5</w:t>
            </w:r>
          </w:p>
        </w:tc>
        <w:tc>
          <w:tcPr>
            <w:tcW w:w="8038" w:type="dxa"/>
            <w:tcBorders>
              <w:top w:val="single" w:sz="6" w:space="0" w:color="000000"/>
              <w:bottom w:val="single" w:sz="6" w:space="0" w:color="000000"/>
              <w:right w:val="single" w:sz="8" w:space="0" w:color="000000"/>
            </w:tcBorders>
          </w:tcPr>
          <w:p w14:paraId="63227B32" w14:textId="77777777"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656EF1">
              <w:rPr>
                <w:rFonts w:ascii="Times New Roman" w:eastAsia="Times New Roman" w:hAnsi="Times New Roman"/>
                <w:iCs/>
                <w:sz w:val="24"/>
                <w:szCs w:val="20"/>
              </w:rPr>
              <w:t>Pre</w:t>
            </w:r>
            <w:r w:rsidRPr="007241BF">
              <w:rPr>
                <w:rFonts w:ascii="Times New Roman" w:eastAsia="Times New Roman" w:hAnsi="Times New Roman"/>
                <w:iCs/>
                <w:sz w:val="24"/>
                <w:szCs w:val="20"/>
              </w:rPr>
              <w:t xml:space="preserve">-qualified Bidders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allowed to form a JV or association after pre-qualification </w:t>
            </w:r>
            <w:r w:rsidRPr="0063164A">
              <w:rPr>
                <w:rFonts w:ascii="Times New Roman" w:eastAsia="Times New Roman" w:hAnsi="Times New Roman"/>
                <w:b/>
                <w:iCs/>
                <w:sz w:val="24"/>
                <w:szCs w:val="20"/>
              </w:rPr>
              <w:t>[with other pre-qualified Bidders] [and with non-pre-qu</w:t>
            </w:r>
            <w:r w:rsidRPr="00B405AD">
              <w:rPr>
                <w:rFonts w:ascii="Times New Roman" w:eastAsia="Times New Roman" w:hAnsi="Times New Roman"/>
                <w:b/>
                <w:iCs/>
                <w:sz w:val="24"/>
                <w:szCs w:val="20"/>
              </w:rPr>
              <w:t>alified firms]</w:t>
            </w:r>
            <w:r w:rsidRPr="00B405AD">
              <w:rPr>
                <w:rFonts w:ascii="Times New Roman" w:eastAsia="Times New Roman" w:hAnsi="Times New Roman"/>
                <w:iCs/>
                <w:sz w:val="24"/>
                <w:szCs w:val="20"/>
              </w:rPr>
              <w:t xml:space="preserve"> for the purpose of submitting a Bid.</w:t>
            </w:r>
          </w:p>
        </w:tc>
      </w:tr>
      <w:tr w:rsidR="00BC0506" w:rsidRPr="00742E8D" w14:paraId="608C517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BB7E59C"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15.1</w:t>
            </w:r>
          </w:p>
        </w:tc>
        <w:tc>
          <w:tcPr>
            <w:tcW w:w="8038" w:type="dxa"/>
            <w:tcBorders>
              <w:top w:val="single" w:sz="6" w:space="0" w:color="000000"/>
              <w:bottom w:val="single" w:sz="6" w:space="0" w:color="000000"/>
              <w:right w:val="single" w:sz="8" w:space="0" w:color="000000"/>
            </w:tcBorders>
          </w:tcPr>
          <w:p w14:paraId="28F043BA" w14:textId="77777777" w:rsidR="00BC0506" w:rsidRPr="007241BF"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656EF1">
              <w:rPr>
                <w:rFonts w:ascii="Times New Roman" w:eastAsia="Times New Roman" w:hAnsi="Times New Roman"/>
                <w:iCs/>
                <w:sz w:val="24"/>
                <w:szCs w:val="20"/>
              </w:rPr>
              <w:t xml:space="preserve">Discounts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considered.</w:t>
            </w:r>
          </w:p>
          <w:p w14:paraId="2462F6F0" w14:textId="77777777" w:rsidR="00BC0506" w:rsidRPr="0063164A"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p>
          <w:p w14:paraId="03A809CB" w14:textId="0125532B" w:rsidR="00BC0506" w:rsidRPr="00B405AD"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B405AD">
              <w:rPr>
                <w:rFonts w:ascii="Times New Roman" w:eastAsia="Times New Roman" w:hAnsi="Times New Roman"/>
                <w:iCs/>
                <w:sz w:val="24"/>
                <w:szCs w:val="20"/>
              </w:rPr>
              <w:t xml:space="preserve">The requirements for allowable discounts, if any, are defined in Part </w:t>
            </w:r>
            <w:r>
              <w:rPr>
                <w:rFonts w:ascii="Times New Roman" w:eastAsia="Times New Roman" w:hAnsi="Times New Roman"/>
                <w:iCs/>
                <w:sz w:val="24"/>
                <w:szCs w:val="20"/>
              </w:rPr>
              <w:t>2</w:t>
            </w:r>
            <w:r w:rsidRPr="00B405AD">
              <w:rPr>
                <w:rFonts w:ascii="Times New Roman" w:eastAsia="Times New Roman" w:hAnsi="Times New Roman"/>
                <w:iCs/>
                <w:sz w:val="24"/>
                <w:szCs w:val="20"/>
              </w:rPr>
              <w:t xml:space="preserve">, Employer’s Requirements.  If discounts are permitted, the evaluation method is specified in Section III, </w:t>
            </w:r>
            <w:r>
              <w:rPr>
                <w:rFonts w:ascii="Times New Roman" w:eastAsia="Times New Roman" w:hAnsi="Times New Roman"/>
                <w:iCs/>
                <w:sz w:val="24"/>
                <w:szCs w:val="20"/>
              </w:rPr>
              <w:t xml:space="preserve">Qualification and </w:t>
            </w:r>
            <w:r w:rsidRPr="00B405AD">
              <w:rPr>
                <w:rFonts w:ascii="Times New Roman" w:eastAsia="Times New Roman" w:hAnsi="Times New Roman"/>
                <w:iCs/>
                <w:sz w:val="24"/>
                <w:szCs w:val="20"/>
              </w:rPr>
              <w:t xml:space="preserve">Evaluation Criteria. </w:t>
            </w:r>
          </w:p>
        </w:tc>
      </w:tr>
      <w:tr w:rsidR="00BC0506" w:rsidRPr="00742E8D" w14:paraId="75AC6605"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21F10B7"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15.2</w:t>
            </w:r>
          </w:p>
        </w:tc>
        <w:tc>
          <w:tcPr>
            <w:tcW w:w="8038" w:type="dxa"/>
            <w:tcBorders>
              <w:top w:val="single" w:sz="6" w:space="0" w:color="000000"/>
              <w:bottom w:val="single" w:sz="6" w:space="0" w:color="000000"/>
              <w:right w:val="single" w:sz="8" w:space="0" w:color="000000"/>
            </w:tcBorders>
          </w:tcPr>
          <w:p w14:paraId="7CD0E9F5" w14:textId="74C77F7E" w:rsidR="00BC0506" w:rsidRPr="007241BF"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656EF1">
              <w:rPr>
                <w:rFonts w:ascii="Times New Roman" w:eastAsia="Times New Roman" w:hAnsi="Times New Roman"/>
                <w:iCs/>
                <w:sz w:val="24"/>
                <w:szCs w:val="20"/>
              </w:rPr>
              <w:t xml:space="preserve">The </w:t>
            </w:r>
            <w:r w:rsidR="00107700">
              <w:rPr>
                <w:rFonts w:ascii="Times New Roman" w:eastAsia="Times New Roman" w:hAnsi="Times New Roman"/>
                <w:iCs/>
                <w:sz w:val="24"/>
                <w:szCs w:val="20"/>
              </w:rPr>
              <w:t>B</w:t>
            </w:r>
            <w:r w:rsidR="00107700" w:rsidRPr="00656EF1">
              <w:rPr>
                <w:rFonts w:ascii="Times New Roman" w:eastAsia="Times New Roman" w:hAnsi="Times New Roman"/>
                <w:iCs/>
                <w:sz w:val="24"/>
                <w:szCs w:val="20"/>
              </w:rPr>
              <w:t xml:space="preserve">id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all-inclusive for all of the Works and Installation Services on a “single responsibility” basis. </w:t>
            </w:r>
          </w:p>
        </w:tc>
      </w:tr>
      <w:tr w:rsidR="00BC0506" w:rsidRPr="00742E8D" w14:paraId="230AC178"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1D2D50F" w14:textId="2472E85B" w:rsidR="00BC0506" w:rsidRPr="007241BF"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 xml:space="preserve">ITB 15.6 </w:t>
            </w:r>
            <w:r w:rsidRPr="00656EF1">
              <w:rPr>
                <w:rFonts w:ascii="Times New Roman" w:eastAsia="Times New Roman" w:hAnsi="Times New Roman"/>
                <w:b/>
                <w:sz w:val="24"/>
                <w:szCs w:val="20"/>
              </w:rPr>
              <w:t>(</w:t>
            </w:r>
            <w:r>
              <w:rPr>
                <w:rFonts w:ascii="Times New Roman" w:eastAsia="Times New Roman" w:hAnsi="Times New Roman"/>
                <w:b/>
                <w:sz w:val="24"/>
                <w:szCs w:val="20"/>
              </w:rPr>
              <w:t>a</w:t>
            </w:r>
            <w:r w:rsidRPr="007241BF">
              <w:rPr>
                <w:rFonts w:ascii="Times New Roman" w:eastAsia="Times New Roman" w:hAnsi="Times New Roman"/>
                <w:b/>
                <w:sz w:val="24"/>
                <w:szCs w:val="20"/>
              </w:rPr>
              <w:t xml:space="preserve">) </w:t>
            </w:r>
          </w:p>
        </w:tc>
        <w:tc>
          <w:tcPr>
            <w:tcW w:w="8038" w:type="dxa"/>
            <w:tcBorders>
              <w:top w:val="single" w:sz="6" w:space="0" w:color="000000"/>
              <w:bottom w:val="single" w:sz="6" w:space="0" w:color="000000"/>
              <w:right w:val="single" w:sz="8" w:space="0" w:color="000000"/>
            </w:tcBorders>
          </w:tcPr>
          <w:p w14:paraId="40449B68" w14:textId="3CC460EB" w:rsidR="00BC0506" w:rsidRPr="00742E8D"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63164A">
              <w:rPr>
                <w:rFonts w:ascii="Times New Roman" w:eastAsia="Times New Roman" w:hAnsi="Times New Roman"/>
                <w:iCs/>
                <w:sz w:val="24"/>
                <w:szCs w:val="20"/>
              </w:rPr>
              <w:t xml:space="preserve">The prices for </w:t>
            </w:r>
            <w:r w:rsidRPr="00742E8D">
              <w:rPr>
                <w:rFonts w:ascii="Times New Roman" w:hAnsi="Times New Roman"/>
                <w:sz w:val="24"/>
                <w:szCs w:val="24"/>
              </w:rPr>
              <w:t xml:space="preserve">Plant, Goods and Equipment to be </w:t>
            </w:r>
            <w:r>
              <w:rPr>
                <w:rFonts w:ascii="Times New Roman" w:hAnsi="Times New Roman"/>
                <w:sz w:val="24"/>
                <w:szCs w:val="24"/>
              </w:rPr>
              <w:t>s</w:t>
            </w:r>
            <w:r w:rsidRPr="00742E8D">
              <w:rPr>
                <w:rFonts w:ascii="Times New Roman" w:hAnsi="Times New Roman"/>
                <w:sz w:val="24"/>
                <w:szCs w:val="24"/>
              </w:rPr>
              <w:t xml:space="preserve">upplied from </w:t>
            </w:r>
            <w:r>
              <w:rPr>
                <w:rFonts w:ascii="Times New Roman" w:hAnsi="Times New Roman"/>
                <w:sz w:val="24"/>
                <w:szCs w:val="24"/>
              </w:rPr>
              <w:t>a</w:t>
            </w:r>
            <w:r w:rsidRPr="00742E8D">
              <w:rPr>
                <w:rFonts w:ascii="Times New Roman" w:hAnsi="Times New Roman"/>
                <w:sz w:val="24"/>
                <w:szCs w:val="24"/>
              </w:rPr>
              <w:t>broad</w:t>
            </w:r>
            <w:r w:rsidRPr="0063164A" w:rsidDel="00C7757B">
              <w:rPr>
                <w:rFonts w:ascii="Times New Roman" w:eastAsia="Times New Roman" w:hAnsi="Times New Roman"/>
                <w:iCs/>
                <w:sz w:val="24"/>
                <w:szCs w:val="20"/>
              </w:rPr>
              <w:t xml:space="preserve"> </w:t>
            </w:r>
            <w:r w:rsidRPr="00B405AD">
              <w:rPr>
                <w:rFonts w:ascii="Times New Roman" w:eastAsia="Times New Roman" w:hAnsi="Times New Roman"/>
                <w:b/>
                <w:iCs/>
                <w:sz w:val="24"/>
                <w:szCs w:val="20"/>
              </w:rPr>
              <w:t xml:space="preserve">[insert </w:t>
            </w:r>
            <w:r w:rsidRPr="00EE14FE">
              <w:rPr>
                <w:rFonts w:ascii="Times New Roman" w:eastAsia="Times New Roman" w:hAnsi="Times New Roman"/>
                <w:b/>
                <w:iCs/>
                <w:sz w:val="24"/>
                <w:szCs w:val="20"/>
              </w:rPr>
              <w:t>shall or shall not]</w:t>
            </w:r>
            <w:r w:rsidRPr="00742E8D">
              <w:rPr>
                <w:rFonts w:ascii="Times New Roman" w:eastAsia="Times New Roman" w:hAnsi="Times New Roman"/>
                <w:iCs/>
                <w:sz w:val="24"/>
                <w:szCs w:val="20"/>
              </w:rPr>
              <w:t xml:space="preserve"> </w:t>
            </w:r>
            <w:r>
              <w:rPr>
                <w:rFonts w:ascii="Times New Roman" w:eastAsia="Times New Roman" w:hAnsi="Times New Roman"/>
                <w:iCs/>
                <w:sz w:val="24"/>
                <w:szCs w:val="20"/>
              </w:rPr>
              <w:t xml:space="preserve">be quoted </w:t>
            </w:r>
            <w:r w:rsidRPr="00742E8D">
              <w:rPr>
                <w:rFonts w:ascii="Times New Roman" w:eastAsia="Times New Roman" w:hAnsi="Times New Roman"/>
                <w:iCs/>
                <w:sz w:val="24"/>
                <w:szCs w:val="20"/>
              </w:rPr>
              <w:t xml:space="preserve">on a CIP Basis. If not on a CIP Basis, the prices shall be on </w:t>
            </w:r>
            <w:r w:rsidRPr="00742E8D">
              <w:rPr>
                <w:rFonts w:ascii="Times New Roman" w:eastAsia="Times New Roman" w:hAnsi="Times New Roman"/>
                <w:b/>
                <w:iCs/>
                <w:sz w:val="24"/>
                <w:szCs w:val="20"/>
              </w:rPr>
              <w:t>[insert Incoterms 2010 Basis]</w:t>
            </w:r>
          </w:p>
        </w:tc>
      </w:tr>
      <w:tr w:rsidR="00BC0506" w:rsidRPr="00742E8D" w14:paraId="3487A381"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5E9FAFB" w14:textId="54C6E60B"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eastAsia="Times New Roman" w:hAnsi="Times New Roman"/>
                <w:b/>
                <w:sz w:val="24"/>
                <w:szCs w:val="20"/>
              </w:rPr>
              <w:t>ITB 15.</w:t>
            </w:r>
            <w:r w:rsidR="008368EF">
              <w:rPr>
                <w:rFonts w:ascii="Times New Roman" w:eastAsia="Times New Roman" w:hAnsi="Times New Roman"/>
                <w:b/>
                <w:sz w:val="24"/>
                <w:szCs w:val="20"/>
              </w:rPr>
              <w:t>6</w:t>
            </w:r>
            <w:r>
              <w:rPr>
                <w:rFonts w:ascii="Times New Roman" w:eastAsia="Times New Roman" w:hAnsi="Times New Roman"/>
                <w:b/>
                <w:sz w:val="24"/>
                <w:szCs w:val="20"/>
              </w:rPr>
              <w:t xml:space="preserve"> (b)</w:t>
            </w:r>
          </w:p>
        </w:tc>
        <w:tc>
          <w:tcPr>
            <w:tcW w:w="8038" w:type="dxa"/>
            <w:tcBorders>
              <w:top w:val="single" w:sz="6" w:space="0" w:color="000000"/>
              <w:bottom w:val="single" w:sz="6" w:space="0" w:color="000000"/>
              <w:right w:val="single" w:sz="8" w:space="0" w:color="000000"/>
            </w:tcBorders>
          </w:tcPr>
          <w:p w14:paraId="0C4E57B6" w14:textId="58E87AE4" w:rsidR="00BC0506" w:rsidRPr="0063164A"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Pr>
                <w:rFonts w:ascii="Times New Roman" w:eastAsia="Times New Roman" w:hAnsi="Times New Roman"/>
                <w:iCs/>
                <w:sz w:val="24"/>
                <w:szCs w:val="20"/>
              </w:rPr>
              <w:t>If not on an EXW basis, t</w:t>
            </w:r>
            <w:r w:rsidRPr="0063164A">
              <w:rPr>
                <w:rFonts w:ascii="Times New Roman" w:eastAsia="Times New Roman" w:hAnsi="Times New Roman"/>
                <w:iCs/>
                <w:sz w:val="24"/>
                <w:szCs w:val="20"/>
              </w:rPr>
              <w:t xml:space="preserve">he prices for </w:t>
            </w:r>
            <w:r w:rsidRPr="00742E8D">
              <w:rPr>
                <w:rFonts w:ascii="Times New Roman" w:hAnsi="Times New Roman"/>
                <w:sz w:val="24"/>
                <w:szCs w:val="24"/>
              </w:rPr>
              <w:t xml:space="preserve">Plant, Goods and Equipment to be </w:t>
            </w:r>
            <w:r>
              <w:rPr>
                <w:rFonts w:ascii="Times New Roman" w:hAnsi="Times New Roman"/>
                <w:sz w:val="24"/>
                <w:szCs w:val="24"/>
              </w:rPr>
              <w:t>s</w:t>
            </w:r>
            <w:r w:rsidRPr="00742E8D">
              <w:rPr>
                <w:rFonts w:ascii="Times New Roman" w:hAnsi="Times New Roman"/>
                <w:sz w:val="24"/>
                <w:szCs w:val="24"/>
              </w:rPr>
              <w:t xml:space="preserve">upplied from </w:t>
            </w:r>
            <w:r>
              <w:rPr>
                <w:rFonts w:ascii="Times New Roman" w:hAnsi="Times New Roman"/>
                <w:sz w:val="24"/>
                <w:szCs w:val="24"/>
              </w:rPr>
              <w:t>within the Employer's country</w:t>
            </w:r>
            <w:r w:rsidRPr="0063164A" w:rsidDel="00C7757B">
              <w:rPr>
                <w:rFonts w:ascii="Times New Roman" w:eastAsia="Times New Roman" w:hAnsi="Times New Roman"/>
                <w:iCs/>
                <w:sz w:val="24"/>
                <w:szCs w:val="20"/>
              </w:rPr>
              <w:t xml:space="preserve"> </w:t>
            </w:r>
            <w:r w:rsidRPr="00B405AD">
              <w:rPr>
                <w:rFonts w:ascii="Times New Roman" w:eastAsia="Times New Roman" w:hAnsi="Times New Roman"/>
                <w:b/>
                <w:iCs/>
                <w:sz w:val="24"/>
                <w:szCs w:val="20"/>
              </w:rPr>
              <w:t xml:space="preserve">[insert </w:t>
            </w:r>
            <w:r w:rsidRPr="00EE14FE">
              <w:rPr>
                <w:rFonts w:ascii="Times New Roman" w:eastAsia="Times New Roman" w:hAnsi="Times New Roman"/>
                <w:b/>
                <w:iCs/>
                <w:sz w:val="24"/>
                <w:szCs w:val="20"/>
              </w:rPr>
              <w:t>shall or shall not]</w:t>
            </w:r>
            <w:r w:rsidRPr="00742E8D">
              <w:rPr>
                <w:rFonts w:ascii="Times New Roman" w:eastAsia="Times New Roman" w:hAnsi="Times New Roman"/>
                <w:iCs/>
                <w:sz w:val="24"/>
                <w:szCs w:val="20"/>
              </w:rPr>
              <w:t xml:space="preserve"> </w:t>
            </w:r>
            <w:r>
              <w:rPr>
                <w:rFonts w:ascii="Times New Roman" w:eastAsia="Times New Roman" w:hAnsi="Times New Roman"/>
                <w:iCs/>
                <w:sz w:val="24"/>
                <w:szCs w:val="20"/>
              </w:rPr>
              <w:t xml:space="preserve">be quoted </w:t>
            </w:r>
            <w:r w:rsidRPr="00742E8D">
              <w:rPr>
                <w:rFonts w:ascii="Times New Roman" w:eastAsia="Times New Roman" w:hAnsi="Times New Roman"/>
                <w:b/>
                <w:iCs/>
                <w:sz w:val="24"/>
                <w:szCs w:val="20"/>
              </w:rPr>
              <w:t>[insert Incoterms 2010 Basis]</w:t>
            </w:r>
          </w:p>
        </w:tc>
      </w:tr>
      <w:tr w:rsidR="00BC0506" w:rsidRPr="00742E8D" w14:paraId="78B014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EACE684" w14:textId="6D74298E" w:rsidR="00BC0506" w:rsidRPr="00656EF1"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15.6</w:t>
            </w:r>
            <w:r w:rsidRPr="00656EF1">
              <w:rPr>
                <w:rFonts w:ascii="Times New Roman" w:eastAsia="Times New Roman" w:hAnsi="Times New Roman"/>
                <w:b/>
                <w:sz w:val="24"/>
                <w:szCs w:val="20"/>
              </w:rPr>
              <w:t xml:space="preserve"> (</w:t>
            </w:r>
            <w:r>
              <w:rPr>
                <w:rFonts w:ascii="Times New Roman" w:eastAsia="Times New Roman" w:hAnsi="Times New Roman"/>
                <w:b/>
                <w:sz w:val="24"/>
                <w:szCs w:val="20"/>
              </w:rPr>
              <w:t>c</w:t>
            </w:r>
            <w:r w:rsidRPr="00656EF1">
              <w:rPr>
                <w:rFonts w:ascii="Times New Roman" w:eastAsia="Times New Roman" w:hAnsi="Times New Roman"/>
                <w:b/>
                <w:sz w:val="24"/>
                <w:szCs w:val="20"/>
              </w:rPr>
              <w:t>)</w:t>
            </w:r>
          </w:p>
        </w:tc>
        <w:tc>
          <w:tcPr>
            <w:tcW w:w="8038" w:type="dxa"/>
            <w:tcBorders>
              <w:top w:val="single" w:sz="6" w:space="0" w:color="000000"/>
              <w:bottom w:val="single" w:sz="6" w:space="0" w:color="000000"/>
              <w:right w:val="single" w:sz="8" w:space="0" w:color="000000"/>
            </w:tcBorders>
          </w:tcPr>
          <w:p w14:paraId="7A14528E" w14:textId="57EE9BCD" w:rsidR="00BC0506" w:rsidRPr="00B405AD"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7241BF">
              <w:rPr>
                <w:rFonts w:ascii="Times New Roman" w:eastAsia="Times New Roman" w:hAnsi="Times New Roman"/>
                <w:iCs/>
                <w:sz w:val="24"/>
                <w:szCs w:val="20"/>
              </w:rPr>
              <w:t xml:space="preserve">The named final destination </w:t>
            </w:r>
            <w:r w:rsidRPr="007241BF">
              <w:rPr>
                <w:rFonts w:ascii="Times New Roman" w:eastAsia="Times New Roman" w:hAnsi="Times New Roman"/>
                <w:b/>
                <w:iCs/>
                <w:sz w:val="24"/>
                <w:szCs w:val="20"/>
              </w:rPr>
              <w:t xml:space="preserve">shall be </w:t>
            </w:r>
            <w:r w:rsidRPr="0063164A">
              <w:rPr>
                <w:rFonts w:ascii="Times New Roman" w:eastAsia="Times New Roman" w:hAnsi="Times New Roman"/>
                <w:b/>
                <w:iCs/>
                <w:sz w:val="24"/>
                <w:szCs w:val="20"/>
              </w:rPr>
              <w:t>…….</w:t>
            </w:r>
          </w:p>
        </w:tc>
      </w:tr>
      <w:tr w:rsidR="00BC0506" w:rsidRPr="00742E8D" w14:paraId="4605F59B"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160EBF7A" w14:textId="19D9B6F0" w:rsidR="00BC0506" w:rsidRPr="00656EF1"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15.8</w:t>
            </w:r>
          </w:p>
        </w:tc>
        <w:tc>
          <w:tcPr>
            <w:tcW w:w="8038" w:type="dxa"/>
            <w:tcBorders>
              <w:top w:val="single" w:sz="6" w:space="0" w:color="000000"/>
              <w:bottom w:val="single" w:sz="6" w:space="0" w:color="000000"/>
              <w:right w:val="single" w:sz="8" w:space="0" w:color="000000"/>
            </w:tcBorders>
          </w:tcPr>
          <w:p w14:paraId="4ED46A7C" w14:textId="77777777" w:rsidR="00BC0506" w:rsidRPr="007241BF"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
                <w:iCs/>
                <w:sz w:val="24"/>
                <w:szCs w:val="20"/>
              </w:rPr>
            </w:pPr>
            <w:r w:rsidRPr="007241BF">
              <w:rPr>
                <w:rFonts w:ascii="Times New Roman" w:eastAsia="Times New Roman" w:hAnsi="Times New Roman"/>
                <w:iCs/>
                <w:sz w:val="24"/>
                <w:szCs w:val="20"/>
              </w:rPr>
              <w:t xml:space="preserve">The prices quoted by the Bidder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subject to adjustment.</w:t>
            </w:r>
          </w:p>
        </w:tc>
      </w:tr>
      <w:tr w:rsidR="0090364B" w:rsidRPr="00742E8D" w14:paraId="3E67CA16"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2FC93819" w14:textId="3DA0E3C8"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CE0DC7">
              <w:rPr>
                <w:rFonts w:ascii="Times New Roman" w:eastAsia="Times New Roman" w:hAnsi="Times New Roman"/>
                <w:b/>
                <w:sz w:val="24"/>
                <w:szCs w:val="20"/>
              </w:rPr>
              <w:t>ITB 15.</w:t>
            </w:r>
            <w:r>
              <w:rPr>
                <w:rFonts w:ascii="Times New Roman" w:eastAsia="Times New Roman" w:hAnsi="Times New Roman"/>
                <w:b/>
                <w:sz w:val="24"/>
                <w:szCs w:val="20"/>
              </w:rPr>
              <w:t>11</w:t>
            </w:r>
          </w:p>
        </w:tc>
        <w:tc>
          <w:tcPr>
            <w:tcW w:w="8038" w:type="dxa"/>
            <w:tcBorders>
              <w:top w:val="single" w:sz="6" w:space="0" w:color="000000"/>
              <w:bottom w:val="single" w:sz="6" w:space="0" w:color="000000"/>
              <w:right w:val="single" w:sz="8" w:space="0" w:color="000000"/>
            </w:tcBorders>
          </w:tcPr>
          <w:p w14:paraId="32B3E0DB" w14:textId="77777777" w:rsidR="0090364B" w:rsidRPr="00CE0DC7" w:rsidRDefault="0090364B" w:rsidP="0090364B">
            <w:pPr>
              <w:tabs>
                <w:tab w:val="right" w:pos="7254"/>
              </w:tabs>
              <w:spacing w:before="60" w:after="60" w:line="240" w:lineRule="auto"/>
              <w:jc w:val="both"/>
              <w:rPr>
                <w:rFonts w:ascii="Times New Roman" w:eastAsia="Times New Roman" w:hAnsi="Times New Roman"/>
                <w:iCs/>
                <w:sz w:val="24"/>
                <w:szCs w:val="20"/>
              </w:rPr>
            </w:pPr>
            <w:r w:rsidRPr="00CE0DC7">
              <w:rPr>
                <w:rFonts w:ascii="Times New Roman" w:eastAsia="Times New Roman" w:hAnsi="Times New Roman"/>
                <w:iCs/>
                <w:sz w:val="24"/>
                <w:szCs w:val="20"/>
              </w:rPr>
              <w:t>Bids are being invited for lots (or packages) as follows:</w:t>
            </w:r>
          </w:p>
          <w:p w14:paraId="5579D832" w14:textId="39C5F36C" w:rsidR="0090364B" w:rsidRPr="007241BF" w:rsidRDefault="0090364B" w:rsidP="0090364B">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FA4F96">
              <w:rPr>
                <w:rFonts w:ascii="Times New Roman" w:eastAsia="Times New Roman" w:hAnsi="Times New Roman"/>
                <w:b/>
                <w:bCs/>
                <w:iCs/>
                <w:sz w:val="24"/>
                <w:szCs w:val="20"/>
              </w:rPr>
              <w:t>[insert lot/package information or state “Not applicable”]</w:t>
            </w:r>
          </w:p>
        </w:tc>
      </w:tr>
      <w:tr w:rsidR="0090364B" w:rsidRPr="00742E8D" w14:paraId="268E4D58" w14:textId="77777777" w:rsidTr="004555F9">
        <w:tblPrEx>
          <w:tblBorders>
            <w:insideH w:val="single" w:sz="8" w:space="0" w:color="000000"/>
          </w:tblBorders>
        </w:tblPrEx>
        <w:trPr>
          <w:trHeight w:val="732"/>
        </w:trPr>
        <w:tc>
          <w:tcPr>
            <w:tcW w:w="1862" w:type="dxa"/>
            <w:tcBorders>
              <w:top w:val="single" w:sz="6" w:space="0" w:color="000000"/>
              <w:left w:val="single" w:sz="8" w:space="0" w:color="000000"/>
              <w:bottom w:val="single" w:sz="6" w:space="0" w:color="000000"/>
            </w:tcBorders>
          </w:tcPr>
          <w:p w14:paraId="6DAC1DFD"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i/>
                <w:sz w:val="24"/>
                <w:szCs w:val="20"/>
              </w:rPr>
            </w:pPr>
            <w:r w:rsidRPr="00742E8D">
              <w:rPr>
                <w:rFonts w:ascii="Times New Roman" w:eastAsia="Times New Roman" w:hAnsi="Times New Roman"/>
                <w:b/>
                <w:sz w:val="24"/>
                <w:szCs w:val="20"/>
              </w:rPr>
              <w:t>ITB 16.1</w:t>
            </w:r>
            <w:r w:rsidRPr="00742E8D">
              <w:rPr>
                <w:rFonts w:ascii="Times New Roman" w:eastAsia="Times New Roman" w:hAnsi="Times New Roman"/>
                <w:b/>
                <w:i/>
                <w:sz w:val="24"/>
                <w:szCs w:val="20"/>
              </w:rPr>
              <w:t xml:space="preserve"> </w:t>
            </w:r>
          </w:p>
        </w:tc>
        <w:tc>
          <w:tcPr>
            <w:tcW w:w="8038" w:type="dxa"/>
            <w:tcBorders>
              <w:top w:val="single" w:sz="6" w:space="0" w:color="000000"/>
              <w:bottom w:val="single" w:sz="6" w:space="0" w:color="000000"/>
              <w:right w:val="single" w:sz="8" w:space="0" w:color="000000"/>
            </w:tcBorders>
          </w:tcPr>
          <w:p w14:paraId="7F075536" w14:textId="77777777" w:rsidR="0090364B" w:rsidRPr="007241BF" w:rsidRDefault="0090364B" w:rsidP="0090364B">
            <w:pPr>
              <w:tabs>
                <w:tab w:val="right" w:pos="7254"/>
              </w:tabs>
              <w:spacing w:before="60" w:after="60" w:line="240" w:lineRule="auto"/>
              <w:jc w:val="both"/>
              <w:rPr>
                <w:rFonts w:ascii="Times New Roman" w:eastAsia="Times New Roman" w:hAnsi="Times New Roman"/>
                <w:b/>
                <w:iCs/>
                <w:sz w:val="24"/>
                <w:szCs w:val="20"/>
              </w:rPr>
            </w:pPr>
            <w:r w:rsidRPr="00656EF1">
              <w:rPr>
                <w:rFonts w:ascii="Times New Roman" w:eastAsia="Times New Roman" w:hAnsi="Times New Roman"/>
                <w:iCs/>
                <w:sz w:val="24"/>
                <w:szCs w:val="20"/>
              </w:rPr>
              <w:t>The</w:t>
            </w:r>
            <w:r w:rsidRPr="007241BF">
              <w:rPr>
                <w:rFonts w:ascii="Times New Roman" w:eastAsia="Times New Roman" w:hAnsi="Times New Roman"/>
                <w:sz w:val="24"/>
                <w:szCs w:val="20"/>
              </w:rPr>
              <w:t xml:space="preserve"> currency(ies) of the Bid shall be </w:t>
            </w:r>
            <w:r w:rsidRPr="007241BF">
              <w:rPr>
                <w:rFonts w:ascii="Times New Roman" w:eastAsia="Times New Roman" w:hAnsi="Times New Roman"/>
                <w:iCs/>
                <w:sz w:val="24"/>
                <w:szCs w:val="20"/>
              </w:rPr>
              <w:t xml:space="preserve">as follows: </w:t>
            </w:r>
            <w:r w:rsidRPr="007241BF">
              <w:rPr>
                <w:rFonts w:ascii="Times New Roman" w:eastAsia="Times New Roman" w:hAnsi="Times New Roman"/>
                <w:b/>
                <w:iCs/>
                <w:sz w:val="24"/>
                <w:szCs w:val="20"/>
              </w:rPr>
              <w:t>[insert details here].</w:t>
            </w:r>
          </w:p>
          <w:p w14:paraId="575D04CF" w14:textId="77777777" w:rsidR="0090364B" w:rsidRPr="00B405AD" w:rsidRDefault="0090364B" w:rsidP="0090364B">
            <w:pPr>
              <w:tabs>
                <w:tab w:val="left" w:pos="-1440"/>
                <w:tab w:val="left" w:pos="-720"/>
                <w:tab w:val="right" w:pos="8064"/>
              </w:tabs>
              <w:suppressAutoHyphens/>
              <w:spacing w:after="0" w:line="240" w:lineRule="auto"/>
              <w:ind w:left="2880" w:hanging="2880"/>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The currency(ies) of the payment shall be as follows: </w:t>
            </w:r>
            <w:r w:rsidRPr="00B405AD">
              <w:rPr>
                <w:rFonts w:ascii="Times New Roman" w:eastAsia="Times New Roman" w:hAnsi="Times New Roman"/>
                <w:b/>
                <w:sz w:val="24"/>
                <w:szCs w:val="20"/>
              </w:rPr>
              <w:t>[insert details here].</w:t>
            </w:r>
          </w:p>
        </w:tc>
      </w:tr>
      <w:tr w:rsidR="0090364B" w:rsidRPr="00742E8D" w14:paraId="366ADB63"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C3A0222"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19.1</w:t>
            </w:r>
          </w:p>
        </w:tc>
        <w:tc>
          <w:tcPr>
            <w:tcW w:w="8038" w:type="dxa"/>
            <w:tcBorders>
              <w:top w:val="single" w:sz="6" w:space="0" w:color="000000"/>
              <w:bottom w:val="single" w:sz="6" w:space="0" w:color="000000"/>
              <w:right w:val="single" w:sz="8" w:space="0" w:color="000000"/>
            </w:tcBorders>
          </w:tcPr>
          <w:p w14:paraId="1870B20A" w14:textId="77DBFAEF" w:rsidR="0090364B" w:rsidRPr="007241BF"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 xml:space="preserve">The Bid validity period shall be </w:t>
            </w:r>
            <w:r w:rsidRPr="007241BF">
              <w:rPr>
                <w:rFonts w:ascii="Times New Roman" w:eastAsia="Times New Roman" w:hAnsi="Times New Roman"/>
                <w:b/>
                <w:sz w:val="24"/>
                <w:szCs w:val="20"/>
              </w:rPr>
              <w:t>[insert number]</w:t>
            </w:r>
            <w:r w:rsidRPr="007241BF">
              <w:rPr>
                <w:rFonts w:ascii="Times New Roman" w:eastAsia="Times New Roman" w:hAnsi="Times New Roman"/>
                <w:sz w:val="24"/>
                <w:szCs w:val="20"/>
              </w:rPr>
              <w:t xml:space="preserve"> days</w:t>
            </w:r>
            <w:r w:rsidR="00037F0A">
              <w:rPr>
                <w:rFonts w:ascii="Times New Roman" w:eastAsia="Times New Roman" w:hAnsi="Times New Roman"/>
                <w:sz w:val="24"/>
                <w:szCs w:val="20"/>
              </w:rPr>
              <w:t>, until [insert date].</w:t>
            </w:r>
          </w:p>
        </w:tc>
      </w:tr>
      <w:tr w:rsidR="0090364B" w:rsidRPr="00742E8D" w14:paraId="253A38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C6F2FD2"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19.3 (a)</w:t>
            </w:r>
          </w:p>
        </w:tc>
        <w:tc>
          <w:tcPr>
            <w:tcW w:w="8038" w:type="dxa"/>
            <w:tcBorders>
              <w:top w:val="single" w:sz="6" w:space="0" w:color="000000"/>
              <w:bottom w:val="single" w:sz="6" w:space="0" w:color="000000"/>
              <w:right w:val="single" w:sz="8" w:space="0" w:color="000000"/>
            </w:tcBorders>
          </w:tcPr>
          <w:p w14:paraId="108A5060" w14:textId="77777777" w:rsidR="0090364B" w:rsidRPr="007241BF" w:rsidRDefault="0090364B" w:rsidP="0090364B">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Bid price may be adjusted by the following factor: </w:t>
            </w:r>
            <w:r w:rsidRPr="007241BF">
              <w:rPr>
                <w:rFonts w:ascii="Times New Roman" w:eastAsia="Times New Roman" w:hAnsi="Times New Roman"/>
                <w:b/>
                <w:sz w:val="24"/>
                <w:szCs w:val="20"/>
              </w:rPr>
              <w:t>[insert percentage].</w:t>
            </w:r>
          </w:p>
        </w:tc>
      </w:tr>
      <w:tr w:rsidR="00565A6D" w:rsidRPr="00742E8D" w14:paraId="70981C6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595BD12" w14:textId="77777777" w:rsidR="00565A6D" w:rsidRPr="00742E8D" w:rsidRDefault="00565A6D" w:rsidP="00565A6D">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20.1</w:t>
            </w:r>
          </w:p>
        </w:tc>
        <w:tc>
          <w:tcPr>
            <w:tcW w:w="8038" w:type="dxa"/>
            <w:tcBorders>
              <w:top w:val="single" w:sz="6" w:space="0" w:color="000000"/>
              <w:bottom w:val="single" w:sz="6" w:space="0" w:color="000000"/>
              <w:right w:val="single" w:sz="8" w:space="0" w:color="000000"/>
            </w:tcBorders>
          </w:tcPr>
          <w:p w14:paraId="1C833515" w14:textId="4391FB4B" w:rsidR="00565A6D" w:rsidRPr="007241BF" w:rsidRDefault="00565A6D" w:rsidP="00565A6D">
            <w:pPr>
              <w:tabs>
                <w:tab w:val="left" w:pos="-1440"/>
                <w:tab w:val="left" w:pos="-720"/>
              </w:tabs>
              <w:suppressAutoHyphens/>
              <w:spacing w:after="0" w:line="240" w:lineRule="auto"/>
              <w:jc w:val="both"/>
              <w:rPr>
                <w:rFonts w:ascii="Times New Roman" w:eastAsia="Times New Roman" w:hAnsi="Times New Roman"/>
                <w:iCs/>
                <w:sz w:val="24"/>
                <w:szCs w:val="20"/>
              </w:rPr>
            </w:pPr>
            <w:r w:rsidRPr="00FA4F96">
              <w:rPr>
                <w:rFonts w:ascii="Times New Roman" w:hAnsi="Times New Roman"/>
                <w:sz w:val="24"/>
                <w:szCs w:val="24"/>
                <w:lang w:val="en-GB"/>
              </w:rPr>
              <w:t xml:space="preserve">Bid Security </w:t>
            </w:r>
            <w:r w:rsidRPr="00FA4F96">
              <w:rPr>
                <w:rFonts w:ascii="Times New Roman" w:hAnsi="Times New Roman"/>
                <w:b/>
                <w:sz w:val="24"/>
                <w:szCs w:val="24"/>
                <w:lang w:val="en-GB"/>
              </w:rPr>
              <w:t>[is/is not]</w:t>
            </w:r>
            <w:r w:rsidRPr="00FA4F96">
              <w:rPr>
                <w:rFonts w:ascii="Times New Roman" w:hAnsi="Times New Roman"/>
                <w:sz w:val="24"/>
                <w:szCs w:val="24"/>
                <w:lang w:val="en-GB"/>
              </w:rPr>
              <w:t xml:space="preserve"> required to be submitted with a Bid.</w:t>
            </w:r>
          </w:p>
        </w:tc>
      </w:tr>
      <w:tr w:rsidR="00565A6D" w:rsidRPr="00742E8D" w14:paraId="2E605E4E"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16876B79" w14:textId="77777777" w:rsidR="00565A6D" w:rsidRPr="00742E8D" w:rsidRDefault="00565A6D" w:rsidP="00565A6D">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 xml:space="preserve">ITB 20.2 </w:t>
            </w:r>
          </w:p>
        </w:tc>
        <w:tc>
          <w:tcPr>
            <w:tcW w:w="8038" w:type="dxa"/>
            <w:tcBorders>
              <w:top w:val="single" w:sz="6" w:space="0" w:color="000000"/>
              <w:bottom w:val="single" w:sz="6" w:space="0" w:color="000000"/>
              <w:right w:val="single" w:sz="8" w:space="0" w:color="000000"/>
            </w:tcBorders>
          </w:tcPr>
          <w:p w14:paraId="2B8E039F" w14:textId="77777777" w:rsidR="00565A6D" w:rsidRPr="00CE0DC7" w:rsidRDefault="00565A6D" w:rsidP="00565A6D">
            <w:pPr>
              <w:pStyle w:val="BDSDefault"/>
              <w:rPr>
                <w:lang w:val="en-GB"/>
              </w:rPr>
            </w:pPr>
            <w:r w:rsidRPr="00CE0DC7">
              <w:rPr>
                <w:lang w:val="en-GB"/>
              </w:rPr>
              <w:t xml:space="preserve">The Bid Security shall be in the amount of US$ </w:t>
            </w:r>
            <w:r w:rsidRPr="00CE0DC7">
              <w:rPr>
                <w:b/>
                <w:lang w:val="en-GB"/>
              </w:rPr>
              <w:t xml:space="preserve">[insert </w:t>
            </w:r>
            <w:r>
              <w:rPr>
                <w:b/>
                <w:lang w:val="en-GB"/>
              </w:rPr>
              <w:t xml:space="preserve">total </w:t>
            </w:r>
            <w:r w:rsidRPr="00CE0DC7">
              <w:rPr>
                <w:b/>
                <w:lang w:val="en-GB"/>
              </w:rPr>
              <w:t>amount in USD</w:t>
            </w:r>
            <w:r>
              <w:rPr>
                <w:b/>
                <w:lang w:val="en-GB"/>
              </w:rPr>
              <w:t>, or amount per Lot as applicable</w:t>
            </w:r>
            <w:r w:rsidRPr="00CE0DC7">
              <w:rPr>
                <w:b/>
                <w:lang w:val="en-GB"/>
              </w:rPr>
              <w:t>]</w:t>
            </w:r>
            <w:r w:rsidRPr="00CE0DC7">
              <w:rPr>
                <w:lang w:val="en-GB"/>
              </w:rPr>
              <w:t xml:space="preserve"> or Employer’s local currency equivalent only.</w:t>
            </w:r>
            <w:r>
              <w:rPr>
                <w:lang w:val="en-GB"/>
              </w:rPr>
              <w:t xml:space="preserve"> </w:t>
            </w:r>
          </w:p>
          <w:p w14:paraId="022DC820" w14:textId="77777777" w:rsidR="00565A6D" w:rsidRPr="00CE0DC7" w:rsidRDefault="00565A6D" w:rsidP="00565A6D">
            <w:pPr>
              <w:tabs>
                <w:tab w:val="left" w:pos="-1440"/>
                <w:tab w:val="left" w:pos="-720"/>
              </w:tabs>
              <w:suppressAutoHyphens/>
              <w:spacing w:after="0" w:line="240" w:lineRule="auto"/>
              <w:jc w:val="both"/>
              <w:rPr>
                <w:rFonts w:ascii="Times New Roman" w:eastAsia="Times New Roman" w:hAnsi="Times New Roman"/>
                <w:sz w:val="24"/>
                <w:szCs w:val="24"/>
              </w:rPr>
            </w:pPr>
            <w:r w:rsidRPr="00FA4F96">
              <w:rPr>
                <w:rFonts w:ascii="Times New Roman" w:hAnsi="Times New Roman"/>
                <w:sz w:val="24"/>
                <w:szCs w:val="24"/>
                <w:lang w:val="en-GB"/>
              </w:rPr>
              <w:t xml:space="preserve">The Bid Security shall be in the form of an unconditional bank guarantee or </w:t>
            </w:r>
            <w:r w:rsidRPr="00FA4F96">
              <w:rPr>
                <w:rFonts w:ascii="Times New Roman" w:hAnsi="Times New Roman"/>
                <w:b/>
                <w:bCs/>
                <w:sz w:val="24"/>
                <w:szCs w:val="24"/>
                <w:lang w:val="en-GB"/>
              </w:rPr>
              <w:t>[insert other form or type of applicable bid security]</w:t>
            </w:r>
          </w:p>
          <w:p w14:paraId="53A2FA12" w14:textId="06274DCB" w:rsidR="00565A6D" w:rsidRPr="00B405AD" w:rsidRDefault="00565A6D" w:rsidP="00565A6D">
            <w:pPr>
              <w:tabs>
                <w:tab w:val="left" w:pos="-1440"/>
                <w:tab w:val="left" w:pos="-720"/>
              </w:tabs>
              <w:suppressAutoHyphens/>
              <w:spacing w:after="0" w:line="240" w:lineRule="auto"/>
              <w:jc w:val="both"/>
              <w:rPr>
                <w:rFonts w:ascii="Times New Roman" w:eastAsia="Times New Roman" w:hAnsi="Times New Roman"/>
                <w:sz w:val="24"/>
                <w:szCs w:val="20"/>
              </w:rPr>
            </w:pPr>
          </w:p>
        </w:tc>
      </w:tr>
      <w:tr w:rsidR="0090364B" w:rsidRPr="00742E8D" w14:paraId="593B4F90"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20EA10A"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21.1</w:t>
            </w:r>
          </w:p>
        </w:tc>
        <w:tc>
          <w:tcPr>
            <w:tcW w:w="8038" w:type="dxa"/>
            <w:tcBorders>
              <w:top w:val="single" w:sz="6" w:space="0" w:color="000000"/>
              <w:bottom w:val="single" w:sz="6" w:space="0" w:color="000000"/>
              <w:right w:val="single" w:sz="8" w:space="0" w:color="000000"/>
            </w:tcBorders>
          </w:tcPr>
          <w:p w14:paraId="5D04FD33" w14:textId="77777777" w:rsidR="00037F0A" w:rsidRDefault="00037F0A" w:rsidP="0090364B">
            <w:pPr>
              <w:tabs>
                <w:tab w:val="left" w:pos="-1440"/>
                <w:tab w:val="left" w:pos="-720"/>
              </w:tabs>
              <w:suppressAutoHyphens/>
              <w:spacing w:after="0" w:line="240" w:lineRule="auto"/>
              <w:rPr>
                <w:rFonts w:ascii="Times New Roman" w:eastAsia="Times New Roman" w:hAnsi="Times New Roman"/>
                <w:b/>
                <w:sz w:val="24"/>
                <w:szCs w:val="20"/>
              </w:rPr>
            </w:pPr>
            <w:r w:rsidRPr="00CE0DC7">
              <w:rPr>
                <w:rFonts w:ascii="Times New Roman" w:eastAsia="Times New Roman" w:hAnsi="Times New Roman"/>
                <w:sz w:val="24"/>
                <w:szCs w:val="20"/>
              </w:rPr>
              <w:t xml:space="preserve">In addition to the original of the Bid, the number of required copies is: </w:t>
            </w:r>
            <w:r w:rsidRPr="00CE0DC7">
              <w:rPr>
                <w:rFonts w:ascii="Times New Roman" w:eastAsia="Times New Roman" w:hAnsi="Times New Roman"/>
                <w:b/>
                <w:sz w:val="24"/>
                <w:szCs w:val="20"/>
              </w:rPr>
              <w:t>[insert number].</w:t>
            </w:r>
          </w:p>
          <w:p w14:paraId="2B1AEFEA" w14:textId="77777777" w:rsidR="00037F0A" w:rsidRPr="00656EF1" w:rsidRDefault="00037F0A" w:rsidP="00037F0A">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The Bidder must submit:</w:t>
            </w:r>
          </w:p>
          <w:p w14:paraId="4372BAA0" w14:textId="77777777" w:rsidR="00037F0A" w:rsidRPr="007241BF" w:rsidRDefault="00037F0A" w:rsidP="00037F0A">
            <w:pPr>
              <w:tabs>
                <w:tab w:val="left" w:pos="-1440"/>
                <w:tab w:val="left" w:pos="-720"/>
              </w:tabs>
              <w:suppressAutoHyphens/>
              <w:spacing w:after="0" w:line="240" w:lineRule="auto"/>
              <w:rPr>
                <w:rFonts w:ascii="Times New Roman" w:eastAsia="Times New Roman" w:hAnsi="Times New Roman"/>
                <w:sz w:val="24"/>
                <w:szCs w:val="20"/>
              </w:rPr>
            </w:pPr>
          </w:p>
          <w:p w14:paraId="236E6511" w14:textId="77777777" w:rsidR="00037F0A" w:rsidRPr="007241BF" w:rsidRDefault="00037F0A" w:rsidP="00037F0A">
            <w:pPr>
              <w:tabs>
                <w:tab w:val="left" w:pos="-1440"/>
                <w:tab w:val="left" w:pos="-720"/>
              </w:tabs>
              <w:suppressAutoHyphens/>
              <w:spacing w:after="0" w:line="240" w:lineRule="auto"/>
              <w:rPr>
                <w:rFonts w:ascii="Times New Roman" w:eastAsia="Times New Roman" w:hAnsi="Times New Roman"/>
                <w:sz w:val="24"/>
                <w:szCs w:val="20"/>
              </w:rPr>
            </w:pPr>
            <w:r w:rsidRPr="007241BF">
              <w:rPr>
                <w:rFonts w:ascii="Times New Roman" w:eastAsia="Times New Roman" w:hAnsi="Times New Roman"/>
                <w:sz w:val="24"/>
                <w:szCs w:val="20"/>
              </w:rPr>
              <w:t xml:space="preserve">Technical Offer: one (1) original and </w:t>
            </w:r>
            <w:r w:rsidRPr="007241BF">
              <w:rPr>
                <w:rFonts w:ascii="Times New Roman" w:eastAsia="Times New Roman" w:hAnsi="Times New Roman"/>
                <w:b/>
                <w:sz w:val="24"/>
                <w:szCs w:val="20"/>
              </w:rPr>
              <w:t>[insert number]</w:t>
            </w:r>
            <w:r w:rsidRPr="007241BF">
              <w:rPr>
                <w:rFonts w:ascii="Times New Roman" w:eastAsia="Times New Roman" w:hAnsi="Times New Roman"/>
                <w:sz w:val="24"/>
                <w:szCs w:val="20"/>
              </w:rPr>
              <w:t xml:space="preserve"> hard copies, and a scanned copy of the original in PDF format on a DVD</w:t>
            </w:r>
          </w:p>
          <w:p w14:paraId="7947580C" w14:textId="0B51D5ED" w:rsidR="00037F0A" w:rsidRDefault="00037F0A" w:rsidP="00037F0A">
            <w:pPr>
              <w:tabs>
                <w:tab w:val="left" w:pos="-1440"/>
                <w:tab w:val="left" w:pos="-720"/>
              </w:tabs>
              <w:suppressAutoHyphens/>
              <w:spacing w:after="0" w:line="240" w:lineRule="auto"/>
              <w:rPr>
                <w:rFonts w:ascii="Times New Roman" w:eastAsia="Times New Roman" w:hAnsi="Times New Roman"/>
                <w:sz w:val="24"/>
                <w:szCs w:val="20"/>
              </w:rPr>
            </w:pPr>
            <w:r w:rsidRPr="0063164A">
              <w:rPr>
                <w:rFonts w:ascii="Times New Roman" w:eastAsia="Times New Roman" w:hAnsi="Times New Roman"/>
                <w:sz w:val="24"/>
                <w:szCs w:val="20"/>
              </w:rPr>
              <w:t xml:space="preserve">Financial Offer: one (1) original and </w:t>
            </w:r>
            <w:r w:rsidRPr="00B405AD">
              <w:rPr>
                <w:rFonts w:ascii="Times New Roman" w:eastAsia="Times New Roman" w:hAnsi="Times New Roman"/>
                <w:b/>
                <w:sz w:val="24"/>
                <w:szCs w:val="20"/>
              </w:rPr>
              <w:t>[insert number]</w:t>
            </w:r>
            <w:r w:rsidRPr="00B405AD">
              <w:rPr>
                <w:rFonts w:ascii="Times New Roman" w:eastAsia="Times New Roman" w:hAnsi="Times New Roman"/>
                <w:sz w:val="24"/>
                <w:szCs w:val="20"/>
              </w:rPr>
              <w:t xml:space="preserve"> hard copies, and a scanned copy of the original in PDF format on a DVD</w:t>
            </w:r>
          </w:p>
          <w:p w14:paraId="5D889BCB" w14:textId="77777777" w:rsidR="00037F0A" w:rsidRDefault="00037F0A" w:rsidP="00037F0A">
            <w:pPr>
              <w:tabs>
                <w:tab w:val="left" w:pos="-1440"/>
                <w:tab w:val="left" w:pos="-720"/>
              </w:tabs>
              <w:suppressAutoHyphens/>
              <w:spacing w:after="0" w:line="240" w:lineRule="auto"/>
              <w:rPr>
                <w:rFonts w:ascii="Times New Roman" w:eastAsia="Times New Roman" w:hAnsi="Times New Roman"/>
                <w:b/>
                <w:sz w:val="24"/>
                <w:szCs w:val="20"/>
              </w:rPr>
            </w:pPr>
          </w:p>
          <w:p w14:paraId="2248B422" w14:textId="237276E1"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E66929">
              <w:rPr>
                <w:rFonts w:ascii="Times New Roman" w:eastAsia="Times New Roman" w:hAnsi="Times New Roman"/>
                <w:sz w:val="24"/>
                <w:szCs w:val="20"/>
              </w:rPr>
              <w:t xml:space="preserve">Bids </w:t>
            </w:r>
            <w:r w:rsidRPr="00410859">
              <w:rPr>
                <w:rFonts w:ascii="Times New Roman" w:eastAsia="Times New Roman" w:hAnsi="Times New Roman"/>
                <w:b/>
                <w:sz w:val="24"/>
                <w:szCs w:val="20"/>
              </w:rPr>
              <w:t>[may/may not]</w:t>
            </w:r>
            <w:r w:rsidRPr="00E66929">
              <w:rPr>
                <w:rFonts w:ascii="Times New Roman" w:eastAsia="Times New Roman" w:hAnsi="Times New Roman"/>
                <w:sz w:val="24"/>
                <w:szCs w:val="20"/>
              </w:rPr>
              <w:t xml:space="preserve"> be submitted electronically</w:t>
            </w:r>
          </w:p>
          <w:p w14:paraId="68BB6FAB"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2ABE9A32" w14:textId="77777777" w:rsidR="0090364B" w:rsidRPr="004147F3" w:rsidRDefault="0090364B" w:rsidP="0090364B">
            <w:pPr>
              <w:pStyle w:val="BDSDefault"/>
              <w:rPr>
                <w:b/>
              </w:rPr>
            </w:pPr>
            <w:r w:rsidRPr="004147F3">
              <w:rPr>
                <w:b/>
              </w:rPr>
              <w:t>[include the following only if Bids are allowed to be submitted electronically, otherwise delete]</w:t>
            </w:r>
          </w:p>
          <w:p w14:paraId="6D2E2EBB" w14:textId="77777777" w:rsidR="0090364B" w:rsidRDefault="0090364B" w:rsidP="0090364B">
            <w:pPr>
              <w:pStyle w:val="BDSDefault"/>
              <w:rPr>
                <w:b/>
              </w:rPr>
            </w:pPr>
          </w:p>
          <w:p w14:paraId="1FC3A01D" w14:textId="77777777" w:rsidR="0090364B" w:rsidRDefault="0090364B" w:rsidP="0090364B">
            <w:pPr>
              <w:pStyle w:val="BDSDefault"/>
              <w:rPr>
                <w:b/>
              </w:rPr>
            </w:pPr>
            <w:r>
              <w:rPr>
                <w:b/>
              </w:rPr>
              <w:t>Bidders have the option of submitting their Bids electronically.</w:t>
            </w:r>
          </w:p>
          <w:p w14:paraId="058AD2B9" w14:textId="06A44BA4" w:rsidR="0090364B" w:rsidRPr="004147F3" w:rsidRDefault="0090364B" w:rsidP="0090364B">
            <w:pPr>
              <w:pStyle w:val="BDSDefault"/>
            </w:pPr>
            <w:r w:rsidRPr="004147F3">
              <w:t>Any Bid submitted electronically must be received at th</w:t>
            </w:r>
            <w:r>
              <w:t>e</w:t>
            </w:r>
            <w:r w:rsidRPr="004147F3">
              <w:t xml:space="preserve"> address </w:t>
            </w:r>
            <w:r>
              <w:t xml:space="preserve">specified in Annex 1 to this Section II (Bid Data Sheet) </w:t>
            </w:r>
            <w:r w:rsidRPr="004147F3">
              <w:t xml:space="preserve">before the deadline for submission of </w:t>
            </w:r>
            <w:r>
              <w:t>B</w:t>
            </w:r>
            <w:r w:rsidRPr="004147F3">
              <w:t xml:space="preserve">ids specified in ITB Sub-Clause </w:t>
            </w:r>
            <w:r>
              <w:t>23.1</w:t>
            </w:r>
            <w:r w:rsidRPr="004147F3">
              <w:t>.</w:t>
            </w:r>
          </w:p>
          <w:p w14:paraId="691160CE"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0FF376C8"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25718BEE" w14:textId="2C139FF4" w:rsidR="0090364B" w:rsidRPr="00B405A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For </w:t>
            </w:r>
            <w:r w:rsidRPr="00B405AD">
              <w:rPr>
                <w:rFonts w:ascii="Times New Roman" w:eastAsia="Times New Roman" w:hAnsi="Times New Roman"/>
                <w:b/>
                <w:sz w:val="24"/>
                <w:szCs w:val="20"/>
                <w:u w:val="single"/>
              </w:rPr>
              <w:t>Bid submission purposes</w:t>
            </w:r>
            <w:r w:rsidRPr="00B405AD">
              <w:rPr>
                <w:rFonts w:ascii="Times New Roman" w:eastAsia="Times New Roman" w:hAnsi="Times New Roman"/>
                <w:sz w:val="24"/>
                <w:szCs w:val="20"/>
                <w:u w:val="single"/>
              </w:rPr>
              <w:t xml:space="preserve"> </w:t>
            </w:r>
            <w:r>
              <w:rPr>
                <w:rFonts w:ascii="Times New Roman" w:eastAsia="Times New Roman" w:hAnsi="Times New Roman"/>
                <w:sz w:val="24"/>
                <w:szCs w:val="20"/>
                <w:u w:val="single"/>
              </w:rPr>
              <w:t>in hard copy</w:t>
            </w:r>
            <w:r w:rsidRPr="00B405AD">
              <w:rPr>
                <w:rFonts w:ascii="Times New Roman" w:eastAsia="Times New Roman" w:hAnsi="Times New Roman"/>
                <w:sz w:val="24"/>
                <w:szCs w:val="20"/>
              </w:rPr>
              <w:t>, the Employer’s address is:</w:t>
            </w:r>
          </w:p>
          <w:p w14:paraId="1011DEF7"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Attention: </w:t>
            </w:r>
            <w:r w:rsidRPr="00EE14FE">
              <w:rPr>
                <w:rFonts w:ascii="Times New Roman" w:eastAsia="Times New Roman" w:hAnsi="Times New Roman"/>
                <w:sz w:val="24"/>
                <w:szCs w:val="20"/>
                <w:u w:val="single"/>
              </w:rPr>
              <w:tab/>
            </w:r>
          </w:p>
          <w:p w14:paraId="18A3515F"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Street Address: </w:t>
            </w:r>
            <w:r w:rsidRPr="00742E8D">
              <w:rPr>
                <w:rFonts w:ascii="Times New Roman" w:eastAsia="Times New Roman" w:hAnsi="Times New Roman"/>
                <w:sz w:val="24"/>
                <w:szCs w:val="20"/>
                <w:u w:val="single"/>
              </w:rPr>
              <w:tab/>
            </w:r>
          </w:p>
          <w:p w14:paraId="4C75605C"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Floor/Room number: </w:t>
            </w:r>
            <w:r w:rsidRPr="00742E8D">
              <w:rPr>
                <w:rFonts w:ascii="Times New Roman" w:eastAsia="Times New Roman" w:hAnsi="Times New Roman"/>
                <w:sz w:val="24"/>
                <w:szCs w:val="20"/>
                <w:u w:val="single"/>
              </w:rPr>
              <w:tab/>
            </w:r>
          </w:p>
          <w:p w14:paraId="4DFE81C3"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City: </w:t>
            </w:r>
            <w:r w:rsidRPr="00742E8D">
              <w:rPr>
                <w:rFonts w:ascii="Times New Roman" w:eastAsia="Times New Roman" w:hAnsi="Times New Roman"/>
                <w:sz w:val="24"/>
                <w:szCs w:val="20"/>
                <w:u w:val="single"/>
              </w:rPr>
              <w:tab/>
            </w:r>
          </w:p>
          <w:p w14:paraId="37C4F599"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Country: </w:t>
            </w:r>
            <w:r w:rsidRPr="00742E8D">
              <w:rPr>
                <w:rFonts w:ascii="Times New Roman" w:eastAsia="Times New Roman" w:hAnsi="Times New Roman"/>
                <w:sz w:val="24"/>
                <w:szCs w:val="20"/>
                <w:u w:val="single"/>
              </w:rPr>
              <w:tab/>
            </w:r>
          </w:p>
          <w:p w14:paraId="356D1B34"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106A4DE7" w14:textId="7C82B5EE" w:rsidR="0090364B" w:rsidRPr="00B405AD"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tc>
      </w:tr>
      <w:tr w:rsidR="0090364B" w:rsidRPr="00742E8D" w14:paraId="57453590"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3682D70"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21.2</w:t>
            </w:r>
          </w:p>
        </w:tc>
        <w:tc>
          <w:tcPr>
            <w:tcW w:w="8038" w:type="dxa"/>
            <w:tcBorders>
              <w:top w:val="single" w:sz="6" w:space="0" w:color="000000"/>
              <w:bottom w:val="single" w:sz="6" w:space="0" w:color="000000"/>
              <w:right w:val="single" w:sz="8" w:space="0" w:color="000000"/>
            </w:tcBorders>
          </w:tcPr>
          <w:p w14:paraId="5EA411A1" w14:textId="77777777" w:rsidR="0090364B" w:rsidRPr="007241BF"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 xml:space="preserve">The written confirmation of authorization to sign on behalf of the Bidder shall consist of: </w:t>
            </w:r>
            <w:r w:rsidRPr="007241BF">
              <w:rPr>
                <w:rFonts w:ascii="Times New Roman" w:eastAsia="Times New Roman" w:hAnsi="Times New Roman"/>
                <w:b/>
                <w:sz w:val="24"/>
                <w:szCs w:val="20"/>
              </w:rPr>
              <w:t>[insert details]</w:t>
            </w:r>
            <w:r w:rsidRPr="007241BF">
              <w:rPr>
                <w:rFonts w:ascii="Times New Roman" w:eastAsia="Times New Roman" w:hAnsi="Times New Roman"/>
                <w:sz w:val="24"/>
                <w:szCs w:val="20"/>
              </w:rPr>
              <w:t>.</w:t>
            </w:r>
          </w:p>
        </w:tc>
      </w:tr>
      <w:tr w:rsidR="0090364B" w:rsidRPr="00742E8D"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D.  Submission and Opening of Bids</w:t>
            </w:r>
          </w:p>
        </w:tc>
      </w:tr>
      <w:tr w:rsidR="0090364B" w:rsidRPr="00742E8D" w14:paraId="3961B1F3"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E2026C4" w14:textId="77777777" w:rsidR="0090364B" w:rsidRPr="007241BF"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23.1</w:t>
            </w:r>
          </w:p>
        </w:tc>
        <w:tc>
          <w:tcPr>
            <w:tcW w:w="8038" w:type="dxa"/>
            <w:tcBorders>
              <w:top w:val="single" w:sz="6" w:space="0" w:color="000000"/>
              <w:bottom w:val="single" w:sz="6" w:space="0" w:color="000000"/>
              <w:right w:val="single" w:sz="8" w:space="0" w:color="000000"/>
            </w:tcBorders>
          </w:tcPr>
          <w:p w14:paraId="4A513775"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The deadline for Bid submission is:</w:t>
            </w:r>
          </w:p>
          <w:p w14:paraId="28C958C6"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Date: </w:t>
            </w:r>
            <w:r w:rsidRPr="00742E8D">
              <w:rPr>
                <w:rFonts w:ascii="Times New Roman" w:eastAsia="Times New Roman" w:hAnsi="Times New Roman"/>
                <w:sz w:val="24"/>
                <w:szCs w:val="20"/>
                <w:u w:val="single"/>
              </w:rPr>
              <w:tab/>
            </w:r>
          </w:p>
          <w:p w14:paraId="4F5F7287"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sidRPr="00742E8D">
              <w:rPr>
                <w:rFonts w:ascii="Times New Roman" w:eastAsia="Times New Roman" w:hAnsi="Times New Roman"/>
                <w:sz w:val="24"/>
                <w:szCs w:val="20"/>
              </w:rPr>
              <w:t xml:space="preserve">Time: </w:t>
            </w:r>
            <w:r w:rsidRPr="00742E8D">
              <w:rPr>
                <w:rFonts w:ascii="Times New Roman" w:eastAsia="Times New Roman" w:hAnsi="Times New Roman"/>
                <w:sz w:val="24"/>
                <w:szCs w:val="20"/>
                <w:u w:val="single"/>
              </w:rPr>
              <w:tab/>
            </w:r>
          </w:p>
          <w:p w14:paraId="1BB993A4"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90364B" w:rsidRPr="00742E8D" w14:paraId="39B8B9D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3F49A08"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26.1</w:t>
            </w:r>
          </w:p>
        </w:tc>
        <w:tc>
          <w:tcPr>
            <w:tcW w:w="8038" w:type="dxa"/>
            <w:tcBorders>
              <w:top w:val="single" w:sz="6" w:space="0" w:color="000000"/>
              <w:bottom w:val="single" w:sz="6" w:space="0" w:color="000000"/>
              <w:right w:val="single" w:sz="8" w:space="0" w:color="000000"/>
            </w:tcBorders>
          </w:tcPr>
          <w:p w14:paraId="09C60E2F" w14:textId="77777777" w:rsidR="0090364B" w:rsidRPr="00656EF1"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The Bid opening shall take place at:</w:t>
            </w:r>
          </w:p>
          <w:p w14:paraId="0E1ADC7F" w14:textId="77777777" w:rsidR="0090364B" w:rsidRPr="007241BF"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Street Address: </w:t>
            </w:r>
            <w:r w:rsidRPr="007241BF">
              <w:rPr>
                <w:rFonts w:ascii="Times New Roman" w:eastAsia="Times New Roman" w:hAnsi="Times New Roman"/>
                <w:sz w:val="24"/>
                <w:szCs w:val="20"/>
                <w:u w:val="single"/>
              </w:rPr>
              <w:tab/>
            </w:r>
          </w:p>
          <w:p w14:paraId="3789A930" w14:textId="77777777" w:rsidR="0090364B" w:rsidRPr="00B405A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3164A">
              <w:rPr>
                <w:rFonts w:ascii="Times New Roman" w:eastAsia="Times New Roman" w:hAnsi="Times New Roman"/>
                <w:sz w:val="24"/>
                <w:szCs w:val="20"/>
              </w:rPr>
              <w:t>Floor/Room nu</w:t>
            </w:r>
            <w:r w:rsidRPr="00B405AD">
              <w:rPr>
                <w:rFonts w:ascii="Times New Roman" w:eastAsia="Times New Roman" w:hAnsi="Times New Roman"/>
                <w:sz w:val="24"/>
                <w:szCs w:val="20"/>
              </w:rPr>
              <w:t xml:space="preserve">mber: </w:t>
            </w:r>
            <w:r w:rsidRPr="00B405AD">
              <w:rPr>
                <w:rFonts w:ascii="Times New Roman" w:eastAsia="Times New Roman" w:hAnsi="Times New Roman"/>
                <w:sz w:val="24"/>
                <w:szCs w:val="20"/>
                <w:u w:val="single"/>
              </w:rPr>
              <w:tab/>
            </w:r>
          </w:p>
          <w:p w14:paraId="372C60FE" w14:textId="77777777" w:rsidR="0090364B" w:rsidRPr="00EE14FE"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City : </w:t>
            </w:r>
            <w:r w:rsidRPr="00B405AD">
              <w:rPr>
                <w:rFonts w:ascii="Times New Roman" w:eastAsia="Times New Roman" w:hAnsi="Times New Roman"/>
                <w:sz w:val="24"/>
                <w:szCs w:val="20"/>
                <w:u w:val="single"/>
              </w:rPr>
              <w:tab/>
            </w:r>
          </w:p>
          <w:p w14:paraId="3C91BFD9"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Country:</w:t>
            </w:r>
            <w:r w:rsidRPr="00742E8D">
              <w:rPr>
                <w:rFonts w:ascii="Times New Roman" w:eastAsia="Times New Roman" w:hAnsi="Times New Roman"/>
                <w:sz w:val="24"/>
                <w:szCs w:val="20"/>
                <w:u w:val="single"/>
              </w:rPr>
              <w:tab/>
            </w:r>
          </w:p>
          <w:p w14:paraId="3E79BDED"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Date: </w:t>
            </w:r>
            <w:r w:rsidRPr="00742E8D">
              <w:rPr>
                <w:rFonts w:ascii="Times New Roman" w:eastAsia="Times New Roman" w:hAnsi="Times New Roman"/>
                <w:sz w:val="24"/>
                <w:szCs w:val="20"/>
                <w:u w:val="single"/>
              </w:rPr>
              <w:tab/>
            </w:r>
          </w:p>
          <w:p w14:paraId="5F77FB9F"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sidRPr="00742E8D">
              <w:rPr>
                <w:rFonts w:ascii="Times New Roman" w:eastAsia="Times New Roman" w:hAnsi="Times New Roman"/>
                <w:sz w:val="24"/>
                <w:szCs w:val="20"/>
              </w:rPr>
              <w:t xml:space="preserve">Time: </w:t>
            </w:r>
            <w:r w:rsidRPr="00742E8D">
              <w:rPr>
                <w:rFonts w:ascii="Times New Roman" w:eastAsia="Times New Roman" w:hAnsi="Times New Roman"/>
                <w:sz w:val="24"/>
                <w:szCs w:val="20"/>
                <w:u w:val="single"/>
              </w:rPr>
              <w:tab/>
            </w:r>
          </w:p>
          <w:p w14:paraId="18FCEA64"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90364B" w:rsidRPr="00742E8D" w14:paraId="57612A5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EBD8FAB"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26.3</w:t>
            </w:r>
          </w:p>
        </w:tc>
        <w:tc>
          <w:tcPr>
            <w:tcW w:w="8038" w:type="dxa"/>
            <w:tcBorders>
              <w:top w:val="single" w:sz="6" w:space="0" w:color="000000"/>
              <w:bottom w:val="single" w:sz="6" w:space="0" w:color="000000"/>
              <w:right w:val="single" w:sz="8" w:space="0" w:color="000000"/>
            </w:tcBorders>
          </w:tcPr>
          <w:p w14:paraId="493D7FEB" w14:textId="77777777" w:rsidR="0090364B" w:rsidRPr="007241BF"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Technical Offers </w:t>
            </w:r>
            <w:r w:rsidRPr="007241BF">
              <w:rPr>
                <w:rFonts w:ascii="Times New Roman" w:eastAsia="Times New Roman" w:hAnsi="Times New Roman"/>
                <w:b/>
                <w:sz w:val="24"/>
                <w:szCs w:val="20"/>
              </w:rPr>
              <w:t xml:space="preserve">[will] </w:t>
            </w:r>
            <w:r w:rsidRPr="007241BF">
              <w:rPr>
                <w:rFonts w:ascii="Times New Roman" w:eastAsia="Times New Roman" w:hAnsi="Times New Roman"/>
                <w:sz w:val="24"/>
                <w:szCs w:val="20"/>
              </w:rPr>
              <w:t>be opened publicly.</w:t>
            </w:r>
          </w:p>
        </w:tc>
      </w:tr>
      <w:tr w:rsidR="0090364B" w:rsidRPr="00742E8D"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E.  Evaluation and Comparison of Bids</w:t>
            </w:r>
          </w:p>
        </w:tc>
      </w:tr>
      <w:tr w:rsidR="0090364B" w:rsidRPr="00742E8D" w14:paraId="02AA735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90615E3"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sz w:val="24"/>
                <w:szCs w:val="20"/>
              </w:rPr>
              <w:t>ITB 27.3</w:t>
            </w:r>
          </w:p>
        </w:tc>
        <w:tc>
          <w:tcPr>
            <w:tcW w:w="8038" w:type="dxa"/>
            <w:tcBorders>
              <w:top w:val="single" w:sz="6" w:space="0" w:color="000000"/>
              <w:bottom w:val="single" w:sz="6" w:space="0" w:color="000000"/>
              <w:right w:val="single" w:sz="8" w:space="0" w:color="000000"/>
            </w:tcBorders>
          </w:tcPr>
          <w:p w14:paraId="59829C13" w14:textId="77777777" w:rsidR="0090364B" w:rsidRPr="0063164A"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All correspondence must be addressed to the Employer at: </w:t>
            </w:r>
            <w:r w:rsidRPr="007241BF">
              <w:rPr>
                <w:rFonts w:ascii="Times New Roman" w:eastAsia="Times New Roman" w:hAnsi="Times New Roman"/>
                <w:b/>
                <w:sz w:val="24"/>
                <w:szCs w:val="20"/>
              </w:rPr>
              <w:t>[insert</w:t>
            </w:r>
            <w:r w:rsidRPr="007241BF">
              <w:rPr>
                <w:rFonts w:ascii="Times New Roman" w:eastAsia="Times New Roman" w:hAnsi="Times New Roman"/>
                <w:b/>
                <w:i/>
                <w:sz w:val="24"/>
                <w:szCs w:val="20"/>
              </w:rPr>
              <w:t xml:space="preserve"> </w:t>
            </w:r>
            <w:r w:rsidRPr="007241BF">
              <w:rPr>
                <w:rFonts w:ascii="Times New Roman" w:eastAsia="Times New Roman" w:hAnsi="Times New Roman"/>
                <w:b/>
                <w:sz w:val="24"/>
                <w:szCs w:val="20"/>
              </w:rPr>
              <w:t>address]</w:t>
            </w:r>
            <w:r w:rsidRPr="007241BF">
              <w:rPr>
                <w:rFonts w:ascii="Times New Roman" w:eastAsia="Times New Roman" w:hAnsi="Times New Roman"/>
                <w:b/>
                <w:i/>
                <w:sz w:val="24"/>
                <w:szCs w:val="20"/>
              </w:rPr>
              <w:t>.</w:t>
            </w:r>
          </w:p>
        </w:tc>
      </w:tr>
      <w:tr w:rsidR="0090364B" w:rsidRPr="00742E8D" w14:paraId="0719C414"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017ED21"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29.1</w:t>
            </w:r>
          </w:p>
        </w:tc>
        <w:tc>
          <w:tcPr>
            <w:tcW w:w="8038" w:type="dxa"/>
            <w:tcBorders>
              <w:top w:val="single" w:sz="6" w:space="0" w:color="000000"/>
              <w:bottom w:val="single" w:sz="6" w:space="0" w:color="000000"/>
              <w:right w:val="single" w:sz="8" w:space="0" w:color="000000"/>
            </w:tcBorders>
          </w:tcPr>
          <w:p w14:paraId="10F0F5FE" w14:textId="77777777" w:rsidR="0090364B" w:rsidRPr="00742E8D"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 xml:space="preserve">The </w:t>
            </w:r>
            <w:r w:rsidRPr="007241BF">
              <w:rPr>
                <w:rFonts w:ascii="Times New Roman" w:eastAsia="Times New Roman" w:hAnsi="Times New Roman"/>
                <w:sz w:val="24"/>
                <w:szCs w:val="20"/>
              </w:rPr>
              <w:t xml:space="preserve">technical evaluation criteria, sub-criteria and point system is </w:t>
            </w:r>
            <w:r w:rsidRPr="0063164A">
              <w:rPr>
                <w:rFonts w:ascii="Times New Roman" w:eastAsia="Times New Roman" w:hAnsi="Times New Roman"/>
                <w:sz w:val="24"/>
                <w:szCs w:val="20"/>
              </w:rPr>
              <w:t>fully described in Section III</w:t>
            </w:r>
            <w:r w:rsidRPr="00B405AD">
              <w:rPr>
                <w:rFonts w:ascii="Times New Roman" w:eastAsia="Times New Roman" w:hAnsi="Times New Roman"/>
                <w:sz w:val="24"/>
                <w:szCs w:val="20"/>
              </w:rPr>
              <w:t xml:space="preserve">, Item 3.7 entitled Technical Evaluation Criteria. The minimum technical score is also </w:t>
            </w:r>
            <w:r w:rsidRPr="00EE14FE">
              <w:rPr>
                <w:rFonts w:ascii="Times New Roman" w:eastAsia="Times New Roman" w:hAnsi="Times New Roman"/>
                <w:sz w:val="24"/>
                <w:szCs w:val="20"/>
              </w:rPr>
              <w:t>indicated</w:t>
            </w:r>
            <w:r w:rsidRPr="00742E8D">
              <w:rPr>
                <w:rFonts w:ascii="Times New Roman" w:eastAsia="Times New Roman" w:hAnsi="Times New Roman"/>
                <w:sz w:val="24"/>
                <w:szCs w:val="20"/>
              </w:rPr>
              <w:t xml:space="preserve"> in the same Section III, Item 3.7</w:t>
            </w:r>
          </w:p>
        </w:tc>
      </w:tr>
      <w:tr w:rsidR="005732BD" w:rsidRPr="00742E8D" w14:paraId="2AAE18EF"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EB09E18" w14:textId="1BC79807"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CE0DC7">
              <w:rPr>
                <w:rFonts w:ascii="Times New Roman" w:eastAsia="Times New Roman" w:hAnsi="Times New Roman"/>
                <w:b/>
                <w:iCs/>
                <w:sz w:val="24"/>
                <w:szCs w:val="20"/>
              </w:rPr>
              <w:t xml:space="preserve">ITB </w:t>
            </w:r>
            <w:r>
              <w:rPr>
                <w:rFonts w:ascii="Times New Roman" w:eastAsia="Times New Roman" w:hAnsi="Times New Roman"/>
                <w:b/>
                <w:iCs/>
                <w:sz w:val="24"/>
                <w:szCs w:val="20"/>
              </w:rPr>
              <w:t>30</w:t>
            </w:r>
            <w:r w:rsidRPr="00CE0DC7">
              <w:rPr>
                <w:rFonts w:ascii="Times New Roman" w:eastAsia="Times New Roman" w:hAnsi="Times New Roman"/>
                <w:b/>
                <w:iCs/>
                <w:sz w:val="24"/>
                <w:szCs w:val="20"/>
              </w:rPr>
              <w:t>.1</w:t>
            </w:r>
          </w:p>
        </w:tc>
        <w:tc>
          <w:tcPr>
            <w:tcW w:w="8038" w:type="dxa"/>
            <w:tcBorders>
              <w:top w:val="single" w:sz="6" w:space="0" w:color="000000"/>
              <w:bottom w:val="single" w:sz="6" w:space="0" w:color="000000"/>
              <w:right w:val="single" w:sz="8" w:space="0" w:color="000000"/>
            </w:tcBorders>
          </w:tcPr>
          <w:p w14:paraId="531FF8FE" w14:textId="77777777" w:rsidR="005732BD" w:rsidRPr="00092A9C" w:rsidRDefault="005732BD" w:rsidP="005732BD">
            <w:pPr>
              <w:pStyle w:val="BankNormal"/>
              <w:tabs>
                <w:tab w:val="right" w:pos="7218"/>
              </w:tabs>
              <w:spacing w:after="0"/>
              <w:ind w:left="0" w:firstLine="0"/>
              <w:jc w:val="both"/>
              <w:rPr>
                <w:bCs/>
                <w:szCs w:val="24"/>
              </w:rPr>
            </w:pPr>
            <w:r w:rsidRPr="005732BD">
              <w:rPr>
                <w:bCs/>
                <w:szCs w:val="24"/>
              </w:rPr>
              <w:t xml:space="preserve">Financial offers shall be opened electronically as </w:t>
            </w:r>
            <w:r w:rsidRPr="00092A9C">
              <w:rPr>
                <w:bCs/>
                <w:szCs w:val="24"/>
              </w:rPr>
              <w:t>follows:</w:t>
            </w:r>
          </w:p>
          <w:p w14:paraId="28ADB2B9" w14:textId="0CA007CF" w:rsidR="005732BD" w:rsidRPr="00656EF1" w:rsidRDefault="005732BD" w:rsidP="005732BD">
            <w:pPr>
              <w:tabs>
                <w:tab w:val="right" w:pos="7254"/>
              </w:tabs>
              <w:spacing w:before="60" w:after="60" w:line="240" w:lineRule="auto"/>
              <w:jc w:val="both"/>
              <w:rPr>
                <w:rFonts w:ascii="Times New Roman" w:eastAsia="Times New Roman" w:hAnsi="Times New Roman"/>
                <w:sz w:val="24"/>
                <w:szCs w:val="20"/>
              </w:rPr>
            </w:pPr>
            <w:r w:rsidRPr="00364AEA">
              <w:rPr>
                <w:rFonts w:ascii="Times New Roman" w:hAnsi="Times New Roman"/>
                <w:b/>
                <w:sz w:val="24"/>
                <w:szCs w:val="24"/>
              </w:rPr>
              <w:t>[insert online tool and method, or state “Not applicable”</w:t>
            </w:r>
          </w:p>
        </w:tc>
      </w:tr>
      <w:tr w:rsidR="005732BD" w:rsidRPr="00742E8D" w14:paraId="6FA97A09"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283EC97" w14:textId="77777777"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iCs/>
                <w:sz w:val="24"/>
                <w:szCs w:val="20"/>
              </w:rPr>
              <w:t>ITB 30.2</w:t>
            </w:r>
          </w:p>
        </w:tc>
        <w:tc>
          <w:tcPr>
            <w:tcW w:w="8038" w:type="dxa"/>
            <w:tcBorders>
              <w:top w:val="single" w:sz="6" w:space="0" w:color="000000"/>
              <w:bottom w:val="single" w:sz="6" w:space="0" w:color="000000"/>
              <w:right w:val="single" w:sz="8" w:space="0" w:color="000000"/>
            </w:tcBorders>
          </w:tcPr>
          <w:p w14:paraId="1A180E9C" w14:textId="77777777" w:rsidR="005732BD" w:rsidRPr="0063164A" w:rsidRDefault="005732BD" w:rsidP="005732BD">
            <w:pPr>
              <w:tabs>
                <w:tab w:val="right" w:pos="7254"/>
              </w:tabs>
              <w:spacing w:before="60" w:after="6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The currency that shall be us</w:t>
            </w:r>
            <w:r w:rsidRPr="007241BF">
              <w:rPr>
                <w:rFonts w:ascii="Times New Roman" w:eastAsia="Times New Roman" w:hAnsi="Times New Roman"/>
                <w:sz w:val="24"/>
                <w:szCs w:val="20"/>
              </w:rPr>
              <w:t xml:space="preserve">ed for Bid evaluation and comparison is: </w:t>
            </w:r>
            <w:r w:rsidRPr="007241BF">
              <w:rPr>
                <w:rFonts w:ascii="Times New Roman" w:eastAsia="Times New Roman" w:hAnsi="Times New Roman"/>
                <w:b/>
                <w:sz w:val="24"/>
                <w:szCs w:val="20"/>
              </w:rPr>
              <w:t>[insert details here]</w:t>
            </w:r>
            <w:r w:rsidRPr="0063164A">
              <w:rPr>
                <w:rFonts w:ascii="Times New Roman" w:eastAsia="Times New Roman" w:hAnsi="Times New Roman"/>
                <w:sz w:val="24"/>
                <w:szCs w:val="20"/>
              </w:rPr>
              <w:t>.</w:t>
            </w:r>
          </w:p>
          <w:p w14:paraId="27F54188" w14:textId="77777777" w:rsidR="005732BD" w:rsidRPr="00B405AD" w:rsidRDefault="005732BD" w:rsidP="005732BD">
            <w:pPr>
              <w:tabs>
                <w:tab w:val="right" w:pos="7254"/>
              </w:tabs>
              <w:spacing w:before="60" w:after="60" w:line="240" w:lineRule="auto"/>
              <w:jc w:val="both"/>
              <w:rPr>
                <w:rFonts w:ascii="Times New Roman" w:eastAsia="Times New Roman" w:hAnsi="Times New Roman"/>
                <w:sz w:val="24"/>
                <w:szCs w:val="20"/>
              </w:rPr>
            </w:pPr>
          </w:p>
          <w:p w14:paraId="06DFB422" w14:textId="77777777" w:rsidR="005732BD" w:rsidRPr="00B405AD" w:rsidRDefault="005732BD" w:rsidP="005732BD">
            <w:pPr>
              <w:tabs>
                <w:tab w:val="left" w:pos="-1440"/>
                <w:tab w:val="left" w:pos="-720"/>
              </w:tabs>
              <w:suppressAutoHyphens/>
              <w:spacing w:after="0" w:line="240" w:lineRule="auto"/>
              <w:jc w:val="both"/>
              <w:rPr>
                <w:rFonts w:ascii="Times New Roman" w:eastAsia="Times New Roman" w:hAnsi="Times New Roman"/>
                <w:b/>
                <w:sz w:val="24"/>
                <w:szCs w:val="20"/>
              </w:rPr>
            </w:pPr>
            <w:r w:rsidRPr="00B405AD">
              <w:rPr>
                <w:rFonts w:ascii="Times New Roman" w:eastAsia="Times New Roman" w:hAnsi="Times New Roman"/>
                <w:sz w:val="24"/>
                <w:szCs w:val="20"/>
              </w:rPr>
              <w:t xml:space="preserve">The basis for conversion shall be: </w:t>
            </w:r>
            <w:r w:rsidRPr="00B405AD">
              <w:rPr>
                <w:rFonts w:ascii="Times New Roman" w:eastAsia="Times New Roman" w:hAnsi="Times New Roman"/>
                <w:b/>
                <w:sz w:val="24"/>
                <w:szCs w:val="20"/>
              </w:rPr>
              <w:t>[Specify the source for the exchange rate, such as the Central Bank</w:t>
            </w:r>
            <w:r>
              <w:rPr>
                <w:rFonts w:ascii="Times New Roman" w:eastAsia="Times New Roman" w:hAnsi="Times New Roman"/>
                <w:b/>
                <w:sz w:val="24"/>
                <w:szCs w:val="20"/>
              </w:rPr>
              <w:t xml:space="preserve"> Selling</w:t>
            </w:r>
            <w:r w:rsidRPr="00B405AD">
              <w:rPr>
                <w:rFonts w:ascii="Times New Roman" w:eastAsia="Times New Roman" w:hAnsi="Times New Roman"/>
                <w:b/>
                <w:sz w:val="24"/>
                <w:szCs w:val="20"/>
              </w:rPr>
              <w:t xml:space="preserve"> rate, a published rate that is widely available, etc.]</w:t>
            </w:r>
          </w:p>
          <w:p w14:paraId="4F0E38E5" w14:textId="77777777" w:rsidR="005732BD" w:rsidRPr="00742E8D" w:rsidRDefault="005732BD" w:rsidP="005732BD">
            <w:pPr>
              <w:tabs>
                <w:tab w:val="left" w:pos="-1440"/>
                <w:tab w:val="left" w:pos="-720"/>
              </w:tabs>
              <w:suppressAutoHyphens/>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The date for the exchange rate shall be</w:t>
            </w:r>
            <w:r w:rsidRPr="00EE14FE">
              <w:rPr>
                <w:rFonts w:ascii="Times New Roman" w:eastAsia="Times New Roman" w:hAnsi="Times New Roman"/>
                <w:b/>
                <w:sz w:val="24"/>
                <w:szCs w:val="20"/>
              </w:rPr>
              <w:t xml:space="preserve"> [the date that is twenty eight (28) days prior to the Bid submission]</w:t>
            </w:r>
          </w:p>
        </w:tc>
      </w:tr>
      <w:tr w:rsidR="005732BD" w:rsidRPr="00742E8D" w14:paraId="46B3322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3BBAB19" w14:textId="77777777"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iCs/>
                <w:sz w:val="24"/>
                <w:szCs w:val="20"/>
              </w:rPr>
              <w:t>ITB 30.5</w:t>
            </w:r>
          </w:p>
        </w:tc>
        <w:tc>
          <w:tcPr>
            <w:tcW w:w="8038" w:type="dxa"/>
            <w:tcBorders>
              <w:top w:val="single" w:sz="6" w:space="0" w:color="000000"/>
              <w:bottom w:val="single" w:sz="6" w:space="0" w:color="000000"/>
              <w:right w:val="single" w:sz="8" w:space="0" w:color="000000"/>
            </w:tcBorders>
          </w:tcPr>
          <w:p w14:paraId="619FB36C" w14:textId="77777777" w:rsidR="005732BD" w:rsidRPr="00742E8D" w:rsidRDefault="005732BD" w:rsidP="005732BD">
            <w:pPr>
              <w:tabs>
                <w:tab w:val="right" w:pos="7254"/>
              </w:tabs>
              <w:spacing w:before="60" w:after="6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w:t>
            </w:r>
            <w:r w:rsidRPr="007241BF">
              <w:rPr>
                <w:rFonts w:ascii="Times New Roman" w:eastAsia="Times New Roman" w:hAnsi="Times New Roman"/>
                <w:sz w:val="24"/>
                <w:szCs w:val="20"/>
              </w:rPr>
              <w:t>combined evaluation of technical and financial offices will be carried ou</w:t>
            </w:r>
            <w:r w:rsidRPr="00B405AD">
              <w:rPr>
                <w:rFonts w:ascii="Times New Roman" w:eastAsia="Times New Roman" w:hAnsi="Times New Roman"/>
                <w:sz w:val="24"/>
                <w:szCs w:val="20"/>
              </w:rPr>
              <w:t>t using the methodology with the weights for technical and financial</w:t>
            </w:r>
            <w:r w:rsidRPr="00EE14FE">
              <w:rPr>
                <w:rFonts w:ascii="Times New Roman" w:eastAsia="Times New Roman" w:hAnsi="Times New Roman"/>
                <w:sz w:val="24"/>
                <w:szCs w:val="20"/>
              </w:rPr>
              <w:t xml:space="preserve"> </w:t>
            </w:r>
            <w:r w:rsidRPr="00742E8D">
              <w:rPr>
                <w:rFonts w:ascii="Times New Roman" w:eastAsia="Times New Roman" w:hAnsi="Times New Roman"/>
                <w:sz w:val="24"/>
                <w:szCs w:val="20"/>
              </w:rPr>
              <w:t>officers as fully described in Section III, Item 3.13.</w:t>
            </w:r>
          </w:p>
        </w:tc>
      </w:tr>
      <w:tr w:rsidR="005732BD" w:rsidRPr="00742E8D" w14:paraId="1B41E3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87A391E" w14:textId="077ABE43"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eastAsia="Times New Roman" w:hAnsi="Times New Roman"/>
                <w:b/>
                <w:iCs/>
                <w:sz w:val="24"/>
                <w:szCs w:val="20"/>
              </w:rPr>
              <w:t>ITB 31.2</w:t>
            </w:r>
          </w:p>
        </w:tc>
        <w:tc>
          <w:tcPr>
            <w:tcW w:w="8038" w:type="dxa"/>
            <w:tcBorders>
              <w:top w:val="single" w:sz="6" w:space="0" w:color="000000"/>
              <w:bottom w:val="single" w:sz="6" w:space="0" w:color="000000"/>
              <w:right w:val="single" w:sz="8" w:space="0" w:color="000000"/>
            </w:tcBorders>
          </w:tcPr>
          <w:p w14:paraId="43EDF7A2" w14:textId="21D9CA84" w:rsidR="005732BD" w:rsidRPr="00656EF1" w:rsidRDefault="005732BD" w:rsidP="005732BD">
            <w:pPr>
              <w:tabs>
                <w:tab w:val="right" w:pos="7254"/>
              </w:tabs>
              <w:spacing w:before="60" w:after="6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The total amount of the Performance Security may be increased to a level not exceeding </w:t>
            </w:r>
            <w:r w:rsidRPr="002B48D0">
              <w:rPr>
                <w:rFonts w:ascii="Times New Roman" w:eastAsia="Times New Roman" w:hAnsi="Times New Roman"/>
                <w:b/>
                <w:bCs/>
                <w:sz w:val="24"/>
                <w:szCs w:val="20"/>
              </w:rPr>
              <w:t>[insert a percentage up to 20%]</w:t>
            </w:r>
            <w:r>
              <w:rPr>
                <w:rFonts w:ascii="Times New Roman" w:eastAsia="Times New Roman" w:hAnsi="Times New Roman"/>
                <w:sz w:val="24"/>
                <w:szCs w:val="20"/>
              </w:rPr>
              <w:t xml:space="preserve"> of the Accepted Contract Amount.</w:t>
            </w:r>
          </w:p>
        </w:tc>
      </w:tr>
      <w:tr w:rsidR="005732BD" w:rsidRPr="00742E8D"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77777777" w:rsidR="005732BD" w:rsidRPr="00656EF1"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F.  Award of Contract</w:t>
            </w:r>
          </w:p>
        </w:tc>
      </w:tr>
      <w:tr w:rsidR="005732BD" w:rsidRPr="00742E8D" w14:paraId="2782F4CB" w14:textId="77777777" w:rsidTr="004555F9">
        <w:tblPrEx>
          <w:tblBorders>
            <w:insideH w:val="single" w:sz="8" w:space="0" w:color="000000"/>
          </w:tblBorders>
        </w:tblPrEx>
        <w:tc>
          <w:tcPr>
            <w:tcW w:w="1862" w:type="dxa"/>
            <w:tcBorders>
              <w:top w:val="single" w:sz="6" w:space="0" w:color="000000"/>
              <w:left w:val="single" w:sz="8" w:space="0" w:color="000000"/>
              <w:bottom w:val="single" w:sz="8" w:space="0" w:color="000000"/>
            </w:tcBorders>
          </w:tcPr>
          <w:p w14:paraId="1C86F03C" w14:textId="4E631DEF"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eastAsia="Times New Roman" w:hAnsi="Times New Roman"/>
                <w:b/>
                <w:iCs/>
                <w:sz w:val="24"/>
                <w:szCs w:val="20"/>
              </w:rPr>
              <w:t>ITB 38</w:t>
            </w:r>
            <w:r w:rsidRPr="00742E8D">
              <w:rPr>
                <w:rFonts w:ascii="Times New Roman" w:eastAsia="Times New Roman" w:hAnsi="Times New Roman"/>
                <w:b/>
                <w:iCs/>
                <w:sz w:val="24"/>
                <w:szCs w:val="20"/>
              </w:rPr>
              <w:t>.1</w:t>
            </w:r>
          </w:p>
        </w:tc>
        <w:tc>
          <w:tcPr>
            <w:tcW w:w="8038" w:type="dxa"/>
            <w:tcBorders>
              <w:top w:val="single" w:sz="6" w:space="0" w:color="000000"/>
              <w:bottom w:val="single" w:sz="8" w:space="0" w:color="000000"/>
              <w:right w:val="single" w:sz="8" w:space="0" w:color="000000"/>
            </w:tcBorders>
          </w:tcPr>
          <w:p w14:paraId="7FBADC19" w14:textId="77777777" w:rsidR="005732BD" w:rsidRPr="00656EF1"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Negotiations shall take place at:</w:t>
            </w:r>
          </w:p>
          <w:p w14:paraId="3E9AB507" w14:textId="77777777" w:rsidR="005732BD" w:rsidRPr="007241BF"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Street Address: </w:t>
            </w:r>
            <w:r w:rsidRPr="007241BF">
              <w:rPr>
                <w:rFonts w:ascii="Times New Roman" w:eastAsia="Times New Roman" w:hAnsi="Times New Roman"/>
                <w:sz w:val="24"/>
                <w:szCs w:val="20"/>
                <w:u w:val="single"/>
              </w:rPr>
              <w:tab/>
            </w:r>
          </w:p>
          <w:p w14:paraId="501F9074" w14:textId="77777777" w:rsidR="005732BD" w:rsidRPr="00B405AD"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Floor/Room number: </w:t>
            </w:r>
            <w:r w:rsidRPr="00B405AD">
              <w:rPr>
                <w:rFonts w:ascii="Times New Roman" w:eastAsia="Times New Roman" w:hAnsi="Times New Roman"/>
                <w:sz w:val="24"/>
                <w:szCs w:val="20"/>
                <w:u w:val="single"/>
              </w:rPr>
              <w:tab/>
            </w:r>
          </w:p>
          <w:p w14:paraId="65F593D8" w14:textId="77777777" w:rsidR="005732BD" w:rsidRPr="00B405AD"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City : </w:t>
            </w:r>
            <w:r w:rsidRPr="00B405AD">
              <w:rPr>
                <w:rFonts w:ascii="Times New Roman" w:eastAsia="Times New Roman" w:hAnsi="Times New Roman"/>
                <w:sz w:val="24"/>
                <w:szCs w:val="20"/>
                <w:u w:val="single"/>
              </w:rPr>
              <w:tab/>
            </w:r>
          </w:p>
          <w:p w14:paraId="1935C047" w14:textId="77777777" w:rsidR="005732BD" w:rsidRPr="00742E8D"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EE14FE">
              <w:rPr>
                <w:rFonts w:ascii="Times New Roman" w:eastAsia="Times New Roman" w:hAnsi="Times New Roman"/>
                <w:sz w:val="24"/>
                <w:szCs w:val="20"/>
              </w:rPr>
              <w:t>Country:</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rPr>
              <w:tab/>
            </w:r>
          </w:p>
          <w:p w14:paraId="3E1E3278" w14:textId="77777777" w:rsidR="005732BD" w:rsidRPr="00742E8D" w:rsidRDefault="005732BD" w:rsidP="005732BD">
            <w:pPr>
              <w:tabs>
                <w:tab w:val="left" w:pos="-1440"/>
                <w:tab w:val="left" w:pos="-720"/>
              </w:tabs>
              <w:suppressAutoHyphens/>
              <w:spacing w:after="0" w:line="240" w:lineRule="auto"/>
              <w:jc w:val="both"/>
              <w:rPr>
                <w:rFonts w:ascii="Times New Roman" w:eastAsia="Times New Roman" w:hAnsi="Times New Roman"/>
                <w:sz w:val="24"/>
                <w:szCs w:val="20"/>
              </w:rPr>
            </w:pPr>
          </w:p>
        </w:tc>
      </w:tr>
      <w:tr w:rsidR="005732BD" w:rsidRPr="00742E8D" w14:paraId="5B7373F9" w14:textId="77777777" w:rsidTr="004C5318">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5F5E95C" w14:textId="12337C73" w:rsidR="005732BD" w:rsidRPr="00656EF1"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eastAsia="Times New Roman" w:hAnsi="Times New Roman"/>
                <w:b/>
                <w:iCs/>
                <w:sz w:val="24"/>
                <w:szCs w:val="20"/>
              </w:rPr>
              <w:t>ITB 37</w:t>
            </w:r>
            <w:r w:rsidRPr="00656EF1">
              <w:rPr>
                <w:rFonts w:ascii="Times New Roman" w:eastAsia="Times New Roman" w:hAnsi="Times New Roman"/>
                <w:b/>
                <w:iCs/>
                <w:sz w:val="24"/>
                <w:szCs w:val="20"/>
              </w:rPr>
              <w:t>.1</w:t>
            </w:r>
          </w:p>
        </w:tc>
        <w:tc>
          <w:tcPr>
            <w:tcW w:w="8038" w:type="dxa"/>
            <w:tcBorders>
              <w:top w:val="single" w:sz="6" w:space="0" w:color="000000"/>
              <w:bottom w:val="single" w:sz="6" w:space="0" w:color="000000"/>
              <w:right w:val="single" w:sz="8" w:space="0" w:color="000000"/>
            </w:tcBorders>
          </w:tcPr>
          <w:p w14:paraId="2606518E" w14:textId="77777777" w:rsidR="005732BD" w:rsidRPr="007241BF" w:rsidRDefault="005732BD" w:rsidP="005732BD">
            <w:pPr>
              <w:tabs>
                <w:tab w:val="left" w:pos="-1440"/>
                <w:tab w:val="left" w:pos="-720"/>
              </w:tabs>
              <w:suppressAutoHyphen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The Employer’s Bid Challenge System is provided on the Employer’s website </w:t>
            </w:r>
            <w:r w:rsidRPr="007241BF">
              <w:rPr>
                <w:rFonts w:ascii="Times New Roman" w:eastAsia="Times New Roman" w:hAnsi="Times New Roman"/>
                <w:b/>
                <w:sz w:val="24"/>
                <w:szCs w:val="20"/>
              </w:rPr>
              <w:t>[insert web address].</w:t>
            </w:r>
          </w:p>
        </w:tc>
      </w:tr>
    </w:tbl>
    <w:p w14:paraId="06EDACFA" w14:textId="77777777" w:rsidR="00A14E28" w:rsidRDefault="00A14E28" w:rsidP="00A14E28">
      <w:pPr>
        <w:spacing w:after="0" w:line="240" w:lineRule="auto"/>
        <w:jc w:val="both"/>
        <w:rPr>
          <w:rFonts w:ascii="Times New Roman" w:eastAsia="Times New Roman" w:hAnsi="Times New Roman"/>
          <w:sz w:val="24"/>
          <w:szCs w:val="20"/>
        </w:rPr>
      </w:pPr>
    </w:p>
    <w:p w14:paraId="2A005079" w14:textId="77777777" w:rsidR="00A14E28" w:rsidRDefault="00A14E28" w:rsidP="00A14E28">
      <w:pPr>
        <w:spacing w:after="0" w:line="240" w:lineRule="auto"/>
        <w:jc w:val="both"/>
        <w:rPr>
          <w:rFonts w:ascii="Times New Roman" w:eastAsia="Times New Roman" w:hAnsi="Times New Roman"/>
          <w:sz w:val="24"/>
          <w:szCs w:val="20"/>
        </w:rPr>
      </w:pPr>
    </w:p>
    <w:p w14:paraId="691C09B2" w14:textId="77777777" w:rsidR="00A14E28" w:rsidRDefault="00A14E28" w:rsidP="00A14E28">
      <w:pPr>
        <w:spacing w:after="0" w:line="240" w:lineRule="auto"/>
        <w:jc w:val="both"/>
        <w:rPr>
          <w:rFonts w:ascii="Times New Roman" w:eastAsia="Times New Roman" w:hAnsi="Times New Roman"/>
          <w:sz w:val="24"/>
          <w:szCs w:val="20"/>
        </w:rPr>
      </w:pPr>
    </w:p>
    <w:p w14:paraId="73ACE666" w14:textId="74BF4548" w:rsidR="0092560C" w:rsidRDefault="0092560C" w:rsidP="00A14E28">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br w:type="page"/>
      </w:r>
    </w:p>
    <w:p w14:paraId="02B53202" w14:textId="77777777" w:rsidR="00A14E28" w:rsidRPr="00A14E28" w:rsidRDefault="00A14E28" w:rsidP="00A14E28">
      <w:pPr>
        <w:tabs>
          <w:tab w:val="left" w:pos="1561"/>
        </w:tabs>
        <w:spacing w:after="0" w:line="240" w:lineRule="auto"/>
        <w:jc w:val="center"/>
        <w:rPr>
          <w:rFonts w:ascii="Times New Roman" w:eastAsia="Times New Roman" w:hAnsi="Times New Roman"/>
          <w:b/>
          <w:sz w:val="36"/>
          <w:szCs w:val="36"/>
        </w:rPr>
      </w:pPr>
      <w:r w:rsidRPr="00A14E28">
        <w:rPr>
          <w:rFonts w:ascii="Times New Roman" w:eastAsia="Times New Roman" w:hAnsi="Times New Roman"/>
          <w:b/>
          <w:sz w:val="36"/>
          <w:szCs w:val="36"/>
        </w:rPr>
        <w:t>Annex 1 to Section II – Bid Data Sheet</w:t>
      </w:r>
    </w:p>
    <w:p w14:paraId="7C4C35D0" w14:textId="77777777" w:rsidR="00A14E28" w:rsidRPr="00A14E28" w:rsidRDefault="00A14E28" w:rsidP="00A14E28">
      <w:pPr>
        <w:tabs>
          <w:tab w:val="left" w:pos="1561"/>
        </w:tabs>
        <w:spacing w:after="0" w:line="240" w:lineRule="auto"/>
        <w:jc w:val="center"/>
        <w:rPr>
          <w:rFonts w:ascii="Times New Roman" w:eastAsia="Times New Roman" w:hAnsi="Times New Roman"/>
          <w:b/>
          <w:sz w:val="36"/>
          <w:szCs w:val="36"/>
        </w:rPr>
      </w:pPr>
      <w:r w:rsidRPr="00A14E28">
        <w:rPr>
          <w:rFonts w:ascii="Times New Roman" w:eastAsia="Times New Roman" w:hAnsi="Times New Roman"/>
          <w:b/>
          <w:sz w:val="36"/>
          <w:szCs w:val="36"/>
        </w:rPr>
        <w:t>Procedure for Electronic Submission of Bids</w:t>
      </w:r>
    </w:p>
    <w:p w14:paraId="1477516B" w14:textId="77777777" w:rsidR="00A14E28" w:rsidRPr="00A14E28" w:rsidRDefault="00A14E28" w:rsidP="00A14E28">
      <w:pPr>
        <w:spacing w:after="0" w:line="240" w:lineRule="auto"/>
        <w:jc w:val="both"/>
        <w:rPr>
          <w:rFonts w:ascii="Times New Roman" w:eastAsia="Times New Roman" w:hAnsi="Times New Roman"/>
          <w:sz w:val="24"/>
          <w:szCs w:val="20"/>
        </w:rPr>
      </w:pPr>
    </w:p>
    <w:p w14:paraId="7C7D8594" w14:textId="77777777" w:rsidR="00C7757B" w:rsidRPr="005B09E2" w:rsidRDefault="00C7757B" w:rsidP="00C7757B">
      <w:pPr>
        <w:tabs>
          <w:tab w:val="left" w:pos="1561"/>
        </w:tabs>
        <w:ind w:left="450"/>
        <w:jc w:val="both"/>
        <w:rPr>
          <w:rFonts w:eastAsia="Times New Roman"/>
        </w:rPr>
      </w:pPr>
    </w:p>
    <w:p w14:paraId="5C83FEF6"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z w:val="24"/>
        </w:rPr>
      </w:pPr>
      <w:r w:rsidRPr="00CE0DC7">
        <w:rPr>
          <w:rFonts w:ascii="Times New Roman" w:hAnsi="Times New Roman"/>
          <w:sz w:val="24"/>
        </w:rPr>
        <w:t>Each Bidder will be provided a File Request Link (via email), an electronic link to upload its submission when it requests the Bidding Document. The Bidder shall use this, and only this, link to submit its Bid, where Bid = Technical Offer + Financial Offer.</w:t>
      </w:r>
    </w:p>
    <w:p w14:paraId="4ED911F6"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CE0DC7">
        <w:rPr>
          <w:rFonts w:ascii="Times New Roman" w:hAnsi="Times New Roman"/>
          <w:spacing w:val="-1"/>
          <w:sz w:val="24"/>
        </w:rPr>
        <w:t>The Bid shall be submitted via the File Request Link only. Bids submitted by email shall not be accepted. Also, the Bid shall be submitted by the bid submission deadline. A Bidder who submits only the Technical Offer or only the Financial Offer shall have its Bid rejected. Similarly a Bidder who submits only its Technical Offer by hard copy and only the Financial Offer electronically – or vice versa – shall have its Bid rejected.</w:t>
      </w:r>
    </w:p>
    <w:p w14:paraId="7892E819"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The File Request Link shall automatically expire on the submission deadline, specified in the relevant ITB. No extension shall be provided after the expiry. </w:t>
      </w:r>
    </w:p>
    <w:p w14:paraId="36DF1034"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CE0DC7">
        <w:rPr>
          <w:rFonts w:ascii="Times New Roman" w:hAnsi="Times New Roman"/>
          <w:i/>
          <w:iCs/>
          <w:sz w:val="24"/>
          <w:szCs w:val="24"/>
        </w:rPr>
        <w:t>zip</w:t>
      </w:r>
      <w:r w:rsidRPr="00CE0DC7">
        <w:rPr>
          <w:rFonts w:ascii="Times New Roman" w:hAnsi="Times New Roman"/>
          <w:sz w:val="24"/>
          <w:szCs w:val="24"/>
        </w:rPr>
        <w:t xml:space="preserve"> family-, WinRAR, 7z, 7zX, or any other similar formats) shall not be accepted.</w:t>
      </w:r>
    </w:p>
    <w:p w14:paraId="267D5DF4"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The Technical Offer and Financial Offer shall be submitted in separate pdf(s)/Microsoft Word files/folders, and separately password-protected (Technical Offer at the discretion of the Bidder; Financial Offer mandatory, as noted below).</w:t>
      </w:r>
    </w:p>
    <w:p w14:paraId="328A22E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should use the filename framework for the Bids as follows:</w:t>
      </w:r>
    </w:p>
    <w:p w14:paraId="786A83EF"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szCs w:val="24"/>
        </w:rPr>
        <w:t>Technical Offer filename:</w:t>
      </w:r>
      <w:r w:rsidRPr="00CE0DC7">
        <w:rPr>
          <w:rFonts w:ascii="Times New Roman" w:hAnsi="Times New Roman"/>
          <w:b/>
          <w:i/>
          <w:spacing w:val="-1"/>
          <w:sz w:val="24"/>
          <w:szCs w:val="24"/>
        </w:rPr>
        <w:t xml:space="preserve"> [Bidder Name] - TechnicalOffer - IFB# [insert IFB number]</w:t>
      </w:r>
    </w:p>
    <w:p w14:paraId="29545D9D"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rPr>
        <w:t xml:space="preserve">Financial Offer filename: </w:t>
      </w:r>
      <w:r w:rsidRPr="00CE0DC7">
        <w:rPr>
          <w:rFonts w:ascii="Times New Roman" w:hAnsi="Times New Roman"/>
          <w:b/>
          <w:bCs/>
          <w:i/>
          <w:iCs/>
          <w:spacing w:val="-1"/>
          <w:sz w:val="24"/>
        </w:rPr>
        <w:t>[</w:t>
      </w:r>
      <w:r w:rsidRPr="00CE0DC7">
        <w:rPr>
          <w:rFonts w:ascii="Times New Roman" w:hAnsi="Times New Roman"/>
          <w:b/>
          <w:i/>
          <w:spacing w:val="-1"/>
          <w:sz w:val="24"/>
          <w:szCs w:val="24"/>
        </w:rPr>
        <w:t>Bidder Name] - FinancialOffer - IFB# [insert IFB number]</w:t>
      </w:r>
    </w:p>
    <w:p w14:paraId="24981831"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Technical Offers are not required to be password-protected, but may be protected at the Bidder’s discretion. Bidders who choose to password-protect their Technical Offer can do so to protect against inadvertent untimely opening of its Offer, but at their own responsibility for providing the correct password prior to the Technical Offer opening via email to the address listed below. If they fail to provide the correct password that opens the files so its relevant contents can be announced by the end of the formal Opening of Technical Offers shall have their Bid rejected. </w:t>
      </w:r>
    </w:p>
    <w:p w14:paraId="79E4E691"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who attain the minimum technical score required to pass shall be asked to provide the password for their Financial Offer at a later date.</w:t>
      </w:r>
      <w:r w:rsidRPr="00CE0DC7">
        <w:rPr>
          <w:rFonts w:ascii="Times New Roman" w:hAnsi="Times New Roman"/>
          <w:sz w:val="24"/>
          <w:szCs w:val="24"/>
        </w:rPr>
        <w:t xml:space="preserve"> </w:t>
      </w:r>
    </w:p>
    <w:p w14:paraId="5D6E2F8D"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sidDel="00805597">
        <w:rPr>
          <w:rFonts w:ascii="Times New Roman" w:hAnsi="Times New Roman"/>
          <w:sz w:val="24"/>
          <w:szCs w:val="24"/>
        </w:rPr>
        <w:t xml:space="preserve"> </w:t>
      </w:r>
      <w:r w:rsidRPr="00CE0DC7">
        <w:rPr>
          <w:rFonts w:ascii="Times New Roman" w:hAnsi="Times New Roman"/>
          <w:i/>
          <w:sz w:val="24"/>
          <w:szCs w:val="24"/>
        </w:rPr>
        <w:t>[</w:t>
      </w:r>
      <w:r w:rsidRPr="00CE0DC7">
        <w:rPr>
          <w:rFonts w:ascii="Times New Roman" w:hAnsi="Times New Roman"/>
          <w:b/>
          <w:i/>
          <w:sz w:val="24"/>
          <w:szCs w:val="24"/>
        </w:rPr>
        <w:t>Instruction to MCA-Entity</w:t>
      </w:r>
      <w:r w:rsidRPr="00CE0DC7">
        <w:rPr>
          <w:rFonts w:ascii="Times New Roman" w:hAnsi="Times New Roman"/>
          <w:i/>
          <w:sz w:val="24"/>
          <w:szCs w:val="24"/>
        </w:rPr>
        <w:t>: The following text to be edited before the release of the bidding document.</w:t>
      </w:r>
    </w:p>
    <w:p w14:paraId="67231D32" w14:textId="77777777" w:rsidR="0020552D" w:rsidRPr="00CE0DC7" w:rsidRDefault="0020552D" w:rsidP="0020552D">
      <w:pPr>
        <w:pStyle w:val="text0"/>
        <w:spacing w:before="120" w:beforeAutospacing="0" w:after="120" w:afterAutospacing="0"/>
        <w:ind w:left="450"/>
        <w:jc w:val="both"/>
      </w:pPr>
      <w:r w:rsidRPr="00CE0DC7">
        <w:rPr>
          <w:i/>
          <w:iCs/>
        </w:rPr>
        <w:t xml:space="preserve">“If a Bidder submits a Technical Offer with password protection, the password for the Technical Offer should be sent no earlier than </w:t>
      </w:r>
      <w:r w:rsidRPr="00CE0DC7">
        <w:rPr>
          <w:b/>
          <w:bCs/>
          <w:i/>
          <w:iCs/>
        </w:rPr>
        <w:t xml:space="preserve">[insert date one day before the submission deadline date] </w:t>
      </w:r>
      <w:r w:rsidRPr="00CE0DC7">
        <w:rPr>
          <w:i/>
          <w:iCs/>
        </w:rPr>
        <w:t>and</w:t>
      </w:r>
      <w:r w:rsidRPr="00CE0DC7">
        <w:rPr>
          <w:b/>
          <w:bCs/>
          <w:i/>
          <w:iCs/>
        </w:rPr>
        <w:t xml:space="preserve"> </w:t>
      </w:r>
      <w:r w:rsidRPr="00CE0DC7">
        <w:rPr>
          <w:i/>
          <w:iCs/>
        </w:rPr>
        <w:t xml:space="preserve">no later than </w:t>
      </w:r>
      <w:r w:rsidRPr="00CE0DC7">
        <w:rPr>
          <w:b/>
          <w:bCs/>
          <w:i/>
          <w:iCs/>
        </w:rPr>
        <w:t xml:space="preserve">[insert time 15 minutes earlier than the submission deadline time] </w:t>
      </w:r>
      <w:r w:rsidRPr="00CE0DC7">
        <w:rPr>
          <w:bCs/>
          <w:i/>
          <w:iCs/>
        </w:rPr>
        <w:t xml:space="preserve">local </w:t>
      </w:r>
      <w:r w:rsidRPr="00CE0DC7">
        <w:rPr>
          <w:b/>
          <w:bCs/>
          <w:i/>
          <w:iCs/>
        </w:rPr>
        <w:t>[MCA-Entity]</w:t>
      </w:r>
      <w:r w:rsidRPr="00CE0DC7">
        <w:rPr>
          <w:bCs/>
          <w:i/>
          <w:iCs/>
        </w:rPr>
        <w:t xml:space="preserve"> time on</w:t>
      </w:r>
      <w:r w:rsidRPr="00CE0DC7">
        <w:rPr>
          <w:b/>
          <w:bCs/>
          <w:i/>
          <w:iCs/>
        </w:rPr>
        <w:t xml:space="preserve"> [insert submission deadline date] </w:t>
      </w:r>
      <w:r w:rsidRPr="00CE0DC7">
        <w:rPr>
          <w:i/>
          <w:iCs/>
        </w:rPr>
        <w:t xml:space="preserve">to the following email address: </w:t>
      </w:r>
      <w:r w:rsidRPr="00CE0DC7">
        <w:rPr>
          <w:b/>
          <w:i/>
          <w:iCs/>
        </w:rPr>
        <w:t>[insert PA’s email address]</w:t>
      </w:r>
      <w:r w:rsidRPr="00CE0DC7">
        <w:rPr>
          <w:i/>
          <w:iCs/>
        </w:rPr>
        <w:t>.”]</w:t>
      </w:r>
    </w:p>
    <w:p w14:paraId="4923F35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Financial Offers are REQUIRED TO BE password-protected so that file(s) cannot be opened without the password. The passwords for the Financial Offer shall NOT be submitted with the Bid, but will be sent only by those Bidders who are requested by the MCA-Entity after the conclusion of the technical evaluation.</w:t>
      </w:r>
    </w:p>
    <w:p w14:paraId="033BF55B"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Bid of the bidder shall be rejected if the Financial Offer is not password-protected;</w:t>
      </w:r>
    </w:p>
    <w:p w14:paraId="2E404ADF"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If a Bidder does not provide a password when requested or provides an incorrect password when requested or fails to provide the correct password by the end of the formal Opening of the Financial Offers, its Bid shall be rejected.</w:t>
      </w:r>
    </w:p>
    <w:p w14:paraId="73852A4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CE0DC7">
        <w:rPr>
          <w:rFonts w:ascii="Times New Roman" w:eastAsiaTheme="minorHAnsi" w:hAnsi="Times New Roman"/>
          <w:iCs/>
          <w:sz w:val="24"/>
          <w:szCs w:val="24"/>
        </w:rPr>
        <w:t>The password to open the Financial Offer shall be sent to the MCA-Entity at a time and date (and to an email address) provided to the bidders that pass the technical score at a later date, after Technical Offers will have been evaluated. Bidders who send their passwords before being formally request</w:t>
      </w:r>
      <w:r w:rsidRPr="00CE0DC7">
        <w:rPr>
          <w:rFonts w:ascii="Times New Roman" w:eastAsia="Times New Roman" w:hAnsi="Times New Roman"/>
          <w:bCs/>
          <w:iCs/>
          <w:sz w:val="24"/>
          <w:szCs w:val="24"/>
        </w:rPr>
        <w:t>ed to do by the MCA-Entity</w:t>
      </w:r>
      <w:r w:rsidRPr="00CE0DC7">
        <w:rPr>
          <w:rFonts w:ascii="Times New Roman" w:eastAsia="Times New Roman" w:hAnsi="Times New Roman"/>
          <w:b/>
          <w:bCs/>
          <w:iCs/>
          <w:sz w:val="24"/>
          <w:szCs w:val="24"/>
        </w:rPr>
        <w:t xml:space="preserve"> </w:t>
      </w:r>
      <w:r w:rsidRPr="00CE0DC7">
        <w:rPr>
          <w:rFonts w:ascii="Times New Roman" w:eastAsia="Times New Roman" w:hAnsi="Times New Roman"/>
          <w:bCs/>
          <w:iCs/>
          <w:sz w:val="24"/>
          <w:szCs w:val="24"/>
        </w:rPr>
        <w:t>may have their Bid rejected.</w:t>
      </w:r>
    </w:p>
    <w:p w14:paraId="56B49BE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CE0DC7">
        <w:rPr>
          <w:rFonts w:ascii="Times New Roman" w:hAnsi="Times New Roman"/>
          <w:sz w:val="24"/>
          <w:szCs w:val="24"/>
        </w:rPr>
        <w:t xml:space="preserve">Instructions on how to password-protect pdfs in Adobe Acrobat can be accessed from: </w:t>
      </w:r>
      <w:hyperlink r:id="rId23" w:history="1">
        <w:r w:rsidRPr="00CE0DC7">
          <w:rPr>
            <w:rFonts w:ascii="Times New Roman" w:hAnsi="Times New Roman"/>
            <w:color w:val="5B9BD5" w:themeColor="accent1"/>
            <w:sz w:val="24"/>
            <w:szCs w:val="24"/>
          </w:rPr>
          <w:t>https://helpx.adobe.com/acrobat/using/securing-pdfs-passwords.html</w:t>
        </w:r>
      </w:hyperlink>
      <w:r w:rsidRPr="00CE0DC7">
        <w:rPr>
          <w:rFonts w:ascii="Times New Roman" w:hAnsi="Times New Roman"/>
          <w:sz w:val="24"/>
          <w:szCs w:val="24"/>
        </w:rPr>
        <w:t>. If a Bidder only has Adobe Reader, it is advised that a free program like PDFMate be downloaded and installed. Instructions on how to password-protect pdfs in PDFMate can be found at</w:t>
      </w:r>
      <w:r w:rsidRPr="00CE0DC7">
        <w:rPr>
          <w:rFonts w:ascii="Times New Roman" w:hAnsi="Times New Roman"/>
          <w:sz w:val="24"/>
          <w:szCs w:val="24"/>
        </w:rPr>
        <w:br/>
      </w:r>
      <w:hyperlink r:id="rId24" w:history="1">
        <w:r w:rsidRPr="00CE0DC7">
          <w:rPr>
            <w:rFonts w:ascii="Times New Roman" w:hAnsi="Times New Roman"/>
            <w:color w:val="5B9BD5" w:themeColor="accent1"/>
            <w:sz w:val="24"/>
            <w:szCs w:val="24"/>
          </w:rPr>
          <w:t>http://www.pdfmate.com/feature-encrypt.html</w:t>
        </w:r>
      </w:hyperlink>
      <w:r w:rsidRPr="00CE0DC7">
        <w:rPr>
          <w:rFonts w:ascii="Times New Roman" w:hAnsi="Times New Roman"/>
          <w:sz w:val="24"/>
          <w:szCs w:val="24"/>
        </w:rPr>
        <w:t>.</w:t>
      </w:r>
    </w:p>
    <w:p w14:paraId="69CE7F61"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Instructions on how to password-protect a Microsoft Word (or Excel) document can be found at: </w:t>
      </w:r>
      <w:hyperlink r:id="rId25" w:history="1">
        <w:r w:rsidRPr="00CE0DC7">
          <w:rPr>
            <w:rFonts w:ascii="Times New Roman" w:hAnsi="Times New Roman"/>
            <w:color w:val="5B9BD5" w:themeColor="accent1"/>
            <w:sz w:val="24"/>
            <w:szCs w:val="24"/>
          </w:rPr>
          <w:t>https://support.office.com/en-us/article/add-or-remove-protection-in-your-document-workbook-or-presentation-05084cc3-300d-4c1a-8416-38d3e37d6826</w:t>
        </w:r>
      </w:hyperlink>
      <w:r w:rsidRPr="00CE0DC7">
        <w:rPr>
          <w:rFonts w:ascii="Times New Roman" w:hAnsi="Times New Roman"/>
          <w:sz w:val="24"/>
          <w:szCs w:val="24"/>
        </w:rPr>
        <w:t>.</w:t>
      </w:r>
    </w:p>
    <w:p w14:paraId="31F9937E"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Each uploaded document (either as part, or whole, of the Technical Offer or Financial Offer) shall not exceed 10GB each.</w:t>
      </w:r>
    </w:p>
    <w:p w14:paraId="4E9C07CA"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Bidders are informed that the capability of their internet bandwidth will determine the speed in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 </w:t>
      </w:r>
    </w:p>
    <w:p w14:paraId="511ADB38" w14:textId="77777777" w:rsidR="00C7757B" w:rsidRDefault="00C7757B" w:rsidP="00175713">
      <w:pPr>
        <w:pStyle w:val="Heading1"/>
        <w:rPr>
          <w:rFonts w:ascii="Times New Roman" w:hAnsi="Times New Roman"/>
          <w:sz w:val="24"/>
          <w:szCs w:val="20"/>
        </w:rPr>
        <w:sectPr w:rsidR="00C7757B" w:rsidSect="00364AEA">
          <w:headerReference w:type="default" r:id="rId26"/>
          <w:pgSz w:w="12240" w:h="15840" w:code="1"/>
          <w:pgMar w:top="1440" w:right="1440" w:bottom="1260" w:left="1440" w:header="720" w:footer="720" w:gutter="0"/>
          <w:cols w:space="720"/>
          <w:docGrid w:linePitch="360"/>
        </w:sectPr>
      </w:pPr>
    </w:p>
    <w:p w14:paraId="48F0D60D" w14:textId="77777777" w:rsidR="00B9484C" w:rsidRPr="007241BF" w:rsidRDefault="002A3461" w:rsidP="00175713">
      <w:pPr>
        <w:pStyle w:val="Heading1"/>
        <w:rPr>
          <w:rFonts w:ascii="Times New Roman" w:hAnsi="Times New Roman" w:cs="Times New Roman"/>
          <w:b w:val="0"/>
          <w:smallCaps/>
        </w:rPr>
      </w:pPr>
      <w:bookmarkStart w:id="2107" w:name="_Toc434305176"/>
      <w:bookmarkStart w:id="2108" w:name="_Toc434846208"/>
      <w:bookmarkStart w:id="2109" w:name="_Toc488844590"/>
      <w:bookmarkStart w:id="2110" w:name="_Toc495664849"/>
      <w:bookmarkStart w:id="2111" w:name="_Toc495667269"/>
      <w:bookmarkStart w:id="2112" w:name="_Toc31723751"/>
      <w:bookmarkStart w:id="2113" w:name="_Toc31724993"/>
      <w:bookmarkStart w:id="2114" w:name="_Toc351536535"/>
      <w:bookmarkStart w:id="2115" w:name="_Toc351623636"/>
      <w:bookmarkStart w:id="2116" w:name="_Toc351641532"/>
      <w:bookmarkStart w:id="2117" w:name="_Toc331027807"/>
      <w:r w:rsidRPr="00742E8D">
        <w:rPr>
          <w:rFonts w:ascii="Times New Roman" w:hAnsi="Times New Roman" w:cs="Times New Roman"/>
          <w:smallCaps/>
        </w:rPr>
        <w:t>Section III</w:t>
      </w:r>
      <w:r w:rsidR="00053E80" w:rsidRPr="00742E8D">
        <w:rPr>
          <w:rFonts w:ascii="Times New Roman" w:hAnsi="Times New Roman" w:cs="Times New Roman"/>
          <w:smallCaps/>
        </w:rPr>
        <w:t>.</w:t>
      </w:r>
      <w:r w:rsidRPr="00656EF1">
        <w:rPr>
          <w:rFonts w:ascii="Times New Roman" w:hAnsi="Times New Roman" w:cs="Times New Roman"/>
          <w:smallCaps/>
        </w:rPr>
        <w:tab/>
      </w:r>
      <w:bookmarkEnd w:id="2107"/>
      <w:bookmarkEnd w:id="2108"/>
      <w:r w:rsidR="004346FD">
        <w:rPr>
          <w:rFonts w:ascii="Times New Roman" w:hAnsi="Times New Roman" w:cs="Times New Roman"/>
          <w:smallCaps/>
        </w:rPr>
        <w:t>Qualification and Evaluation Criteria</w:t>
      </w:r>
      <w:bookmarkEnd w:id="2109"/>
      <w:bookmarkEnd w:id="2110"/>
      <w:bookmarkEnd w:id="2111"/>
      <w:bookmarkEnd w:id="2112"/>
      <w:bookmarkEnd w:id="2113"/>
    </w:p>
    <w:p w14:paraId="5A509427" w14:textId="77777777" w:rsidR="00D377E9" w:rsidRPr="00742E8D" w:rsidRDefault="00D377E9" w:rsidP="00405910">
      <w:pPr>
        <w:spacing w:before="200"/>
        <w:jc w:val="both"/>
        <w:rPr>
          <w:rFonts w:ascii="Times New Roman" w:eastAsia="Times New Roman" w:hAnsi="Times New Roman"/>
          <w:smallCaps/>
          <w:sz w:val="24"/>
          <w:szCs w:val="24"/>
        </w:rPr>
      </w:pPr>
      <w:r w:rsidRPr="0063164A">
        <w:rPr>
          <w:rFonts w:ascii="Times New Roman" w:hAnsi="Times New Roman"/>
          <w:sz w:val="24"/>
          <w:szCs w:val="24"/>
        </w:rPr>
        <w:t xml:space="preserve">This Section contains all the criteria that the Employer shall use to review </w:t>
      </w:r>
      <w:r w:rsidR="00DA7A44" w:rsidRPr="00B405AD">
        <w:rPr>
          <w:rFonts w:ascii="Times New Roman" w:hAnsi="Times New Roman"/>
          <w:sz w:val="24"/>
          <w:szCs w:val="24"/>
        </w:rPr>
        <w:t xml:space="preserve">the Technical and Financial Offers, </w:t>
      </w:r>
      <w:r w:rsidRPr="00B405AD">
        <w:rPr>
          <w:rFonts w:ascii="Times New Roman" w:hAnsi="Times New Roman"/>
          <w:sz w:val="24"/>
          <w:szCs w:val="24"/>
        </w:rPr>
        <w:t xml:space="preserve">and select the winning Bid.  In accordance with ITB </w:t>
      </w:r>
      <w:r w:rsidR="00E30C78" w:rsidRPr="00B405AD">
        <w:rPr>
          <w:rFonts w:ascii="Times New Roman" w:hAnsi="Times New Roman"/>
          <w:sz w:val="24"/>
          <w:szCs w:val="24"/>
        </w:rPr>
        <w:t xml:space="preserve">29 and </w:t>
      </w:r>
      <w:r w:rsidRPr="00B405AD">
        <w:rPr>
          <w:rFonts w:ascii="Times New Roman" w:hAnsi="Times New Roman"/>
          <w:sz w:val="24"/>
          <w:szCs w:val="24"/>
        </w:rPr>
        <w:t xml:space="preserve">30, no other factors, methods or criteria shall be used.  The Bidder shall provide all the information requested in the forms included in Section IV, </w:t>
      </w:r>
      <w:r w:rsidR="00DA7A44" w:rsidRPr="00EE14FE">
        <w:rPr>
          <w:rFonts w:ascii="Times New Roman" w:hAnsi="Times New Roman"/>
          <w:sz w:val="24"/>
          <w:szCs w:val="24"/>
        </w:rPr>
        <w:t xml:space="preserve">Technical and Financial Offer </w:t>
      </w:r>
      <w:r w:rsidR="00EA2D4E">
        <w:rPr>
          <w:rFonts w:ascii="Times New Roman" w:hAnsi="Times New Roman"/>
          <w:sz w:val="24"/>
          <w:szCs w:val="24"/>
        </w:rPr>
        <w:t xml:space="preserve">Bid </w:t>
      </w:r>
      <w:r w:rsidRPr="00742E8D">
        <w:rPr>
          <w:rFonts w:ascii="Times New Roman" w:hAnsi="Times New Roman"/>
          <w:sz w:val="24"/>
          <w:szCs w:val="24"/>
        </w:rPr>
        <w:t>Forms.  This review shall be based on the information</w:t>
      </w:r>
      <w:r w:rsidR="00DA7A44" w:rsidRPr="00742E8D">
        <w:rPr>
          <w:rFonts w:ascii="Times New Roman" w:hAnsi="Times New Roman"/>
          <w:sz w:val="24"/>
          <w:szCs w:val="24"/>
        </w:rPr>
        <w:t xml:space="preserve"> provided by the Bidder in the</w:t>
      </w:r>
      <w:r w:rsidRPr="00742E8D">
        <w:rPr>
          <w:rFonts w:ascii="Times New Roman" w:hAnsi="Times New Roman"/>
          <w:sz w:val="24"/>
          <w:szCs w:val="24"/>
        </w:rPr>
        <w:t xml:space="preserve"> forms plus the Bidder’s record of past performance, other references and any other sources at the Employer’s discretion to confirm and verify the Bidder’s qualifications and representations in its Bid.</w:t>
      </w:r>
    </w:p>
    <w:p w14:paraId="6050776E" w14:textId="77777777" w:rsidR="00DA7A44" w:rsidRPr="00F346E5" w:rsidRDefault="00DA7A44" w:rsidP="00405910">
      <w:pPr>
        <w:spacing w:line="240" w:lineRule="auto"/>
      </w:pPr>
      <w:r w:rsidRPr="00405910">
        <w:rPr>
          <w:rFonts w:ascii="Times New Roman" w:eastAsia="Times New Roman" w:hAnsi="Times New Roman"/>
          <w:b/>
          <w:smallCaps/>
          <w:sz w:val="24"/>
          <w:szCs w:val="24"/>
          <w:u w:val="single"/>
        </w:rPr>
        <w:t>Technical Offer</w:t>
      </w:r>
      <w:bookmarkStart w:id="2118" w:name="_Toc192129736"/>
    </w:p>
    <w:p w14:paraId="0A0299F2" w14:textId="77777777" w:rsidR="00DB0C0F" w:rsidRPr="007241BF" w:rsidRDefault="00A31E71" w:rsidP="00A31E71">
      <w:pPr>
        <w:pStyle w:val="Section3list"/>
      </w:pPr>
      <w:r w:rsidRPr="00742E8D">
        <w:t xml:space="preserve">Technical Offer- </w:t>
      </w:r>
      <w:r w:rsidR="00DB0C0F" w:rsidRPr="00742E8D">
        <w:t>Administrative Complete</w:t>
      </w:r>
      <w:r w:rsidR="00F03DF8" w:rsidRPr="00656EF1">
        <w:t>ness</w:t>
      </w:r>
      <w:r w:rsidR="00DB0C0F" w:rsidRPr="007241BF">
        <w:t xml:space="preserve"> Review</w:t>
      </w:r>
    </w:p>
    <w:p w14:paraId="20D88A5E" w14:textId="77777777" w:rsidR="00DB0C0F" w:rsidRPr="00B405AD" w:rsidRDefault="00DB0C0F" w:rsidP="00F03DF8">
      <w:pPr>
        <w:pStyle w:val="Section3list"/>
        <w:numPr>
          <w:ilvl w:val="0"/>
          <w:numId w:val="0"/>
        </w:numPr>
        <w:ind w:left="720"/>
      </w:pPr>
      <w:r w:rsidRPr="0063164A">
        <w:t>This review is conducted to determine that the Technical Offer is complete, all required documents are included and all forms are included and are completed. The Bidder may be requested to submit additional information or documentation within a reasona</w:t>
      </w:r>
      <w:r w:rsidRPr="00B405AD">
        <w:t xml:space="preserve">ble period of time and/or to correct nonmaterial nonconformities in the Bid related to </w:t>
      </w:r>
      <w:r w:rsidR="00F03DF8" w:rsidRPr="00B405AD">
        <w:t>Technical</w:t>
      </w:r>
      <w:r w:rsidRPr="00B405AD">
        <w:t xml:space="preserve"> Offer documentation requirements.  Determinations made during this review include: </w:t>
      </w:r>
    </w:p>
    <w:p w14:paraId="2E410D7E" w14:textId="77777777" w:rsidR="00DB0C0F" w:rsidRPr="00742E8D" w:rsidRDefault="00DB0C0F" w:rsidP="00D16F0B">
      <w:pPr>
        <w:pStyle w:val="Section3list"/>
        <w:numPr>
          <w:ilvl w:val="0"/>
          <w:numId w:val="53"/>
        </w:numPr>
      </w:pPr>
      <w:r w:rsidRPr="00B405AD">
        <w:t xml:space="preserve">Determine if the Letter of Technical Offer is </w:t>
      </w:r>
      <w:r w:rsidR="00F03DF8" w:rsidRPr="00B405AD">
        <w:t xml:space="preserve">included </w:t>
      </w:r>
      <w:r w:rsidRPr="00EE14FE">
        <w:t>and signed as per th</w:t>
      </w:r>
      <w:r w:rsidRPr="00742E8D">
        <w:t>e requirements of ITB 21 and ITB 22;</w:t>
      </w:r>
    </w:p>
    <w:p w14:paraId="10AF7058" w14:textId="2719DDAC" w:rsidR="00DB0C0F" w:rsidRDefault="00DB0C0F" w:rsidP="00D16F0B">
      <w:pPr>
        <w:pStyle w:val="Section3list"/>
        <w:numPr>
          <w:ilvl w:val="0"/>
          <w:numId w:val="53"/>
        </w:numPr>
      </w:pPr>
      <w:r w:rsidRPr="00742E8D">
        <w:t>Determine eligibility of Bidder</w:t>
      </w:r>
      <w:r w:rsidR="00DA5F9B">
        <w:t>, in accordance with ITB 5</w:t>
      </w:r>
      <w:r w:rsidRPr="00742E8D">
        <w:t>;</w:t>
      </w:r>
    </w:p>
    <w:p w14:paraId="3575A414" w14:textId="25F588DF" w:rsidR="003650D8" w:rsidRPr="00742E8D" w:rsidRDefault="003650D8" w:rsidP="00D16F0B">
      <w:pPr>
        <w:pStyle w:val="Section3list"/>
        <w:numPr>
          <w:ilvl w:val="0"/>
          <w:numId w:val="53"/>
        </w:numPr>
      </w:pPr>
      <w:r>
        <w:t xml:space="preserve">Determine if the </w:t>
      </w:r>
      <w:r w:rsidR="000D7D8B">
        <w:t xml:space="preserve">Bid </w:t>
      </w:r>
      <w:r>
        <w:t xml:space="preserve">and </w:t>
      </w:r>
      <w:r w:rsidR="000D7D8B">
        <w:t>Bid Security</w:t>
      </w:r>
      <w:r>
        <w:t xml:space="preserve"> are valid as per the bid document provisions;</w:t>
      </w:r>
    </w:p>
    <w:p w14:paraId="7D24715F" w14:textId="77777777" w:rsidR="00DB0C0F" w:rsidRPr="00742E8D" w:rsidRDefault="00DB0C0F" w:rsidP="00D16F0B">
      <w:pPr>
        <w:pStyle w:val="Section3list"/>
        <w:numPr>
          <w:ilvl w:val="0"/>
          <w:numId w:val="53"/>
        </w:numPr>
      </w:pPr>
      <w:r w:rsidRPr="00742E8D">
        <w:t>Determine if GOE certification is enclosed and completed; and</w:t>
      </w:r>
    </w:p>
    <w:p w14:paraId="7A1E4F1B" w14:textId="77777777" w:rsidR="00F03DF8" w:rsidRPr="00742E8D" w:rsidRDefault="00DB0C0F" w:rsidP="00D16F0B">
      <w:pPr>
        <w:pStyle w:val="Section3list"/>
        <w:numPr>
          <w:ilvl w:val="0"/>
          <w:numId w:val="53"/>
        </w:numPr>
        <w:spacing w:after="200"/>
      </w:pPr>
      <w:r w:rsidRPr="00742E8D">
        <w:t xml:space="preserve">Determine if all </w:t>
      </w:r>
      <w:r w:rsidR="00F03DF8" w:rsidRPr="00742E8D">
        <w:t xml:space="preserve">other </w:t>
      </w:r>
      <w:r w:rsidRPr="00742E8D">
        <w:t>required forms are included and completed.</w:t>
      </w:r>
    </w:p>
    <w:p w14:paraId="77CDB9EA" w14:textId="77777777" w:rsidR="00DC2510" w:rsidRPr="00742E8D" w:rsidRDefault="00DC2510" w:rsidP="00A31E71">
      <w:pPr>
        <w:pStyle w:val="Section3list"/>
      </w:pPr>
      <w:r w:rsidRPr="00742E8D">
        <w:t>Legal Status</w:t>
      </w:r>
      <w:bookmarkEnd w:id="2118"/>
    </w:p>
    <w:p w14:paraId="2A6230A2" w14:textId="77777777" w:rsidR="00DC2510" w:rsidRPr="00742E8D" w:rsidRDefault="00AC2981" w:rsidP="00405910">
      <w:pPr>
        <w:pStyle w:val="Section3list"/>
        <w:numPr>
          <w:ilvl w:val="0"/>
          <w:numId w:val="0"/>
        </w:numPr>
        <w:spacing w:after="200"/>
        <w:ind w:left="720"/>
      </w:pPr>
      <w:r>
        <w:rPr>
          <w:lang w:val="en-GB"/>
        </w:rPr>
        <w:t>Each entity forming the Bidder</w:t>
      </w:r>
      <w:r w:rsidRPr="00960404">
        <w:rPr>
          <w:lang w:val="en-GB"/>
        </w:rPr>
        <w:t xml:space="preserve"> shall attach to </w:t>
      </w:r>
      <w:r>
        <w:rPr>
          <w:lang w:val="en-GB"/>
        </w:rPr>
        <w:t>F</w:t>
      </w:r>
      <w:r w:rsidRPr="00960404">
        <w:rPr>
          <w:lang w:val="en-GB"/>
        </w:rPr>
        <w:t xml:space="preserve">orm </w:t>
      </w:r>
      <w:r>
        <w:rPr>
          <w:lang w:val="en-GB"/>
        </w:rPr>
        <w:t>ELI-1</w:t>
      </w:r>
      <w:r w:rsidRPr="00960404">
        <w:rPr>
          <w:lang w:val="en-GB"/>
        </w:rPr>
        <w:t xml:space="preserve"> a copy of its letter of incorporation, or other such </w:t>
      </w:r>
      <w:r w:rsidRPr="00960404">
        <w:t>document</w:t>
      </w:r>
      <w:r w:rsidRPr="00960404">
        <w:rPr>
          <w:lang w:val="en-GB"/>
        </w:rPr>
        <w:t>, indicating its legal status</w:t>
      </w:r>
      <w:r>
        <w:rPr>
          <w:lang w:val="en-GB"/>
        </w:rPr>
        <w:t>.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 ELI-1</w:t>
      </w:r>
      <w:r w:rsidRPr="00960404">
        <w:t>.</w:t>
      </w:r>
      <w:bookmarkStart w:id="2119" w:name="_Toc192129737"/>
    </w:p>
    <w:p w14:paraId="13F07C9D" w14:textId="77777777" w:rsidR="00B87ED8" w:rsidRDefault="00DC2510" w:rsidP="00405910">
      <w:pPr>
        <w:pStyle w:val="Section3list"/>
        <w:jc w:val="left"/>
      </w:pPr>
      <w:r w:rsidRPr="00742E8D">
        <w:t>Financial Criteria</w:t>
      </w:r>
      <w:bookmarkEnd w:id="2119"/>
    </w:p>
    <w:p w14:paraId="1C3DAC1C" w14:textId="6372224E" w:rsidR="00DA5F9B" w:rsidRPr="00CE0DC7" w:rsidRDefault="00AC2981" w:rsidP="00DA5F9B">
      <w:pPr>
        <w:pStyle w:val="Section3list"/>
        <w:numPr>
          <w:ilvl w:val="0"/>
          <w:numId w:val="0"/>
        </w:numPr>
        <w:spacing w:after="200"/>
        <w:ind w:left="720"/>
        <w:rPr>
          <w:szCs w:val="24"/>
        </w:rPr>
      </w:pPr>
      <w:r w:rsidRPr="00960404">
        <w:t xml:space="preserve">The </w:t>
      </w:r>
      <w:r>
        <w:t>Bidder</w:t>
      </w:r>
      <w:r w:rsidRPr="00960404">
        <w:t xml:space="preserve"> shall provide evidence showing that </w:t>
      </w:r>
      <w:r>
        <w:t>it has the sufficient financial capacity needed for this Contract, as required in Form FIN-1</w:t>
      </w:r>
      <w:r w:rsidR="00DA5F9B">
        <w:t xml:space="preserve">, </w:t>
      </w:r>
      <w:r w:rsidR="00DA5F9B" w:rsidRPr="00CE0DC7">
        <w:rPr>
          <w:szCs w:val="24"/>
        </w:rPr>
        <w:t>with additional financial capa</w:t>
      </w:r>
      <w:r w:rsidR="00DA5F9B">
        <w:rPr>
          <w:szCs w:val="24"/>
        </w:rPr>
        <w:t>cit</w:t>
      </w:r>
      <w:r w:rsidR="00DA5F9B" w:rsidRPr="00CE0DC7">
        <w:rPr>
          <w:szCs w:val="24"/>
        </w:rPr>
        <w:t>y information provided in Forms FIN-2 to FIN-4.</w:t>
      </w:r>
      <w:r>
        <w:t xml:space="preserve"> </w:t>
      </w:r>
      <w:r>
        <w:rPr>
          <w:lang w:val="en-GB"/>
        </w:rPr>
        <w:t xml:space="preserve">Each member of the association that forms the </w:t>
      </w:r>
      <w:r>
        <w:t xml:space="preserve">Bidder </w:t>
      </w:r>
      <w:r w:rsidR="00DA5F9B">
        <w:t xml:space="preserve">should </w:t>
      </w:r>
      <w:r>
        <w:t xml:space="preserve">provide the information required in </w:t>
      </w:r>
      <w:r w:rsidR="00DA5F9B" w:rsidRPr="00CE0DC7">
        <w:rPr>
          <w:szCs w:val="24"/>
        </w:rPr>
        <w:t>Forms FIN-1 to FIN-4 as provided for in the Qualification Table of this Section III.</w:t>
      </w:r>
    </w:p>
    <w:p w14:paraId="0BE94AA3" w14:textId="2C9B0405" w:rsidR="00B87ED8" w:rsidRPr="005E0231" w:rsidRDefault="00AC2981" w:rsidP="00405910">
      <w:pPr>
        <w:pStyle w:val="Section3list"/>
        <w:numPr>
          <w:ilvl w:val="0"/>
          <w:numId w:val="0"/>
        </w:numPr>
        <w:spacing w:after="200"/>
        <w:ind w:left="720"/>
        <w:jc w:val="left"/>
      </w:pPr>
      <w:r>
        <w:t>.</w:t>
      </w:r>
    </w:p>
    <w:p w14:paraId="0FE0FA27" w14:textId="77777777" w:rsidR="00DC2510" w:rsidRPr="00742E8D" w:rsidRDefault="00DC2510" w:rsidP="00A31E71">
      <w:pPr>
        <w:pStyle w:val="Section3list"/>
        <w:jc w:val="left"/>
      </w:pPr>
      <w:bookmarkStart w:id="2120" w:name="_Toc192129738"/>
      <w:r w:rsidRPr="00742E8D">
        <w:t>Litigation Criteria</w:t>
      </w:r>
      <w:bookmarkEnd w:id="2120"/>
    </w:p>
    <w:p w14:paraId="44E960B7" w14:textId="77777777" w:rsidR="00DC2510" w:rsidRPr="00742E8D" w:rsidRDefault="00AC2981" w:rsidP="006F14D4">
      <w:pPr>
        <w:pStyle w:val="Section3list"/>
        <w:numPr>
          <w:ilvl w:val="0"/>
          <w:numId w:val="0"/>
        </w:numPr>
        <w:spacing w:after="200"/>
        <w:ind w:left="720"/>
      </w:pPr>
      <w:r w:rsidRPr="00960404">
        <w:t xml:space="preserve">The </w:t>
      </w:r>
      <w:r>
        <w:t>Bidder</w:t>
      </w:r>
      <w:r w:rsidRPr="00960404">
        <w:t xml:space="preserve"> shall provide accurate information on any current or past litigation or arbitration resulting from contracts completed, terminated, or under execution by the </w:t>
      </w:r>
      <w:r>
        <w:t>Bidder</w:t>
      </w:r>
      <w:r w:rsidRPr="00960404">
        <w:t xml:space="preserve"> over the last five (5) years, as indicated in Form </w:t>
      </w:r>
      <w:r>
        <w:t>CON-1</w:t>
      </w:r>
      <w:r w:rsidRPr="00960404">
        <w:t xml:space="preserve">.  A consistent history of awards against the </w:t>
      </w:r>
      <w:r>
        <w:t>Bidder</w:t>
      </w:r>
      <w:r w:rsidRPr="00960404">
        <w:t xml:space="preserve"> or existence of high value dispute, which may threaten the financial standing of the </w:t>
      </w:r>
      <w:r>
        <w:t>Bidder</w:t>
      </w:r>
      <w:r w:rsidRPr="00960404">
        <w:t xml:space="preserve">, may lead to the rejection of the </w:t>
      </w:r>
      <w:r>
        <w:t>Bid</w:t>
      </w:r>
      <w:r w:rsidRPr="00960404">
        <w:t>.</w:t>
      </w:r>
      <w:r>
        <w:t xml:space="preserve"> </w:t>
      </w:r>
      <w:r>
        <w:rPr>
          <w:lang w:val="en-GB"/>
        </w:rPr>
        <w:t>Each member of the association that forms the Bidder</w:t>
      </w:r>
      <w:r>
        <w:t xml:space="preserve"> must provide the information required in Form CON-1.</w:t>
      </w:r>
      <w:bookmarkStart w:id="2121" w:name="_Toc192129739"/>
    </w:p>
    <w:p w14:paraId="48302F50" w14:textId="24F5A7A0" w:rsidR="00C73900" w:rsidRPr="00742E8D" w:rsidRDefault="009D27DD" w:rsidP="00E24905">
      <w:pPr>
        <w:pStyle w:val="Section3list"/>
        <w:jc w:val="left"/>
      </w:pPr>
      <w:r>
        <w:t>Post</w:t>
      </w:r>
      <w:r w:rsidR="00160B0A">
        <w:t>-</w:t>
      </w:r>
      <w:r w:rsidR="00C73900" w:rsidRPr="00742E8D">
        <w:t>Qualifications Review</w:t>
      </w:r>
    </w:p>
    <w:p w14:paraId="7B93D9F0" w14:textId="29C581C4" w:rsidR="00C73900" w:rsidRDefault="00C73900" w:rsidP="00405910">
      <w:pPr>
        <w:pStyle w:val="Section3list"/>
        <w:numPr>
          <w:ilvl w:val="0"/>
          <w:numId w:val="0"/>
        </w:numPr>
        <w:spacing w:after="200"/>
        <w:ind w:left="720"/>
      </w:pPr>
      <w:r w:rsidRPr="00742E8D">
        <w:t>This process will be conducted to determine if the Bidder continues to satisfy the qualification requirements as listed in I</w:t>
      </w:r>
      <w:r w:rsidR="00601875" w:rsidRPr="00742E8D">
        <w:t>TB 29.2</w:t>
      </w:r>
      <w:r w:rsidRPr="00742E8D">
        <w:t xml:space="preserve">, used at the time of pre-qualification. The determination shall be based upon an examination of the documentary evidence of the Bidder’s qualifications submitted by the Bidder as requested in Section IV, </w:t>
      </w:r>
      <w:r w:rsidR="00EA2D4E" w:rsidRPr="00EA2D4E">
        <w:t>Technical and Financial Offer Bid Forms</w:t>
      </w:r>
      <w:r w:rsidRPr="00742E8D">
        <w:t>, plus the Bidder’s record of past performance and a review of references and any other source at the Employer’s discretion. All qualification requirements shall be considered on a pass/fail basis. An affirmative determination of qualification shall be a prerequisite for award of the Contract to a Bidder.</w:t>
      </w:r>
    </w:p>
    <w:p w14:paraId="5A319AED" w14:textId="77777777" w:rsidR="00DA5F9B" w:rsidRPr="00CE0DC7" w:rsidRDefault="00DA5F9B" w:rsidP="00DA5F9B">
      <w:pPr>
        <w:tabs>
          <w:tab w:val="left" w:pos="576"/>
        </w:tabs>
        <w:spacing w:line="240" w:lineRule="auto"/>
        <w:ind w:left="576"/>
        <w:jc w:val="both"/>
        <w:rPr>
          <w:rFonts w:ascii="Times New Roman" w:eastAsia="Times New Roman" w:hAnsi="Times New Roman"/>
          <w:bCs/>
          <w:sz w:val="24"/>
          <w:szCs w:val="20"/>
        </w:rPr>
      </w:pPr>
      <w:r w:rsidRPr="00CE0DC7">
        <w:rPr>
          <w:rFonts w:ascii="Times New Roman" w:eastAsia="Times New Roman" w:hAnsi="Times New Roman"/>
          <w:bCs/>
          <w:i/>
          <w:sz w:val="24"/>
          <w:szCs w:val="20"/>
          <w:u w:val="single"/>
        </w:rPr>
        <w:t>Multiple lots (contracts)</w:t>
      </w:r>
      <w:r w:rsidRPr="00CE0DC7">
        <w:rPr>
          <w:rFonts w:ascii="Times New Roman" w:eastAsia="Times New Roman" w:hAnsi="Times New Roman"/>
          <w:bCs/>
          <w:sz w:val="24"/>
          <w:szCs w:val="20"/>
        </w:rPr>
        <w:t>. If a Bidder submits successful Bids for multiple lots (contracts), the qualification review will also include an assessment of the Bidder’s capacity to meet the aggregate qualification requirements.</w:t>
      </w:r>
    </w:p>
    <w:p w14:paraId="19100E1A" w14:textId="77777777" w:rsidR="00DA5F9B" w:rsidRPr="00742E8D" w:rsidRDefault="00DA5F9B" w:rsidP="00405910">
      <w:pPr>
        <w:pStyle w:val="Section3list"/>
        <w:numPr>
          <w:ilvl w:val="0"/>
          <w:numId w:val="0"/>
        </w:numPr>
        <w:spacing w:after="200"/>
        <w:ind w:left="720"/>
      </w:pPr>
    </w:p>
    <w:p w14:paraId="721CD022" w14:textId="77777777" w:rsidR="00C73900" w:rsidRPr="00742E8D" w:rsidRDefault="00C73900" w:rsidP="00C73900">
      <w:pPr>
        <w:pStyle w:val="Section3list"/>
      </w:pPr>
      <w:r w:rsidRPr="00742E8D">
        <w:t>References and Past Performance Review.</w:t>
      </w:r>
    </w:p>
    <w:p w14:paraId="5669A39C" w14:textId="77777777" w:rsidR="00C73900" w:rsidRPr="00742E8D" w:rsidRDefault="00C73900" w:rsidP="00405910">
      <w:pPr>
        <w:pStyle w:val="Section3list"/>
        <w:numPr>
          <w:ilvl w:val="0"/>
          <w:numId w:val="0"/>
        </w:numPr>
        <w:spacing w:after="200"/>
        <w:ind w:left="720"/>
      </w:pPr>
      <w:r w:rsidRPr="00742E8D">
        <w:t>In accordance with ITB 3</w:t>
      </w:r>
      <w:r w:rsidR="00CD6B62" w:rsidRPr="00742E8D">
        <w:t>3</w:t>
      </w:r>
      <w:r w:rsidRPr="00742E8D">
        <w:t xml:space="preserve">, the Bidder’s performance on earlier contracts will be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w:t>
      </w:r>
      <w:r w:rsidR="004815A2" w:rsidRPr="00742E8D">
        <w:t>MCA</w:t>
      </w:r>
      <w:r w:rsidRPr="00742E8D">
        <w:t xml:space="preserve"> Entity, anywhere in the world), whether as a lead contractor, affiliate, associate, subsidiary, subcontractor, or in any other role, the Bidder must identify the contract in its lists of references submitted with its Bid using Bidding Form </w:t>
      </w:r>
      <w:r w:rsidR="00B7700B" w:rsidRPr="00742E8D">
        <w:t>REF-1: References of MCC-Funded Contracts</w:t>
      </w:r>
      <w:r w:rsidRPr="00742E8D">
        <w:t>.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w:t>
      </w:r>
      <w:r w:rsidR="001B2B2F" w:rsidRPr="00742E8D">
        <w:t>erformance in connection with a</w:t>
      </w:r>
      <w:r w:rsidRPr="00742E8D">
        <w:t xml:space="preserve"> MCC-funded contract is not required.  The Employer will check the references, including the Bidder’s past performance reports filed in MCC’s Contractor Past Performance Reporting System.</w:t>
      </w:r>
    </w:p>
    <w:p w14:paraId="2DB669DF" w14:textId="77777777" w:rsidR="00781451" w:rsidRPr="00742E8D" w:rsidRDefault="00E24905" w:rsidP="00E63F48">
      <w:pPr>
        <w:pStyle w:val="Section3list"/>
        <w:jc w:val="left"/>
        <w:rPr>
          <w:rFonts w:eastAsia="Times New Roman"/>
          <w:bCs/>
          <w:szCs w:val="20"/>
        </w:rPr>
      </w:pPr>
      <w:r w:rsidRPr="00742E8D">
        <w:t xml:space="preserve">Technical </w:t>
      </w:r>
      <w:r w:rsidR="00DA7A44" w:rsidRPr="00742E8D">
        <w:t>E</w:t>
      </w:r>
      <w:r w:rsidR="00DC2510" w:rsidRPr="00742E8D">
        <w:t>valuation Criteria</w:t>
      </w:r>
      <w:bookmarkEnd w:id="2121"/>
    </w:p>
    <w:tbl>
      <w:tblPr>
        <w:tblW w:w="86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3"/>
        <w:gridCol w:w="5837"/>
        <w:gridCol w:w="1620"/>
      </w:tblGrid>
      <w:tr w:rsidR="001D4CDA" w:rsidRPr="00742E8D" w14:paraId="3B9032E2" w14:textId="77777777" w:rsidTr="004555F9">
        <w:tc>
          <w:tcPr>
            <w:tcW w:w="8640" w:type="dxa"/>
            <w:gridSpan w:val="3"/>
          </w:tcPr>
          <w:p w14:paraId="4A084D74" w14:textId="77777777" w:rsidR="001D4CDA" w:rsidRPr="00742E8D" w:rsidRDefault="001D4CDA" w:rsidP="002161F4">
            <w:pPr>
              <w:pStyle w:val="Text"/>
              <w:rPr>
                <w:szCs w:val="24"/>
              </w:rPr>
            </w:pPr>
            <w:r w:rsidRPr="00742E8D">
              <w:rPr>
                <w:szCs w:val="24"/>
              </w:rPr>
              <w:t xml:space="preserve">Criteria, sub-criteria, and point system for the evaluation of Technical </w:t>
            </w:r>
            <w:r w:rsidR="002161F4" w:rsidRPr="00742E8D">
              <w:rPr>
                <w:szCs w:val="24"/>
                <w:lang w:val="en-US"/>
              </w:rPr>
              <w:t>Offers</w:t>
            </w:r>
            <w:r w:rsidRPr="00742E8D">
              <w:rPr>
                <w:szCs w:val="24"/>
              </w:rPr>
              <w:t>.</w:t>
            </w:r>
          </w:p>
        </w:tc>
      </w:tr>
      <w:tr w:rsidR="001D4CDA" w:rsidRPr="00742E8D" w14:paraId="31A8FE49" w14:textId="77777777" w:rsidTr="00405910">
        <w:tc>
          <w:tcPr>
            <w:tcW w:w="1183" w:type="dxa"/>
          </w:tcPr>
          <w:p w14:paraId="25FCD67A" w14:textId="77777777" w:rsidR="001D4CDA" w:rsidRPr="007241BF" w:rsidRDefault="001D4CDA" w:rsidP="00692D5C">
            <w:pPr>
              <w:pStyle w:val="Text"/>
              <w:rPr>
                <w:b/>
                <w:szCs w:val="24"/>
              </w:rPr>
            </w:pPr>
            <w:r w:rsidRPr="00742E8D">
              <w:rPr>
                <w:b/>
                <w:szCs w:val="24"/>
              </w:rPr>
              <w:t>IT</w:t>
            </w:r>
            <w:r w:rsidR="00692D5C" w:rsidRPr="00742E8D">
              <w:rPr>
                <w:b/>
                <w:szCs w:val="24"/>
              </w:rPr>
              <w:t>B</w:t>
            </w:r>
            <w:r w:rsidRPr="00656EF1">
              <w:rPr>
                <w:b/>
                <w:szCs w:val="24"/>
              </w:rPr>
              <w:t xml:space="preserve"> </w:t>
            </w:r>
            <w:r w:rsidR="00692D5C" w:rsidRPr="007241BF">
              <w:rPr>
                <w:b/>
                <w:szCs w:val="24"/>
              </w:rPr>
              <w:t>29.1</w:t>
            </w:r>
          </w:p>
        </w:tc>
        <w:tc>
          <w:tcPr>
            <w:tcW w:w="5837" w:type="dxa"/>
          </w:tcPr>
          <w:p w14:paraId="6FBCE002" w14:textId="77777777" w:rsidR="001D4CDA" w:rsidRPr="00B405AD" w:rsidRDefault="001D4CDA" w:rsidP="001D4CDA">
            <w:pPr>
              <w:pStyle w:val="Text"/>
              <w:rPr>
                <w:b/>
                <w:szCs w:val="24"/>
              </w:rPr>
            </w:pPr>
            <w:r w:rsidRPr="0063164A">
              <w:rPr>
                <w:b/>
                <w:szCs w:val="24"/>
              </w:rPr>
              <w:t>Criteria, sub-criteria</w:t>
            </w:r>
          </w:p>
        </w:tc>
        <w:tc>
          <w:tcPr>
            <w:tcW w:w="1620" w:type="dxa"/>
          </w:tcPr>
          <w:p w14:paraId="3BEA96D3" w14:textId="77777777" w:rsidR="001D4CDA" w:rsidRPr="00405910" w:rsidRDefault="001D4CDA" w:rsidP="001D4CDA">
            <w:pPr>
              <w:pStyle w:val="Text"/>
              <w:rPr>
                <w:b/>
                <w:szCs w:val="24"/>
              </w:rPr>
            </w:pPr>
            <w:r w:rsidRPr="00405910">
              <w:rPr>
                <w:b/>
                <w:szCs w:val="24"/>
              </w:rPr>
              <w:t>Points</w:t>
            </w:r>
          </w:p>
        </w:tc>
      </w:tr>
      <w:tr w:rsidR="001D4CDA" w:rsidRPr="00742E8D" w14:paraId="3689BBF1" w14:textId="77777777" w:rsidTr="00405910">
        <w:trPr>
          <w:trHeight w:val="273"/>
        </w:trPr>
        <w:tc>
          <w:tcPr>
            <w:tcW w:w="1183" w:type="dxa"/>
          </w:tcPr>
          <w:p w14:paraId="3B3003FF" w14:textId="77777777" w:rsidR="001D4CDA" w:rsidRPr="00405910" w:rsidRDefault="001D4CDA" w:rsidP="00AC2981">
            <w:pPr>
              <w:spacing w:before="60" w:after="0"/>
              <w:rPr>
                <w:rFonts w:ascii="Times New Roman" w:hAnsi="Times New Roman"/>
                <w:sz w:val="24"/>
                <w:szCs w:val="24"/>
              </w:rPr>
            </w:pPr>
          </w:p>
        </w:tc>
        <w:tc>
          <w:tcPr>
            <w:tcW w:w="5837" w:type="dxa"/>
          </w:tcPr>
          <w:p w14:paraId="3C16206F" w14:textId="77777777" w:rsidR="001D4CDA" w:rsidRPr="007241BF" w:rsidRDefault="001D4CDA" w:rsidP="003F4387">
            <w:pPr>
              <w:pStyle w:val="SimpleList"/>
              <w:tabs>
                <w:tab w:val="clear" w:pos="720"/>
                <w:tab w:val="num" w:pos="288"/>
              </w:tabs>
              <w:spacing w:before="60"/>
              <w:ind w:left="288" w:hanging="252"/>
              <w:rPr>
                <w:b/>
                <w:szCs w:val="24"/>
              </w:rPr>
            </w:pPr>
            <w:r w:rsidRPr="00742E8D">
              <w:rPr>
                <w:b/>
                <w:szCs w:val="24"/>
              </w:rPr>
              <w:t xml:space="preserve">Organizational Capability and Experience of the </w:t>
            </w:r>
            <w:r w:rsidR="00E676F0" w:rsidRPr="00656EF1">
              <w:rPr>
                <w:b/>
                <w:szCs w:val="24"/>
              </w:rPr>
              <w:t>Contractor</w:t>
            </w:r>
          </w:p>
        </w:tc>
        <w:tc>
          <w:tcPr>
            <w:tcW w:w="1620" w:type="dxa"/>
          </w:tcPr>
          <w:p w14:paraId="37E71126" w14:textId="77777777" w:rsidR="001D4CDA" w:rsidRPr="00405910" w:rsidRDefault="001D4CDA" w:rsidP="00AC2981">
            <w:pPr>
              <w:spacing w:after="0"/>
              <w:rPr>
                <w:rFonts w:ascii="Times New Roman" w:hAnsi="Times New Roman"/>
                <w:sz w:val="24"/>
                <w:szCs w:val="24"/>
              </w:rPr>
            </w:pPr>
          </w:p>
        </w:tc>
      </w:tr>
      <w:tr w:rsidR="001D4CDA" w:rsidRPr="00742E8D" w14:paraId="665CA493" w14:textId="77777777" w:rsidTr="00405910">
        <w:trPr>
          <w:trHeight w:val="1340"/>
        </w:trPr>
        <w:tc>
          <w:tcPr>
            <w:tcW w:w="1183" w:type="dxa"/>
          </w:tcPr>
          <w:p w14:paraId="5CFBDDEC" w14:textId="77777777" w:rsidR="001D4CDA" w:rsidRPr="00742E8D" w:rsidRDefault="001D4CDA" w:rsidP="00AC2981">
            <w:pPr>
              <w:spacing w:before="60" w:after="0"/>
              <w:rPr>
                <w:rFonts w:ascii="Times New Roman" w:hAnsi="Times New Roman"/>
                <w:sz w:val="24"/>
                <w:szCs w:val="24"/>
              </w:rPr>
            </w:pPr>
          </w:p>
        </w:tc>
        <w:tc>
          <w:tcPr>
            <w:tcW w:w="5837" w:type="dxa"/>
          </w:tcPr>
          <w:p w14:paraId="457D8A9D" w14:textId="77777777" w:rsidR="00560505" w:rsidRPr="00742E8D" w:rsidRDefault="00560505" w:rsidP="00AC2981">
            <w:pPr>
              <w:pStyle w:val="Text"/>
              <w:spacing w:before="60" w:after="0"/>
              <w:rPr>
                <w:szCs w:val="24"/>
              </w:rPr>
            </w:pPr>
            <w:r w:rsidRPr="00742E8D">
              <w:rPr>
                <w:szCs w:val="24"/>
              </w:rPr>
              <w:t>The e</w:t>
            </w:r>
            <w:r w:rsidR="001D4CDA" w:rsidRPr="00656EF1">
              <w:rPr>
                <w:szCs w:val="24"/>
              </w:rPr>
              <w:t>vidence of organizational capability and relevant experience in the execution of projects of a similar nature</w:t>
            </w:r>
            <w:r w:rsidRPr="007241BF">
              <w:rPr>
                <w:szCs w:val="24"/>
              </w:rPr>
              <w:t xml:space="preserve">, will be scored based on the previously </w:t>
            </w:r>
            <w:r w:rsidR="00CC49A8" w:rsidRPr="007241BF">
              <w:rPr>
                <w:szCs w:val="24"/>
              </w:rPr>
              <w:t xml:space="preserve">submitted </w:t>
            </w:r>
            <w:r w:rsidR="006E201E" w:rsidRPr="0063164A">
              <w:rPr>
                <w:szCs w:val="24"/>
              </w:rPr>
              <w:t xml:space="preserve">Forms </w:t>
            </w:r>
            <w:r w:rsidRPr="00B405AD">
              <w:rPr>
                <w:szCs w:val="24"/>
              </w:rPr>
              <w:t xml:space="preserve">from the </w:t>
            </w:r>
            <w:r w:rsidR="00705BED" w:rsidRPr="00B405AD">
              <w:rPr>
                <w:szCs w:val="24"/>
                <w:lang w:val="en-US"/>
              </w:rPr>
              <w:t>p</w:t>
            </w:r>
            <w:r w:rsidR="00705BED" w:rsidRPr="00B405AD">
              <w:rPr>
                <w:szCs w:val="24"/>
              </w:rPr>
              <w:t>re</w:t>
            </w:r>
            <w:r w:rsidR="00CC49A8" w:rsidRPr="00B405AD">
              <w:rPr>
                <w:szCs w:val="24"/>
              </w:rPr>
              <w:t>-</w:t>
            </w:r>
            <w:r w:rsidR="004815A2" w:rsidRPr="00B405AD">
              <w:rPr>
                <w:szCs w:val="24"/>
                <w:lang w:val="en-US"/>
              </w:rPr>
              <w:t>q</w:t>
            </w:r>
            <w:r w:rsidR="001E6057" w:rsidRPr="00EE14FE">
              <w:rPr>
                <w:szCs w:val="24"/>
                <w:lang w:val="en-US"/>
              </w:rPr>
              <w:t xml:space="preserve">ualification </w:t>
            </w:r>
            <w:r w:rsidR="006E201E" w:rsidRPr="00742E8D">
              <w:rPr>
                <w:szCs w:val="24"/>
              </w:rPr>
              <w:t>as follows:</w:t>
            </w:r>
          </w:p>
          <w:p w14:paraId="7C3B87BE" w14:textId="77777777" w:rsidR="00CC49A8" w:rsidRPr="00742E8D" w:rsidRDefault="00CC49A8" w:rsidP="00AC2981">
            <w:pPr>
              <w:pStyle w:val="Text"/>
              <w:tabs>
                <w:tab w:val="left" w:pos="828"/>
              </w:tabs>
              <w:spacing w:before="60" w:after="0"/>
              <w:rPr>
                <w:szCs w:val="24"/>
              </w:rPr>
            </w:pPr>
            <w:r w:rsidRPr="00742E8D">
              <w:rPr>
                <w:szCs w:val="24"/>
              </w:rPr>
              <w:t>EXP-</w:t>
            </w:r>
            <w:r w:rsidR="001F0ADC" w:rsidRPr="00742E8D">
              <w:rPr>
                <w:szCs w:val="24"/>
              </w:rPr>
              <w:t>1: General Design Experience</w:t>
            </w:r>
          </w:p>
          <w:p w14:paraId="12D374A5" w14:textId="77777777" w:rsidR="00CC49A8" w:rsidRPr="00742E8D" w:rsidRDefault="00CC49A8" w:rsidP="00AC2981">
            <w:pPr>
              <w:pStyle w:val="Text"/>
              <w:tabs>
                <w:tab w:val="left" w:pos="828"/>
              </w:tabs>
              <w:spacing w:before="60" w:after="0"/>
              <w:rPr>
                <w:szCs w:val="24"/>
              </w:rPr>
            </w:pPr>
            <w:r w:rsidRPr="00742E8D">
              <w:rPr>
                <w:szCs w:val="24"/>
              </w:rPr>
              <w:t>EXP-2: Ge</w:t>
            </w:r>
            <w:r w:rsidR="001F0ADC" w:rsidRPr="00742E8D">
              <w:rPr>
                <w:szCs w:val="24"/>
              </w:rPr>
              <w:t>neral Construction Experience</w:t>
            </w:r>
          </w:p>
          <w:p w14:paraId="552E91B7" w14:textId="77777777" w:rsidR="00CC49A8" w:rsidRPr="00742E8D" w:rsidRDefault="00CC49A8" w:rsidP="00AC2981">
            <w:pPr>
              <w:pStyle w:val="Text"/>
              <w:tabs>
                <w:tab w:val="left" w:pos="828"/>
              </w:tabs>
              <w:spacing w:before="60" w:after="0"/>
              <w:rPr>
                <w:szCs w:val="24"/>
              </w:rPr>
            </w:pPr>
            <w:r w:rsidRPr="00742E8D">
              <w:rPr>
                <w:szCs w:val="24"/>
              </w:rPr>
              <w:t xml:space="preserve">EXP-3: </w:t>
            </w:r>
            <w:r w:rsidR="001F0ADC" w:rsidRPr="00742E8D">
              <w:rPr>
                <w:szCs w:val="24"/>
              </w:rPr>
              <w:t>Similar Design Experience</w:t>
            </w:r>
          </w:p>
          <w:p w14:paraId="76990706" w14:textId="77777777" w:rsidR="00CC49A8" w:rsidRPr="00742E8D" w:rsidRDefault="00CC49A8" w:rsidP="00AC2981">
            <w:pPr>
              <w:pStyle w:val="Text"/>
              <w:tabs>
                <w:tab w:val="left" w:pos="828"/>
              </w:tabs>
              <w:spacing w:before="60" w:after="0"/>
              <w:rPr>
                <w:szCs w:val="24"/>
              </w:rPr>
            </w:pPr>
            <w:r w:rsidRPr="00742E8D">
              <w:rPr>
                <w:szCs w:val="24"/>
              </w:rPr>
              <w:t>EXP-4: Si</w:t>
            </w:r>
            <w:r w:rsidR="001F0ADC" w:rsidRPr="00742E8D">
              <w:rPr>
                <w:szCs w:val="24"/>
              </w:rPr>
              <w:t>milar Construction Experience</w:t>
            </w:r>
          </w:p>
          <w:p w14:paraId="67AF6072" w14:textId="77777777" w:rsidR="00CC49A8" w:rsidRPr="00742E8D" w:rsidRDefault="00CC49A8" w:rsidP="00AC2981">
            <w:pPr>
              <w:pStyle w:val="Text"/>
              <w:tabs>
                <w:tab w:val="left" w:pos="828"/>
              </w:tabs>
              <w:spacing w:before="60" w:after="0"/>
              <w:rPr>
                <w:szCs w:val="24"/>
              </w:rPr>
            </w:pPr>
            <w:r w:rsidRPr="00742E8D">
              <w:rPr>
                <w:szCs w:val="24"/>
              </w:rPr>
              <w:t>EXP-5</w:t>
            </w:r>
            <w:r w:rsidR="001F0ADC" w:rsidRPr="00742E8D">
              <w:rPr>
                <w:szCs w:val="24"/>
              </w:rPr>
              <w:t>: Specific Design Experience</w:t>
            </w:r>
          </w:p>
          <w:p w14:paraId="4E13EB93" w14:textId="77777777" w:rsidR="00CC49A8" w:rsidRPr="00742E8D" w:rsidRDefault="00CC49A8" w:rsidP="00AC2981">
            <w:pPr>
              <w:pStyle w:val="Text"/>
              <w:tabs>
                <w:tab w:val="left" w:pos="828"/>
              </w:tabs>
              <w:spacing w:before="60" w:after="0"/>
              <w:rPr>
                <w:szCs w:val="24"/>
              </w:rPr>
            </w:pPr>
            <w:r w:rsidRPr="00742E8D">
              <w:rPr>
                <w:szCs w:val="24"/>
              </w:rPr>
              <w:t>EXP-6: Spe</w:t>
            </w:r>
            <w:r w:rsidR="001F0ADC" w:rsidRPr="00742E8D">
              <w:rPr>
                <w:szCs w:val="24"/>
              </w:rPr>
              <w:t>cific Construction Experience</w:t>
            </w:r>
          </w:p>
          <w:p w14:paraId="6D415166" w14:textId="4A937034" w:rsidR="00CC49A8" w:rsidRPr="00742E8D" w:rsidRDefault="00CC49A8" w:rsidP="00AC2981">
            <w:pPr>
              <w:pStyle w:val="Text"/>
              <w:tabs>
                <w:tab w:val="left" w:pos="828"/>
              </w:tabs>
              <w:spacing w:before="60" w:after="0"/>
              <w:ind w:left="828" w:hanging="828"/>
              <w:jc w:val="left"/>
              <w:rPr>
                <w:szCs w:val="24"/>
              </w:rPr>
            </w:pPr>
            <w:r w:rsidRPr="00742E8D">
              <w:rPr>
                <w:szCs w:val="24"/>
              </w:rPr>
              <w:t>EXP-7:</w:t>
            </w:r>
            <w:r w:rsidR="00AA43E5" w:rsidRPr="00742E8D">
              <w:rPr>
                <w:szCs w:val="24"/>
                <w:lang w:val="en-US"/>
              </w:rPr>
              <w:t xml:space="preserve"> </w:t>
            </w:r>
            <w:r w:rsidRPr="00742E8D">
              <w:rPr>
                <w:szCs w:val="24"/>
              </w:rPr>
              <w:t>Environmental and Socia</w:t>
            </w:r>
            <w:r w:rsidR="001F0ADC" w:rsidRPr="00742E8D">
              <w:rPr>
                <w:szCs w:val="24"/>
              </w:rPr>
              <w:t>l Management Experience</w:t>
            </w:r>
          </w:p>
          <w:p w14:paraId="7DDC9E94" w14:textId="154450D6" w:rsidR="00CC49A8" w:rsidRPr="00742E8D" w:rsidRDefault="00560505" w:rsidP="00AC2981">
            <w:pPr>
              <w:pStyle w:val="Text"/>
              <w:tabs>
                <w:tab w:val="left" w:pos="828"/>
              </w:tabs>
              <w:spacing w:before="60" w:after="0"/>
              <w:rPr>
                <w:szCs w:val="24"/>
              </w:rPr>
            </w:pPr>
            <w:r w:rsidRPr="00742E8D">
              <w:rPr>
                <w:szCs w:val="24"/>
              </w:rPr>
              <w:t>E</w:t>
            </w:r>
            <w:r w:rsidR="00CC49A8" w:rsidRPr="00742E8D">
              <w:rPr>
                <w:szCs w:val="24"/>
              </w:rPr>
              <w:t>XP-8: Health and Safety Manage</w:t>
            </w:r>
            <w:r w:rsidR="001F0ADC" w:rsidRPr="00742E8D">
              <w:rPr>
                <w:szCs w:val="24"/>
              </w:rPr>
              <w:t>ment Experience</w:t>
            </w:r>
          </w:p>
          <w:p w14:paraId="13BC7C98" w14:textId="77777777" w:rsidR="001D4CDA" w:rsidRPr="00742E8D" w:rsidRDefault="001D4CDA" w:rsidP="00AC2981">
            <w:pPr>
              <w:pStyle w:val="Text"/>
              <w:spacing w:before="60" w:after="0"/>
              <w:rPr>
                <w:szCs w:val="24"/>
              </w:rPr>
            </w:pPr>
            <w:r w:rsidRPr="00742E8D">
              <w:rPr>
                <w:szCs w:val="24"/>
              </w:rPr>
              <w:t>The MCA Entity reserves th</w:t>
            </w:r>
            <w:r w:rsidR="00932033" w:rsidRPr="00742E8D">
              <w:rPr>
                <w:szCs w:val="24"/>
              </w:rPr>
              <w:t>e right to contact the Form REF-2</w:t>
            </w:r>
            <w:r w:rsidRPr="00742E8D">
              <w:rPr>
                <w:szCs w:val="24"/>
              </w:rPr>
              <w:t xml:space="preserve"> References as well as other sources to check references and past performance.</w:t>
            </w:r>
          </w:p>
        </w:tc>
        <w:tc>
          <w:tcPr>
            <w:tcW w:w="1620" w:type="dxa"/>
          </w:tcPr>
          <w:p w14:paraId="41048B31" w14:textId="77777777" w:rsidR="001D4CDA" w:rsidRPr="00742E8D" w:rsidRDefault="001D4CDA" w:rsidP="00AC2981">
            <w:pPr>
              <w:spacing w:after="0"/>
              <w:rPr>
                <w:rFonts w:ascii="Times New Roman" w:hAnsi="Times New Roman"/>
                <w:sz w:val="24"/>
                <w:szCs w:val="24"/>
              </w:rPr>
            </w:pPr>
          </w:p>
        </w:tc>
      </w:tr>
      <w:tr w:rsidR="001D4CDA" w:rsidRPr="00742E8D" w14:paraId="186B0E2F" w14:textId="77777777" w:rsidTr="00405910">
        <w:trPr>
          <w:trHeight w:hRule="exact" w:val="432"/>
        </w:trPr>
        <w:tc>
          <w:tcPr>
            <w:tcW w:w="1183" w:type="dxa"/>
          </w:tcPr>
          <w:p w14:paraId="0B228A13" w14:textId="77777777" w:rsidR="001D4CDA" w:rsidRPr="00742E8D" w:rsidRDefault="001D4CDA" w:rsidP="00AC2981">
            <w:pPr>
              <w:spacing w:before="60" w:after="0"/>
              <w:rPr>
                <w:rFonts w:ascii="Times New Roman" w:hAnsi="Times New Roman"/>
                <w:sz w:val="24"/>
                <w:szCs w:val="24"/>
              </w:rPr>
            </w:pPr>
          </w:p>
        </w:tc>
        <w:tc>
          <w:tcPr>
            <w:tcW w:w="5837" w:type="dxa"/>
          </w:tcPr>
          <w:p w14:paraId="4717B93E" w14:textId="77777777" w:rsidR="001D4CDA" w:rsidRPr="00656EF1"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1.1 </w:t>
            </w:r>
            <w:r w:rsidR="001D4CDA" w:rsidRPr="00656EF1">
              <w:rPr>
                <w:rFonts w:ascii="Times New Roman" w:hAnsi="Times New Roman"/>
                <w:sz w:val="24"/>
                <w:szCs w:val="24"/>
              </w:rPr>
              <w:t>Organizational capability</w:t>
            </w:r>
          </w:p>
        </w:tc>
        <w:tc>
          <w:tcPr>
            <w:tcW w:w="1620" w:type="dxa"/>
          </w:tcPr>
          <w:p w14:paraId="742A5E28" w14:textId="77777777" w:rsidR="001D4CDA" w:rsidRPr="007241BF" w:rsidRDefault="001D4CDA" w:rsidP="00AC2981">
            <w:pPr>
              <w:spacing w:after="0"/>
              <w:rPr>
                <w:rFonts w:ascii="Times New Roman" w:hAnsi="Times New Roman"/>
                <w:sz w:val="24"/>
                <w:szCs w:val="24"/>
              </w:rPr>
            </w:pPr>
            <w:r w:rsidRPr="007241BF">
              <w:rPr>
                <w:rFonts w:ascii="Times New Roman" w:hAnsi="Times New Roman"/>
                <w:sz w:val="24"/>
                <w:szCs w:val="24"/>
              </w:rPr>
              <w:t>[Insert points]</w:t>
            </w:r>
          </w:p>
        </w:tc>
      </w:tr>
      <w:tr w:rsidR="001D4CDA" w:rsidRPr="00742E8D" w14:paraId="7C905684" w14:textId="77777777" w:rsidTr="00405910">
        <w:trPr>
          <w:trHeight w:hRule="exact" w:val="432"/>
        </w:trPr>
        <w:tc>
          <w:tcPr>
            <w:tcW w:w="1183" w:type="dxa"/>
          </w:tcPr>
          <w:p w14:paraId="5E0BD90B" w14:textId="77777777" w:rsidR="001D4CDA" w:rsidRPr="00742E8D" w:rsidRDefault="001D4CDA" w:rsidP="00AC2981">
            <w:pPr>
              <w:spacing w:before="60" w:after="0"/>
              <w:rPr>
                <w:rFonts w:ascii="Times New Roman" w:hAnsi="Times New Roman"/>
                <w:sz w:val="24"/>
                <w:szCs w:val="24"/>
              </w:rPr>
            </w:pPr>
          </w:p>
        </w:tc>
        <w:tc>
          <w:tcPr>
            <w:tcW w:w="5837" w:type="dxa"/>
          </w:tcPr>
          <w:p w14:paraId="07926F24"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1.2 </w:t>
            </w:r>
            <w:r w:rsidR="001D4CDA" w:rsidRPr="00656EF1">
              <w:rPr>
                <w:rFonts w:ascii="Times New Roman" w:hAnsi="Times New Roman"/>
                <w:sz w:val="24"/>
                <w:szCs w:val="24"/>
              </w:rPr>
              <w:t xml:space="preserve">General experience in the </w:t>
            </w:r>
            <w:r w:rsidR="001D4CDA" w:rsidRPr="007241BF">
              <w:rPr>
                <w:rFonts w:ascii="Times New Roman" w:hAnsi="Times New Roman"/>
                <w:b/>
                <w:sz w:val="24"/>
                <w:szCs w:val="24"/>
              </w:rPr>
              <w:t>XXXXX</w:t>
            </w:r>
            <w:r w:rsidR="001D4CDA" w:rsidRPr="007241BF">
              <w:rPr>
                <w:rFonts w:ascii="Times New Roman" w:hAnsi="Times New Roman"/>
                <w:sz w:val="24"/>
                <w:szCs w:val="24"/>
              </w:rPr>
              <w:t xml:space="preserve"> sector</w:t>
            </w:r>
          </w:p>
        </w:tc>
        <w:tc>
          <w:tcPr>
            <w:tcW w:w="1620" w:type="dxa"/>
          </w:tcPr>
          <w:p w14:paraId="17BE5A06"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1D4CDA" w:rsidRPr="00742E8D" w14:paraId="18F31140" w14:textId="77777777" w:rsidTr="00405910">
        <w:trPr>
          <w:trHeight w:hRule="exact" w:val="432"/>
        </w:trPr>
        <w:tc>
          <w:tcPr>
            <w:tcW w:w="1183" w:type="dxa"/>
          </w:tcPr>
          <w:p w14:paraId="48540AF3" w14:textId="77777777" w:rsidR="001D4CDA" w:rsidRPr="00742E8D" w:rsidRDefault="001D4CDA" w:rsidP="00AC2981">
            <w:pPr>
              <w:spacing w:before="60" w:after="0"/>
              <w:rPr>
                <w:rFonts w:ascii="Times New Roman" w:hAnsi="Times New Roman"/>
                <w:sz w:val="24"/>
                <w:szCs w:val="24"/>
              </w:rPr>
            </w:pPr>
          </w:p>
        </w:tc>
        <w:tc>
          <w:tcPr>
            <w:tcW w:w="5837" w:type="dxa"/>
          </w:tcPr>
          <w:p w14:paraId="5B34F600"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1.3 </w:t>
            </w:r>
            <w:r w:rsidR="001D4CDA" w:rsidRPr="00656EF1">
              <w:rPr>
                <w:rFonts w:ascii="Times New Roman" w:hAnsi="Times New Roman"/>
                <w:sz w:val="24"/>
                <w:szCs w:val="24"/>
              </w:rPr>
              <w:t xml:space="preserve">Regional experience in </w:t>
            </w:r>
            <w:r w:rsidR="001D4CDA" w:rsidRPr="007241BF">
              <w:rPr>
                <w:rFonts w:ascii="Times New Roman" w:hAnsi="Times New Roman"/>
                <w:b/>
                <w:sz w:val="24"/>
                <w:szCs w:val="24"/>
              </w:rPr>
              <w:t>[insert region]</w:t>
            </w:r>
          </w:p>
        </w:tc>
        <w:tc>
          <w:tcPr>
            <w:tcW w:w="1620" w:type="dxa"/>
          </w:tcPr>
          <w:p w14:paraId="19CE4328"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1D4CDA" w:rsidRPr="00742E8D" w14:paraId="71BB0211" w14:textId="77777777" w:rsidTr="00405910">
        <w:trPr>
          <w:trHeight w:hRule="exact" w:val="432"/>
        </w:trPr>
        <w:tc>
          <w:tcPr>
            <w:tcW w:w="1183" w:type="dxa"/>
          </w:tcPr>
          <w:p w14:paraId="3FE9952C" w14:textId="77777777" w:rsidR="001D4CDA" w:rsidRPr="00742E8D" w:rsidRDefault="001D4CDA" w:rsidP="00AC2981">
            <w:pPr>
              <w:spacing w:before="60" w:after="0"/>
              <w:rPr>
                <w:rFonts w:ascii="Times New Roman" w:hAnsi="Times New Roman"/>
                <w:sz w:val="24"/>
                <w:szCs w:val="24"/>
              </w:rPr>
            </w:pPr>
          </w:p>
        </w:tc>
        <w:tc>
          <w:tcPr>
            <w:tcW w:w="5837" w:type="dxa"/>
          </w:tcPr>
          <w:p w14:paraId="7F0C996A"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1.4 </w:t>
            </w:r>
            <w:r w:rsidR="001D4CDA" w:rsidRPr="00656EF1">
              <w:rPr>
                <w:rFonts w:ascii="Times New Roman" w:hAnsi="Times New Roman"/>
                <w:b/>
                <w:sz w:val="24"/>
                <w:szCs w:val="24"/>
              </w:rPr>
              <w:t>XXXXX</w:t>
            </w:r>
            <w:r w:rsidR="001D4CDA" w:rsidRPr="007241BF">
              <w:rPr>
                <w:rFonts w:ascii="Times New Roman" w:hAnsi="Times New Roman"/>
                <w:sz w:val="24"/>
                <w:szCs w:val="24"/>
              </w:rPr>
              <w:t xml:space="preserve"> </w:t>
            </w:r>
            <w:r w:rsidR="001D4CDA" w:rsidRPr="007241BF">
              <w:rPr>
                <w:rFonts w:ascii="Times New Roman" w:hAnsi="Times New Roman"/>
                <w:b/>
                <w:sz w:val="24"/>
                <w:szCs w:val="24"/>
              </w:rPr>
              <w:t>[any other criteria should be stated here]</w:t>
            </w:r>
          </w:p>
        </w:tc>
        <w:tc>
          <w:tcPr>
            <w:tcW w:w="1620" w:type="dxa"/>
          </w:tcPr>
          <w:p w14:paraId="21666EF2" w14:textId="77777777" w:rsidR="001D4CDA" w:rsidRPr="00B405AD" w:rsidRDefault="001D4CDA" w:rsidP="00AC2981">
            <w:pPr>
              <w:spacing w:after="0"/>
              <w:rPr>
                <w:rFonts w:ascii="Times New Roman" w:hAnsi="Times New Roman"/>
                <w:sz w:val="24"/>
                <w:szCs w:val="24"/>
              </w:rPr>
            </w:pPr>
            <w:r w:rsidRPr="0063164A">
              <w:rPr>
                <w:rFonts w:ascii="Times New Roman" w:hAnsi="Times New Roman"/>
                <w:sz w:val="24"/>
                <w:szCs w:val="24"/>
              </w:rPr>
              <w:t>[</w:t>
            </w:r>
            <w:r w:rsidRPr="00B405AD">
              <w:rPr>
                <w:rFonts w:ascii="Times New Roman" w:hAnsi="Times New Roman"/>
                <w:sz w:val="24"/>
                <w:szCs w:val="24"/>
              </w:rPr>
              <w:t>Insert points]</w:t>
            </w:r>
          </w:p>
        </w:tc>
      </w:tr>
      <w:tr w:rsidR="001D4CDA" w:rsidRPr="00742E8D" w14:paraId="408FED2B" w14:textId="77777777" w:rsidTr="003F4387">
        <w:trPr>
          <w:trHeight w:val="1070"/>
        </w:trPr>
        <w:tc>
          <w:tcPr>
            <w:tcW w:w="1183" w:type="dxa"/>
          </w:tcPr>
          <w:p w14:paraId="2E4B434F" w14:textId="77777777" w:rsidR="001D4CDA" w:rsidRPr="00742E8D" w:rsidRDefault="001D4CDA" w:rsidP="00AC2981">
            <w:pPr>
              <w:spacing w:before="60" w:after="0"/>
              <w:rPr>
                <w:rFonts w:ascii="Times New Roman" w:hAnsi="Times New Roman"/>
                <w:sz w:val="24"/>
                <w:szCs w:val="24"/>
              </w:rPr>
            </w:pPr>
          </w:p>
        </w:tc>
        <w:tc>
          <w:tcPr>
            <w:tcW w:w="5837" w:type="dxa"/>
          </w:tcPr>
          <w:p w14:paraId="1861EE5D" w14:textId="77777777" w:rsidR="001D4CDA" w:rsidRPr="007241BF" w:rsidRDefault="001D4CDA" w:rsidP="00AC2981">
            <w:pPr>
              <w:spacing w:before="60" w:after="0"/>
              <w:jc w:val="right"/>
              <w:rPr>
                <w:rFonts w:ascii="Times New Roman" w:hAnsi="Times New Roman"/>
                <w:b/>
                <w:sz w:val="24"/>
                <w:szCs w:val="24"/>
              </w:rPr>
            </w:pPr>
            <w:r w:rsidRPr="00742E8D">
              <w:rPr>
                <w:rFonts w:ascii="Times New Roman" w:hAnsi="Times New Roman"/>
                <w:b/>
                <w:sz w:val="24"/>
                <w:szCs w:val="24"/>
              </w:rPr>
              <w:t>Total Points for th</w:t>
            </w:r>
            <w:r w:rsidRPr="00656EF1">
              <w:rPr>
                <w:rFonts w:ascii="Times New Roman" w:hAnsi="Times New Roman"/>
                <w:b/>
                <w:sz w:val="24"/>
                <w:szCs w:val="24"/>
              </w:rPr>
              <w:t>is criterion</w:t>
            </w:r>
            <w:r w:rsidR="00C94608" w:rsidRPr="007241BF">
              <w:rPr>
                <w:rFonts w:ascii="Times New Roman" w:hAnsi="Times New Roman"/>
                <w:b/>
                <w:sz w:val="24"/>
                <w:szCs w:val="24"/>
              </w:rPr>
              <w:t xml:space="preserve"> 1</w:t>
            </w:r>
          </w:p>
        </w:tc>
        <w:tc>
          <w:tcPr>
            <w:tcW w:w="1620" w:type="dxa"/>
          </w:tcPr>
          <w:p w14:paraId="00023643" w14:textId="77777777" w:rsidR="00715ADD" w:rsidRPr="007241BF" w:rsidRDefault="00924884" w:rsidP="00AC2981">
            <w:pPr>
              <w:spacing w:after="0"/>
              <w:rPr>
                <w:rFonts w:ascii="Times New Roman" w:hAnsi="Times New Roman"/>
                <w:i/>
                <w:sz w:val="24"/>
                <w:szCs w:val="24"/>
              </w:rPr>
            </w:pPr>
            <w:r w:rsidRPr="007241BF">
              <w:rPr>
                <w:rFonts w:ascii="Times New Roman" w:hAnsi="Times New Roman"/>
                <w:i/>
                <w:sz w:val="24"/>
                <w:szCs w:val="24"/>
              </w:rPr>
              <w:t>Indicative 10</w:t>
            </w:r>
            <w:r w:rsidR="00AE33CE">
              <w:rPr>
                <w:rFonts w:ascii="Times New Roman" w:hAnsi="Times New Roman"/>
                <w:i/>
                <w:sz w:val="24"/>
                <w:szCs w:val="24"/>
              </w:rPr>
              <w:t>-30</w:t>
            </w:r>
            <w:r w:rsidRPr="007241BF">
              <w:rPr>
                <w:rFonts w:ascii="Times New Roman" w:hAnsi="Times New Roman"/>
                <w:i/>
                <w:sz w:val="24"/>
                <w:szCs w:val="24"/>
              </w:rPr>
              <w:t xml:space="preserve"> points </w:t>
            </w:r>
          </w:p>
          <w:p w14:paraId="6FE85EF6" w14:textId="77777777" w:rsidR="001D4CDA" w:rsidRPr="00742E8D"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6821A8" w:rsidRPr="00742E8D" w14:paraId="25F6D0C7" w14:textId="77777777" w:rsidTr="006821A8">
        <w:trPr>
          <w:trHeight w:hRule="exact" w:val="460"/>
        </w:trPr>
        <w:tc>
          <w:tcPr>
            <w:tcW w:w="1183" w:type="dxa"/>
          </w:tcPr>
          <w:p w14:paraId="6C8A5E50" w14:textId="77777777" w:rsidR="006821A8" w:rsidRPr="00742E8D" w:rsidRDefault="006821A8" w:rsidP="00AC2981">
            <w:pPr>
              <w:spacing w:before="60" w:after="0"/>
              <w:rPr>
                <w:rFonts w:ascii="Times New Roman" w:hAnsi="Times New Roman"/>
                <w:sz w:val="24"/>
                <w:szCs w:val="24"/>
              </w:rPr>
            </w:pPr>
          </w:p>
        </w:tc>
        <w:tc>
          <w:tcPr>
            <w:tcW w:w="5837" w:type="dxa"/>
          </w:tcPr>
          <w:p w14:paraId="13511F26" w14:textId="77777777" w:rsidR="006821A8" w:rsidRPr="006821A8" w:rsidRDefault="006821A8" w:rsidP="006821A8">
            <w:pPr>
              <w:pStyle w:val="SimpleList"/>
              <w:tabs>
                <w:tab w:val="clear" w:pos="720"/>
                <w:tab w:val="num" w:pos="288"/>
              </w:tabs>
              <w:spacing w:before="60"/>
              <w:ind w:left="288" w:hanging="252"/>
            </w:pPr>
            <w:r w:rsidRPr="006821A8">
              <w:rPr>
                <w:b/>
                <w:szCs w:val="24"/>
              </w:rPr>
              <w:t>Approach, Methodology and Work Plan</w:t>
            </w:r>
          </w:p>
          <w:p w14:paraId="2A24A07D" w14:textId="77777777" w:rsidR="006821A8" w:rsidRPr="00742E8D" w:rsidRDefault="006821A8" w:rsidP="006821A8">
            <w:pPr>
              <w:tabs>
                <w:tab w:val="left" w:pos="1120"/>
              </w:tabs>
              <w:spacing w:before="60" w:after="0"/>
              <w:rPr>
                <w:rFonts w:ascii="Times New Roman" w:hAnsi="Times New Roman"/>
                <w:b/>
                <w:sz w:val="24"/>
                <w:szCs w:val="24"/>
              </w:rPr>
            </w:pPr>
          </w:p>
        </w:tc>
        <w:tc>
          <w:tcPr>
            <w:tcW w:w="1620" w:type="dxa"/>
          </w:tcPr>
          <w:p w14:paraId="5A2DB147" w14:textId="77777777" w:rsidR="006821A8" w:rsidRPr="007241BF" w:rsidRDefault="006821A8" w:rsidP="00AC2981">
            <w:pPr>
              <w:spacing w:after="0"/>
              <w:rPr>
                <w:rFonts w:ascii="Times New Roman" w:hAnsi="Times New Roman"/>
                <w:i/>
                <w:sz w:val="24"/>
                <w:szCs w:val="24"/>
              </w:rPr>
            </w:pPr>
          </w:p>
        </w:tc>
      </w:tr>
      <w:tr w:rsidR="001D4CDA" w:rsidRPr="00742E8D" w14:paraId="5DD98FA8" w14:textId="77777777" w:rsidTr="00405910">
        <w:tc>
          <w:tcPr>
            <w:tcW w:w="1183" w:type="dxa"/>
          </w:tcPr>
          <w:p w14:paraId="08B42FEC" w14:textId="77777777" w:rsidR="001D4CDA" w:rsidRPr="00742E8D" w:rsidRDefault="001D4CDA" w:rsidP="00AC2981">
            <w:pPr>
              <w:spacing w:before="60" w:after="0"/>
              <w:rPr>
                <w:rFonts w:ascii="Times New Roman" w:hAnsi="Times New Roman"/>
                <w:sz w:val="24"/>
                <w:szCs w:val="24"/>
              </w:rPr>
            </w:pPr>
          </w:p>
        </w:tc>
        <w:tc>
          <w:tcPr>
            <w:tcW w:w="5837" w:type="dxa"/>
          </w:tcPr>
          <w:p w14:paraId="039F2B1C" w14:textId="77777777" w:rsidR="006821A8" w:rsidRDefault="006821A8" w:rsidP="006821A8">
            <w:pPr>
              <w:pStyle w:val="SimpleList"/>
              <w:numPr>
                <w:ilvl w:val="0"/>
                <w:numId w:val="0"/>
              </w:numPr>
              <w:spacing w:before="60"/>
              <w:rPr>
                <w:szCs w:val="24"/>
              </w:rPr>
            </w:pPr>
            <w:r w:rsidRPr="00742E8D">
              <w:rPr>
                <w:szCs w:val="24"/>
              </w:rPr>
              <w:t xml:space="preserve">The </w:t>
            </w:r>
            <w:r>
              <w:rPr>
                <w:szCs w:val="24"/>
              </w:rPr>
              <w:t>quality</w:t>
            </w:r>
            <w:r w:rsidRPr="00656EF1">
              <w:rPr>
                <w:szCs w:val="24"/>
              </w:rPr>
              <w:t xml:space="preserve"> of </w:t>
            </w:r>
            <w:r>
              <w:rPr>
                <w:szCs w:val="24"/>
              </w:rPr>
              <w:t>the Bidder’s proposed approach, methodology and work plan for this project</w:t>
            </w:r>
            <w:r w:rsidRPr="007241BF">
              <w:rPr>
                <w:szCs w:val="24"/>
              </w:rPr>
              <w:t xml:space="preserve"> will be scored based</w:t>
            </w:r>
            <w:r>
              <w:rPr>
                <w:szCs w:val="24"/>
              </w:rPr>
              <w:t xml:space="preserve"> on the following Forms submitted as part of the Bid:</w:t>
            </w:r>
          </w:p>
          <w:p w14:paraId="0C457165" w14:textId="77777777" w:rsidR="006821A8" w:rsidRDefault="006821A8" w:rsidP="006821A8">
            <w:pPr>
              <w:pStyle w:val="Text"/>
              <w:tabs>
                <w:tab w:val="left" w:pos="1008"/>
              </w:tabs>
              <w:spacing w:before="60" w:after="0"/>
              <w:rPr>
                <w:szCs w:val="24"/>
              </w:rPr>
            </w:pPr>
            <w:r>
              <w:rPr>
                <w:szCs w:val="24"/>
              </w:rPr>
              <w:t>TECH-1:</w:t>
            </w:r>
            <w:r>
              <w:t xml:space="preserve"> </w:t>
            </w:r>
            <w:r>
              <w:tab/>
            </w:r>
            <w:r>
              <w:rPr>
                <w:szCs w:val="24"/>
              </w:rPr>
              <w:t>Design Proposal</w:t>
            </w:r>
          </w:p>
          <w:p w14:paraId="5F1BE736" w14:textId="77777777" w:rsidR="006821A8" w:rsidRDefault="006821A8" w:rsidP="006821A8">
            <w:pPr>
              <w:pStyle w:val="Text"/>
              <w:tabs>
                <w:tab w:val="left" w:pos="1008"/>
              </w:tabs>
              <w:spacing w:before="60" w:after="0"/>
              <w:rPr>
                <w:szCs w:val="24"/>
              </w:rPr>
            </w:pPr>
            <w:r>
              <w:rPr>
                <w:szCs w:val="24"/>
              </w:rPr>
              <w:t xml:space="preserve">TECH-2: </w:t>
            </w:r>
            <w:r>
              <w:tab/>
            </w:r>
            <w:r>
              <w:rPr>
                <w:szCs w:val="24"/>
              </w:rPr>
              <w:t>Method Statement</w:t>
            </w:r>
          </w:p>
          <w:p w14:paraId="4C81F34F" w14:textId="77777777" w:rsidR="006821A8" w:rsidRDefault="006821A8" w:rsidP="006821A8">
            <w:pPr>
              <w:pStyle w:val="Text"/>
              <w:tabs>
                <w:tab w:val="left" w:pos="1008"/>
              </w:tabs>
              <w:spacing w:before="60" w:after="0"/>
              <w:rPr>
                <w:szCs w:val="24"/>
              </w:rPr>
            </w:pPr>
            <w:r>
              <w:rPr>
                <w:szCs w:val="24"/>
              </w:rPr>
              <w:t xml:space="preserve">TECH-3: </w:t>
            </w:r>
            <w:r>
              <w:tab/>
            </w:r>
            <w:r>
              <w:rPr>
                <w:szCs w:val="24"/>
              </w:rPr>
              <w:t xml:space="preserve">Environmental, Social, Gender, Health &amp; Safety </w:t>
            </w:r>
            <w:r>
              <w:tab/>
            </w:r>
            <w:r>
              <w:rPr>
                <w:szCs w:val="24"/>
              </w:rPr>
              <w:t>Staffing Methodology</w:t>
            </w:r>
          </w:p>
          <w:p w14:paraId="305FFEBC" w14:textId="77777777" w:rsidR="006821A8" w:rsidRDefault="006821A8" w:rsidP="006821A8">
            <w:pPr>
              <w:pStyle w:val="Text"/>
              <w:tabs>
                <w:tab w:val="left" w:pos="1008"/>
              </w:tabs>
              <w:spacing w:before="60" w:after="0"/>
              <w:rPr>
                <w:szCs w:val="24"/>
              </w:rPr>
            </w:pPr>
            <w:r>
              <w:rPr>
                <w:szCs w:val="24"/>
              </w:rPr>
              <w:t xml:space="preserve">TECH-4: </w:t>
            </w:r>
            <w:r>
              <w:tab/>
            </w:r>
            <w:r>
              <w:rPr>
                <w:szCs w:val="24"/>
              </w:rPr>
              <w:t>Program</w:t>
            </w:r>
          </w:p>
          <w:p w14:paraId="6DBC2E63" w14:textId="51F60D0E" w:rsidR="006821A8" w:rsidRDefault="006821A8" w:rsidP="006821A8">
            <w:pPr>
              <w:pStyle w:val="Text"/>
              <w:tabs>
                <w:tab w:val="left" w:pos="1008"/>
              </w:tabs>
              <w:spacing w:before="60" w:after="0"/>
              <w:rPr>
                <w:szCs w:val="24"/>
              </w:rPr>
            </w:pPr>
            <w:r>
              <w:rPr>
                <w:szCs w:val="24"/>
              </w:rPr>
              <w:t>TECH-</w:t>
            </w:r>
            <w:r w:rsidR="000D7D8B">
              <w:rPr>
                <w:szCs w:val="24"/>
                <w:lang w:val="en-US"/>
              </w:rPr>
              <w:t>5</w:t>
            </w:r>
            <w:r>
              <w:rPr>
                <w:szCs w:val="24"/>
              </w:rPr>
              <w:t xml:space="preserve">: </w:t>
            </w:r>
            <w:r>
              <w:tab/>
            </w:r>
            <w:r>
              <w:rPr>
                <w:szCs w:val="24"/>
              </w:rPr>
              <w:t>Project Management Organization</w:t>
            </w:r>
          </w:p>
          <w:p w14:paraId="674C7FBA" w14:textId="675FB8BC" w:rsidR="006821A8" w:rsidRPr="00514CCA" w:rsidRDefault="00D961DE" w:rsidP="000D7D8B">
            <w:pPr>
              <w:pStyle w:val="Text"/>
              <w:tabs>
                <w:tab w:val="left" w:pos="1008"/>
              </w:tabs>
              <w:spacing w:before="60" w:after="0"/>
            </w:pPr>
            <w:r>
              <w:rPr>
                <w:szCs w:val="24"/>
                <w:lang w:val="en-US"/>
              </w:rPr>
              <w:t>TECH-</w:t>
            </w:r>
            <w:r w:rsidR="000D7D8B">
              <w:rPr>
                <w:szCs w:val="24"/>
                <w:lang w:val="en-US"/>
              </w:rPr>
              <w:t>6</w:t>
            </w:r>
            <w:r>
              <w:rPr>
                <w:szCs w:val="24"/>
                <w:lang w:val="en-US"/>
              </w:rPr>
              <w:t>:</w:t>
            </w:r>
            <w:r>
              <w:rPr>
                <w:szCs w:val="24"/>
              </w:rPr>
              <w:t xml:space="preserve"> </w:t>
            </w:r>
            <w:r>
              <w:tab/>
            </w:r>
            <w:r>
              <w:rPr>
                <w:szCs w:val="24"/>
                <w:lang w:val="en-US"/>
              </w:rPr>
              <w:t>Construction Equipment</w:t>
            </w:r>
          </w:p>
        </w:tc>
        <w:tc>
          <w:tcPr>
            <w:tcW w:w="1620" w:type="dxa"/>
          </w:tcPr>
          <w:p w14:paraId="7CCCF4D5" w14:textId="77777777" w:rsidR="001D4CDA" w:rsidRPr="007241BF" w:rsidRDefault="001D4CDA" w:rsidP="00AC2981">
            <w:pPr>
              <w:spacing w:after="0"/>
              <w:rPr>
                <w:rFonts w:ascii="Times New Roman" w:hAnsi="Times New Roman"/>
                <w:sz w:val="24"/>
                <w:szCs w:val="24"/>
              </w:rPr>
            </w:pPr>
          </w:p>
        </w:tc>
      </w:tr>
      <w:tr w:rsidR="001D4CDA" w:rsidRPr="00742E8D" w14:paraId="037E1175" w14:textId="77777777" w:rsidTr="00405910">
        <w:trPr>
          <w:trHeight w:hRule="exact" w:val="432"/>
        </w:trPr>
        <w:tc>
          <w:tcPr>
            <w:tcW w:w="1183" w:type="dxa"/>
          </w:tcPr>
          <w:p w14:paraId="7E68F8AB" w14:textId="77777777" w:rsidR="001D4CDA" w:rsidRPr="00742E8D" w:rsidRDefault="001D4CDA" w:rsidP="00AC2981">
            <w:pPr>
              <w:spacing w:before="60" w:after="0"/>
              <w:rPr>
                <w:rFonts w:ascii="Times New Roman" w:hAnsi="Times New Roman"/>
                <w:sz w:val="24"/>
                <w:szCs w:val="24"/>
              </w:rPr>
            </w:pPr>
          </w:p>
        </w:tc>
        <w:tc>
          <w:tcPr>
            <w:tcW w:w="5837" w:type="dxa"/>
          </w:tcPr>
          <w:p w14:paraId="1C18B3C1"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2.1 </w:t>
            </w:r>
            <w:r w:rsidR="001D4CDA" w:rsidRPr="00656EF1">
              <w:rPr>
                <w:rFonts w:ascii="Times New Roman" w:hAnsi="Times New Roman"/>
                <w:sz w:val="24"/>
                <w:szCs w:val="24"/>
              </w:rPr>
              <w:t xml:space="preserve">Proposed </w:t>
            </w:r>
            <w:r w:rsidRPr="007241BF">
              <w:rPr>
                <w:rFonts w:ascii="Times New Roman" w:hAnsi="Times New Roman"/>
                <w:sz w:val="24"/>
                <w:szCs w:val="24"/>
              </w:rPr>
              <w:t xml:space="preserve">overall </w:t>
            </w:r>
            <w:r w:rsidR="001D4CDA" w:rsidRPr="007241BF">
              <w:rPr>
                <w:rFonts w:ascii="Times New Roman" w:hAnsi="Times New Roman"/>
                <w:sz w:val="24"/>
                <w:szCs w:val="24"/>
              </w:rPr>
              <w:t>approach and methodology</w:t>
            </w:r>
          </w:p>
        </w:tc>
        <w:tc>
          <w:tcPr>
            <w:tcW w:w="1620" w:type="dxa"/>
          </w:tcPr>
          <w:p w14:paraId="7AB4C1DC"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1D4CDA" w:rsidRPr="00742E8D" w14:paraId="2A92D539" w14:textId="77777777" w:rsidTr="00405910">
        <w:trPr>
          <w:trHeight w:hRule="exact" w:val="432"/>
        </w:trPr>
        <w:tc>
          <w:tcPr>
            <w:tcW w:w="1183" w:type="dxa"/>
          </w:tcPr>
          <w:p w14:paraId="167064C9" w14:textId="77777777" w:rsidR="001D4CDA" w:rsidRPr="00742E8D" w:rsidRDefault="001D4CDA" w:rsidP="00AC2981">
            <w:pPr>
              <w:spacing w:before="60" w:after="0"/>
              <w:rPr>
                <w:rFonts w:ascii="Times New Roman" w:hAnsi="Times New Roman"/>
                <w:sz w:val="24"/>
                <w:szCs w:val="24"/>
              </w:rPr>
            </w:pPr>
          </w:p>
        </w:tc>
        <w:tc>
          <w:tcPr>
            <w:tcW w:w="5837" w:type="dxa"/>
          </w:tcPr>
          <w:p w14:paraId="70D73E18"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2.2 </w:t>
            </w:r>
            <w:r w:rsidR="001D4CDA" w:rsidRPr="00656EF1">
              <w:rPr>
                <w:rFonts w:ascii="Times New Roman" w:hAnsi="Times New Roman"/>
                <w:sz w:val="24"/>
                <w:szCs w:val="24"/>
              </w:rPr>
              <w:t xml:space="preserve">Proposed </w:t>
            </w:r>
            <w:r w:rsidRPr="007241BF">
              <w:rPr>
                <w:rFonts w:ascii="Times New Roman" w:hAnsi="Times New Roman"/>
                <w:sz w:val="24"/>
                <w:szCs w:val="24"/>
              </w:rPr>
              <w:t xml:space="preserve">design </w:t>
            </w:r>
            <w:r w:rsidR="001D4CDA" w:rsidRPr="007241BF">
              <w:rPr>
                <w:rFonts w:ascii="Times New Roman" w:hAnsi="Times New Roman"/>
                <w:sz w:val="24"/>
                <w:szCs w:val="24"/>
              </w:rPr>
              <w:t>work plan</w:t>
            </w:r>
          </w:p>
        </w:tc>
        <w:tc>
          <w:tcPr>
            <w:tcW w:w="1620" w:type="dxa"/>
          </w:tcPr>
          <w:p w14:paraId="0C761F13"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5E7BCC" w:rsidRPr="00742E8D" w14:paraId="2D4142AC" w14:textId="77777777" w:rsidTr="00405910">
        <w:trPr>
          <w:trHeight w:hRule="exact" w:val="432"/>
        </w:trPr>
        <w:tc>
          <w:tcPr>
            <w:tcW w:w="1183" w:type="dxa"/>
          </w:tcPr>
          <w:p w14:paraId="5E0AC3D2" w14:textId="77777777" w:rsidR="005E7BCC" w:rsidRPr="00742E8D" w:rsidRDefault="005E7BCC" w:rsidP="00AC2981">
            <w:pPr>
              <w:tabs>
                <w:tab w:val="left" w:pos="660"/>
              </w:tabs>
              <w:spacing w:before="60" w:after="0"/>
              <w:rPr>
                <w:rFonts w:ascii="Times New Roman" w:hAnsi="Times New Roman"/>
                <w:sz w:val="24"/>
                <w:szCs w:val="24"/>
              </w:rPr>
            </w:pPr>
          </w:p>
        </w:tc>
        <w:tc>
          <w:tcPr>
            <w:tcW w:w="5837" w:type="dxa"/>
          </w:tcPr>
          <w:p w14:paraId="5E074081" w14:textId="77777777" w:rsidR="005E7BCC"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2.2 Proposed </w:t>
            </w:r>
            <w:r w:rsidR="00851064" w:rsidRPr="00656EF1">
              <w:rPr>
                <w:rFonts w:ascii="Times New Roman" w:hAnsi="Times New Roman"/>
                <w:sz w:val="24"/>
                <w:szCs w:val="24"/>
              </w:rPr>
              <w:t>build work</w:t>
            </w:r>
            <w:r w:rsidRPr="007241BF">
              <w:rPr>
                <w:rFonts w:ascii="Times New Roman" w:hAnsi="Times New Roman"/>
                <w:sz w:val="24"/>
                <w:szCs w:val="24"/>
              </w:rPr>
              <w:t xml:space="preserve"> plan</w:t>
            </w:r>
          </w:p>
        </w:tc>
        <w:tc>
          <w:tcPr>
            <w:tcW w:w="1620" w:type="dxa"/>
          </w:tcPr>
          <w:p w14:paraId="5742804F" w14:textId="77777777" w:rsidR="005E7BCC" w:rsidRPr="007241BF" w:rsidRDefault="005E7BCC" w:rsidP="00AC2981">
            <w:pPr>
              <w:spacing w:after="0"/>
              <w:rPr>
                <w:rFonts w:ascii="Times New Roman" w:hAnsi="Times New Roman"/>
                <w:sz w:val="24"/>
                <w:szCs w:val="24"/>
              </w:rPr>
            </w:pPr>
            <w:r w:rsidRPr="007241BF">
              <w:rPr>
                <w:rFonts w:ascii="Times New Roman" w:hAnsi="Times New Roman"/>
                <w:sz w:val="24"/>
                <w:szCs w:val="24"/>
              </w:rPr>
              <w:t>[Insert points]</w:t>
            </w:r>
          </w:p>
        </w:tc>
      </w:tr>
      <w:tr w:rsidR="001D4CDA" w:rsidRPr="00742E8D" w14:paraId="57600CA8" w14:textId="77777777" w:rsidTr="00AC2981">
        <w:trPr>
          <w:trHeight w:val="1295"/>
        </w:trPr>
        <w:tc>
          <w:tcPr>
            <w:tcW w:w="1183" w:type="dxa"/>
          </w:tcPr>
          <w:p w14:paraId="3BA79082" w14:textId="77777777" w:rsidR="001D4CDA" w:rsidRPr="00742E8D" w:rsidRDefault="001D4CDA" w:rsidP="00AC2981">
            <w:pPr>
              <w:spacing w:before="60" w:after="0"/>
              <w:rPr>
                <w:rFonts w:ascii="Times New Roman" w:hAnsi="Times New Roman"/>
                <w:sz w:val="24"/>
                <w:szCs w:val="24"/>
              </w:rPr>
            </w:pPr>
          </w:p>
        </w:tc>
        <w:tc>
          <w:tcPr>
            <w:tcW w:w="5837" w:type="dxa"/>
          </w:tcPr>
          <w:p w14:paraId="265FA4C5" w14:textId="77777777" w:rsidR="001D4CDA" w:rsidRPr="00B405AD" w:rsidRDefault="00851064" w:rsidP="00AC2981">
            <w:pPr>
              <w:spacing w:before="60" w:after="0"/>
              <w:rPr>
                <w:rFonts w:ascii="Times New Roman" w:hAnsi="Times New Roman"/>
                <w:sz w:val="24"/>
                <w:szCs w:val="24"/>
              </w:rPr>
            </w:pPr>
            <w:r w:rsidRPr="00742E8D">
              <w:rPr>
                <w:rFonts w:ascii="Times New Roman" w:hAnsi="Times New Roman"/>
                <w:sz w:val="24"/>
                <w:szCs w:val="24"/>
              </w:rPr>
              <w:t>2</w:t>
            </w:r>
            <w:r w:rsidRPr="00656EF1">
              <w:rPr>
                <w:rFonts w:ascii="Times New Roman" w:hAnsi="Times New Roman"/>
                <w:sz w:val="24"/>
                <w:szCs w:val="24"/>
              </w:rPr>
              <w:t xml:space="preserve">.3 </w:t>
            </w:r>
            <w:r w:rsidR="001D4CDA" w:rsidRPr="007241BF">
              <w:rPr>
                <w:rFonts w:ascii="Times New Roman" w:hAnsi="Times New Roman"/>
                <w:sz w:val="24"/>
                <w:szCs w:val="24"/>
              </w:rPr>
              <w:t xml:space="preserve">Proposed project organization and staffing - Extent to which the </w:t>
            </w:r>
            <w:r w:rsidR="002161F4" w:rsidRPr="007241BF">
              <w:rPr>
                <w:rFonts w:ascii="Times New Roman" w:hAnsi="Times New Roman"/>
                <w:sz w:val="24"/>
                <w:szCs w:val="24"/>
              </w:rPr>
              <w:t xml:space="preserve">Technical Offer </w:t>
            </w:r>
            <w:r w:rsidR="001D4CDA" w:rsidRPr="0063164A">
              <w:rPr>
                <w:rFonts w:ascii="Times New Roman" w:hAnsi="Times New Roman"/>
                <w:sz w:val="24"/>
                <w:szCs w:val="24"/>
              </w:rPr>
              <w:t>provides a clear, logical and appropriate staffing pattern with responsibilities among different staff positions adequately def</w:t>
            </w:r>
            <w:r w:rsidR="001D4CDA" w:rsidRPr="00B405AD">
              <w:rPr>
                <w:rFonts w:ascii="Times New Roman" w:hAnsi="Times New Roman"/>
                <w:sz w:val="24"/>
                <w:szCs w:val="24"/>
              </w:rPr>
              <w:t>ined.</w:t>
            </w:r>
          </w:p>
        </w:tc>
        <w:tc>
          <w:tcPr>
            <w:tcW w:w="1620" w:type="dxa"/>
          </w:tcPr>
          <w:p w14:paraId="3E40CF5E" w14:textId="77777777" w:rsidR="001D4CDA" w:rsidRPr="00B405AD" w:rsidRDefault="001D4CDA" w:rsidP="00AC2981">
            <w:pPr>
              <w:spacing w:after="0"/>
              <w:rPr>
                <w:rFonts w:ascii="Times New Roman" w:hAnsi="Times New Roman"/>
                <w:sz w:val="24"/>
                <w:szCs w:val="24"/>
              </w:rPr>
            </w:pPr>
            <w:r w:rsidRPr="00B405AD">
              <w:rPr>
                <w:rFonts w:ascii="Times New Roman" w:hAnsi="Times New Roman"/>
                <w:sz w:val="24"/>
                <w:szCs w:val="24"/>
              </w:rPr>
              <w:t>[Insert points]</w:t>
            </w:r>
          </w:p>
        </w:tc>
      </w:tr>
      <w:tr w:rsidR="001D4CDA" w:rsidRPr="00742E8D" w14:paraId="02C9F64B" w14:textId="77777777" w:rsidTr="00405910">
        <w:trPr>
          <w:trHeight w:hRule="exact" w:val="432"/>
        </w:trPr>
        <w:tc>
          <w:tcPr>
            <w:tcW w:w="1183" w:type="dxa"/>
          </w:tcPr>
          <w:p w14:paraId="1AD27C20" w14:textId="77777777" w:rsidR="001D4CDA" w:rsidRPr="00742E8D" w:rsidRDefault="001D4CDA" w:rsidP="00AC2981">
            <w:pPr>
              <w:spacing w:before="60" w:after="0"/>
              <w:rPr>
                <w:rFonts w:ascii="Times New Roman" w:hAnsi="Times New Roman"/>
                <w:sz w:val="24"/>
                <w:szCs w:val="24"/>
              </w:rPr>
            </w:pPr>
          </w:p>
        </w:tc>
        <w:tc>
          <w:tcPr>
            <w:tcW w:w="5837" w:type="dxa"/>
          </w:tcPr>
          <w:p w14:paraId="17F08B1A" w14:textId="77777777" w:rsidR="001D4CDA" w:rsidRPr="00656EF1" w:rsidRDefault="00851064" w:rsidP="00AC2981">
            <w:pPr>
              <w:spacing w:before="60" w:after="0"/>
              <w:rPr>
                <w:rFonts w:ascii="Times New Roman" w:hAnsi="Times New Roman"/>
                <w:b/>
                <w:sz w:val="24"/>
                <w:szCs w:val="24"/>
              </w:rPr>
            </w:pPr>
            <w:r w:rsidRPr="00742E8D">
              <w:rPr>
                <w:rFonts w:ascii="Times New Roman" w:hAnsi="Times New Roman"/>
                <w:sz w:val="24"/>
                <w:szCs w:val="24"/>
              </w:rPr>
              <w:t xml:space="preserve">2.4 </w:t>
            </w:r>
            <w:r w:rsidR="001D4CDA" w:rsidRPr="00656EF1">
              <w:rPr>
                <w:rFonts w:ascii="Times New Roman" w:hAnsi="Times New Roman"/>
                <w:b/>
                <w:sz w:val="24"/>
                <w:szCs w:val="24"/>
              </w:rPr>
              <w:t>XXXXX [any other criteria should be stated here]</w:t>
            </w:r>
          </w:p>
        </w:tc>
        <w:tc>
          <w:tcPr>
            <w:tcW w:w="1620" w:type="dxa"/>
          </w:tcPr>
          <w:p w14:paraId="0215361F" w14:textId="77777777" w:rsidR="001D4CDA" w:rsidRPr="007241BF" w:rsidRDefault="001D4CDA" w:rsidP="00AC2981">
            <w:pPr>
              <w:spacing w:after="0"/>
              <w:rPr>
                <w:rFonts w:ascii="Times New Roman" w:hAnsi="Times New Roman"/>
                <w:sz w:val="24"/>
                <w:szCs w:val="24"/>
              </w:rPr>
            </w:pPr>
            <w:r w:rsidRPr="007241BF">
              <w:rPr>
                <w:rFonts w:ascii="Times New Roman" w:hAnsi="Times New Roman"/>
                <w:sz w:val="24"/>
                <w:szCs w:val="24"/>
              </w:rPr>
              <w:t>[Insert points]</w:t>
            </w:r>
          </w:p>
        </w:tc>
      </w:tr>
      <w:tr w:rsidR="001D4CDA" w:rsidRPr="00742E8D" w14:paraId="02D59324" w14:textId="77777777" w:rsidTr="00405910">
        <w:tc>
          <w:tcPr>
            <w:tcW w:w="1183" w:type="dxa"/>
          </w:tcPr>
          <w:p w14:paraId="18FA431D" w14:textId="77777777" w:rsidR="001D4CDA" w:rsidRPr="00742E8D" w:rsidRDefault="001D4CDA" w:rsidP="00AC2981">
            <w:pPr>
              <w:spacing w:before="60" w:after="0"/>
              <w:rPr>
                <w:rFonts w:ascii="Times New Roman" w:hAnsi="Times New Roman"/>
                <w:sz w:val="24"/>
                <w:szCs w:val="24"/>
              </w:rPr>
            </w:pPr>
          </w:p>
        </w:tc>
        <w:tc>
          <w:tcPr>
            <w:tcW w:w="5837" w:type="dxa"/>
          </w:tcPr>
          <w:p w14:paraId="53ED6BEC" w14:textId="77777777" w:rsidR="001D4CDA" w:rsidRPr="007241BF" w:rsidRDefault="001D4CDA" w:rsidP="00AC2981">
            <w:pPr>
              <w:spacing w:before="60" w:after="0"/>
              <w:jc w:val="right"/>
              <w:rPr>
                <w:rFonts w:ascii="Times New Roman" w:hAnsi="Times New Roman"/>
                <w:b/>
                <w:sz w:val="24"/>
                <w:szCs w:val="24"/>
              </w:rPr>
            </w:pPr>
            <w:r w:rsidRPr="00742E8D">
              <w:rPr>
                <w:rFonts w:ascii="Times New Roman" w:hAnsi="Times New Roman"/>
                <w:b/>
                <w:sz w:val="24"/>
                <w:szCs w:val="24"/>
              </w:rPr>
              <w:t>Total Points for this criterion</w:t>
            </w:r>
            <w:r w:rsidR="00C94608" w:rsidRPr="00656EF1">
              <w:rPr>
                <w:rFonts w:ascii="Times New Roman" w:hAnsi="Times New Roman"/>
                <w:b/>
                <w:sz w:val="24"/>
                <w:szCs w:val="24"/>
              </w:rPr>
              <w:t xml:space="preserve"> 2</w:t>
            </w:r>
          </w:p>
          <w:p w14:paraId="56521E62" w14:textId="77777777" w:rsidR="001D4CDA" w:rsidRPr="007241BF" w:rsidRDefault="001D4CDA" w:rsidP="00AC2981">
            <w:pPr>
              <w:pStyle w:val="Text"/>
              <w:spacing w:before="60" w:after="0"/>
              <w:rPr>
                <w:szCs w:val="24"/>
              </w:rPr>
            </w:pPr>
          </w:p>
        </w:tc>
        <w:tc>
          <w:tcPr>
            <w:tcW w:w="1620" w:type="dxa"/>
          </w:tcPr>
          <w:p w14:paraId="27648193" w14:textId="77777777" w:rsidR="00715ADD" w:rsidRPr="0063164A" w:rsidRDefault="0056731E" w:rsidP="00AC2981">
            <w:pPr>
              <w:spacing w:after="0"/>
              <w:rPr>
                <w:rFonts w:ascii="Times New Roman" w:hAnsi="Times New Roman"/>
                <w:i/>
                <w:sz w:val="24"/>
                <w:szCs w:val="24"/>
              </w:rPr>
            </w:pPr>
            <w:r w:rsidRPr="007241BF">
              <w:rPr>
                <w:rFonts w:ascii="Times New Roman" w:hAnsi="Times New Roman"/>
                <w:i/>
                <w:sz w:val="24"/>
                <w:szCs w:val="24"/>
              </w:rPr>
              <w:t>Indicative 20-50</w:t>
            </w:r>
            <w:r w:rsidR="00924884" w:rsidRPr="007241BF">
              <w:rPr>
                <w:rFonts w:ascii="Times New Roman" w:hAnsi="Times New Roman"/>
                <w:i/>
                <w:sz w:val="24"/>
                <w:szCs w:val="24"/>
              </w:rPr>
              <w:t xml:space="preserve"> points </w:t>
            </w:r>
          </w:p>
          <w:p w14:paraId="55CBB46D" w14:textId="77777777" w:rsidR="001D4CDA" w:rsidRPr="00B405AD" w:rsidRDefault="001D4CDA" w:rsidP="00AC2981">
            <w:pPr>
              <w:spacing w:after="0"/>
              <w:rPr>
                <w:rFonts w:ascii="Times New Roman" w:hAnsi="Times New Roman"/>
                <w:sz w:val="24"/>
                <w:szCs w:val="24"/>
              </w:rPr>
            </w:pPr>
            <w:r w:rsidRPr="00B405AD">
              <w:rPr>
                <w:rFonts w:ascii="Times New Roman" w:hAnsi="Times New Roman"/>
                <w:sz w:val="24"/>
                <w:szCs w:val="24"/>
              </w:rPr>
              <w:t>[Insert points]</w:t>
            </w:r>
          </w:p>
        </w:tc>
      </w:tr>
      <w:tr w:rsidR="001D4CDA" w:rsidRPr="00742E8D" w14:paraId="6DF2D7F4" w14:textId="77777777" w:rsidTr="00405910">
        <w:trPr>
          <w:trHeight w:hRule="exact" w:val="432"/>
        </w:trPr>
        <w:tc>
          <w:tcPr>
            <w:tcW w:w="1183" w:type="dxa"/>
          </w:tcPr>
          <w:p w14:paraId="567A81E0" w14:textId="77777777" w:rsidR="001D4CDA" w:rsidRPr="00742E8D" w:rsidRDefault="001D4CDA" w:rsidP="001D4CDA">
            <w:pPr>
              <w:rPr>
                <w:rFonts w:ascii="Times New Roman" w:hAnsi="Times New Roman"/>
                <w:sz w:val="24"/>
                <w:szCs w:val="24"/>
              </w:rPr>
            </w:pPr>
          </w:p>
        </w:tc>
        <w:tc>
          <w:tcPr>
            <w:tcW w:w="5837" w:type="dxa"/>
          </w:tcPr>
          <w:p w14:paraId="34D55841" w14:textId="77777777" w:rsidR="001D4CDA" w:rsidRPr="007241BF" w:rsidRDefault="001D4CDA" w:rsidP="003F4387">
            <w:pPr>
              <w:pStyle w:val="SimpleList"/>
              <w:tabs>
                <w:tab w:val="clear" w:pos="720"/>
                <w:tab w:val="num" w:pos="288"/>
              </w:tabs>
              <w:spacing w:before="60"/>
              <w:ind w:left="288" w:hanging="252"/>
              <w:rPr>
                <w:b/>
                <w:szCs w:val="24"/>
              </w:rPr>
            </w:pPr>
            <w:r w:rsidRPr="00742E8D">
              <w:rPr>
                <w:b/>
                <w:szCs w:val="24"/>
              </w:rPr>
              <w:t xml:space="preserve">Key Professional Personnel Qualifications </w:t>
            </w:r>
          </w:p>
        </w:tc>
        <w:tc>
          <w:tcPr>
            <w:tcW w:w="1620" w:type="dxa"/>
          </w:tcPr>
          <w:p w14:paraId="77A772FA" w14:textId="77777777" w:rsidR="001D4CDA" w:rsidRPr="007241BF" w:rsidRDefault="001D4CDA" w:rsidP="001D4CDA">
            <w:pPr>
              <w:rPr>
                <w:rFonts w:ascii="Times New Roman" w:hAnsi="Times New Roman"/>
                <w:sz w:val="24"/>
                <w:szCs w:val="24"/>
              </w:rPr>
            </w:pPr>
          </w:p>
        </w:tc>
      </w:tr>
      <w:tr w:rsidR="001D4CDA" w:rsidRPr="00742E8D" w14:paraId="22C0AD3F" w14:textId="77777777" w:rsidTr="00405910">
        <w:trPr>
          <w:trHeight w:hRule="exact" w:val="432"/>
        </w:trPr>
        <w:tc>
          <w:tcPr>
            <w:tcW w:w="1183" w:type="dxa"/>
          </w:tcPr>
          <w:p w14:paraId="1853A4A7" w14:textId="77777777" w:rsidR="001D4CDA" w:rsidRPr="00742E8D" w:rsidRDefault="001D4CDA" w:rsidP="001D4CDA">
            <w:pPr>
              <w:rPr>
                <w:rFonts w:ascii="Times New Roman" w:hAnsi="Times New Roman"/>
                <w:sz w:val="24"/>
                <w:szCs w:val="24"/>
              </w:rPr>
            </w:pPr>
          </w:p>
        </w:tc>
        <w:tc>
          <w:tcPr>
            <w:tcW w:w="5837" w:type="dxa"/>
          </w:tcPr>
          <w:p w14:paraId="5BE05BA1" w14:textId="77777777" w:rsidR="001D4CDA" w:rsidRPr="00742E8D" w:rsidRDefault="001D4CDA" w:rsidP="001D4CDA">
            <w:pPr>
              <w:rPr>
                <w:rFonts w:ascii="Times New Roman" w:hAnsi="Times New Roman"/>
                <w:sz w:val="24"/>
                <w:szCs w:val="24"/>
              </w:rPr>
            </w:pPr>
            <w:r w:rsidRPr="00742E8D">
              <w:rPr>
                <w:rFonts w:ascii="Times New Roman" w:hAnsi="Times New Roman"/>
                <w:sz w:val="24"/>
                <w:szCs w:val="24"/>
              </w:rPr>
              <w:t>Team Leader</w:t>
            </w:r>
          </w:p>
        </w:tc>
        <w:tc>
          <w:tcPr>
            <w:tcW w:w="1620" w:type="dxa"/>
          </w:tcPr>
          <w:p w14:paraId="49281BD6"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0408D5AA" w14:textId="77777777" w:rsidTr="00405910">
        <w:trPr>
          <w:trHeight w:hRule="exact" w:val="432"/>
        </w:trPr>
        <w:tc>
          <w:tcPr>
            <w:tcW w:w="1183" w:type="dxa"/>
          </w:tcPr>
          <w:p w14:paraId="54C30ED2" w14:textId="77777777" w:rsidR="001D4CDA" w:rsidRPr="00742E8D" w:rsidRDefault="001D4CDA" w:rsidP="001D4CDA">
            <w:pPr>
              <w:rPr>
                <w:rFonts w:ascii="Times New Roman" w:hAnsi="Times New Roman"/>
                <w:sz w:val="24"/>
                <w:szCs w:val="24"/>
              </w:rPr>
            </w:pPr>
          </w:p>
        </w:tc>
        <w:tc>
          <w:tcPr>
            <w:tcW w:w="5837" w:type="dxa"/>
          </w:tcPr>
          <w:p w14:paraId="5A1C6C53" w14:textId="77777777" w:rsidR="001D4CDA" w:rsidRPr="00656EF1"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w:t>
            </w:r>
            <w:r w:rsidRPr="00656EF1">
              <w:rPr>
                <w:rFonts w:ascii="Times New Roman" w:hAnsi="Times New Roman"/>
                <w:b/>
                <w:sz w:val="24"/>
                <w:szCs w:val="24"/>
              </w:rPr>
              <w:t>ate]</w:t>
            </w:r>
          </w:p>
        </w:tc>
        <w:tc>
          <w:tcPr>
            <w:tcW w:w="1620" w:type="dxa"/>
          </w:tcPr>
          <w:p w14:paraId="0F74846C" w14:textId="77777777" w:rsidR="001D4CDA" w:rsidRPr="007241BF" w:rsidRDefault="001D4CDA" w:rsidP="001D4CDA">
            <w:pPr>
              <w:rPr>
                <w:rFonts w:ascii="Times New Roman" w:hAnsi="Times New Roman"/>
                <w:sz w:val="24"/>
                <w:szCs w:val="24"/>
              </w:rPr>
            </w:pPr>
            <w:r w:rsidRPr="007241BF">
              <w:rPr>
                <w:rFonts w:ascii="Times New Roman" w:hAnsi="Times New Roman"/>
                <w:sz w:val="24"/>
                <w:szCs w:val="24"/>
              </w:rPr>
              <w:t>[Insert points]</w:t>
            </w:r>
          </w:p>
        </w:tc>
      </w:tr>
      <w:tr w:rsidR="001D4CDA" w:rsidRPr="00742E8D" w14:paraId="5EE30C1E" w14:textId="77777777" w:rsidTr="00405910">
        <w:trPr>
          <w:trHeight w:hRule="exact" w:val="432"/>
        </w:trPr>
        <w:tc>
          <w:tcPr>
            <w:tcW w:w="1183" w:type="dxa"/>
          </w:tcPr>
          <w:p w14:paraId="61F99799" w14:textId="77777777" w:rsidR="001D4CDA" w:rsidRPr="00742E8D" w:rsidRDefault="001D4CDA" w:rsidP="001D4CDA">
            <w:pPr>
              <w:rPr>
                <w:rFonts w:ascii="Times New Roman" w:hAnsi="Times New Roman"/>
                <w:sz w:val="24"/>
                <w:szCs w:val="24"/>
              </w:rPr>
            </w:pPr>
          </w:p>
        </w:tc>
        <w:tc>
          <w:tcPr>
            <w:tcW w:w="5837" w:type="dxa"/>
          </w:tcPr>
          <w:p w14:paraId="3F39B54E"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appropriate]</w:t>
            </w:r>
          </w:p>
        </w:tc>
        <w:tc>
          <w:tcPr>
            <w:tcW w:w="1620" w:type="dxa"/>
          </w:tcPr>
          <w:p w14:paraId="23ED3A51"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46F4CBB7" w14:textId="77777777" w:rsidTr="00405910">
        <w:trPr>
          <w:trHeight w:hRule="exact" w:val="432"/>
        </w:trPr>
        <w:tc>
          <w:tcPr>
            <w:tcW w:w="1183" w:type="dxa"/>
          </w:tcPr>
          <w:p w14:paraId="4754BACE" w14:textId="77777777" w:rsidR="001D4CDA" w:rsidRPr="00742E8D" w:rsidRDefault="001D4CDA" w:rsidP="001D4CDA">
            <w:pPr>
              <w:rPr>
                <w:rFonts w:ascii="Times New Roman" w:hAnsi="Times New Roman"/>
                <w:sz w:val="24"/>
                <w:szCs w:val="24"/>
              </w:rPr>
            </w:pPr>
          </w:p>
        </w:tc>
        <w:tc>
          <w:tcPr>
            <w:tcW w:w="5837" w:type="dxa"/>
          </w:tcPr>
          <w:p w14:paraId="188F5DDC"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appropriate]</w:t>
            </w:r>
          </w:p>
        </w:tc>
        <w:tc>
          <w:tcPr>
            <w:tcW w:w="1620" w:type="dxa"/>
          </w:tcPr>
          <w:p w14:paraId="4F107F69"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3B1F0AAF" w14:textId="77777777" w:rsidTr="00405910">
        <w:trPr>
          <w:trHeight w:hRule="exact" w:val="432"/>
        </w:trPr>
        <w:tc>
          <w:tcPr>
            <w:tcW w:w="1183" w:type="dxa"/>
          </w:tcPr>
          <w:p w14:paraId="38380CE3" w14:textId="77777777" w:rsidR="001D4CDA" w:rsidRPr="00742E8D" w:rsidRDefault="001D4CDA" w:rsidP="001D4CDA">
            <w:pPr>
              <w:rPr>
                <w:rFonts w:ascii="Times New Roman" w:hAnsi="Times New Roman"/>
                <w:sz w:val="24"/>
                <w:szCs w:val="24"/>
              </w:rPr>
            </w:pPr>
          </w:p>
        </w:tc>
        <w:tc>
          <w:tcPr>
            <w:tcW w:w="5837" w:type="dxa"/>
          </w:tcPr>
          <w:p w14:paraId="59533F66"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appropriate]</w:t>
            </w:r>
          </w:p>
        </w:tc>
        <w:tc>
          <w:tcPr>
            <w:tcW w:w="1620" w:type="dxa"/>
          </w:tcPr>
          <w:p w14:paraId="69B40B36"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285C245E" w14:textId="77777777" w:rsidTr="00405910">
        <w:trPr>
          <w:trHeight w:val="786"/>
        </w:trPr>
        <w:tc>
          <w:tcPr>
            <w:tcW w:w="1183" w:type="dxa"/>
          </w:tcPr>
          <w:p w14:paraId="30E99CEA" w14:textId="77777777" w:rsidR="001D4CDA" w:rsidRPr="00742E8D" w:rsidRDefault="001D4CDA" w:rsidP="001D4CDA">
            <w:pPr>
              <w:rPr>
                <w:rFonts w:ascii="Times New Roman" w:hAnsi="Times New Roman"/>
                <w:sz w:val="24"/>
                <w:szCs w:val="24"/>
              </w:rPr>
            </w:pPr>
          </w:p>
        </w:tc>
        <w:tc>
          <w:tcPr>
            <w:tcW w:w="5837" w:type="dxa"/>
          </w:tcPr>
          <w:p w14:paraId="0D357F79" w14:textId="77777777" w:rsidR="001D4CDA" w:rsidRPr="00656EF1" w:rsidRDefault="001D4CDA" w:rsidP="00405910">
            <w:pPr>
              <w:spacing w:after="120" w:line="240" w:lineRule="auto"/>
              <w:rPr>
                <w:rFonts w:ascii="Times New Roman" w:hAnsi="Times New Roman"/>
                <w:sz w:val="24"/>
                <w:szCs w:val="24"/>
              </w:rPr>
            </w:pPr>
            <w:r w:rsidRPr="00742E8D">
              <w:rPr>
                <w:rFonts w:ascii="Times New Roman" w:hAnsi="Times New Roman"/>
                <w:sz w:val="24"/>
                <w:szCs w:val="24"/>
              </w:rPr>
              <w:t>The number of p</w:t>
            </w:r>
            <w:r w:rsidRPr="00656EF1">
              <w:rPr>
                <w:rFonts w:ascii="Times New Roman" w:hAnsi="Times New Roman"/>
                <w:sz w:val="24"/>
                <w:szCs w:val="24"/>
              </w:rPr>
              <w:t>oints to be assigned to each of the above positions shall be determined considering the following three sub-criteria and relevant percentage weights:</w:t>
            </w:r>
          </w:p>
        </w:tc>
        <w:tc>
          <w:tcPr>
            <w:tcW w:w="1620" w:type="dxa"/>
          </w:tcPr>
          <w:p w14:paraId="5867FCDA" w14:textId="77777777" w:rsidR="001D4CDA" w:rsidRPr="007241BF" w:rsidRDefault="001D4CDA" w:rsidP="001D4CDA">
            <w:pPr>
              <w:rPr>
                <w:rFonts w:ascii="Times New Roman" w:hAnsi="Times New Roman"/>
                <w:sz w:val="24"/>
                <w:szCs w:val="24"/>
              </w:rPr>
            </w:pPr>
          </w:p>
        </w:tc>
      </w:tr>
      <w:tr w:rsidR="001D4CDA" w:rsidRPr="00742E8D" w14:paraId="198E2E17" w14:textId="77777777" w:rsidTr="00405910">
        <w:trPr>
          <w:trHeight w:val="557"/>
        </w:trPr>
        <w:tc>
          <w:tcPr>
            <w:tcW w:w="1183" w:type="dxa"/>
          </w:tcPr>
          <w:p w14:paraId="71EBF693" w14:textId="77777777" w:rsidR="001D4CDA" w:rsidRPr="00742E8D" w:rsidRDefault="001D4CDA" w:rsidP="001D4CDA">
            <w:pPr>
              <w:rPr>
                <w:rFonts w:ascii="Times New Roman" w:hAnsi="Times New Roman"/>
                <w:sz w:val="24"/>
                <w:szCs w:val="24"/>
              </w:rPr>
            </w:pPr>
          </w:p>
        </w:tc>
        <w:tc>
          <w:tcPr>
            <w:tcW w:w="5837" w:type="dxa"/>
          </w:tcPr>
          <w:p w14:paraId="045F49BC" w14:textId="77777777" w:rsidR="00555D0A" w:rsidRPr="007241BF" w:rsidRDefault="00B70A33" w:rsidP="00405910">
            <w:pPr>
              <w:spacing w:after="120" w:line="240" w:lineRule="auto"/>
              <w:jc w:val="both"/>
              <w:rPr>
                <w:rFonts w:ascii="Times New Roman" w:hAnsi="Times New Roman"/>
                <w:sz w:val="24"/>
                <w:szCs w:val="24"/>
              </w:rPr>
            </w:pPr>
            <w:r w:rsidRPr="00742E8D">
              <w:rPr>
                <w:rFonts w:ascii="Times New Roman" w:hAnsi="Times New Roman"/>
                <w:sz w:val="24"/>
                <w:szCs w:val="24"/>
              </w:rPr>
              <w:t xml:space="preserve">Sub-Criteria (a) </w:t>
            </w:r>
            <w:r w:rsidR="001D4CDA" w:rsidRPr="00656EF1">
              <w:rPr>
                <w:rFonts w:ascii="Times New Roman" w:hAnsi="Times New Roman"/>
                <w:sz w:val="24"/>
                <w:szCs w:val="24"/>
              </w:rPr>
              <w:t>Education and training, including knowledge of Eng</w:t>
            </w:r>
            <w:r w:rsidR="001D4CDA" w:rsidRPr="007241BF">
              <w:rPr>
                <w:rFonts w:ascii="Times New Roman" w:hAnsi="Times New Roman"/>
                <w:sz w:val="24"/>
                <w:szCs w:val="24"/>
              </w:rPr>
              <w:t xml:space="preserve">lish and </w:t>
            </w:r>
            <w:r w:rsidR="001D4CDA" w:rsidRPr="007241BF">
              <w:rPr>
                <w:rFonts w:ascii="Times New Roman" w:hAnsi="Times New Roman"/>
                <w:b/>
                <w:sz w:val="24"/>
                <w:szCs w:val="24"/>
              </w:rPr>
              <w:t>[insert local language]</w:t>
            </w:r>
            <w:r w:rsidR="001D4CDA" w:rsidRPr="007241BF">
              <w:rPr>
                <w:rFonts w:ascii="Times New Roman" w:hAnsi="Times New Roman"/>
                <w:sz w:val="24"/>
                <w:szCs w:val="24"/>
              </w:rPr>
              <w:t>.</w:t>
            </w:r>
          </w:p>
          <w:p w14:paraId="569C6D2A" w14:textId="77777777" w:rsidR="001D4CDA" w:rsidRPr="00B405AD" w:rsidRDefault="00EF6504" w:rsidP="00405910">
            <w:pPr>
              <w:spacing w:after="120" w:line="240" w:lineRule="auto"/>
              <w:ind w:left="3600"/>
              <w:jc w:val="both"/>
              <w:rPr>
                <w:rFonts w:ascii="Times New Roman" w:hAnsi="Times New Roman"/>
                <w:b/>
                <w:i/>
                <w:sz w:val="24"/>
                <w:szCs w:val="24"/>
              </w:rPr>
            </w:pPr>
            <w:r w:rsidRPr="0063164A">
              <w:rPr>
                <w:rFonts w:ascii="Times New Roman" w:hAnsi="Times New Roman"/>
                <w:b/>
                <w:i/>
                <w:sz w:val="24"/>
                <w:szCs w:val="24"/>
              </w:rPr>
              <w:t>{</w:t>
            </w:r>
            <w:r w:rsidR="00C07222" w:rsidRPr="00B405AD">
              <w:rPr>
                <w:rFonts w:ascii="Times New Roman" w:hAnsi="Times New Roman"/>
                <w:b/>
                <w:i/>
                <w:sz w:val="24"/>
                <w:szCs w:val="24"/>
              </w:rPr>
              <w:t>Indicative 10-20%</w:t>
            </w:r>
            <w:r w:rsidRPr="00B405AD">
              <w:rPr>
                <w:rFonts w:ascii="Times New Roman" w:hAnsi="Times New Roman"/>
                <w:b/>
                <w:i/>
                <w:sz w:val="24"/>
                <w:szCs w:val="24"/>
              </w:rPr>
              <w:t>}</w:t>
            </w:r>
            <w:r w:rsidR="00C07222" w:rsidRPr="00B405AD">
              <w:rPr>
                <w:rFonts w:ascii="Times New Roman" w:hAnsi="Times New Roman"/>
                <w:b/>
                <w:i/>
                <w:sz w:val="24"/>
                <w:szCs w:val="24"/>
              </w:rPr>
              <w:t xml:space="preserve">  </w:t>
            </w:r>
            <w:r w:rsidR="00C07222" w:rsidRPr="00B405AD">
              <w:rPr>
                <w:rFonts w:ascii="Times New Roman" w:hAnsi="Times New Roman"/>
                <w:b/>
                <w:sz w:val="24"/>
                <w:szCs w:val="24"/>
              </w:rPr>
              <w:t>[Insert %]</w:t>
            </w:r>
          </w:p>
        </w:tc>
        <w:tc>
          <w:tcPr>
            <w:tcW w:w="1620" w:type="dxa"/>
          </w:tcPr>
          <w:p w14:paraId="4A14C31E" w14:textId="77777777" w:rsidR="001D4CDA" w:rsidRPr="00EE14FE" w:rsidRDefault="001D4CDA" w:rsidP="001D4CDA">
            <w:pPr>
              <w:rPr>
                <w:rFonts w:ascii="Times New Roman" w:hAnsi="Times New Roman"/>
                <w:i/>
                <w:sz w:val="24"/>
                <w:szCs w:val="24"/>
              </w:rPr>
            </w:pPr>
          </w:p>
        </w:tc>
      </w:tr>
      <w:tr w:rsidR="001D4CDA" w:rsidRPr="00742E8D" w14:paraId="15FF9CEE" w14:textId="77777777" w:rsidTr="00405910">
        <w:tc>
          <w:tcPr>
            <w:tcW w:w="1183" w:type="dxa"/>
          </w:tcPr>
          <w:p w14:paraId="7E8AFA2C" w14:textId="77777777" w:rsidR="001D4CDA" w:rsidRPr="00742E8D" w:rsidRDefault="001D4CDA" w:rsidP="001D4CDA">
            <w:pPr>
              <w:rPr>
                <w:rFonts w:ascii="Times New Roman" w:hAnsi="Times New Roman"/>
                <w:sz w:val="24"/>
                <w:szCs w:val="24"/>
              </w:rPr>
            </w:pPr>
          </w:p>
        </w:tc>
        <w:tc>
          <w:tcPr>
            <w:tcW w:w="5837" w:type="dxa"/>
          </w:tcPr>
          <w:p w14:paraId="34AC77AD" w14:textId="77777777" w:rsidR="00555D0A" w:rsidRPr="007241BF" w:rsidRDefault="00851064" w:rsidP="00405910">
            <w:pPr>
              <w:spacing w:after="120" w:line="240" w:lineRule="auto"/>
              <w:jc w:val="both"/>
              <w:rPr>
                <w:rFonts w:ascii="Times New Roman" w:hAnsi="Times New Roman"/>
                <w:sz w:val="24"/>
                <w:szCs w:val="24"/>
              </w:rPr>
            </w:pPr>
            <w:r w:rsidRPr="00742E8D">
              <w:rPr>
                <w:rFonts w:ascii="Times New Roman" w:hAnsi="Times New Roman"/>
                <w:sz w:val="24"/>
                <w:szCs w:val="24"/>
              </w:rPr>
              <w:t>Sub-Criteria (b</w:t>
            </w:r>
            <w:r w:rsidR="00B70A33" w:rsidRPr="00656EF1">
              <w:rPr>
                <w:rFonts w:ascii="Times New Roman" w:hAnsi="Times New Roman"/>
                <w:sz w:val="24"/>
                <w:szCs w:val="24"/>
              </w:rPr>
              <w:t xml:space="preserve">) </w:t>
            </w:r>
            <w:r w:rsidR="001D4CDA" w:rsidRPr="007241BF">
              <w:rPr>
                <w:rFonts w:ascii="Times New Roman" w:hAnsi="Times New Roman"/>
                <w:sz w:val="24"/>
                <w:szCs w:val="24"/>
              </w:rPr>
              <w:t>Demonstrated successful experience and past performance in accomplishment of similar projects.</w:t>
            </w:r>
          </w:p>
          <w:p w14:paraId="5777EDE8" w14:textId="77777777" w:rsidR="001D4CDA" w:rsidRPr="00B405AD" w:rsidRDefault="00555D0A" w:rsidP="00405910">
            <w:pPr>
              <w:spacing w:after="120" w:line="240" w:lineRule="auto"/>
              <w:ind w:left="3600"/>
              <w:jc w:val="both"/>
              <w:rPr>
                <w:rFonts w:ascii="Times New Roman" w:hAnsi="Times New Roman"/>
                <w:b/>
                <w:i/>
                <w:sz w:val="24"/>
                <w:szCs w:val="24"/>
              </w:rPr>
            </w:pPr>
            <w:r w:rsidRPr="0063164A">
              <w:rPr>
                <w:rFonts w:ascii="Times New Roman" w:hAnsi="Times New Roman"/>
                <w:b/>
                <w:i/>
                <w:sz w:val="24"/>
                <w:szCs w:val="24"/>
              </w:rPr>
              <w:t>{</w:t>
            </w:r>
            <w:r w:rsidR="00234268" w:rsidRPr="00B405AD">
              <w:rPr>
                <w:rFonts w:ascii="Times New Roman" w:hAnsi="Times New Roman"/>
                <w:b/>
                <w:i/>
                <w:sz w:val="24"/>
                <w:szCs w:val="24"/>
              </w:rPr>
              <w:t>Indicative 60-80%</w:t>
            </w:r>
            <w:r w:rsidR="00EF6504" w:rsidRPr="00B405AD">
              <w:rPr>
                <w:rFonts w:ascii="Times New Roman" w:hAnsi="Times New Roman"/>
                <w:b/>
                <w:i/>
                <w:sz w:val="24"/>
                <w:szCs w:val="24"/>
              </w:rPr>
              <w:t>}</w:t>
            </w:r>
            <w:r w:rsidR="00234268" w:rsidRPr="00B405AD">
              <w:rPr>
                <w:rFonts w:ascii="Times New Roman" w:hAnsi="Times New Roman"/>
                <w:b/>
                <w:i/>
                <w:sz w:val="24"/>
                <w:szCs w:val="24"/>
              </w:rPr>
              <w:t xml:space="preserve">  </w:t>
            </w:r>
            <w:r w:rsidR="00234268" w:rsidRPr="00B405AD">
              <w:rPr>
                <w:rFonts w:ascii="Times New Roman" w:hAnsi="Times New Roman"/>
                <w:b/>
                <w:sz w:val="24"/>
                <w:szCs w:val="24"/>
              </w:rPr>
              <w:t>[Insert %]</w:t>
            </w:r>
          </w:p>
        </w:tc>
        <w:tc>
          <w:tcPr>
            <w:tcW w:w="1620" w:type="dxa"/>
          </w:tcPr>
          <w:p w14:paraId="2EEEB0C1" w14:textId="77777777" w:rsidR="001D4CDA" w:rsidRPr="00EE14FE" w:rsidRDefault="001D4CDA" w:rsidP="00555D0A">
            <w:pPr>
              <w:ind w:left="720"/>
              <w:rPr>
                <w:rFonts w:ascii="Times New Roman" w:hAnsi="Times New Roman"/>
                <w:i/>
                <w:sz w:val="24"/>
                <w:szCs w:val="24"/>
              </w:rPr>
            </w:pPr>
          </w:p>
        </w:tc>
      </w:tr>
      <w:tr w:rsidR="001D4CDA" w:rsidRPr="00742E8D" w14:paraId="2F234D25" w14:textId="77777777" w:rsidTr="00405910">
        <w:trPr>
          <w:trHeight w:val="611"/>
        </w:trPr>
        <w:tc>
          <w:tcPr>
            <w:tcW w:w="1183" w:type="dxa"/>
          </w:tcPr>
          <w:p w14:paraId="0A340E83" w14:textId="77777777" w:rsidR="001D4CDA" w:rsidRPr="00742E8D" w:rsidRDefault="001D4CDA" w:rsidP="001D4CDA">
            <w:pPr>
              <w:rPr>
                <w:rFonts w:ascii="Times New Roman" w:hAnsi="Times New Roman"/>
                <w:sz w:val="24"/>
                <w:szCs w:val="24"/>
              </w:rPr>
            </w:pPr>
          </w:p>
        </w:tc>
        <w:tc>
          <w:tcPr>
            <w:tcW w:w="5837" w:type="dxa"/>
          </w:tcPr>
          <w:p w14:paraId="0A1D65F9" w14:textId="77777777" w:rsidR="00B833D0" w:rsidRPr="007241BF" w:rsidRDefault="00851064" w:rsidP="00405910">
            <w:pPr>
              <w:spacing w:after="120" w:line="240" w:lineRule="auto"/>
              <w:jc w:val="both"/>
              <w:rPr>
                <w:rFonts w:ascii="Times New Roman" w:hAnsi="Times New Roman"/>
                <w:sz w:val="24"/>
                <w:szCs w:val="24"/>
              </w:rPr>
            </w:pPr>
            <w:r w:rsidRPr="00742E8D">
              <w:rPr>
                <w:rFonts w:ascii="Times New Roman" w:hAnsi="Times New Roman"/>
                <w:sz w:val="24"/>
                <w:szCs w:val="24"/>
              </w:rPr>
              <w:t>Sub-Criteria (c</w:t>
            </w:r>
            <w:r w:rsidR="00B70A33" w:rsidRPr="00656EF1">
              <w:rPr>
                <w:rFonts w:ascii="Times New Roman" w:hAnsi="Times New Roman"/>
                <w:sz w:val="24"/>
                <w:szCs w:val="24"/>
              </w:rPr>
              <w:t xml:space="preserve">) </w:t>
            </w:r>
            <w:r w:rsidR="001D4CDA" w:rsidRPr="007241BF">
              <w:rPr>
                <w:rFonts w:ascii="Times New Roman" w:hAnsi="Times New Roman"/>
                <w:sz w:val="24"/>
                <w:szCs w:val="24"/>
              </w:rPr>
              <w:t xml:space="preserve">Regional experience in </w:t>
            </w:r>
            <w:r w:rsidR="001D4CDA" w:rsidRPr="007241BF">
              <w:rPr>
                <w:rFonts w:ascii="Times New Roman" w:hAnsi="Times New Roman"/>
                <w:b/>
                <w:sz w:val="24"/>
                <w:szCs w:val="24"/>
              </w:rPr>
              <w:t>[insert region]</w:t>
            </w:r>
            <w:r w:rsidR="001D4CDA" w:rsidRPr="007241BF">
              <w:rPr>
                <w:rFonts w:ascii="Times New Roman" w:hAnsi="Times New Roman"/>
                <w:sz w:val="24"/>
                <w:szCs w:val="24"/>
              </w:rPr>
              <w:t>.</w:t>
            </w:r>
          </w:p>
          <w:p w14:paraId="24DDC5A5" w14:textId="77777777" w:rsidR="001D4CDA" w:rsidRPr="00EE14FE" w:rsidRDefault="00EF6504" w:rsidP="00405910">
            <w:pPr>
              <w:spacing w:after="120" w:line="240" w:lineRule="auto"/>
              <w:ind w:left="3600"/>
              <w:jc w:val="both"/>
              <w:rPr>
                <w:rFonts w:ascii="Times New Roman" w:hAnsi="Times New Roman"/>
                <w:b/>
                <w:i/>
                <w:sz w:val="24"/>
                <w:szCs w:val="24"/>
              </w:rPr>
            </w:pPr>
            <w:r w:rsidRPr="0063164A">
              <w:rPr>
                <w:rFonts w:ascii="Times New Roman" w:hAnsi="Times New Roman"/>
                <w:b/>
                <w:i/>
                <w:sz w:val="24"/>
                <w:szCs w:val="24"/>
              </w:rPr>
              <w:t>{</w:t>
            </w:r>
            <w:r w:rsidR="00234268" w:rsidRPr="00B405AD">
              <w:rPr>
                <w:rFonts w:ascii="Times New Roman" w:hAnsi="Times New Roman"/>
                <w:b/>
                <w:i/>
                <w:sz w:val="24"/>
                <w:szCs w:val="24"/>
              </w:rPr>
              <w:t>Indicative 0</w:t>
            </w:r>
            <w:r w:rsidR="00653C2E" w:rsidRPr="00B405AD">
              <w:rPr>
                <w:rFonts w:ascii="Times New Roman" w:hAnsi="Times New Roman"/>
                <w:b/>
                <w:i/>
                <w:sz w:val="24"/>
                <w:szCs w:val="24"/>
              </w:rPr>
              <w:t>-15%</w:t>
            </w:r>
            <w:r w:rsidRPr="00B405AD">
              <w:rPr>
                <w:rFonts w:ascii="Times New Roman" w:hAnsi="Times New Roman"/>
                <w:b/>
                <w:i/>
                <w:sz w:val="24"/>
                <w:szCs w:val="24"/>
              </w:rPr>
              <w:t>}</w:t>
            </w:r>
            <w:r w:rsidR="00653C2E" w:rsidRPr="00B405AD">
              <w:rPr>
                <w:rFonts w:ascii="Times New Roman" w:hAnsi="Times New Roman"/>
                <w:b/>
                <w:i/>
                <w:sz w:val="24"/>
                <w:szCs w:val="24"/>
              </w:rPr>
              <w:t xml:space="preserve"> </w:t>
            </w:r>
            <w:r w:rsidR="00234268" w:rsidRPr="00B405AD">
              <w:rPr>
                <w:rFonts w:ascii="Times New Roman" w:hAnsi="Times New Roman"/>
                <w:b/>
                <w:sz w:val="24"/>
                <w:szCs w:val="24"/>
              </w:rPr>
              <w:t>[Insert %]</w:t>
            </w:r>
          </w:p>
        </w:tc>
        <w:tc>
          <w:tcPr>
            <w:tcW w:w="1620" w:type="dxa"/>
          </w:tcPr>
          <w:p w14:paraId="6AF409A7" w14:textId="77777777" w:rsidR="001D4CDA" w:rsidRPr="00742E8D" w:rsidRDefault="001D4CDA" w:rsidP="000D4A2D">
            <w:pPr>
              <w:rPr>
                <w:rFonts w:ascii="Times New Roman" w:hAnsi="Times New Roman"/>
                <w:i/>
                <w:sz w:val="24"/>
                <w:szCs w:val="24"/>
              </w:rPr>
            </w:pPr>
          </w:p>
        </w:tc>
      </w:tr>
      <w:tr w:rsidR="001D4CDA" w:rsidRPr="00742E8D" w14:paraId="13C005C6" w14:textId="77777777" w:rsidTr="00405910">
        <w:trPr>
          <w:trHeight w:hRule="exact" w:val="432"/>
        </w:trPr>
        <w:tc>
          <w:tcPr>
            <w:tcW w:w="1183" w:type="dxa"/>
          </w:tcPr>
          <w:p w14:paraId="7853597B" w14:textId="77777777" w:rsidR="001D4CDA" w:rsidRPr="00742E8D" w:rsidRDefault="001D4CDA" w:rsidP="001D4CDA">
            <w:pPr>
              <w:rPr>
                <w:rFonts w:ascii="Times New Roman" w:hAnsi="Times New Roman"/>
                <w:sz w:val="24"/>
                <w:szCs w:val="24"/>
              </w:rPr>
            </w:pPr>
          </w:p>
        </w:tc>
        <w:tc>
          <w:tcPr>
            <w:tcW w:w="5837" w:type="dxa"/>
          </w:tcPr>
          <w:p w14:paraId="309CCA1B" w14:textId="77777777" w:rsidR="001D4CDA" w:rsidRPr="007241BF" w:rsidRDefault="001D4CDA" w:rsidP="001D4CDA">
            <w:pPr>
              <w:jc w:val="right"/>
              <w:rPr>
                <w:rFonts w:ascii="Times New Roman" w:hAnsi="Times New Roman"/>
                <w:sz w:val="24"/>
                <w:szCs w:val="24"/>
              </w:rPr>
            </w:pPr>
            <w:r w:rsidRPr="00742E8D">
              <w:rPr>
                <w:rFonts w:ascii="Times New Roman" w:hAnsi="Times New Roman"/>
                <w:sz w:val="24"/>
                <w:szCs w:val="24"/>
              </w:rPr>
              <w:t>Total weight</w:t>
            </w:r>
            <w:r w:rsidR="00653C2E" w:rsidRPr="00656EF1">
              <w:rPr>
                <w:rFonts w:ascii="Times New Roman" w:hAnsi="Times New Roman"/>
                <w:sz w:val="24"/>
                <w:szCs w:val="24"/>
              </w:rPr>
              <w:t>: 100%</w:t>
            </w:r>
          </w:p>
        </w:tc>
        <w:tc>
          <w:tcPr>
            <w:tcW w:w="1620" w:type="dxa"/>
          </w:tcPr>
          <w:p w14:paraId="0A02428E" w14:textId="77777777" w:rsidR="001D4CDA" w:rsidRPr="007241BF" w:rsidRDefault="001D4CDA" w:rsidP="001D4CDA">
            <w:pPr>
              <w:rPr>
                <w:rFonts w:ascii="Times New Roman" w:hAnsi="Times New Roman"/>
                <w:sz w:val="24"/>
                <w:szCs w:val="24"/>
              </w:rPr>
            </w:pPr>
          </w:p>
        </w:tc>
      </w:tr>
      <w:tr w:rsidR="001D4CDA" w:rsidRPr="00742E8D" w14:paraId="4FFDDCF4" w14:textId="77777777" w:rsidTr="00405910">
        <w:trPr>
          <w:trHeight w:val="640"/>
        </w:trPr>
        <w:tc>
          <w:tcPr>
            <w:tcW w:w="1183" w:type="dxa"/>
          </w:tcPr>
          <w:p w14:paraId="48AA3BA5" w14:textId="77777777" w:rsidR="001D4CDA" w:rsidRPr="00742E8D" w:rsidRDefault="001D4CDA" w:rsidP="00405910">
            <w:pPr>
              <w:spacing w:after="120"/>
              <w:rPr>
                <w:rFonts w:ascii="Times New Roman" w:hAnsi="Times New Roman"/>
                <w:sz w:val="24"/>
                <w:szCs w:val="24"/>
              </w:rPr>
            </w:pPr>
          </w:p>
        </w:tc>
        <w:tc>
          <w:tcPr>
            <w:tcW w:w="5837" w:type="dxa"/>
          </w:tcPr>
          <w:p w14:paraId="45BF040E" w14:textId="77777777" w:rsidR="001D4CDA" w:rsidRPr="007241BF" w:rsidRDefault="001D4CDA" w:rsidP="00405910">
            <w:pPr>
              <w:spacing w:after="120"/>
              <w:jc w:val="right"/>
              <w:rPr>
                <w:rFonts w:ascii="Times New Roman" w:hAnsi="Times New Roman"/>
                <w:sz w:val="24"/>
                <w:szCs w:val="24"/>
              </w:rPr>
            </w:pPr>
            <w:r w:rsidRPr="00742E8D">
              <w:rPr>
                <w:rFonts w:ascii="Times New Roman" w:hAnsi="Times New Roman"/>
                <w:b/>
                <w:sz w:val="24"/>
                <w:szCs w:val="24"/>
              </w:rPr>
              <w:t>Total Points for this criterion</w:t>
            </w:r>
            <w:r w:rsidR="00C94608" w:rsidRPr="00656EF1">
              <w:rPr>
                <w:rFonts w:ascii="Times New Roman" w:hAnsi="Times New Roman"/>
                <w:b/>
                <w:sz w:val="24"/>
                <w:szCs w:val="24"/>
              </w:rPr>
              <w:t xml:space="preserve"> 3</w:t>
            </w:r>
          </w:p>
        </w:tc>
        <w:tc>
          <w:tcPr>
            <w:tcW w:w="1620" w:type="dxa"/>
          </w:tcPr>
          <w:p w14:paraId="4C0B6221" w14:textId="77777777" w:rsidR="001D4CDA" w:rsidRPr="00EE14FE" w:rsidRDefault="00B833D0" w:rsidP="00405910">
            <w:pPr>
              <w:spacing w:after="120"/>
              <w:rPr>
                <w:rFonts w:ascii="Times New Roman" w:hAnsi="Times New Roman"/>
                <w:i/>
                <w:sz w:val="24"/>
                <w:szCs w:val="24"/>
              </w:rPr>
            </w:pPr>
            <w:r w:rsidRPr="007241BF">
              <w:rPr>
                <w:rFonts w:ascii="Times New Roman" w:hAnsi="Times New Roman"/>
                <w:i/>
                <w:sz w:val="24"/>
                <w:szCs w:val="24"/>
              </w:rPr>
              <w:t xml:space="preserve">Indicative </w:t>
            </w:r>
            <w:r w:rsidR="00E676F0" w:rsidRPr="00B405AD">
              <w:rPr>
                <w:rFonts w:ascii="Times New Roman" w:hAnsi="Times New Roman"/>
                <w:i/>
                <w:sz w:val="24"/>
                <w:szCs w:val="24"/>
              </w:rPr>
              <w:t>40</w:t>
            </w:r>
            <w:r w:rsidR="00F609F6" w:rsidRPr="00B405AD">
              <w:rPr>
                <w:rFonts w:ascii="Times New Roman" w:hAnsi="Times New Roman"/>
                <w:i/>
                <w:sz w:val="24"/>
                <w:szCs w:val="24"/>
              </w:rPr>
              <w:t>-</w:t>
            </w:r>
            <w:r w:rsidR="00E676F0" w:rsidRPr="00B405AD">
              <w:rPr>
                <w:rFonts w:ascii="Times New Roman" w:hAnsi="Times New Roman"/>
                <w:i/>
                <w:sz w:val="24"/>
                <w:szCs w:val="24"/>
              </w:rPr>
              <w:t xml:space="preserve">60 </w:t>
            </w:r>
            <w:r w:rsidR="0056731E" w:rsidRPr="00B405AD">
              <w:rPr>
                <w:rFonts w:ascii="Times New Roman" w:hAnsi="Times New Roman"/>
                <w:i/>
                <w:sz w:val="24"/>
                <w:szCs w:val="24"/>
              </w:rPr>
              <w:t>points</w:t>
            </w:r>
          </w:p>
          <w:p w14:paraId="6BC06C0B" w14:textId="77777777" w:rsidR="00715ADD" w:rsidRPr="00742E8D" w:rsidRDefault="00715ADD" w:rsidP="00405910">
            <w:pPr>
              <w:spacing w:after="120"/>
              <w:rPr>
                <w:rFonts w:ascii="Times New Roman" w:hAnsi="Times New Roman"/>
                <w:sz w:val="24"/>
                <w:szCs w:val="24"/>
              </w:rPr>
            </w:pPr>
            <w:r w:rsidRPr="00742E8D">
              <w:rPr>
                <w:rFonts w:ascii="Times New Roman" w:hAnsi="Times New Roman"/>
                <w:sz w:val="24"/>
                <w:szCs w:val="24"/>
              </w:rPr>
              <w:t>[Insert points]</w:t>
            </w:r>
          </w:p>
        </w:tc>
      </w:tr>
      <w:tr w:rsidR="001D4CDA" w:rsidRPr="00742E8D" w14:paraId="6FCDEBB4" w14:textId="77777777" w:rsidTr="00405910">
        <w:trPr>
          <w:trHeight w:hRule="exact" w:val="432"/>
        </w:trPr>
        <w:tc>
          <w:tcPr>
            <w:tcW w:w="1183" w:type="dxa"/>
          </w:tcPr>
          <w:p w14:paraId="59125953" w14:textId="77777777" w:rsidR="001D4CDA" w:rsidRPr="00742E8D" w:rsidRDefault="001D4CDA" w:rsidP="001D4CDA">
            <w:pPr>
              <w:rPr>
                <w:rFonts w:ascii="Times New Roman" w:hAnsi="Times New Roman"/>
                <w:sz w:val="24"/>
                <w:szCs w:val="24"/>
              </w:rPr>
            </w:pPr>
          </w:p>
        </w:tc>
        <w:tc>
          <w:tcPr>
            <w:tcW w:w="5837" w:type="dxa"/>
          </w:tcPr>
          <w:p w14:paraId="2FF9B971" w14:textId="77777777" w:rsidR="001D4CDA" w:rsidRPr="007241BF" w:rsidRDefault="001D4CDA" w:rsidP="001026CC">
            <w:pPr>
              <w:jc w:val="right"/>
              <w:rPr>
                <w:rFonts w:ascii="Times New Roman" w:hAnsi="Times New Roman"/>
                <w:b/>
                <w:sz w:val="24"/>
                <w:szCs w:val="24"/>
              </w:rPr>
            </w:pPr>
            <w:r w:rsidRPr="00742E8D">
              <w:rPr>
                <w:rFonts w:ascii="Times New Roman" w:hAnsi="Times New Roman"/>
                <w:b/>
                <w:sz w:val="24"/>
                <w:szCs w:val="24"/>
              </w:rPr>
              <w:t xml:space="preserve">Total Points </w:t>
            </w:r>
            <w:r w:rsidR="001026CC" w:rsidRPr="00656EF1">
              <w:rPr>
                <w:rFonts w:ascii="Times New Roman" w:hAnsi="Times New Roman"/>
                <w:sz w:val="24"/>
                <w:szCs w:val="24"/>
              </w:rPr>
              <w:t>(criterion 1 + 2 +3)</w:t>
            </w:r>
          </w:p>
        </w:tc>
        <w:tc>
          <w:tcPr>
            <w:tcW w:w="1620" w:type="dxa"/>
          </w:tcPr>
          <w:p w14:paraId="1A4BFA4C" w14:textId="77777777" w:rsidR="001D4CDA" w:rsidRPr="007241BF" w:rsidRDefault="001D4CDA" w:rsidP="001D4CDA">
            <w:pPr>
              <w:rPr>
                <w:rFonts w:ascii="Times New Roman" w:hAnsi="Times New Roman"/>
                <w:b/>
                <w:sz w:val="24"/>
                <w:szCs w:val="24"/>
              </w:rPr>
            </w:pPr>
            <w:r w:rsidRPr="007241BF">
              <w:rPr>
                <w:rFonts w:ascii="Times New Roman" w:hAnsi="Times New Roman"/>
                <w:b/>
                <w:sz w:val="24"/>
                <w:szCs w:val="24"/>
              </w:rPr>
              <w:t>100</w:t>
            </w:r>
            <w:r w:rsidR="00DD103A" w:rsidRPr="007241BF">
              <w:rPr>
                <w:rFonts w:ascii="Times New Roman" w:hAnsi="Times New Roman"/>
                <w:b/>
                <w:sz w:val="24"/>
                <w:szCs w:val="24"/>
              </w:rPr>
              <w:t xml:space="preserve"> </w:t>
            </w:r>
          </w:p>
        </w:tc>
      </w:tr>
      <w:tr w:rsidR="001D4CDA" w:rsidRPr="00742E8D" w14:paraId="543B4F77" w14:textId="77777777" w:rsidTr="00405910">
        <w:trPr>
          <w:trHeight w:hRule="exact" w:val="432"/>
        </w:trPr>
        <w:tc>
          <w:tcPr>
            <w:tcW w:w="1183" w:type="dxa"/>
          </w:tcPr>
          <w:p w14:paraId="49D85E23" w14:textId="77777777" w:rsidR="001D4CDA" w:rsidRPr="00742E8D" w:rsidRDefault="001D4CDA" w:rsidP="001D4CDA">
            <w:pPr>
              <w:rPr>
                <w:rFonts w:ascii="Times New Roman" w:hAnsi="Times New Roman"/>
                <w:sz w:val="24"/>
                <w:szCs w:val="24"/>
              </w:rPr>
            </w:pPr>
          </w:p>
        </w:tc>
        <w:tc>
          <w:tcPr>
            <w:tcW w:w="5837" w:type="dxa"/>
          </w:tcPr>
          <w:p w14:paraId="0CA04766"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The minimum technical score St required to pass is</w:t>
            </w:r>
          </w:p>
        </w:tc>
        <w:tc>
          <w:tcPr>
            <w:tcW w:w="1620" w:type="dxa"/>
          </w:tcPr>
          <w:p w14:paraId="7BDFCFFE"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bookmarkEnd w:id="2114"/>
      <w:bookmarkEnd w:id="2115"/>
      <w:bookmarkEnd w:id="2116"/>
      <w:bookmarkEnd w:id="2117"/>
    </w:tbl>
    <w:p w14:paraId="02645C61" w14:textId="77777777" w:rsidR="00A70118" w:rsidRPr="00742E8D" w:rsidRDefault="00A70118" w:rsidP="00C7334F">
      <w:pPr>
        <w:tabs>
          <w:tab w:val="left" w:pos="576"/>
        </w:tabs>
        <w:spacing w:line="240" w:lineRule="auto"/>
        <w:jc w:val="both"/>
        <w:rPr>
          <w:rFonts w:ascii="Times New Roman" w:eastAsia="Times New Roman" w:hAnsi="Times New Roman"/>
          <w:bCs/>
          <w:sz w:val="24"/>
          <w:szCs w:val="20"/>
        </w:rPr>
      </w:pPr>
    </w:p>
    <w:p w14:paraId="5F38A80A" w14:textId="77777777" w:rsidR="00A31E71" w:rsidRPr="007241BF" w:rsidRDefault="00F65CEC" w:rsidP="00405910">
      <w:pPr>
        <w:spacing w:line="240" w:lineRule="auto"/>
        <w:rPr>
          <w:rFonts w:ascii="Times New Roman" w:eastAsia="Times New Roman" w:hAnsi="Times New Roman"/>
          <w:b/>
          <w:smallCaps/>
          <w:sz w:val="24"/>
          <w:szCs w:val="24"/>
          <w:u w:val="single"/>
        </w:rPr>
      </w:pPr>
      <w:r w:rsidRPr="00742E8D">
        <w:rPr>
          <w:rFonts w:ascii="Times New Roman" w:eastAsia="Times New Roman" w:hAnsi="Times New Roman"/>
          <w:b/>
          <w:smallCaps/>
          <w:sz w:val="24"/>
          <w:szCs w:val="24"/>
          <w:u w:val="single"/>
        </w:rPr>
        <w:t>Financia</w:t>
      </w:r>
      <w:r w:rsidRPr="00656EF1">
        <w:rPr>
          <w:rFonts w:ascii="Times New Roman" w:eastAsia="Times New Roman" w:hAnsi="Times New Roman"/>
          <w:b/>
          <w:smallCaps/>
          <w:sz w:val="24"/>
          <w:szCs w:val="24"/>
          <w:u w:val="single"/>
        </w:rPr>
        <w:t>l</w:t>
      </w:r>
      <w:r w:rsidR="00BC33F6" w:rsidRPr="007241BF">
        <w:rPr>
          <w:rFonts w:ascii="Times New Roman" w:eastAsia="Times New Roman" w:hAnsi="Times New Roman"/>
          <w:b/>
          <w:smallCaps/>
          <w:sz w:val="24"/>
          <w:szCs w:val="24"/>
          <w:u w:val="single"/>
        </w:rPr>
        <w:t xml:space="preserve"> Offer</w:t>
      </w:r>
    </w:p>
    <w:p w14:paraId="1B936752" w14:textId="77777777" w:rsidR="00A31E71" w:rsidRPr="00742E8D" w:rsidRDefault="00A31E71" w:rsidP="00A31E71">
      <w:pPr>
        <w:pStyle w:val="Section3list"/>
      </w:pPr>
      <w:r w:rsidRPr="007241BF">
        <w:t>Financial Offer- Administrative Completeness Review</w:t>
      </w:r>
      <w:r w:rsidR="001A5F98">
        <w:t xml:space="preserve"> (in accordance with ITB 30)</w:t>
      </w:r>
    </w:p>
    <w:p w14:paraId="00EF7D8C" w14:textId="77777777" w:rsidR="00A31E71" w:rsidRPr="0063164A" w:rsidRDefault="00A31E71" w:rsidP="00A31E71">
      <w:pPr>
        <w:pStyle w:val="Section3list"/>
        <w:numPr>
          <w:ilvl w:val="0"/>
          <w:numId w:val="0"/>
        </w:numPr>
        <w:ind w:left="720"/>
      </w:pPr>
      <w:r w:rsidRPr="00742E8D">
        <w:t>This review is conducted to determine that the Financial Offer is complete, all required documents are included and all forms are included and are completed. The Bidder may be requested to submit</w:t>
      </w:r>
      <w:r w:rsidRPr="00656EF1">
        <w:t xml:space="preserve"> additional information or documentation within a reasonable period of time and/or to correct nonmaterial nonconformities in the Bid related to </w:t>
      </w:r>
      <w:r w:rsidR="00E24905" w:rsidRPr="007241BF">
        <w:t xml:space="preserve">Financial </w:t>
      </w:r>
      <w:r w:rsidRPr="007241BF">
        <w:t>Offer documentation requirements.  Determinations made during this</w:t>
      </w:r>
      <w:r w:rsidRPr="0063164A">
        <w:t xml:space="preserve"> review include: </w:t>
      </w:r>
    </w:p>
    <w:p w14:paraId="7EB025A5" w14:textId="00153362" w:rsidR="00A31E71" w:rsidRPr="00B405AD" w:rsidRDefault="00A31E71" w:rsidP="00D16F0B">
      <w:pPr>
        <w:pStyle w:val="Section3list"/>
        <w:numPr>
          <w:ilvl w:val="0"/>
          <w:numId w:val="53"/>
        </w:numPr>
      </w:pPr>
      <w:r w:rsidRPr="00B405AD">
        <w:t xml:space="preserve">Determine if the Letter of </w:t>
      </w:r>
      <w:r w:rsidR="00E24905" w:rsidRPr="00B405AD">
        <w:t xml:space="preserve">Financial Offer Bid Price </w:t>
      </w:r>
      <w:r w:rsidRPr="00B405AD">
        <w:t>is included and signed as per the requirements of ITB 21 and ITB 22;</w:t>
      </w:r>
      <w:r w:rsidR="000D7D8B">
        <w:t xml:space="preserve"> and</w:t>
      </w:r>
    </w:p>
    <w:p w14:paraId="2D046A21" w14:textId="77777777" w:rsidR="00A31E71" w:rsidRPr="00742E8D" w:rsidRDefault="00A31E71" w:rsidP="00D16F0B">
      <w:pPr>
        <w:numPr>
          <w:ilvl w:val="0"/>
          <w:numId w:val="53"/>
        </w:numPr>
        <w:suppressAutoHyphens/>
        <w:spacing w:line="240" w:lineRule="auto"/>
        <w:ind w:right="-72"/>
        <w:jc w:val="both"/>
        <w:rPr>
          <w:rFonts w:ascii="Times New Roman" w:eastAsia="Times New Roman" w:hAnsi="Times New Roman"/>
          <w:b/>
          <w:smallCaps/>
          <w:sz w:val="24"/>
          <w:szCs w:val="24"/>
          <w:u w:val="single"/>
        </w:rPr>
      </w:pPr>
      <w:r w:rsidRPr="00742E8D">
        <w:rPr>
          <w:rFonts w:ascii="Times New Roman" w:hAnsi="Times New Roman"/>
          <w:sz w:val="24"/>
          <w:szCs w:val="24"/>
        </w:rPr>
        <w:t>Determine if all other required forms are included and completed.</w:t>
      </w:r>
    </w:p>
    <w:p w14:paraId="1D6842F7" w14:textId="77777777" w:rsidR="00E24905" w:rsidRPr="00742E8D" w:rsidRDefault="00562EDF" w:rsidP="00E24905">
      <w:pPr>
        <w:pStyle w:val="Section3list"/>
      </w:pPr>
      <w:r w:rsidRPr="00742E8D">
        <w:t>Review of the Prices in the Financial Offer</w:t>
      </w:r>
    </w:p>
    <w:p w14:paraId="43DDC271" w14:textId="77777777" w:rsidR="00D57374" w:rsidRPr="00742E8D" w:rsidRDefault="00D57374" w:rsidP="00D57374">
      <w:pPr>
        <w:tabs>
          <w:tab w:val="left" w:pos="576"/>
        </w:tabs>
        <w:spacing w:line="240" w:lineRule="auto"/>
        <w:ind w:left="720"/>
        <w:jc w:val="both"/>
        <w:rPr>
          <w:rFonts w:ascii="Times New Roman" w:eastAsia="Times New Roman" w:hAnsi="Times New Roman"/>
          <w:sz w:val="24"/>
          <w:szCs w:val="20"/>
        </w:rPr>
      </w:pPr>
      <w:r w:rsidRPr="00742E8D">
        <w:rPr>
          <w:rFonts w:ascii="Times New Roman" w:eastAsia="Times New Roman" w:hAnsi="Times New Roman"/>
          <w:bCs/>
          <w:sz w:val="24"/>
          <w:szCs w:val="20"/>
        </w:rPr>
        <w:t xml:space="preserve">This review is conducted to determine the </w:t>
      </w:r>
      <w:r w:rsidRPr="00742E8D">
        <w:rPr>
          <w:rFonts w:ascii="Times New Roman" w:eastAsia="Times New Roman" w:hAnsi="Times New Roman"/>
          <w:sz w:val="24"/>
          <w:szCs w:val="20"/>
        </w:rPr>
        <w:t>Evaluated Financial Offer Price of each Bid. The “Evaluated Bid Price” shall be the Bid price adjusted as follows:</w:t>
      </w:r>
    </w:p>
    <w:p w14:paraId="2D79322F" w14:textId="77777777" w:rsidR="00D57374" w:rsidRPr="00742E8D" w:rsidRDefault="00D57374" w:rsidP="004555F9">
      <w:pPr>
        <w:numPr>
          <w:ilvl w:val="0"/>
          <w:numId w:val="18"/>
        </w:numPr>
        <w:tabs>
          <w:tab w:val="left" w:pos="720"/>
        </w:tabs>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excludes Provisional Sums, but includes daywork items, where priced competitively;</w:t>
      </w:r>
    </w:p>
    <w:p w14:paraId="1D86F358" w14:textId="77777777" w:rsidR="00D57374" w:rsidRPr="00742E8D" w:rsidRDefault="00D57374" w:rsidP="004555F9">
      <w:pPr>
        <w:numPr>
          <w:ilvl w:val="0"/>
          <w:numId w:val="18"/>
        </w:numPr>
        <w:tabs>
          <w:tab w:val="left" w:pos="720"/>
        </w:tabs>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does not include the estimated effect of the price adjustment provisions of the Conditions of Contract, applied over the period of execution of the Contract;</w:t>
      </w:r>
    </w:p>
    <w:p w14:paraId="5D322845" w14:textId="77777777" w:rsidR="00D57374" w:rsidRPr="00742E8D" w:rsidRDefault="00D57374" w:rsidP="004555F9">
      <w:pPr>
        <w:numPr>
          <w:ilvl w:val="0"/>
          <w:numId w:val="18"/>
        </w:numPr>
        <w:suppressAutoHyphens/>
        <w:spacing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does not include the estimated effect of the price adjustment to rates due to extensions of the Bid validity period in accordance with ITB 19.3;</w:t>
      </w:r>
    </w:p>
    <w:p w14:paraId="683FCCD6" w14:textId="77777777" w:rsidR="00D57374" w:rsidRPr="00742E8D" w:rsidRDefault="00D57374" w:rsidP="004555F9">
      <w:pPr>
        <w:numPr>
          <w:ilvl w:val="0"/>
          <w:numId w:val="18"/>
        </w:numPr>
        <w:suppressAutoHyphens/>
        <w:spacing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includes adjustment for correction of arithmetical errors, omissions, clarifications, etc., in accordance with I</w:t>
      </w:r>
      <w:r w:rsidR="00EE550D" w:rsidRPr="00742E8D">
        <w:rPr>
          <w:rFonts w:ascii="Times New Roman" w:eastAsia="Times New Roman" w:hAnsi="Times New Roman"/>
          <w:sz w:val="24"/>
          <w:szCs w:val="20"/>
        </w:rPr>
        <w:t>TB 30</w:t>
      </w:r>
      <w:r w:rsidRPr="00742E8D">
        <w:rPr>
          <w:rFonts w:ascii="Times New Roman" w:eastAsia="Times New Roman" w:hAnsi="Times New Roman"/>
          <w:sz w:val="24"/>
          <w:szCs w:val="20"/>
        </w:rPr>
        <w:t>.</w:t>
      </w:r>
      <w:r w:rsidR="00930F2F" w:rsidRPr="00742E8D">
        <w:rPr>
          <w:rFonts w:ascii="Times New Roman" w:eastAsia="Times New Roman" w:hAnsi="Times New Roman"/>
          <w:sz w:val="24"/>
          <w:szCs w:val="20"/>
        </w:rPr>
        <w:t>2</w:t>
      </w:r>
      <w:r w:rsidRPr="00742E8D">
        <w:rPr>
          <w:rFonts w:ascii="Times New Roman" w:eastAsia="Times New Roman" w:hAnsi="Times New Roman"/>
          <w:sz w:val="24"/>
          <w:szCs w:val="20"/>
        </w:rPr>
        <w:t>; and</w:t>
      </w:r>
    </w:p>
    <w:p w14:paraId="72A20B8D" w14:textId="77777777" w:rsidR="00D57374" w:rsidRPr="00742E8D" w:rsidRDefault="00D57374" w:rsidP="00D57374">
      <w:pPr>
        <w:spacing w:line="240" w:lineRule="auto"/>
        <w:ind w:left="720"/>
        <w:rPr>
          <w:rFonts w:ascii="Times New Roman" w:eastAsia="Times New Roman" w:hAnsi="Times New Roman"/>
          <w:sz w:val="24"/>
          <w:szCs w:val="20"/>
        </w:rPr>
      </w:pPr>
      <w:r w:rsidRPr="00742E8D">
        <w:rPr>
          <w:rFonts w:ascii="Times New Roman" w:eastAsia="Times New Roman" w:hAnsi="Times New Roman"/>
          <w:sz w:val="24"/>
          <w:szCs w:val="20"/>
        </w:rPr>
        <w:t>After the above adjustments and corrections are made, the Employer will convert the Evaluated Bid Price to a single currency in accordance with I</w:t>
      </w:r>
      <w:r w:rsidR="00006D69" w:rsidRPr="00742E8D">
        <w:rPr>
          <w:rFonts w:ascii="Times New Roman" w:eastAsia="Times New Roman" w:hAnsi="Times New Roman"/>
          <w:sz w:val="24"/>
          <w:szCs w:val="20"/>
        </w:rPr>
        <w:t>TB 30</w:t>
      </w:r>
      <w:r w:rsidRPr="00742E8D">
        <w:rPr>
          <w:rFonts w:ascii="Times New Roman" w:eastAsia="Times New Roman" w:hAnsi="Times New Roman"/>
          <w:sz w:val="24"/>
          <w:szCs w:val="20"/>
        </w:rPr>
        <w:t>.</w:t>
      </w:r>
      <w:r w:rsidR="00006D69" w:rsidRPr="00742E8D">
        <w:rPr>
          <w:rFonts w:ascii="Times New Roman" w:eastAsia="Times New Roman" w:hAnsi="Times New Roman"/>
          <w:sz w:val="24"/>
          <w:szCs w:val="20"/>
        </w:rPr>
        <w:t>2.</w:t>
      </w:r>
    </w:p>
    <w:p w14:paraId="4DA209F2" w14:textId="77777777" w:rsidR="00F23EB4" w:rsidRPr="00742E8D" w:rsidRDefault="00D57374" w:rsidP="00C73900">
      <w:pPr>
        <w:pStyle w:val="Section3list"/>
      </w:pPr>
      <w:r w:rsidRPr="00742E8D">
        <w:t>Recommended Spare Parts</w:t>
      </w:r>
    </w:p>
    <w:p w14:paraId="5C646E24" w14:textId="77777777" w:rsidR="00C73900" w:rsidRPr="00656EF1" w:rsidRDefault="00C73900" w:rsidP="00715ADD">
      <w:pPr>
        <w:pStyle w:val="Section3list"/>
        <w:numPr>
          <w:ilvl w:val="0"/>
          <w:numId w:val="0"/>
        </w:numPr>
        <w:spacing w:after="200"/>
        <w:ind w:left="720"/>
      </w:pPr>
      <w:r w:rsidRPr="00742E8D">
        <w:rPr>
          <w:szCs w:val="24"/>
        </w:rPr>
        <w:t>The price of recommended spare parts quoted in Price Schedule No. 6 shall not be considered for evaluation</w:t>
      </w:r>
      <w:r w:rsidR="00006D69" w:rsidRPr="00742E8D">
        <w:rPr>
          <w:szCs w:val="24"/>
        </w:rPr>
        <w:t xml:space="preserve">. </w:t>
      </w:r>
      <w:r w:rsidR="003D487B" w:rsidRPr="00742E8D">
        <w:rPr>
          <w:szCs w:val="24"/>
        </w:rPr>
        <w:t xml:space="preserve"> </w:t>
      </w:r>
      <w:r w:rsidR="000323AD" w:rsidRPr="00742E8D">
        <w:rPr>
          <w:szCs w:val="24"/>
        </w:rPr>
        <w:t xml:space="preserve">This is </w:t>
      </w:r>
      <w:r w:rsidR="000323AD" w:rsidRPr="00656EF1">
        <w:rPr>
          <w:szCs w:val="24"/>
        </w:rPr>
        <w:t>because</w:t>
      </w:r>
      <w:r w:rsidR="000323AD" w:rsidRPr="007241BF">
        <w:rPr>
          <w:szCs w:val="24"/>
        </w:rPr>
        <w:t xml:space="preserve"> such </w:t>
      </w:r>
      <w:r w:rsidR="00493ABF" w:rsidRPr="007241BF">
        <w:rPr>
          <w:szCs w:val="24"/>
        </w:rPr>
        <w:t>spare parts</w:t>
      </w:r>
      <w:r w:rsidR="0014763D" w:rsidRPr="0063164A">
        <w:rPr>
          <w:szCs w:val="24"/>
        </w:rPr>
        <w:t xml:space="preserve"> would normally be used </w:t>
      </w:r>
      <w:r w:rsidR="0015066E" w:rsidRPr="00B405AD">
        <w:rPr>
          <w:szCs w:val="24"/>
        </w:rPr>
        <w:t>after long</w:t>
      </w:r>
      <w:r w:rsidR="0014763D" w:rsidRPr="00B405AD">
        <w:rPr>
          <w:szCs w:val="24"/>
        </w:rPr>
        <w:t xml:space="preserve"> time duration</w:t>
      </w:r>
      <w:r w:rsidR="0015066E" w:rsidRPr="00B405AD">
        <w:rPr>
          <w:szCs w:val="24"/>
        </w:rPr>
        <w:t>s beyond</w:t>
      </w:r>
      <w:r w:rsidR="0014763D" w:rsidRPr="00B405AD">
        <w:rPr>
          <w:szCs w:val="24"/>
        </w:rPr>
        <w:t xml:space="preserve"> the MCC </w:t>
      </w:r>
      <w:r w:rsidR="000323AD" w:rsidRPr="00EE14FE">
        <w:rPr>
          <w:szCs w:val="24"/>
        </w:rPr>
        <w:t>Compact end date</w:t>
      </w:r>
      <w:r w:rsidR="008B7AFD" w:rsidRPr="00742E8D">
        <w:rPr>
          <w:szCs w:val="24"/>
        </w:rPr>
        <w:t>, and c</w:t>
      </w:r>
      <w:r w:rsidR="0014763D" w:rsidRPr="00742E8D">
        <w:rPr>
          <w:szCs w:val="24"/>
        </w:rPr>
        <w:t xml:space="preserve">ould not be </w:t>
      </w:r>
      <w:r w:rsidR="00230FA6" w:rsidRPr="00742E8D">
        <w:rPr>
          <w:szCs w:val="24"/>
        </w:rPr>
        <w:t>financed</w:t>
      </w:r>
      <w:r w:rsidR="008B7AFD" w:rsidRPr="00742E8D">
        <w:rPr>
          <w:szCs w:val="24"/>
        </w:rPr>
        <w:t xml:space="preserve"> from </w:t>
      </w:r>
      <w:r w:rsidR="0014763D" w:rsidRPr="00742E8D">
        <w:rPr>
          <w:szCs w:val="24"/>
        </w:rPr>
        <w:t xml:space="preserve">the </w:t>
      </w:r>
      <w:r w:rsidR="00230FA6" w:rsidRPr="00742E8D">
        <w:rPr>
          <w:szCs w:val="24"/>
        </w:rPr>
        <w:t xml:space="preserve">Compact funds. </w:t>
      </w:r>
      <w:r w:rsidR="000323AD" w:rsidRPr="00742E8D">
        <w:rPr>
          <w:szCs w:val="24"/>
        </w:rPr>
        <w:t xml:space="preserve"> </w:t>
      </w:r>
      <w:r w:rsidR="0015066E" w:rsidRPr="00742E8D">
        <w:rPr>
          <w:szCs w:val="24"/>
        </w:rPr>
        <w:t>Still the recommended spare parts may be financed directly by the government.</w:t>
      </w:r>
    </w:p>
    <w:p w14:paraId="13E24421" w14:textId="77777777" w:rsidR="00F23EB4" w:rsidRPr="007241BF" w:rsidRDefault="00F23EB4" w:rsidP="00C73900">
      <w:pPr>
        <w:pStyle w:val="Section3list"/>
      </w:pPr>
      <w:r w:rsidRPr="007241BF">
        <w:rPr>
          <w:rFonts w:eastAsia="Times New Roman"/>
          <w:bCs/>
          <w:szCs w:val="20"/>
        </w:rPr>
        <w:t>Work, services, facilities, etc., to be provided by the Employer</w:t>
      </w:r>
    </w:p>
    <w:p w14:paraId="6A5C72CA" w14:textId="77777777" w:rsidR="00C73900" w:rsidRPr="00742E8D" w:rsidRDefault="00C73900" w:rsidP="00715ADD">
      <w:pPr>
        <w:pStyle w:val="Section3list"/>
        <w:numPr>
          <w:ilvl w:val="0"/>
          <w:numId w:val="0"/>
        </w:numPr>
        <w:spacing w:after="200"/>
        <w:ind w:left="720"/>
      </w:pPr>
      <w:r w:rsidRPr="0063164A">
        <w:rPr>
          <w:rFonts w:eastAsia="Times New Roman"/>
          <w:bCs/>
          <w:szCs w:val="20"/>
        </w:rPr>
        <w:t>Where bids include the undertaking of work or the provision of services or facilities by the Employer in exces</w:t>
      </w:r>
      <w:r w:rsidRPr="00B405AD">
        <w:rPr>
          <w:rFonts w:eastAsia="Times New Roman"/>
          <w:bCs/>
          <w:szCs w:val="20"/>
        </w:rPr>
        <w:t xml:space="preserve">s of the provisions </w:t>
      </w:r>
      <w:r w:rsidR="00AC7F11" w:rsidRPr="00B405AD">
        <w:rPr>
          <w:rFonts w:eastAsia="Times New Roman"/>
          <w:bCs/>
          <w:szCs w:val="20"/>
        </w:rPr>
        <w:t xml:space="preserve">called </w:t>
      </w:r>
      <w:r w:rsidRPr="00B405AD">
        <w:rPr>
          <w:rFonts w:eastAsia="Times New Roman"/>
          <w:bCs/>
          <w:szCs w:val="20"/>
        </w:rPr>
        <w:t xml:space="preserve">for in the </w:t>
      </w:r>
      <w:r w:rsidR="005B5ABC" w:rsidRPr="00B405AD">
        <w:rPr>
          <w:rFonts w:eastAsia="Times New Roman"/>
          <w:bCs/>
          <w:szCs w:val="20"/>
        </w:rPr>
        <w:t>Bidding Document</w:t>
      </w:r>
      <w:r w:rsidRPr="00EE14FE">
        <w:rPr>
          <w:rFonts w:eastAsia="Times New Roman"/>
          <w:bCs/>
          <w:szCs w:val="20"/>
        </w:rPr>
        <w:t>, the Employer shall assess the costs of such additional work, services and/or facilities during the duration of the contract.  Such costs shall be added to the Financial Offer price for evaluat</w:t>
      </w:r>
      <w:r w:rsidRPr="00742E8D">
        <w:rPr>
          <w:rFonts w:eastAsia="Times New Roman"/>
          <w:bCs/>
          <w:szCs w:val="20"/>
        </w:rPr>
        <w:t>ion.</w:t>
      </w:r>
    </w:p>
    <w:p w14:paraId="77AC9030" w14:textId="77777777" w:rsidR="00D57374" w:rsidRPr="00742E8D" w:rsidRDefault="00F23EB4" w:rsidP="00D57374">
      <w:pPr>
        <w:pStyle w:val="Section3list"/>
      </w:pPr>
      <w:r w:rsidRPr="00742E8D">
        <w:t>Price Reasonableness Determination</w:t>
      </w:r>
    </w:p>
    <w:p w14:paraId="3224755A" w14:textId="42173A18" w:rsidR="00C73900" w:rsidRPr="00742E8D" w:rsidRDefault="00C73900" w:rsidP="00405910">
      <w:pPr>
        <w:pStyle w:val="Section3list"/>
        <w:numPr>
          <w:ilvl w:val="0"/>
          <w:numId w:val="0"/>
        </w:numPr>
        <w:spacing w:after="200"/>
        <w:ind w:left="720"/>
      </w:pPr>
      <w:r w:rsidRPr="00742E8D">
        <w:rPr>
          <w:szCs w:val="24"/>
        </w:rPr>
        <w:t xml:space="preserve">Price Review also includes a determination of price reasonableness </w:t>
      </w:r>
      <w:r w:rsidR="00906D0C">
        <w:rPr>
          <w:szCs w:val="24"/>
        </w:rPr>
        <w:t>in accordance with ITB 31</w:t>
      </w:r>
      <w:r w:rsidRPr="00742E8D">
        <w:rPr>
          <w:szCs w:val="24"/>
        </w:rPr>
        <w:t>.</w:t>
      </w:r>
    </w:p>
    <w:p w14:paraId="3BB6D789" w14:textId="77777777" w:rsidR="00B74592" w:rsidRPr="00405910" w:rsidRDefault="00C73900" w:rsidP="00405910">
      <w:pPr>
        <w:pStyle w:val="Section3list"/>
        <w:rPr>
          <w:rFonts w:eastAsia="Times New Roman"/>
          <w:bCs/>
          <w:szCs w:val="24"/>
        </w:rPr>
      </w:pPr>
      <w:r w:rsidRPr="00F346E5">
        <w:t>Determination of Combined Technical and Financial Scores</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B74592" w:rsidRPr="00742E8D" w14:paraId="46A1DA84" w14:textId="77777777" w:rsidTr="00C73900">
        <w:tc>
          <w:tcPr>
            <w:tcW w:w="1170" w:type="dxa"/>
            <w:tcBorders>
              <w:top w:val="single" w:sz="6" w:space="0" w:color="000000"/>
              <w:left w:val="single" w:sz="8" w:space="0" w:color="000000"/>
              <w:bottom w:val="single" w:sz="6" w:space="0" w:color="000000"/>
            </w:tcBorders>
          </w:tcPr>
          <w:p w14:paraId="70777470" w14:textId="77777777" w:rsidR="00B74592" w:rsidRPr="00742E8D" w:rsidRDefault="00B74592" w:rsidP="00B74592">
            <w:pPr>
              <w:tabs>
                <w:tab w:val="left" w:pos="-1440"/>
                <w:tab w:val="left" w:pos="-720"/>
              </w:tabs>
              <w:suppressAutoHyphens/>
              <w:spacing w:after="0" w:line="240" w:lineRule="auto"/>
              <w:ind w:left="2880" w:hanging="2880"/>
              <w:jc w:val="both"/>
              <w:rPr>
                <w:rFonts w:ascii="Times New Roman" w:eastAsia="Times New Roman" w:hAnsi="Times New Roman"/>
                <w:b/>
                <w:iCs/>
                <w:sz w:val="24"/>
                <w:szCs w:val="24"/>
              </w:rPr>
            </w:pPr>
          </w:p>
          <w:p w14:paraId="31BAEC71" w14:textId="77777777" w:rsidR="0029731D" w:rsidRPr="00742E8D" w:rsidRDefault="0029731D" w:rsidP="00B74592">
            <w:pPr>
              <w:tabs>
                <w:tab w:val="left" w:pos="-1440"/>
                <w:tab w:val="left" w:pos="-720"/>
              </w:tabs>
              <w:suppressAutoHyphens/>
              <w:spacing w:after="0" w:line="240" w:lineRule="auto"/>
              <w:jc w:val="both"/>
              <w:rPr>
                <w:rFonts w:ascii="Times New Roman" w:eastAsia="Times New Roman" w:hAnsi="Times New Roman"/>
                <w:b/>
                <w:iCs/>
                <w:sz w:val="24"/>
                <w:szCs w:val="24"/>
              </w:rPr>
            </w:pPr>
          </w:p>
          <w:p w14:paraId="6B0D7959" w14:textId="77777777" w:rsidR="00B74592" w:rsidRPr="00742E8D" w:rsidRDefault="00B74592" w:rsidP="00B74592">
            <w:pPr>
              <w:tabs>
                <w:tab w:val="left" w:pos="-1440"/>
                <w:tab w:val="left" w:pos="-720"/>
              </w:tabs>
              <w:suppressAutoHyphens/>
              <w:spacing w:after="0" w:line="240" w:lineRule="auto"/>
              <w:jc w:val="both"/>
              <w:rPr>
                <w:rFonts w:ascii="Times New Roman" w:eastAsia="Times New Roman" w:hAnsi="Times New Roman"/>
                <w:b/>
                <w:iCs/>
                <w:sz w:val="24"/>
                <w:szCs w:val="24"/>
              </w:rPr>
            </w:pPr>
            <w:r w:rsidRPr="00742E8D">
              <w:rPr>
                <w:rFonts w:ascii="Times New Roman" w:eastAsia="Times New Roman" w:hAnsi="Times New Roman"/>
                <w:b/>
                <w:iCs/>
                <w:sz w:val="24"/>
                <w:szCs w:val="24"/>
              </w:rPr>
              <w:t>ITB 3</w:t>
            </w:r>
            <w:r w:rsidR="00FC00A7" w:rsidRPr="00742E8D">
              <w:rPr>
                <w:rFonts w:ascii="Times New Roman" w:eastAsia="Times New Roman" w:hAnsi="Times New Roman"/>
                <w:b/>
                <w:iCs/>
                <w:sz w:val="24"/>
                <w:szCs w:val="24"/>
              </w:rPr>
              <w:t>0</w:t>
            </w:r>
            <w:r w:rsidRPr="00742E8D">
              <w:rPr>
                <w:rFonts w:ascii="Times New Roman" w:eastAsia="Times New Roman" w:hAnsi="Times New Roman"/>
                <w:b/>
                <w:iCs/>
                <w:sz w:val="24"/>
                <w:szCs w:val="24"/>
              </w:rPr>
              <w:t>.</w:t>
            </w:r>
            <w:r w:rsidR="00663835" w:rsidRPr="00742E8D">
              <w:rPr>
                <w:rFonts w:ascii="Times New Roman" w:eastAsia="Times New Roman" w:hAnsi="Times New Roman"/>
                <w:b/>
                <w:iCs/>
                <w:sz w:val="24"/>
                <w:szCs w:val="24"/>
              </w:rPr>
              <w:t>5</w:t>
            </w:r>
          </w:p>
        </w:tc>
        <w:tc>
          <w:tcPr>
            <w:tcW w:w="8100" w:type="dxa"/>
            <w:tcBorders>
              <w:top w:val="single" w:sz="6" w:space="0" w:color="000000"/>
              <w:bottom w:val="single" w:sz="6" w:space="0" w:color="000000"/>
              <w:right w:val="single" w:sz="8" w:space="0" w:color="000000"/>
            </w:tcBorders>
          </w:tcPr>
          <w:p w14:paraId="7EF5446A" w14:textId="77777777" w:rsidR="0029731D" w:rsidRPr="00742E8D" w:rsidRDefault="0029731D" w:rsidP="00B74592">
            <w:pPr>
              <w:pStyle w:val="BankNormal"/>
              <w:tabs>
                <w:tab w:val="right" w:pos="7218"/>
              </w:tabs>
              <w:spacing w:after="0"/>
              <w:ind w:left="720"/>
              <w:rPr>
                <w:b/>
                <w:szCs w:val="24"/>
                <w:u w:val="single"/>
              </w:rPr>
            </w:pPr>
            <w:r w:rsidRPr="00742E8D">
              <w:rPr>
                <w:b/>
                <w:szCs w:val="24"/>
                <w:u w:val="single"/>
              </w:rPr>
              <w:t>COMBINED SCORING FOR TECHNICAL AND FINANCIAL OFFERS</w:t>
            </w:r>
          </w:p>
          <w:p w14:paraId="224E84BB" w14:textId="77777777" w:rsidR="00B74592" w:rsidRPr="00742E8D" w:rsidRDefault="00B74592" w:rsidP="000F61DB">
            <w:pPr>
              <w:pStyle w:val="BankNormal"/>
              <w:tabs>
                <w:tab w:val="right" w:pos="7218"/>
              </w:tabs>
              <w:spacing w:after="0"/>
              <w:ind w:left="0" w:firstLine="0"/>
              <w:rPr>
                <w:b/>
                <w:szCs w:val="24"/>
              </w:rPr>
            </w:pPr>
            <w:r w:rsidRPr="00742E8D">
              <w:rPr>
                <w:b/>
                <w:szCs w:val="24"/>
              </w:rPr>
              <w:t>The lowest evaluated Financial Offer (Fm) is given the maximum financial score (Sf) of 100.</w:t>
            </w:r>
          </w:p>
          <w:p w14:paraId="3946B4E7" w14:textId="77777777" w:rsidR="00B74592" w:rsidRPr="00742E8D" w:rsidRDefault="00B74592" w:rsidP="00B74592">
            <w:pPr>
              <w:pStyle w:val="BankNormal"/>
              <w:tabs>
                <w:tab w:val="right" w:pos="7218"/>
              </w:tabs>
              <w:spacing w:after="0"/>
              <w:ind w:left="720"/>
              <w:rPr>
                <w:b/>
                <w:szCs w:val="24"/>
              </w:rPr>
            </w:pPr>
          </w:p>
          <w:p w14:paraId="6896D9E2" w14:textId="77777777" w:rsidR="00B74592" w:rsidRPr="00742E8D" w:rsidRDefault="00B74592" w:rsidP="00B74592">
            <w:pPr>
              <w:pStyle w:val="BankNormal"/>
              <w:tabs>
                <w:tab w:val="right" w:pos="7218"/>
              </w:tabs>
              <w:spacing w:after="0"/>
              <w:ind w:left="720"/>
              <w:rPr>
                <w:b/>
                <w:szCs w:val="24"/>
              </w:rPr>
            </w:pPr>
            <w:r w:rsidRPr="00742E8D">
              <w:rPr>
                <w:b/>
                <w:szCs w:val="24"/>
              </w:rPr>
              <w:t>The formula for determining the financial scores (Sf) of all other Offers is</w:t>
            </w:r>
            <w:r w:rsidR="000F61DB" w:rsidRPr="00742E8D">
              <w:rPr>
                <w:b/>
                <w:szCs w:val="24"/>
              </w:rPr>
              <w:t xml:space="preserve"> </w:t>
            </w:r>
            <w:r w:rsidRPr="00742E8D">
              <w:rPr>
                <w:b/>
                <w:szCs w:val="24"/>
              </w:rPr>
              <w:t>calculated as following:</w:t>
            </w:r>
          </w:p>
          <w:p w14:paraId="7E319661" w14:textId="77777777" w:rsidR="00B74592" w:rsidRPr="00742E8D" w:rsidRDefault="00B74592" w:rsidP="00B74592">
            <w:pPr>
              <w:pStyle w:val="BankNormal"/>
              <w:tabs>
                <w:tab w:val="right" w:pos="7218"/>
              </w:tabs>
              <w:spacing w:after="0"/>
              <w:ind w:left="720"/>
              <w:rPr>
                <w:iCs/>
                <w:color w:val="002060"/>
                <w:szCs w:val="24"/>
              </w:rPr>
            </w:pPr>
          </w:p>
          <w:p w14:paraId="4F62FAED" w14:textId="77777777" w:rsidR="00B74592" w:rsidRPr="00405910" w:rsidRDefault="00B74592" w:rsidP="00171B8E">
            <w:pPr>
              <w:pStyle w:val="BankNormal"/>
              <w:tabs>
                <w:tab w:val="right" w:pos="7218"/>
              </w:tabs>
              <w:spacing w:after="0"/>
              <w:ind w:left="720"/>
              <w:rPr>
                <w:iCs/>
                <w:szCs w:val="24"/>
              </w:rPr>
            </w:pPr>
            <w:r w:rsidRPr="00742E8D">
              <w:rPr>
                <w:iCs/>
                <w:szCs w:val="24"/>
              </w:rPr>
              <w:t>Sf = 100 x Fm/ F, in which “Sf” is the financial score, “Fm” is the lowest price, and “F” the price of the Offer under consideration.</w:t>
            </w:r>
          </w:p>
          <w:p w14:paraId="23414152" w14:textId="77777777" w:rsidR="00B74592" w:rsidRPr="00742E8D" w:rsidRDefault="00B74592" w:rsidP="00171B8E">
            <w:pPr>
              <w:pStyle w:val="BankNormal"/>
              <w:tabs>
                <w:tab w:val="right" w:pos="7218"/>
              </w:tabs>
              <w:spacing w:after="0"/>
              <w:ind w:left="720"/>
              <w:rPr>
                <w:szCs w:val="24"/>
              </w:rPr>
            </w:pPr>
            <w:r w:rsidRPr="001A5F98">
              <w:rPr>
                <w:i/>
                <w:iCs/>
                <w:szCs w:val="24"/>
              </w:rPr>
              <w:t>[</w:t>
            </w:r>
            <w:r w:rsidRPr="001A5F98">
              <w:rPr>
                <w:i/>
                <w:szCs w:val="24"/>
              </w:rPr>
              <w:t>o</w:t>
            </w:r>
            <w:r w:rsidRPr="00742E8D">
              <w:rPr>
                <w:i/>
                <w:szCs w:val="24"/>
              </w:rPr>
              <w:t>r replace with another inversely proportional formula acceptable to MCC]</w:t>
            </w:r>
          </w:p>
          <w:p w14:paraId="1973BDDC" w14:textId="77777777" w:rsidR="00B74592" w:rsidRPr="00742E8D" w:rsidRDefault="00B74592" w:rsidP="00B74592">
            <w:pPr>
              <w:pStyle w:val="BankNormal"/>
              <w:tabs>
                <w:tab w:val="right" w:pos="7218"/>
              </w:tabs>
              <w:spacing w:after="0"/>
              <w:ind w:left="720"/>
              <w:rPr>
                <w:szCs w:val="24"/>
              </w:rPr>
            </w:pPr>
            <w:r w:rsidRPr="00742E8D">
              <w:rPr>
                <w:b/>
                <w:szCs w:val="24"/>
              </w:rPr>
              <w:t>The weights given to the Technical (T) and Financial (P) Offers are</w:t>
            </w:r>
            <w:r w:rsidRPr="00742E8D">
              <w:rPr>
                <w:szCs w:val="24"/>
              </w:rPr>
              <w:t>:</w:t>
            </w:r>
          </w:p>
          <w:p w14:paraId="084756F3" w14:textId="77777777" w:rsidR="00B74592" w:rsidRPr="00742E8D" w:rsidRDefault="00B74592" w:rsidP="00B74592">
            <w:pPr>
              <w:pStyle w:val="BankNormal"/>
              <w:tabs>
                <w:tab w:val="left" w:pos="1186"/>
                <w:tab w:val="right" w:pos="7218"/>
              </w:tabs>
              <w:spacing w:after="0"/>
              <w:ind w:left="720"/>
              <w:rPr>
                <w:szCs w:val="24"/>
              </w:rPr>
            </w:pPr>
            <w:r w:rsidRPr="00742E8D">
              <w:rPr>
                <w:b/>
                <w:szCs w:val="24"/>
              </w:rPr>
              <w:t>T</w:t>
            </w:r>
            <w:r w:rsidRPr="00742E8D">
              <w:rPr>
                <w:szCs w:val="24"/>
              </w:rPr>
              <w:t xml:space="preserve"> = [</w:t>
            </w:r>
            <w:r w:rsidRPr="00742E8D">
              <w:rPr>
                <w:i/>
                <w:iCs/>
                <w:szCs w:val="24"/>
                <w:highlight w:val="lightGray"/>
              </w:rPr>
              <w:t>Insert weight</w:t>
            </w:r>
            <w:r w:rsidRPr="00742E8D">
              <w:rPr>
                <w:szCs w:val="24"/>
              </w:rPr>
              <w:t>], and</w:t>
            </w:r>
          </w:p>
          <w:p w14:paraId="33DF5A55" w14:textId="77777777" w:rsidR="00171B8E" w:rsidRDefault="00B74592" w:rsidP="00171B8E">
            <w:pPr>
              <w:pStyle w:val="BankNormal"/>
              <w:tabs>
                <w:tab w:val="right" w:pos="7218"/>
              </w:tabs>
              <w:spacing w:after="0"/>
              <w:ind w:left="720"/>
              <w:rPr>
                <w:szCs w:val="24"/>
              </w:rPr>
            </w:pPr>
            <w:r w:rsidRPr="00742E8D">
              <w:rPr>
                <w:b/>
                <w:szCs w:val="24"/>
              </w:rPr>
              <w:t>P</w:t>
            </w:r>
            <w:r w:rsidRPr="00742E8D">
              <w:rPr>
                <w:szCs w:val="24"/>
              </w:rPr>
              <w:t xml:space="preserve"> = [</w:t>
            </w:r>
            <w:r w:rsidRPr="00742E8D">
              <w:rPr>
                <w:i/>
                <w:iCs/>
                <w:szCs w:val="24"/>
                <w:highlight w:val="lightGray"/>
              </w:rPr>
              <w:t>Insert weight</w:t>
            </w:r>
            <w:r w:rsidRPr="00742E8D">
              <w:rPr>
                <w:szCs w:val="24"/>
              </w:rPr>
              <w:t>]</w:t>
            </w:r>
          </w:p>
          <w:p w14:paraId="1A992F3F" w14:textId="77777777" w:rsidR="00A95A45" w:rsidRDefault="00171B8E" w:rsidP="00171B8E">
            <w:pPr>
              <w:pStyle w:val="BankNormal"/>
              <w:tabs>
                <w:tab w:val="right" w:pos="7218"/>
              </w:tabs>
              <w:spacing w:after="0"/>
              <w:ind w:left="44" w:firstLine="0"/>
              <w:rPr>
                <w:szCs w:val="24"/>
              </w:rPr>
            </w:pPr>
            <w:r w:rsidRPr="00171B8E">
              <w:rPr>
                <w:szCs w:val="24"/>
              </w:rPr>
              <w:t>Bids will be ranked according to their combined technical (St) and financial (Sf) scores</w:t>
            </w:r>
            <w:r>
              <w:rPr>
                <w:szCs w:val="24"/>
              </w:rPr>
              <w:t xml:space="preserve"> according to the formula provided in ITB 30.5:</w:t>
            </w:r>
            <w:r w:rsidRPr="00A95A45">
              <w:rPr>
                <w:szCs w:val="24"/>
              </w:rPr>
              <w:t xml:space="preserve"> </w:t>
            </w:r>
            <w:r w:rsidR="00A95A45" w:rsidRPr="00A95A45">
              <w:rPr>
                <w:szCs w:val="24"/>
              </w:rPr>
              <w:t>S = St x T% + Sf x P%</w:t>
            </w:r>
          </w:p>
          <w:p w14:paraId="7591FDD7" w14:textId="3121B31B" w:rsidR="00171B8E" w:rsidRPr="00AC3D44" w:rsidRDefault="006642AD" w:rsidP="00171B8E">
            <w:pPr>
              <w:pStyle w:val="BankNormal"/>
              <w:tabs>
                <w:tab w:val="right" w:pos="7218"/>
              </w:tabs>
              <w:spacing w:after="0"/>
              <w:ind w:left="44" w:firstLine="0"/>
              <w:rPr>
                <w:b/>
                <w:bCs/>
                <w:i/>
                <w:iCs/>
                <w:szCs w:val="24"/>
              </w:rPr>
            </w:pPr>
            <w:r w:rsidRPr="00364AEA">
              <w:rPr>
                <w:b/>
                <w:bCs/>
                <w:i/>
                <w:iCs/>
                <w:szCs w:val="24"/>
              </w:rPr>
              <w:t xml:space="preserve">[Note to MCA Entity: </w:t>
            </w:r>
            <w:r w:rsidR="00C87B0C" w:rsidRPr="00F04727">
              <w:rPr>
                <w:b/>
                <w:bCs/>
                <w:i/>
                <w:iCs/>
                <w:szCs w:val="24"/>
              </w:rPr>
              <w:t xml:space="preserve">For most assignments, </w:t>
            </w:r>
            <w:r w:rsidRPr="00AC3D44">
              <w:rPr>
                <w:b/>
                <w:bCs/>
                <w:i/>
                <w:iCs/>
                <w:szCs w:val="24"/>
              </w:rPr>
              <w:t>the weight of Technical Offer (T) may be up to 30%</w:t>
            </w:r>
            <w:r w:rsidR="003253E6" w:rsidRPr="00F04727">
              <w:rPr>
                <w:b/>
                <w:bCs/>
                <w:i/>
                <w:iCs/>
                <w:szCs w:val="24"/>
              </w:rPr>
              <w:t>, but may go as high as</w:t>
            </w:r>
            <w:r w:rsidRPr="00AC3D44">
              <w:rPr>
                <w:b/>
                <w:bCs/>
                <w:i/>
                <w:iCs/>
                <w:szCs w:val="24"/>
              </w:rPr>
              <w:t xml:space="preserve"> 50% for highly complex assignments</w:t>
            </w:r>
            <w:r w:rsidR="003F388A" w:rsidRPr="00F04727">
              <w:rPr>
                <w:b/>
                <w:bCs/>
                <w:i/>
                <w:iCs/>
                <w:szCs w:val="24"/>
              </w:rPr>
              <w:t xml:space="preserve">. Consult with MCC </w:t>
            </w:r>
            <w:r w:rsidR="003F388A" w:rsidRPr="00AC3D44">
              <w:rPr>
                <w:b/>
                <w:bCs/>
                <w:i/>
                <w:iCs/>
                <w:szCs w:val="24"/>
              </w:rPr>
              <w:t>in establishing appropriate weighting, especially if considering a weight beyond these values</w:t>
            </w:r>
            <w:r w:rsidR="00F04727" w:rsidRPr="00AC3D44">
              <w:rPr>
                <w:b/>
                <w:bCs/>
                <w:i/>
                <w:iCs/>
                <w:szCs w:val="24"/>
              </w:rPr>
              <w:t>.</w:t>
            </w:r>
            <w:r w:rsidRPr="00AC3D44">
              <w:rPr>
                <w:b/>
                <w:bCs/>
                <w:i/>
                <w:iCs/>
                <w:szCs w:val="24"/>
              </w:rPr>
              <w:t>]</w:t>
            </w:r>
          </w:p>
          <w:p w14:paraId="01B6387E" w14:textId="7CB98E38" w:rsidR="006642AD" w:rsidRPr="00742E8D" w:rsidRDefault="006642AD" w:rsidP="00171B8E">
            <w:pPr>
              <w:pStyle w:val="BankNormal"/>
              <w:tabs>
                <w:tab w:val="right" w:pos="7218"/>
              </w:tabs>
              <w:spacing w:after="0"/>
              <w:ind w:left="44" w:firstLine="0"/>
              <w:rPr>
                <w:szCs w:val="24"/>
              </w:rPr>
            </w:pPr>
          </w:p>
        </w:tc>
      </w:tr>
    </w:tbl>
    <w:p w14:paraId="4A48E241" w14:textId="77777777" w:rsidR="00433449" w:rsidRPr="00742E8D" w:rsidRDefault="00433449" w:rsidP="0040372A">
      <w:pPr>
        <w:rPr>
          <w:rFonts w:ascii="Times New Roman" w:eastAsia="Times New Roman" w:hAnsi="Times New Roman"/>
          <w:sz w:val="24"/>
          <w:szCs w:val="20"/>
        </w:rPr>
        <w:sectPr w:rsidR="00433449" w:rsidRPr="00742E8D" w:rsidSect="00364AEA">
          <w:headerReference w:type="default" r:id="rId27"/>
          <w:pgSz w:w="12240" w:h="15840" w:code="1"/>
          <w:pgMar w:top="990" w:right="1440" w:bottom="1440" w:left="1440" w:header="720" w:footer="720" w:gutter="0"/>
          <w:cols w:space="720"/>
          <w:docGrid w:linePitch="360"/>
        </w:sectPr>
      </w:pPr>
    </w:p>
    <w:p w14:paraId="691CC275" w14:textId="77777777" w:rsidR="007641A1" w:rsidRPr="00656EF1" w:rsidRDefault="00EB21C8" w:rsidP="00C73900">
      <w:pPr>
        <w:jc w:val="center"/>
        <w:rPr>
          <w:rFonts w:ascii="Times New Roman" w:hAnsi="Times New Roman"/>
          <w:b/>
          <w:sz w:val="24"/>
          <w:szCs w:val="24"/>
          <w:u w:val="single"/>
        </w:rPr>
      </w:pPr>
      <w:bookmarkStart w:id="2122" w:name="_Toc307575449"/>
      <w:bookmarkStart w:id="2123" w:name="_Toc331027832"/>
      <w:bookmarkStart w:id="2124" w:name="_Toc351536536"/>
      <w:bookmarkStart w:id="2125" w:name="_Toc351623637"/>
      <w:bookmarkStart w:id="2126" w:name="_Toc351641533"/>
      <w:r w:rsidRPr="00742E8D">
        <w:rPr>
          <w:rFonts w:ascii="Times New Roman" w:hAnsi="Times New Roman"/>
          <w:b/>
          <w:sz w:val="24"/>
          <w:szCs w:val="24"/>
        </w:rPr>
        <w:t>4</w:t>
      </w:r>
      <w:r w:rsidR="00543368" w:rsidRPr="00656EF1">
        <w:rPr>
          <w:rFonts w:ascii="Times New Roman" w:hAnsi="Times New Roman"/>
          <w:b/>
          <w:sz w:val="24"/>
          <w:szCs w:val="24"/>
        </w:rPr>
        <w:t>.0 Qualification</w:t>
      </w:r>
      <w:r w:rsidR="007641A1" w:rsidRPr="007241BF">
        <w:rPr>
          <w:rFonts w:ascii="Times New Roman" w:hAnsi="Times New Roman"/>
          <w:b/>
          <w:sz w:val="24"/>
          <w:szCs w:val="24"/>
        </w:rPr>
        <w:t xml:space="preserve">s </w:t>
      </w:r>
      <w:r w:rsidR="007641A1" w:rsidRPr="00742E8D">
        <w:rPr>
          <w:rFonts w:ascii="Times New Roman" w:hAnsi="Times New Roman"/>
          <w:b/>
          <w:sz w:val="24"/>
          <w:szCs w:val="24"/>
        </w:rPr>
        <w:t xml:space="preserve">- </w:t>
      </w:r>
      <w:r w:rsidR="007641A1" w:rsidRPr="00742E8D">
        <w:rPr>
          <w:rFonts w:ascii="Times New Roman" w:hAnsi="Times New Roman"/>
          <w:b/>
          <w:sz w:val="24"/>
          <w:szCs w:val="24"/>
          <w:u w:val="single"/>
        </w:rPr>
        <w:t>Do</w:t>
      </w:r>
      <w:r w:rsidR="007641A1" w:rsidRPr="00656EF1">
        <w:rPr>
          <w:rFonts w:ascii="Times New Roman" w:hAnsi="Times New Roman"/>
          <w:b/>
          <w:sz w:val="24"/>
          <w:szCs w:val="24"/>
          <w:u w:val="single"/>
        </w:rPr>
        <w:t>cuments Establishing the Qualifications of the Bidder</w:t>
      </w:r>
    </w:p>
    <w:p w14:paraId="0F5D0375" w14:textId="77777777" w:rsidR="00543368" w:rsidRPr="007241BF" w:rsidRDefault="00543368" w:rsidP="00543368">
      <w:pPr>
        <w:rPr>
          <w:rFonts w:ascii="Times New Roman" w:hAnsi="Times New Roman"/>
          <w:sz w:val="24"/>
          <w:szCs w:val="24"/>
        </w:rPr>
      </w:pPr>
      <w:r w:rsidRPr="007241BF">
        <w:rPr>
          <w:rFonts w:ascii="Times New Roman" w:hAnsi="Times New Roman"/>
          <w:sz w:val="24"/>
          <w:szCs w:val="24"/>
        </w:rPr>
        <w:t xml:space="preserve">The Bidder shall provide the information requested in the corresponding information sheets included in Section IV, </w:t>
      </w:r>
      <w:r w:rsidR="00EA2D4E" w:rsidRPr="00EA2D4E">
        <w:rPr>
          <w:rFonts w:ascii="Times New Roman" w:hAnsi="Times New Roman"/>
          <w:sz w:val="24"/>
          <w:szCs w:val="24"/>
        </w:rPr>
        <w:t>Technical and Financial Offer Bid Forms</w:t>
      </w:r>
      <w:r w:rsidRPr="007241BF">
        <w:rPr>
          <w:rFonts w:ascii="Times New Roman" w:hAnsi="Times New Roman"/>
          <w:sz w:val="24"/>
          <w:szCs w:val="24"/>
        </w:rPr>
        <w:t>, to establish that the Bidder meets the requirements established below.</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B7DE8" w:rsidRPr="00742E8D" w14:paraId="149D575F" w14:textId="77777777" w:rsidTr="00046FFF">
        <w:trPr>
          <w:cantSplit/>
          <w:tblHeader/>
          <w:jc w:val="center"/>
          <w:hidden/>
        </w:trPr>
        <w:tc>
          <w:tcPr>
            <w:tcW w:w="13405" w:type="dxa"/>
            <w:gridSpan w:val="7"/>
            <w:vAlign w:val="center"/>
          </w:tcPr>
          <w:p w14:paraId="3E7E5627" w14:textId="77777777" w:rsidR="007B7DE8" w:rsidRPr="0063164A" w:rsidRDefault="007B7DE8" w:rsidP="00D16F0B">
            <w:pPr>
              <w:rPr>
                <w:rFonts w:ascii="Times New Roman" w:eastAsia="Times New Roman" w:hAnsi="Times New Roman"/>
                <w:b/>
                <w:bCs/>
                <w:smallCaps/>
                <w:vanish/>
                <w:kern w:val="32"/>
                <w:sz w:val="32"/>
                <w:szCs w:val="32"/>
              </w:rPr>
            </w:pPr>
            <w:bookmarkStart w:id="2127" w:name="_Toc433197225"/>
            <w:bookmarkStart w:id="2128" w:name="_Toc434305177"/>
            <w:bookmarkStart w:id="2129" w:name="_Toc434846209"/>
            <w:bookmarkStart w:id="2130" w:name="_Toc488844591"/>
            <w:bookmarkStart w:id="2131" w:name="_Toc496006430"/>
            <w:bookmarkStart w:id="2132" w:name="_Toc496006831"/>
            <w:bookmarkStart w:id="2133" w:name="_Toc496113482"/>
            <w:bookmarkStart w:id="2134" w:name="_Toc496359153"/>
            <w:bookmarkStart w:id="2135" w:name="_Toc496968116"/>
            <w:bookmarkStart w:id="2136" w:name="_Toc498339860"/>
            <w:bookmarkStart w:id="2137" w:name="_Toc498848207"/>
            <w:bookmarkStart w:id="2138" w:name="_Toc499021785"/>
            <w:bookmarkStart w:id="2139" w:name="_Toc499023468"/>
            <w:bookmarkStart w:id="2140" w:name="_Toc501529950"/>
            <w:bookmarkStart w:id="2141" w:name="_Toc503874228"/>
            <w:bookmarkStart w:id="2142" w:name="_Toc23215164"/>
            <w:bookmarkStart w:id="2143" w:name="_Toc331007385"/>
            <w:bookmarkStart w:id="2144" w:name="_Toc331007774"/>
            <w:bookmarkStart w:id="2145" w:name="_Toc331008067"/>
            <w:bookmarkStart w:id="2146" w:name="_Toc331027808"/>
            <w:bookmarkStart w:id="2147" w:name="_Toc433025017"/>
            <w:bookmarkStart w:id="2148" w:name="_Toc433025304"/>
            <w:bookmarkStart w:id="2149" w:name="_Toc433197227"/>
            <w:bookmarkStart w:id="2150" w:name="_Toc434305179"/>
            <w:bookmarkStart w:id="2151" w:name="_Toc434846211"/>
            <w:bookmarkEnd w:id="2127"/>
            <w:bookmarkEnd w:id="2128"/>
            <w:bookmarkEnd w:id="2129"/>
            <w:bookmarkEnd w:id="2130"/>
          </w:p>
          <w:p w14:paraId="0FBBEDFD" w14:textId="77777777" w:rsidR="007B7DE8" w:rsidRPr="0063164A" w:rsidRDefault="007B7DE8" w:rsidP="00D16F0B">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2152" w:name="_Toc488844592"/>
            <w:bookmarkStart w:id="2153" w:name="_Toc495664850"/>
            <w:bookmarkStart w:id="2154" w:name="_Toc495667270"/>
            <w:bookmarkStart w:id="2155" w:name="_Toc31723036"/>
            <w:bookmarkStart w:id="2156" w:name="_Toc31723392"/>
            <w:bookmarkStart w:id="2157" w:name="_Toc31723752"/>
            <w:bookmarkStart w:id="2158" w:name="_Toc31724994"/>
            <w:bookmarkEnd w:id="2152"/>
            <w:bookmarkEnd w:id="2153"/>
            <w:bookmarkEnd w:id="2154"/>
            <w:bookmarkEnd w:id="2155"/>
            <w:bookmarkEnd w:id="2156"/>
            <w:bookmarkEnd w:id="2157"/>
            <w:bookmarkEnd w:id="2158"/>
          </w:p>
          <w:p w14:paraId="37A5B1E4" w14:textId="77777777" w:rsidR="007B7DE8" w:rsidRPr="00B405AD" w:rsidRDefault="007B7DE8" w:rsidP="00D16F0B">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2159" w:name="_Toc488844593"/>
            <w:bookmarkStart w:id="2160" w:name="_Toc495664851"/>
            <w:bookmarkStart w:id="2161" w:name="_Toc495667271"/>
            <w:bookmarkStart w:id="2162" w:name="_Toc31723037"/>
            <w:bookmarkStart w:id="2163" w:name="_Toc31723393"/>
            <w:bookmarkStart w:id="2164" w:name="_Toc31723753"/>
            <w:bookmarkStart w:id="2165" w:name="_Toc31724995"/>
            <w:bookmarkEnd w:id="2159"/>
            <w:bookmarkEnd w:id="2160"/>
            <w:bookmarkEnd w:id="2161"/>
            <w:bookmarkEnd w:id="2162"/>
            <w:bookmarkEnd w:id="2163"/>
            <w:bookmarkEnd w:id="2164"/>
            <w:bookmarkEnd w:id="2165"/>
          </w:p>
          <w:p w14:paraId="6AA64D65" w14:textId="77777777" w:rsidR="007B7DE8" w:rsidRPr="00B405AD" w:rsidRDefault="007B7DE8" w:rsidP="00D16F0B">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2166" w:name="_Toc488844594"/>
            <w:bookmarkStart w:id="2167" w:name="_Toc495664852"/>
            <w:bookmarkStart w:id="2168" w:name="_Toc495667272"/>
            <w:bookmarkStart w:id="2169" w:name="_Toc31723038"/>
            <w:bookmarkStart w:id="2170" w:name="_Toc31723394"/>
            <w:bookmarkStart w:id="2171" w:name="_Toc31723754"/>
            <w:bookmarkStart w:id="2172" w:name="_Toc31724996"/>
            <w:bookmarkEnd w:id="2166"/>
            <w:bookmarkEnd w:id="2167"/>
            <w:bookmarkEnd w:id="2168"/>
            <w:bookmarkEnd w:id="2169"/>
            <w:bookmarkEnd w:id="2170"/>
            <w:bookmarkEnd w:id="2171"/>
            <w:bookmarkEnd w:id="2172"/>
          </w:p>
          <w:p w14:paraId="08F4062B" w14:textId="77777777" w:rsidR="007B7DE8" w:rsidRPr="00B405AD" w:rsidRDefault="007B7DE8" w:rsidP="00D16F0B">
            <w:pPr>
              <w:pStyle w:val="Heading1"/>
              <w:numPr>
                <w:ilvl w:val="1"/>
                <w:numId w:val="68"/>
              </w:numPr>
              <w:jc w:val="center"/>
              <w:rPr>
                <w:rFonts w:ascii="Times New Roman" w:hAnsi="Times New Roman" w:cs="Times New Roman"/>
                <w:smallCaps/>
              </w:rPr>
            </w:pPr>
            <w:bookmarkStart w:id="2173" w:name="_Toc488844595"/>
            <w:bookmarkStart w:id="2174" w:name="_Toc495664853"/>
            <w:bookmarkStart w:id="2175" w:name="_Toc495667273"/>
            <w:bookmarkStart w:id="2176" w:name="_Toc31723755"/>
            <w:bookmarkStart w:id="2177" w:name="_Toc31724997"/>
            <w:r w:rsidRPr="00B405AD">
              <w:rPr>
                <w:rFonts w:ascii="Times New Roman" w:hAnsi="Times New Roman" w:cs="Times New Roman"/>
                <w:smallCaps/>
              </w:rPr>
              <w:t>Eligibility</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73"/>
            <w:bookmarkEnd w:id="2174"/>
            <w:bookmarkEnd w:id="2175"/>
            <w:bookmarkEnd w:id="2176"/>
            <w:bookmarkEnd w:id="2177"/>
          </w:p>
        </w:tc>
      </w:tr>
      <w:tr w:rsidR="00543368" w:rsidRPr="00742E8D" w14:paraId="45C4DCB0" w14:textId="77777777" w:rsidTr="00514CCA">
        <w:trPr>
          <w:cantSplit/>
          <w:tblHeader/>
          <w:jc w:val="center"/>
        </w:trPr>
        <w:tc>
          <w:tcPr>
            <w:tcW w:w="2268" w:type="dxa"/>
            <w:vMerge w:val="restart"/>
            <w:vAlign w:val="center"/>
          </w:tcPr>
          <w:p w14:paraId="20714110" w14:textId="77777777" w:rsidR="00543368" w:rsidRPr="00742E8D" w:rsidRDefault="00A0258F" w:rsidP="00A0258F">
            <w:pPr>
              <w:ind w:left="360" w:hanging="360"/>
              <w:jc w:val="center"/>
              <w:rPr>
                <w:rFonts w:ascii="Times New Roman" w:hAnsi="Times New Roman"/>
                <w:b/>
                <w:sz w:val="24"/>
                <w:szCs w:val="24"/>
              </w:rPr>
            </w:pPr>
            <w:r>
              <w:rPr>
                <w:rFonts w:ascii="Times New Roman" w:hAnsi="Times New Roman"/>
                <w:b/>
                <w:sz w:val="24"/>
                <w:szCs w:val="24"/>
              </w:rPr>
              <w:t>Sub-Factor</w:t>
            </w:r>
          </w:p>
        </w:tc>
        <w:tc>
          <w:tcPr>
            <w:tcW w:w="2520" w:type="dxa"/>
            <w:vMerge w:val="restart"/>
            <w:tcBorders>
              <w:bottom w:val="nil"/>
            </w:tcBorders>
            <w:vAlign w:val="center"/>
          </w:tcPr>
          <w:p w14:paraId="33D9BCCF" w14:textId="77777777" w:rsidR="00543368" w:rsidRPr="00742E8D" w:rsidRDefault="00543368" w:rsidP="00852B0A">
            <w:pPr>
              <w:pStyle w:val="titulo"/>
              <w:spacing w:after="120"/>
              <w:ind w:left="0" w:right="-198" w:firstLine="0"/>
              <w:rPr>
                <w:rFonts w:ascii="Times New Roman" w:hAnsi="Times New Roman"/>
                <w:b w:val="0"/>
                <w:szCs w:val="24"/>
              </w:rPr>
            </w:pPr>
            <w:r w:rsidRPr="00742E8D">
              <w:rPr>
                <w:rFonts w:ascii="Times New Roman" w:hAnsi="Times New Roman"/>
                <w:szCs w:val="24"/>
              </w:rPr>
              <w:t>Requirement</w:t>
            </w:r>
          </w:p>
        </w:tc>
        <w:tc>
          <w:tcPr>
            <w:tcW w:w="6030" w:type="dxa"/>
            <w:gridSpan w:val="4"/>
            <w:vAlign w:val="center"/>
          </w:tcPr>
          <w:p w14:paraId="432D1B4E" w14:textId="77777777" w:rsidR="00543368" w:rsidRPr="00656EF1" w:rsidRDefault="00543368" w:rsidP="003B639A">
            <w:pPr>
              <w:pStyle w:val="titulo"/>
              <w:spacing w:before="80" w:after="0"/>
              <w:rPr>
                <w:rFonts w:ascii="Times New Roman" w:hAnsi="Times New Roman"/>
                <w:szCs w:val="24"/>
              </w:rPr>
            </w:pPr>
            <w:r w:rsidRPr="00656EF1">
              <w:rPr>
                <w:rFonts w:ascii="Times New Roman" w:hAnsi="Times New Roman"/>
                <w:szCs w:val="24"/>
              </w:rPr>
              <w:t>Bidder</w:t>
            </w:r>
          </w:p>
        </w:tc>
        <w:tc>
          <w:tcPr>
            <w:tcW w:w="2587" w:type="dxa"/>
            <w:vMerge w:val="restart"/>
            <w:tcBorders>
              <w:bottom w:val="nil"/>
            </w:tcBorders>
            <w:vAlign w:val="center"/>
          </w:tcPr>
          <w:p w14:paraId="347D4B77" w14:textId="77777777" w:rsidR="00543368" w:rsidRPr="007241BF" w:rsidRDefault="00543368" w:rsidP="00852B0A">
            <w:pPr>
              <w:pStyle w:val="titulo"/>
              <w:spacing w:before="80"/>
              <w:ind w:left="0" w:firstLine="0"/>
              <w:rPr>
                <w:rFonts w:ascii="Times New Roman" w:hAnsi="Times New Roman"/>
                <w:b w:val="0"/>
                <w:szCs w:val="24"/>
              </w:rPr>
            </w:pPr>
            <w:r w:rsidRPr="007241BF">
              <w:rPr>
                <w:rFonts w:ascii="Times New Roman" w:hAnsi="Times New Roman"/>
                <w:szCs w:val="24"/>
              </w:rPr>
              <w:t>Documentation Required</w:t>
            </w:r>
          </w:p>
        </w:tc>
      </w:tr>
      <w:tr w:rsidR="00543368" w:rsidRPr="00742E8D" w14:paraId="7A08C42B" w14:textId="77777777" w:rsidTr="00514CCA">
        <w:trPr>
          <w:cantSplit/>
          <w:tblHeader/>
          <w:jc w:val="center"/>
        </w:trPr>
        <w:tc>
          <w:tcPr>
            <w:tcW w:w="2268" w:type="dxa"/>
            <w:vMerge/>
          </w:tcPr>
          <w:p w14:paraId="2C531837" w14:textId="77777777" w:rsidR="00543368" w:rsidRPr="00742E8D" w:rsidRDefault="00543368" w:rsidP="00543368">
            <w:pPr>
              <w:ind w:left="360" w:hanging="360"/>
              <w:jc w:val="center"/>
              <w:rPr>
                <w:rFonts w:ascii="Times New Roman" w:hAnsi="Times New Roman"/>
                <w:b/>
                <w:sz w:val="24"/>
                <w:szCs w:val="24"/>
              </w:rPr>
            </w:pPr>
          </w:p>
        </w:tc>
        <w:tc>
          <w:tcPr>
            <w:tcW w:w="2520" w:type="dxa"/>
            <w:vMerge/>
            <w:tcBorders>
              <w:top w:val="nil"/>
              <w:bottom w:val="nil"/>
            </w:tcBorders>
            <w:vAlign w:val="center"/>
          </w:tcPr>
          <w:p w14:paraId="0AD4CC60" w14:textId="77777777" w:rsidR="00543368" w:rsidRPr="00742E8D" w:rsidRDefault="00543368" w:rsidP="003B639A">
            <w:pPr>
              <w:ind w:left="360" w:hanging="360"/>
              <w:jc w:val="center"/>
              <w:rPr>
                <w:rFonts w:ascii="Times New Roman" w:hAnsi="Times New Roman"/>
                <w:b/>
                <w:sz w:val="24"/>
                <w:szCs w:val="24"/>
              </w:rPr>
            </w:pPr>
          </w:p>
        </w:tc>
        <w:tc>
          <w:tcPr>
            <w:tcW w:w="1620" w:type="dxa"/>
            <w:vMerge w:val="restart"/>
            <w:vAlign w:val="center"/>
          </w:tcPr>
          <w:p w14:paraId="20B142EA" w14:textId="77777777" w:rsidR="00543368" w:rsidRPr="00742E8D" w:rsidRDefault="00543368" w:rsidP="00852B0A">
            <w:pPr>
              <w:spacing w:before="80"/>
              <w:jc w:val="center"/>
              <w:rPr>
                <w:rFonts w:ascii="Times New Roman" w:hAnsi="Times New Roman"/>
                <w:b/>
                <w:sz w:val="24"/>
                <w:szCs w:val="24"/>
              </w:rPr>
            </w:pPr>
            <w:r w:rsidRPr="00742E8D">
              <w:rPr>
                <w:rFonts w:ascii="Times New Roman" w:hAnsi="Times New Roman"/>
                <w:b/>
                <w:sz w:val="24"/>
                <w:szCs w:val="24"/>
              </w:rPr>
              <w:t>Single Entity</w:t>
            </w:r>
          </w:p>
        </w:tc>
        <w:tc>
          <w:tcPr>
            <w:tcW w:w="4410" w:type="dxa"/>
            <w:gridSpan w:val="3"/>
            <w:vAlign w:val="center"/>
          </w:tcPr>
          <w:p w14:paraId="4B60BBC9" w14:textId="77777777" w:rsidR="00543368" w:rsidRPr="00742E8D" w:rsidRDefault="00543368" w:rsidP="00AA43E5">
            <w:pPr>
              <w:pStyle w:val="titulo"/>
              <w:spacing w:before="80" w:after="0"/>
              <w:ind w:left="-108" w:hanging="18"/>
              <w:rPr>
                <w:rFonts w:ascii="Times New Roman" w:hAnsi="Times New Roman"/>
                <w:szCs w:val="24"/>
              </w:rPr>
            </w:pPr>
            <w:r w:rsidRPr="00742E8D">
              <w:rPr>
                <w:rFonts w:ascii="Times New Roman" w:hAnsi="Times New Roman"/>
                <w:szCs w:val="24"/>
              </w:rPr>
              <w:t>Joint Venture or Association</w:t>
            </w:r>
          </w:p>
        </w:tc>
        <w:tc>
          <w:tcPr>
            <w:tcW w:w="2587" w:type="dxa"/>
            <w:vMerge/>
            <w:tcBorders>
              <w:bottom w:val="nil"/>
            </w:tcBorders>
          </w:tcPr>
          <w:p w14:paraId="5910F160" w14:textId="77777777" w:rsidR="00543368" w:rsidRPr="00742E8D" w:rsidRDefault="00543368" w:rsidP="00543368">
            <w:pPr>
              <w:pStyle w:val="titulo"/>
              <w:spacing w:before="80" w:after="0"/>
              <w:rPr>
                <w:rFonts w:ascii="Times New Roman" w:hAnsi="Times New Roman"/>
                <w:szCs w:val="24"/>
              </w:rPr>
            </w:pPr>
          </w:p>
        </w:tc>
      </w:tr>
      <w:tr w:rsidR="00543368" w:rsidRPr="00742E8D" w14:paraId="59D4EBAD" w14:textId="77777777" w:rsidTr="00514CCA">
        <w:trPr>
          <w:cantSplit/>
          <w:tblHeader/>
          <w:jc w:val="center"/>
        </w:trPr>
        <w:tc>
          <w:tcPr>
            <w:tcW w:w="2268" w:type="dxa"/>
            <w:vMerge/>
          </w:tcPr>
          <w:p w14:paraId="3D5A8CB9" w14:textId="77777777" w:rsidR="00543368" w:rsidRPr="00742E8D" w:rsidRDefault="00543368" w:rsidP="00543368">
            <w:pPr>
              <w:ind w:left="360" w:hanging="360"/>
              <w:rPr>
                <w:rFonts w:ascii="Times New Roman" w:hAnsi="Times New Roman"/>
                <w:b/>
                <w:sz w:val="24"/>
                <w:szCs w:val="24"/>
              </w:rPr>
            </w:pPr>
          </w:p>
        </w:tc>
        <w:tc>
          <w:tcPr>
            <w:tcW w:w="2520" w:type="dxa"/>
            <w:vMerge/>
            <w:tcBorders>
              <w:top w:val="nil"/>
            </w:tcBorders>
            <w:vAlign w:val="center"/>
          </w:tcPr>
          <w:p w14:paraId="55D56CA6" w14:textId="77777777" w:rsidR="00543368" w:rsidRPr="00742E8D" w:rsidRDefault="00543368" w:rsidP="003B639A">
            <w:pPr>
              <w:ind w:left="360" w:hanging="360"/>
              <w:jc w:val="center"/>
              <w:rPr>
                <w:rFonts w:ascii="Times New Roman" w:hAnsi="Times New Roman"/>
                <w:b/>
                <w:sz w:val="24"/>
                <w:szCs w:val="24"/>
              </w:rPr>
            </w:pPr>
          </w:p>
        </w:tc>
        <w:tc>
          <w:tcPr>
            <w:tcW w:w="1620" w:type="dxa"/>
            <w:vMerge/>
            <w:vAlign w:val="center"/>
          </w:tcPr>
          <w:p w14:paraId="77B5F52B" w14:textId="77777777" w:rsidR="00543368" w:rsidRPr="00742E8D" w:rsidRDefault="00543368" w:rsidP="00852B0A">
            <w:pPr>
              <w:jc w:val="center"/>
              <w:rPr>
                <w:rFonts w:ascii="Times New Roman" w:hAnsi="Times New Roman"/>
                <w:b/>
                <w:sz w:val="24"/>
                <w:szCs w:val="24"/>
              </w:rPr>
            </w:pPr>
          </w:p>
        </w:tc>
        <w:tc>
          <w:tcPr>
            <w:tcW w:w="1530" w:type="dxa"/>
            <w:tcBorders>
              <w:top w:val="nil"/>
            </w:tcBorders>
            <w:vAlign w:val="center"/>
          </w:tcPr>
          <w:p w14:paraId="1A8B5CCC" w14:textId="77777777" w:rsidR="00543368" w:rsidRPr="00742E8D" w:rsidRDefault="00543368" w:rsidP="00265B82">
            <w:pPr>
              <w:jc w:val="center"/>
              <w:rPr>
                <w:rFonts w:ascii="Times New Roman" w:hAnsi="Times New Roman"/>
                <w:b/>
                <w:sz w:val="24"/>
                <w:szCs w:val="24"/>
              </w:rPr>
            </w:pPr>
            <w:r w:rsidRPr="00742E8D">
              <w:rPr>
                <w:rFonts w:ascii="Times New Roman" w:hAnsi="Times New Roman"/>
                <w:b/>
                <w:sz w:val="24"/>
                <w:szCs w:val="24"/>
              </w:rPr>
              <w:t>All members combined</w:t>
            </w:r>
          </w:p>
        </w:tc>
        <w:tc>
          <w:tcPr>
            <w:tcW w:w="1440" w:type="dxa"/>
            <w:tcBorders>
              <w:top w:val="nil"/>
            </w:tcBorders>
          </w:tcPr>
          <w:p w14:paraId="6F73C06B" w14:textId="77777777" w:rsidR="00543368" w:rsidRPr="00742E8D" w:rsidRDefault="00852B0A" w:rsidP="00265B82">
            <w:pPr>
              <w:pStyle w:val="titulo"/>
              <w:tabs>
                <w:tab w:val="left" w:pos="72"/>
                <w:tab w:val="left" w:pos="372"/>
                <w:tab w:val="left" w:pos="1182"/>
              </w:tabs>
              <w:spacing w:after="0"/>
              <w:ind w:left="0" w:firstLine="0"/>
              <w:rPr>
                <w:rFonts w:ascii="Times New Roman" w:hAnsi="Times New Roman"/>
                <w:szCs w:val="24"/>
              </w:rPr>
            </w:pPr>
            <w:r w:rsidRPr="00742E8D">
              <w:rPr>
                <w:rFonts w:ascii="Times New Roman" w:hAnsi="Times New Roman"/>
                <w:szCs w:val="24"/>
              </w:rPr>
              <w:t>Eac</w:t>
            </w:r>
            <w:r w:rsidR="00265B82" w:rsidRPr="00742E8D">
              <w:rPr>
                <w:rFonts w:ascii="Times New Roman" w:hAnsi="Times New Roman"/>
                <w:szCs w:val="24"/>
              </w:rPr>
              <w:t>h Member</w:t>
            </w:r>
          </w:p>
        </w:tc>
        <w:tc>
          <w:tcPr>
            <w:tcW w:w="1440" w:type="dxa"/>
            <w:tcBorders>
              <w:top w:val="nil"/>
            </w:tcBorders>
            <w:vAlign w:val="center"/>
          </w:tcPr>
          <w:p w14:paraId="46A9BF8F" w14:textId="77777777" w:rsidR="00543368" w:rsidRPr="00742E8D" w:rsidRDefault="00543368" w:rsidP="003B639A">
            <w:pPr>
              <w:jc w:val="center"/>
              <w:rPr>
                <w:rFonts w:ascii="Times New Roman" w:hAnsi="Times New Roman"/>
                <w:b/>
                <w:sz w:val="24"/>
                <w:szCs w:val="24"/>
              </w:rPr>
            </w:pPr>
            <w:r w:rsidRPr="00742E8D">
              <w:rPr>
                <w:rFonts w:ascii="Times New Roman" w:hAnsi="Times New Roman"/>
                <w:b/>
                <w:sz w:val="24"/>
                <w:szCs w:val="24"/>
              </w:rPr>
              <w:t>At least one member</w:t>
            </w:r>
          </w:p>
        </w:tc>
        <w:tc>
          <w:tcPr>
            <w:tcW w:w="2587" w:type="dxa"/>
            <w:vMerge/>
            <w:tcBorders>
              <w:top w:val="nil"/>
            </w:tcBorders>
          </w:tcPr>
          <w:p w14:paraId="79269FFF" w14:textId="77777777" w:rsidR="00543368" w:rsidRPr="00742E8D" w:rsidRDefault="00543368" w:rsidP="00543368">
            <w:pPr>
              <w:rPr>
                <w:rFonts w:ascii="Times New Roman" w:hAnsi="Times New Roman"/>
                <w:b/>
                <w:sz w:val="24"/>
                <w:szCs w:val="24"/>
              </w:rPr>
            </w:pPr>
          </w:p>
        </w:tc>
      </w:tr>
      <w:tr w:rsidR="00543368" w:rsidRPr="00742E8D" w14:paraId="5B5C6A82" w14:textId="77777777" w:rsidTr="00514CCA">
        <w:trPr>
          <w:cantSplit/>
          <w:jc w:val="center"/>
          <w:hidden/>
        </w:trPr>
        <w:tc>
          <w:tcPr>
            <w:tcW w:w="2268" w:type="dxa"/>
          </w:tcPr>
          <w:p w14:paraId="5862375E" w14:textId="77777777" w:rsidR="00EB21C8" w:rsidRPr="00742E8D"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2178" w:name="_Toc433197228"/>
            <w:bookmarkStart w:id="2179" w:name="_Toc434305180"/>
            <w:bookmarkStart w:id="2180" w:name="_Toc434846212"/>
            <w:bookmarkStart w:id="2181" w:name="_Toc488844596"/>
            <w:bookmarkStart w:id="2182" w:name="_Toc495664854"/>
            <w:bookmarkStart w:id="2183" w:name="_Toc495667274"/>
            <w:bookmarkStart w:id="2184" w:name="_Toc31723040"/>
            <w:bookmarkStart w:id="2185" w:name="_Toc31723396"/>
            <w:bookmarkStart w:id="2186" w:name="_Toc31723756"/>
            <w:bookmarkStart w:id="2187" w:name="_Toc31724998"/>
            <w:bookmarkStart w:id="2188" w:name="_Toc433025018"/>
            <w:bookmarkStart w:id="2189" w:name="_Toc433025305"/>
            <w:bookmarkStart w:id="2190" w:name="_Toc433197231"/>
            <w:bookmarkStart w:id="2191" w:name="_Toc434305183"/>
            <w:bookmarkStart w:id="2192" w:name="_Toc434846215"/>
            <w:bookmarkEnd w:id="2178"/>
            <w:bookmarkEnd w:id="2179"/>
            <w:bookmarkEnd w:id="2180"/>
            <w:bookmarkEnd w:id="2181"/>
            <w:bookmarkEnd w:id="2182"/>
            <w:bookmarkEnd w:id="2183"/>
            <w:bookmarkEnd w:id="2184"/>
            <w:bookmarkEnd w:id="2185"/>
            <w:bookmarkEnd w:id="2186"/>
            <w:bookmarkEnd w:id="2187"/>
          </w:p>
          <w:p w14:paraId="4AF30417" w14:textId="77777777" w:rsidR="00EB21C8" w:rsidRPr="00742E8D"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2193" w:name="_Toc488844597"/>
            <w:bookmarkStart w:id="2194" w:name="_Toc495664855"/>
            <w:bookmarkStart w:id="2195" w:name="_Toc495667275"/>
            <w:bookmarkStart w:id="2196" w:name="_Toc31723041"/>
            <w:bookmarkStart w:id="2197" w:name="_Toc31723397"/>
            <w:bookmarkStart w:id="2198" w:name="_Toc31723757"/>
            <w:bookmarkStart w:id="2199" w:name="_Toc31724999"/>
            <w:bookmarkEnd w:id="2193"/>
            <w:bookmarkEnd w:id="2194"/>
            <w:bookmarkEnd w:id="2195"/>
            <w:bookmarkEnd w:id="2196"/>
            <w:bookmarkEnd w:id="2197"/>
            <w:bookmarkEnd w:id="2198"/>
            <w:bookmarkEnd w:id="2199"/>
          </w:p>
          <w:p w14:paraId="67F0B241" w14:textId="77777777" w:rsidR="00EB21C8" w:rsidRPr="00656EF1"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2200" w:name="_Toc488844598"/>
            <w:bookmarkStart w:id="2201" w:name="_Toc495664856"/>
            <w:bookmarkStart w:id="2202" w:name="_Toc495667276"/>
            <w:bookmarkStart w:id="2203" w:name="_Toc31723042"/>
            <w:bookmarkStart w:id="2204" w:name="_Toc31723398"/>
            <w:bookmarkStart w:id="2205" w:name="_Toc31723758"/>
            <w:bookmarkStart w:id="2206" w:name="_Toc31725000"/>
            <w:bookmarkEnd w:id="2200"/>
            <w:bookmarkEnd w:id="2201"/>
            <w:bookmarkEnd w:id="2202"/>
            <w:bookmarkEnd w:id="2203"/>
            <w:bookmarkEnd w:id="2204"/>
            <w:bookmarkEnd w:id="2205"/>
            <w:bookmarkEnd w:id="2206"/>
          </w:p>
          <w:p w14:paraId="17F367E5" w14:textId="77777777" w:rsidR="00EB21C8" w:rsidRPr="007241BF"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2207" w:name="_Toc488844599"/>
            <w:bookmarkStart w:id="2208" w:name="_Toc495664857"/>
            <w:bookmarkStart w:id="2209" w:name="_Toc495667277"/>
            <w:bookmarkStart w:id="2210" w:name="_Toc31723043"/>
            <w:bookmarkStart w:id="2211" w:name="_Toc31723399"/>
            <w:bookmarkStart w:id="2212" w:name="_Toc31723759"/>
            <w:bookmarkStart w:id="2213" w:name="_Toc31725001"/>
            <w:bookmarkEnd w:id="2207"/>
            <w:bookmarkEnd w:id="2208"/>
            <w:bookmarkEnd w:id="2209"/>
            <w:bookmarkEnd w:id="2210"/>
            <w:bookmarkEnd w:id="2211"/>
            <w:bookmarkEnd w:id="2212"/>
            <w:bookmarkEnd w:id="2213"/>
          </w:p>
          <w:p w14:paraId="6FE56E77" w14:textId="77777777" w:rsidR="00EB21C8" w:rsidRPr="007241BF" w:rsidRDefault="00EB21C8" w:rsidP="00D16F0B">
            <w:pPr>
              <w:pStyle w:val="ListParagraph"/>
              <w:numPr>
                <w:ilvl w:val="1"/>
                <w:numId w:val="45"/>
              </w:numPr>
              <w:tabs>
                <w:tab w:val="left" w:pos="0"/>
              </w:tabs>
              <w:spacing w:after="0" w:line="240" w:lineRule="auto"/>
              <w:outlineLvl w:val="1"/>
              <w:rPr>
                <w:rFonts w:ascii="Times New Roman" w:eastAsia="Times New Roman" w:hAnsi="Times New Roman"/>
                <w:b/>
                <w:vanish/>
                <w:sz w:val="24"/>
                <w:szCs w:val="24"/>
              </w:rPr>
            </w:pPr>
            <w:bookmarkStart w:id="2214" w:name="_Toc488844600"/>
            <w:bookmarkStart w:id="2215" w:name="_Toc495664858"/>
            <w:bookmarkStart w:id="2216" w:name="_Toc495667278"/>
            <w:bookmarkStart w:id="2217" w:name="_Toc31723044"/>
            <w:bookmarkStart w:id="2218" w:name="_Toc31723400"/>
            <w:bookmarkStart w:id="2219" w:name="_Toc31723760"/>
            <w:bookmarkStart w:id="2220" w:name="_Toc31725002"/>
            <w:bookmarkEnd w:id="2214"/>
            <w:bookmarkEnd w:id="2215"/>
            <w:bookmarkEnd w:id="2216"/>
            <w:bookmarkEnd w:id="2217"/>
            <w:bookmarkEnd w:id="2218"/>
            <w:bookmarkEnd w:id="2219"/>
            <w:bookmarkEnd w:id="2220"/>
          </w:p>
          <w:p w14:paraId="4FCBC6DD" w14:textId="77777777" w:rsidR="00543368" w:rsidRPr="00B405AD" w:rsidRDefault="00543368" w:rsidP="00D16F0B">
            <w:pPr>
              <w:pStyle w:val="Heading2"/>
              <w:numPr>
                <w:ilvl w:val="2"/>
                <w:numId w:val="45"/>
              </w:numPr>
              <w:pBdr>
                <w:bottom w:val="none" w:sz="0" w:space="0" w:color="auto"/>
              </w:pBdr>
              <w:tabs>
                <w:tab w:val="left" w:pos="0"/>
              </w:tabs>
              <w:suppressAutoHyphens w:val="0"/>
              <w:spacing w:before="0" w:after="0"/>
              <w:ind w:left="504"/>
              <w:jc w:val="left"/>
              <w:rPr>
                <w:rFonts w:ascii="Times New Roman" w:hAnsi="Times New Roman"/>
                <w:b w:val="0"/>
                <w:sz w:val="24"/>
                <w:szCs w:val="24"/>
              </w:rPr>
            </w:pPr>
            <w:bookmarkStart w:id="2221" w:name="_Toc488844601"/>
            <w:bookmarkStart w:id="2222" w:name="_Toc495664859"/>
            <w:bookmarkStart w:id="2223" w:name="_Toc495667279"/>
            <w:bookmarkStart w:id="2224" w:name="_Toc31723761"/>
            <w:bookmarkStart w:id="2225" w:name="_Toc31725003"/>
            <w:r w:rsidRPr="0063164A">
              <w:rPr>
                <w:rFonts w:ascii="Times New Roman" w:hAnsi="Times New Roman"/>
                <w:sz w:val="24"/>
                <w:szCs w:val="24"/>
              </w:rPr>
              <w:t>Nationality</w:t>
            </w:r>
            <w:bookmarkEnd w:id="2188"/>
            <w:bookmarkEnd w:id="2189"/>
            <w:bookmarkEnd w:id="2190"/>
            <w:bookmarkEnd w:id="2191"/>
            <w:bookmarkEnd w:id="2192"/>
            <w:bookmarkEnd w:id="2221"/>
            <w:bookmarkEnd w:id="2222"/>
            <w:bookmarkEnd w:id="2223"/>
            <w:bookmarkEnd w:id="2224"/>
            <w:bookmarkEnd w:id="2225"/>
          </w:p>
        </w:tc>
        <w:tc>
          <w:tcPr>
            <w:tcW w:w="2520" w:type="dxa"/>
          </w:tcPr>
          <w:p w14:paraId="5798DB09" w14:textId="77777777" w:rsidR="00543368" w:rsidRPr="00B405AD" w:rsidRDefault="00543368" w:rsidP="00FE0445">
            <w:pPr>
              <w:pStyle w:val="BodyTextIndent"/>
              <w:spacing w:after="0"/>
              <w:ind w:left="0"/>
              <w:jc w:val="left"/>
              <w:rPr>
                <w:szCs w:val="24"/>
              </w:rPr>
            </w:pPr>
            <w:r w:rsidRPr="00B405AD">
              <w:rPr>
                <w:szCs w:val="24"/>
              </w:rPr>
              <w:t>Nationality in accordance with ITB 5.3.</w:t>
            </w:r>
          </w:p>
        </w:tc>
        <w:tc>
          <w:tcPr>
            <w:tcW w:w="1620" w:type="dxa"/>
          </w:tcPr>
          <w:p w14:paraId="1E17BE71"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w:t>
            </w:r>
          </w:p>
        </w:tc>
        <w:tc>
          <w:tcPr>
            <w:tcW w:w="1530" w:type="dxa"/>
          </w:tcPr>
          <w:p w14:paraId="0FF1A42F"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Existing or intended Joint Venture or other association must meet requirement</w:t>
            </w:r>
          </w:p>
        </w:tc>
        <w:tc>
          <w:tcPr>
            <w:tcW w:w="1440" w:type="dxa"/>
          </w:tcPr>
          <w:p w14:paraId="44345C37" w14:textId="77777777" w:rsidR="00543368" w:rsidRPr="00EE14FE" w:rsidRDefault="00543368" w:rsidP="00FE0445">
            <w:pPr>
              <w:tabs>
                <w:tab w:val="left" w:pos="72"/>
                <w:tab w:val="left" w:pos="1182"/>
              </w:tabs>
              <w:spacing w:after="0" w:line="240" w:lineRule="auto"/>
              <w:rPr>
                <w:rFonts w:ascii="Times New Roman" w:hAnsi="Times New Roman"/>
                <w:sz w:val="24"/>
                <w:szCs w:val="24"/>
              </w:rPr>
            </w:pPr>
            <w:r w:rsidRPr="00EE14FE">
              <w:rPr>
                <w:rFonts w:ascii="Times New Roman" w:hAnsi="Times New Roman"/>
                <w:sz w:val="24"/>
                <w:szCs w:val="24"/>
              </w:rPr>
              <w:t>Must meet requirement</w:t>
            </w:r>
          </w:p>
        </w:tc>
        <w:tc>
          <w:tcPr>
            <w:tcW w:w="1440" w:type="dxa"/>
          </w:tcPr>
          <w:p w14:paraId="27C28C37" w14:textId="77777777" w:rsidR="00543368" w:rsidRPr="00742E8D" w:rsidRDefault="00543368" w:rsidP="00FE0445">
            <w:pPr>
              <w:spacing w:after="0" w:line="240" w:lineRule="auto"/>
              <w:jc w:val="center"/>
              <w:rPr>
                <w:rFonts w:ascii="Times New Roman" w:hAnsi="Times New Roman"/>
                <w:sz w:val="24"/>
                <w:szCs w:val="24"/>
              </w:rPr>
            </w:pPr>
            <w:r w:rsidRPr="00742E8D">
              <w:rPr>
                <w:rFonts w:ascii="Times New Roman" w:hAnsi="Times New Roman"/>
                <w:sz w:val="24"/>
                <w:szCs w:val="24"/>
              </w:rPr>
              <w:t>N/A</w:t>
            </w:r>
          </w:p>
        </w:tc>
        <w:tc>
          <w:tcPr>
            <w:tcW w:w="2587" w:type="dxa"/>
          </w:tcPr>
          <w:p w14:paraId="6D89D279" w14:textId="77777777" w:rsidR="00543368" w:rsidRPr="00742E8D" w:rsidRDefault="00543368" w:rsidP="003A5FBC">
            <w:pPr>
              <w:spacing w:after="0" w:line="240" w:lineRule="auto"/>
              <w:rPr>
                <w:rFonts w:ascii="Times New Roman" w:hAnsi="Times New Roman"/>
                <w:sz w:val="24"/>
                <w:szCs w:val="24"/>
              </w:rPr>
            </w:pPr>
            <w:r w:rsidRPr="00742E8D">
              <w:rPr>
                <w:rFonts w:ascii="Times New Roman" w:hAnsi="Times New Roman"/>
                <w:sz w:val="24"/>
                <w:szCs w:val="24"/>
              </w:rPr>
              <w:t>Form ELI–1, with attachments</w:t>
            </w:r>
          </w:p>
        </w:tc>
      </w:tr>
      <w:tr w:rsidR="00543368" w:rsidRPr="00742E8D" w14:paraId="22C24F95" w14:textId="77777777" w:rsidTr="00514CCA">
        <w:trPr>
          <w:cantSplit/>
          <w:jc w:val="center"/>
        </w:trPr>
        <w:tc>
          <w:tcPr>
            <w:tcW w:w="2268" w:type="dxa"/>
          </w:tcPr>
          <w:p w14:paraId="036EF57E" w14:textId="77777777" w:rsidR="00543368" w:rsidRPr="00742E8D" w:rsidRDefault="00543368"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2226" w:name="_Toc331007387"/>
            <w:bookmarkStart w:id="2227" w:name="_Toc331007776"/>
            <w:bookmarkStart w:id="2228" w:name="_Toc331008069"/>
            <w:bookmarkStart w:id="2229" w:name="_Toc331027810"/>
            <w:bookmarkStart w:id="2230" w:name="_Toc433025019"/>
            <w:bookmarkStart w:id="2231" w:name="_Toc433025306"/>
            <w:bookmarkStart w:id="2232" w:name="_Toc433197232"/>
            <w:bookmarkStart w:id="2233" w:name="_Toc434305184"/>
            <w:bookmarkStart w:id="2234" w:name="_Toc434846216"/>
            <w:bookmarkStart w:id="2235" w:name="_Toc488844602"/>
            <w:bookmarkStart w:id="2236" w:name="_Toc495664860"/>
            <w:bookmarkStart w:id="2237" w:name="_Toc495667280"/>
            <w:bookmarkStart w:id="2238" w:name="_Toc31723762"/>
            <w:bookmarkStart w:id="2239" w:name="_Toc31725004"/>
            <w:r w:rsidRPr="00742E8D">
              <w:rPr>
                <w:rFonts w:ascii="Times New Roman" w:hAnsi="Times New Roman"/>
                <w:sz w:val="24"/>
                <w:szCs w:val="24"/>
              </w:rPr>
              <w:t>Conflict of Interest</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tc>
        <w:tc>
          <w:tcPr>
            <w:tcW w:w="2520" w:type="dxa"/>
          </w:tcPr>
          <w:p w14:paraId="52CC8457" w14:textId="77777777" w:rsidR="00543368" w:rsidRPr="00656EF1" w:rsidRDefault="00543368" w:rsidP="00FE0445">
            <w:pPr>
              <w:pStyle w:val="BodyTextIndent"/>
              <w:spacing w:after="0"/>
              <w:ind w:left="0"/>
              <w:jc w:val="left"/>
              <w:rPr>
                <w:szCs w:val="24"/>
              </w:rPr>
            </w:pPr>
            <w:r w:rsidRPr="00656EF1">
              <w:rPr>
                <w:szCs w:val="24"/>
              </w:rPr>
              <w:t>No conflicts of interests as described in ITB 5.6.</w:t>
            </w:r>
          </w:p>
        </w:tc>
        <w:tc>
          <w:tcPr>
            <w:tcW w:w="1620" w:type="dxa"/>
          </w:tcPr>
          <w:p w14:paraId="0AFDE5D6" w14:textId="77777777" w:rsidR="00543368" w:rsidRPr="007241BF" w:rsidRDefault="00543368" w:rsidP="00FE0445">
            <w:pPr>
              <w:spacing w:after="0" w:line="240" w:lineRule="auto"/>
              <w:rPr>
                <w:rFonts w:ascii="Times New Roman" w:hAnsi="Times New Roman"/>
                <w:sz w:val="24"/>
                <w:szCs w:val="24"/>
              </w:rPr>
            </w:pPr>
            <w:r w:rsidRPr="007241BF">
              <w:rPr>
                <w:rFonts w:ascii="Times New Roman" w:hAnsi="Times New Roman"/>
                <w:sz w:val="24"/>
                <w:szCs w:val="24"/>
              </w:rPr>
              <w:t>Must meet requirement</w:t>
            </w:r>
          </w:p>
        </w:tc>
        <w:tc>
          <w:tcPr>
            <w:tcW w:w="1530" w:type="dxa"/>
          </w:tcPr>
          <w:p w14:paraId="4966E941" w14:textId="77777777" w:rsidR="00543368" w:rsidRPr="0063164A" w:rsidRDefault="00543368" w:rsidP="00FE0445">
            <w:pPr>
              <w:spacing w:after="0" w:line="240" w:lineRule="auto"/>
              <w:rPr>
                <w:rFonts w:ascii="Times New Roman" w:hAnsi="Times New Roman"/>
                <w:sz w:val="24"/>
                <w:szCs w:val="24"/>
              </w:rPr>
            </w:pPr>
            <w:r w:rsidRPr="0063164A">
              <w:rPr>
                <w:rFonts w:ascii="Times New Roman" w:hAnsi="Times New Roman"/>
                <w:sz w:val="24"/>
                <w:szCs w:val="24"/>
              </w:rPr>
              <w:t>Existing or intended Joint Venture or other association must meet requirement</w:t>
            </w:r>
          </w:p>
        </w:tc>
        <w:tc>
          <w:tcPr>
            <w:tcW w:w="1440" w:type="dxa"/>
          </w:tcPr>
          <w:p w14:paraId="0C0F4A64" w14:textId="77777777" w:rsidR="00543368" w:rsidRPr="00B405AD" w:rsidRDefault="00543368" w:rsidP="00FE0445">
            <w:pPr>
              <w:tabs>
                <w:tab w:val="left" w:pos="1182"/>
              </w:tabs>
              <w:spacing w:after="0" w:line="240" w:lineRule="auto"/>
              <w:rPr>
                <w:rFonts w:ascii="Times New Roman" w:hAnsi="Times New Roman"/>
                <w:sz w:val="24"/>
                <w:szCs w:val="24"/>
              </w:rPr>
            </w:pPr>
            <w:r w:rsidRPr="00B405AD">
              <w:rPr>
                <w:rFonts w:ascii="Times New Roman" w:hAnsi="Times New Roman"/>
                <w:sz w:val="24"/>
                <w:szCs w:val="24"/>
              </w:rPr>
              <w:t>Must meet requirement</w:t>
            </w:r>
          </w:p>
        </w:tc>
        <w:tc>
          <w:tcPr>
            <w:tcW w:w="1440" w:type="dxa"/>
          </w:tcPr>
          <w:p w14:paraId="41A5A7C2" w14:textId="77777777" w:rsidR="00543368" w:rsidRPr="00EE14FE" w:rsidRDefault="00543368" w:rsidP="00FE0445">
            <w:pPr>
              <w:spacing w:after="0" w:line="240" w:lineRule="auto"/>
              <w:jc w:val="center"/>
              <w:rPr>
                <w:rFonts w:ascii="Times New Roman" w:hAnsi="Times New Roman"/>
                <w:sz w:val="24"/>
                <w:szCs w:val="24"/>
              </w:rPr>
            </w:pPr>
            <w:r w:rsidRPr="00B405AD">
              <w:rPr>
                <w:rFonts w:ascii="Times New Roman" w:hAnsi="Times New Roman"/>
                <w:sz w:val="24"/>
                <w:szCs w:val="24"/>
              </w:rPr>
              <w:t>N/</w:t>
            </w:r>
            <w:r w:rsidRPr="00EE14FE">
              <w:rPr>
                <w:rFonts w:ascii="Times New Roman" w:hAnsi="Times New Roman"/>
                <w:sz w:val="24"/>
                <w:szCs w:val="24"/>
              </w:rPr>
              <w:t>A</w:t>
            </w:r>
          </w:p>
        </w:tc>
        <w:tc>
          <w:tcPr>
            <w:tcW w:w="2587" w:type="dxa"/>
          </w:tcPr>
          <w:p w14:paraId="0B21979E"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 xml:space="preserve">Letter of </w:t>
            </w:r>
            <w:r w:rsidR="00A17B69" w:rsidRPr="00742E8D">
              <w:rPr>
                <w:rFonts w:ascii="Times New Roman" w:hAnsi="Times New Roman"/>
                <w:sz w:val="24"/>
                <w:szCs w:val="24"/>
              </w:rPr>
              <w:t>Technical Offer and Letter of Financial Offer</w:t>
            </w:r>
          </w:p>
        </w:tc>
      </w:tr>
      <w:tr w:rsidR="00A17B69" w:rsidRPr="00742E8D" w14:paraId="2BA0219C" w14:textId="77777777" w:rsidTr="00514CCA">
        <w:trPr>
          <w:cantSplit/>
          <w:jc w:val="center"/>
        </w:trPr>
        <w:tc>
          <w:tcPr>
            <w:tcW w:w="2268" w:type="dxa"/>
          </w:tcPr>
          <w:p w14:paraId="1373D00A" w14:textId="77777777" w:rsidR="00A17B69" w:rsidRPr="00742E8D" w:rsidRDefault="00A17B69"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2240" w:name="_Toc331007388"/>
            <w:bookmarkStart w:id="2241" w:name="_Toc331007777"/>
            <w:bookmarkStart w:id="2242" w:name="_Toc331008070"/>
            <w:bookmarkStart w:id="2243" w:name="_Toc331027811"/>
            <w:bookmarkStart w:id="2244" w:name="_Toc433025020"/>
            <w:bookmarkStart w:id="2245" w:name="_Toc433025307"/>
            <w:bookmarkStart w:id="2246" w:name="_Toc433197233"/>
            <w:bookmarkStart w:id="2247" w:name="_Toc434305185"/>
            <w:bookmarkStart w:id="2248" w:name="_Toc434846217"/>
            <w:bookmarkStart w:id="2249" w:name="_Toc488844603"/>
            <w:bookmarkStart w:id="2250" w:name="_Toc495664861"/>
            <w:bookmarkStart w:id="2251" w:name="_Toc495667281"/>
            <w:bookmarkStart w:id="2252" w:name="_Toc31723763"/>
            <w:bookmarkStart w:id="2253" w:name="_Toc31725005"/>
            <w:r w:rsidRPr="00742E8D">
              <w:rPr>
                <w:rFonts w:ascii="Times New Roman" w:hAnsi="Times New Roman"/>
                <w:sz w:val="24"/>
                <w:szCs w:val="24"/>
              </w:rPr>
              <w:t>Ineligibility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tc>
        <w:tc>
          <w:tcPr>
            <w:tcW w:w="2520" w:type="dxa"/>
          </w:tcPr>
          <w:p w14:paraId="5D00B8FE" w14:textId="77777777" w:rsidR="00A17B69" w:rsidRPr="007241BF" w:rsidRDefault="00A17B69" w:rsidP="00FE0445">
            <w:pPr>
              <w:pStyle w:val="BodyTextIndent"/>
              <w:spacing w:after="0"/>
              <w:ind w:left="0"/>
              <w:jc w:val="left"/>
              <w:rPr>
                <w:szCs w:val="24"/>
              </w:rPr>
            </w:pPr>
            <w:r w:rsidRPr="00656EF1">
              <w:rPr>
                <w:szCs w:val="24"/>
              </w:rPr>
              <w:t>Not having been declared ineligible based on any of the criteria set forth</w:t>
            </w:r>
            <w:r w:rsidRPr="007241BF">
              <w:rPr>
                <w:szCs w:val="24"/>
              </w:rPr>
              <w:t xml:space="preserve"> in ITB 5.</w:t>
            </w:r>
          </w:p>
        </w:tc>
        <w:tc>
          <w:tcPr>
            <w:tcW w:w="1620" w:type="dxa"/>
          </w:tcPr>
          <w:p w14:paraId="7FC5CC4D" w14:textId="77777777" w:rsidR="00A17B69" w:rsidRPr="007241BF" w:rsidRDefault="00A17B69" w:rsidP="00FE0445">
            <w:pPr>
              <w:spacing w:after="0" w:line="240" w:lineRule="auto"/>
              <w:rPr>
                <w:rFonts w:ascii="Times New Roman" w:hAnsi="Times New Roman"/>
                <w:sz w:val="24"/>
                <w:szCs w:val="24"/>
              </w:rPr>
            </w:pPr>
            <w:r w:rsidRPr="007241BF">
              <w:rPr>
                <w:rFonts w:ascii="Times New Roman" w:hAnsi="Times New Roman"/>
                <w:sz w:val="24"/>
                <w:szCs w:val="24"/>
              </w:rPr>
              <w:t>Must meet requirement</w:t>
            </w:r>
          </w:p>
        </w:tc>
        <w:tc>
          <w:tcPr>
            <w:tcW w:w="1530" w:type="dxa"/>
          </w:tcPr>
          <w:p w14:paraId="623B929E" w14:textId="77777777" w:rsidR="00A17B69" w:rsidRPr="00B405AD" w:rsidRDefault="00A17B69" w:rsidP="00FE0445">
            <w:pPr>
              <w:spacing w:after="0" w:line="240" w:lineRule="auto"/>
              <w:rPr>
                <w:rFonts w:ascii="Times New Roman" w:hAnsi="Times New Roman"/>
                <w:sz w:val="24"/>
                <w:szCs w:val="24"/>
              </w:rPr>
            </w:pPr>
            <w:r w:rsidRPr="0063164A">
              <w:rPr>
                <w:rFonts w:ascii="Times New Roman" w:hAnsi="Times New Roman"/>
                <w:sz w:val="24"/>
                <w:szCs w:val="24"/>
              </w:rPr>
              <w:t xml:space="preserve">Existing or intended </w:t>
            </w:r>
            <w:r w:rsidRPr="00B405AD">
              <w:rPr>
                <w:rFonts w:ascii="Times New Roman" w:hAnsi="Times New Roman"/>
                <w:sz w:val="24"/>
                <w:szCs w:val="24"/>
              </w:rPr>
              <w:t>Joint Venture or other association must meet requirement</w:t>
            </w:r>
          </w:p>
        </w:tc>
        <w:tc>
          <w:tcPr>
            <w:tcW w:w="1440" w:type="dxa"/>
          </w:tcPr>
          <w:p w14:paraId="22749FED"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 xml:space="preserve">Must meet requirement </w:t>
            </w:r>
          </w:p>
        </w:tc>
        <w:tc>
          <w:tcPr>
            <w:tcW w:w="1440" w:type="dxa"/>
          </w:tcPr>
          <w:p w14:paraId="6F28097B"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2587" w:type="dxa"/>
          </w:tcPr>
          <w:p w14:paraId="6E00B156" w14:textId="77777777" w:rsidR="00A17B69" w:rsidRPr="00B405AD" w:rsidRDefault="00A17B69" w:rsidP="00A17B69">
            <w:pPr>
              <w:spacing w:after="0" w:line="240" w:lineRule="auto"/>
              <w:rPr>
                <w:rFonts w:ascii="Times New Roman" w:hAnsi="Times New Roman"/>
                <w:sz w:val="24"/>
                <w:szCs w:val="24"/>
              </w:rPr>
            </w:pPr>
            <w:r w:rsidRPr="00B405AD">
              <w:rPr>
                <w:rFonts w:ascii="Times New Roman" w:hAnsi="Times New Roman"/>
                <w:sz w:val="24"/>
                <w:szCs w:val="24"/>
              </w:rPr>
              <w:t>Letter of Technical Offer and Letter of Financial Offer</w:t>
            </w:r>
          </w:p>
        </w:tc>
      </w:tr>
      <w:tr w:rsidR="00A17B69" w:rsidRPr="00742E8D" w14:paraId="296E84A5" w14:textId="77777777" w:rsidTr="00514CCA">
        <w:trPr>
          <w:cantSplit/>
          <w:jc w:val="center"/>
        </w:trPr>
        <w:tc>
          <w:tcPr>
            <w:tcW w:w="2268" w:type="dxa"/>
          </w:tcPr>
          <w:p w14:paraId="393630C5" w14:textId="77777777" w:rsidR="00A17B69" w:rsidRPr="00656EF1" w:rsidRDefault="00A17B69"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2254" w:name="_Toc331007389"/>
            <w:bookmarkStart w:id="2255" w:name="_Toc331007778"/>
            <w:bookmarkStart w:id="2256" w:name="_Toc331008071"/>
            <w:bookmarkStart w:id="2257" w:name="_Toc331027812"/>
            <w:bookmarkStart w:id="2258" w:name="_Toc433025021"/>
            <w:bookmarkStart w:id="2259" w:name="_Toc433025308"/>
            <w:bookmarkStart w:id="2260" w:name="_Toc433197234"/>
            <w:bookmarkStart w:id="2261" w:name="_Toc434305186"/>
            <w:bookmarkStart w:id="2262" w:name="_Toc434846218"/>
            <w:bookmarkStart w:id="2263" w:name="_Toc488844604"/>
            <w:bookmarkStart w:id="2264" w:name="_Toc495664862"/>
            <w:bookmarkStart w:id="2265" w:name="_Toc495667282"/>
            <w:bookmarkStart w:id="2266" w:name="_Toc31723764"/>
            <w:bookmarkStart w:id="2267" w:name="_Toc31725006"/>
            <w:r w:rsidRPr="00742E8D">
              <w:rPr>
                <w:rFonts w:ascii="Times New Roman" w:hAnsi="Times New Roman"/>
                <w:sz w:val="24"/>
                <w:szCs w:val="24"/>
              </w:rPr>
              <w:t xml:space="preserve">Government-Owned </w:t>
            </w:r>
            <w:bookmarkEnd w:id="2254"/>
            <w:bookmarkEnd w:id="2255"/>
            <w:bookmarkEnd w:id="2256"/>
            <w:bookmarkEnd w:id="2257"/>
            <w:r w:rsidRPr="00742E8D">
              <w:rPr>
                <w:rFonts w:ascii="Times New Roman" w:hAnsi="Times New Roman"/>
                <w:sz w:val="24"/>
                <w:szCs w:val="24"/>
              </w:rPr>
              <w:t>Enterprise</w:t>
            </w:r>
            <w:bookmarkEnd w:id="2258"/>
            <w:bookmarkEnd w:id="2259"/>
            <w:bookmarkEnd w:id="2260"/>
            <w:bookmarkEnd w:id="2261"/>
            <w:bookmarkEnd w:id="2262"/>
            <w:bookmarkEnd w:id="2263"/>
            <w:bookmarkEnd w:id="2264"/>
            <w:bookmarkEnd w:id="2265"/>
            <w:bookmarkEnd w:id="2266"/>
            <w:bookmarkEnd w:id="2267"/>
          </w:p>
        </w:tc>
        <w:tc>
          <w:tcPr>
            <w:tcW w:w="2520" w:type="dxa"/>
          </w:tcPr>
          <w:p w14:paraId="6EF9B9E6" w14:textId="77777777" w:rsidR="00A17B69" w:rsidRPr="007241BF" w:rsidRDefault="00A17B69" w:rsidP="00FE0445">
            <w:pPr>
              <w:pStyle w:val="BodyTextIndent"/>
              <w:spacing w:after="0"/>
              <w:ind w:left="0"/>
              <w:jc w:val="left"/>
              <w:rPr>
                <w:szCs w:val="24"/>
              </w:rPr>
            </w:pPr>
            <w:r w:rsidRPr="007241BF">
              <w:rPr>
                <w:szCs w:val="24"/>
              </w:rPr>
              <w:t>Compliance with conditions of ITB 5.4</w:t>
            </w:r>
          </w:p>
        </w:tc>
        <w:tc>
          <w:tcPr>
            <w:tcW w:w="1620" w:type="dxa"/>
          </w:tcPr>
          <w:p w14:paraId="7D5D9F91" w14:textId="77777777" w:rsidR="00A17B69" w:rsidRPr="0063164A" w:rsidRDefault="00A17B69" w:rsidP="00FE0445">
            <w:pPr>
              <w:spacing w:after="0" w:line="240" w:lineRule="auto"/>
              <w:rPr>
                <w:rFonts w:ascii="Times New Roman" w:hAnsi="Times New Roman"/>
                <w:sz w:val="24"/>
                <w:szCs w:val="24"/>
              </w:rPr>
            </w:pPr>
            <w:r w:rsidRPr="0063164A">
              <w:rPr>
                <w:rFonts w:ascii="Times New Roman" w:hAnsi="Times New Roman"/>
                <w:sz w:val="24"/>
                <w:szCs w:val="24"/>
              </w:rPr>
              <w:t>Must meet requirement</w:t>
            </w:r>
          </w:p>
        </w:tc>
        <w:tc>
          <w:tcPr>
            <w:tcW w:w="1530" w:type="dxa"/>
          </w:tcPr>
          <w:p w14:paraId="0BBF76FD"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Existing or intended Joint Venture or other association must meet requirement</w:t>
            </w:r>
          </w:p>
        </w:tc>
        <w:tc>
          <w:tcPr>
            <w:tcW w:w="1440" w:type="dxa"/>
          </w:tcPr>
          <w:p w14:paraId="4B447E62"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w:t>
            </w:r>
          </w:p>
        </w:tc>
        <w:tc>
          <w:tcPr>
            <w:tcW w:w="1440" w:type="dxa"/>
          </w:tcPr>
          <w:p w14:paraId="1DB15177"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2587" w:type="dxa"/>
          </w:tcPr>
          <w:p w14:paraId="368F103B" w14:textId="77777777" w:rsidR="00A17B69" w:rsidRPr="00EE14FE" w:rsidRDefault="00A17B69" w:rsidP="00F156D0">
            <w:pPr>
              <w:spacing w:after="0" w:line="240" w:lineRule="auto"/>
              <w:rPr>
                <w:rFonts w:ascii="Times New Roman" w:hAnsi="Times New Roman"/>
                <w:sz w:val="24"/>
                <w:szCs w:val="24"/>
              </w:rPr>
            </w:pPr>
            <w:r w:rsidRPr="00EE14FE">
              <w:rPr>
                <w:rFonts w:ascii="Times New Roman" w:hAnsi="Times New Roman"/>
                <w:sz w:val="24"/>
                <w:szCs w:val="24"/>
              </w:rPr>
              <w:t>Form ELI–2</w:t>
            </w:r>
          </w:p>
        </w:tc>
      </w:tr>
    </w:tbl>
    <w:p w14:paraId="0FE38649" w14:textId="77777777" w:rsidR="00512001" w:rsidRPr="00742E8D" w:rsidRDefault="00512001" w:rsidP="00512001">
      <w:pPr>
        <w:pStyle w:val="Footer"/>
        <w:rPr>
          <w:rFonts w:ascii="Times New Roman" w:hAnsi="Times New Roman"/>
          <w:b/>
          <w:sz w:val="24"/>
          <w:szCs w:val="24"/>
        </w:rPr>
      </w:pPr>
    </w:p>
    <w:p w14:paraId="26A357EB" w14:textId="77777777" w:rsidR="00543368" w:rsidRPr="00656EF1" w:rsidRDefault="00512001" w:rsidP="00512001">
      <w:pPr>
        <w:pStyle w:val="Footer"/>
        <w:rPr>
          <w:rFonts w:ascii="Times New Roman" w:hAnsi="Times New Roman"/>
          <w:b/>
          <w:sz w:val="24"/>
          <w:szCs w:val="24"/>
        </w:rPr>
      </w:pPr>
      <w:r w:rsidRPr="00742E8D">
        <w:rPr>
          <w:rFonts w:ascii="Times New Roman" w:hAnsi="Times New Roman"/>
          <w:b/>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B7DE8" w:rsidRPr="00742E8D" w14:paraId="4EBF0151" w14:textId="77777777" w:rsidTr="00046FFF">
        <w:trPr>
          <w:trHeight w:val="692"/>
          <w:tblHeader/>
          <w:jc w:val="center"/>
        </w:trPr>
        <w:tc>
          <w:tcPr>
            <w:tcW w:w="13315" w:type="dxa"/>
            <w:gridSpan w:val="7"/>
            <w:vAlign w:val="center"/>
          </w:tcPr>
          <w:p w14:paraId="628CCDC6" w14:textId="77777777" w:rsidR="007B7DE8" w:rsidRPr="007241BF" w:rsidRDefault="007B7DE8" w:rsidP="00D16F0B">
            <w:pPr>
              <w:pStyle w:val="Heading1"/>
              <w:numPr>
                <w:ilvl w:val="1"/>
                <w:numId w:val="68"/>
              </w:numPr>
              <w:jc w:val="center"/>
              <w:rPr>
                <w:rFonts w:ascii="Times New Roman" w:hAnsi="Times New Roman" w:cs="Times New Roman"/>
                <w:smallCaps/>
              </w:rPr>
            </w:pPr>
            <w:bookmarkStart w:id="2268" w:name="_Toc331007390"/>
            <w:bookmarkStart w:id="2269" w:name="_Toc331007779"/>
            <w:bookmarkStart w:id="2270" w:name="_Toc331008072"/>
            <w:bookmarkStart w:id="2271" w:name="_Toc331027813"/>
            <w:bookmarkStart w:id="2272" w:name="_Toc433025022"/>
            <w:bookmarkStart w:id="2273" w:name="_Toc433025309"/>
            <w:bookmarkStart w:id="2274" w:name="_Toc498339861"/>
            <w:bookmarkStart w:id="2275" w:name="_Toc498848208"/>
            <w:bookmarkStart w:id="2276" w:name="_Toc499021786"/>
            <w:bookmarkStart w:id="2277" w:name="_Toc499023469"/>
            <w:bookmarkStart w:id="2278" w:name="_Toc501529951"/>
            <w:bookmarkStart w:id="2279" w:name="_Toc503874229"/>
            <w:bookmarkStart w:id="2280" w:name="_Toc23215165"/>
            <w:bookmarkStart w:id="2281" w:name="_Toc433197235"/>
            <w:bookmarkStart w:id="2282" w:name="_Toc434305187"/>
            <w:bookmarkStart w:id="2283" w:name="_Toc434846219"/>
            <w:bookmarkStart w:id="2284" w:name="_Toc488844605"/>
            <w:bookmarkStart w:id="2285" w:name="_Toc495664863"/>
            <w:bookmarkStart w:id="2286" w:name="_Toc495667283"/>
            <w:bookmarkStart w:id="2287" w:name="_Toc31723765"/>
            <w:bookmarkStart w:id="2288" w:name="_Toc31725007"/>
            <w:r w:rsidRPr="007241BF">
              <w:rPr>
                <w:rFonts w:ascii="Times New Roman" w:hAnsi="Times New Roman" w:cs="Times New Roman"/>
                <w:smallCaps/>
              </w:rPr>
              <w:t>Historical Contract Non-Performance</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tc>
      </w:tr>
      <w:tr w:rsidR="00543368" w:rsidRPr="00742E8D" w14:paraId="6F464573" w14:textId="77777777" w:rsidTr="00514CCA">
        <w:trPr>
          <w:cantSplit/>
          <w:tblHeader/>
          <w:jc w:val="center"/>
        </w:trPr>
        <w:tc>
          <w:tcPr>
            <w:tcW w:w="1998" w:type="dxa"/>
            <w:vMerge w:val="restart"/>
            <w:vAlign w:val="center"/>
          </w:tcPr>
          <w:p w14:paraId="3D26CD9A" w14:textId="77777777" w:rsidR="00543368" w:rsidRPr="00742E8D" w:rsidRDefault="00A0258F" w:rsidP="00A0258F">
            <w:pPr>
              <w:jc w:val="center"/>
              <w:rPr>
                <w:rFonts w:ascii="Times New Roman" w:hAnsi="Times New Roman"/>
                <w:b/>
                <w:sz w:val="24"/>
                <w:szCs w:val="24"/>
              </w:rPr>
            </w:pPr>
            <w:r>
              <w:rPr>
                <w:rFonts w:ascii="Times New Roman" w:hAnsi="Times New Roman"/>
                <w:b/>
                <w:sz w:val="24"/>
                <w:szCs w:val="24"/>
              </w:rPr>
              <w:t>Sub-Factor</w:t>
            </w:r>
          </w:p>
        </w:tc>
        <w:tc>
          <w:tcPr>
            <w:tcW w:w="3060" w:type="dxa"/>
            <w:vMerge w:val="restart"/>
            <w:vAlign w:val="center"/>
          </w:tcPr>
          <w:p w14:paraId="14AA4F1C" w14:textId="77777777" w:rsidR="00543368" w:rsidRPr="00742E8D" w:rsidRDefault="00543368" w:rsidP="00762000">
            <w:pPr>
              <w:pStyle w:val="titulo"/>
              <w:spacing w:after="0"/>
              <w:ind w:left="702"/>
              <w:rPr>
                <w:rFonts w:ascii="Times New Roman" w:hAnsi="Times New Roman"/>
                <w:szCs w:val="24"/>
              </w:rPr>
            </w:pPr>
            <w:r w:rsidRPr="00742E8D">
              <w:rPr>
                <w:rFonts w:ascii="Times New Roman" w:hAnsi="Times New Roman"/>
                <w:szCs w:val="24"/>
              </w:rPr>
              <w:t>Requirement</w:t>
            </w:r>
          </w:p>
        </w:tc>
        <w:tc>
          <w:tcPr>
            <w:tcW w:w="6390" w:type="dxa"/>
            <w:gridSpan w:val="4"/>
          </w:tcPr>
          <w:p w14:paraId="64A9A78E" w14:textId="77777777" w:rsidR="00543368" w:rsidRPr="00656EF1" w:rsidRDefault="00543368" w:rsidP="00543368">
            <w:pPr>
              <w:pStyle w:val="titulo"/>
              <w:spacing w:before="80" w:after="80"/>
              <w:rPr>
                <w:rFonts w:ascii="Times New Roman" w:hAnsi="Times New Roman"/>
                <w:szCs w:val="24"/>
              </w:rPr>
            </w:pPr>
            <w:r w:rsidRPr="00656EF1">
              <w:rPr>
                <w:rFonts w:ascii="Times New Roman" w:hAnsi="Times New Roman"/>
                <w:szCs w:val="24"/>
              </w:rPr>
              <w:t>Bidder</w:t>
            </w:r>
          </w:p>
        </w:tc>
        <w:tc>
          <w:tcPr>
            <w:tcW w:w="1867" w:type="dxa"/>
            <w:vMerge w:val="restart"/>
            <w:vAlign w:val="center"/>
          </w:tcPr>
          <w:p w14:paraId="5B8DF03D" w14:textId="77777777" w:rsidR="00543368" w:rsidRPr="007241BF" w:rsidRDefault="00543368" w:rsidP="00543368">
            <w:pPr>
              <w:spacing w:before="40"/>
              <w:ind w:left="36" w:hanging="36"/>
              <w:jc w:val="center"/>
              <w:rPr>
                <w:rFonts w:ascii="Times New Roman" w:hAnsi="Times New Roman"/>
                <w:b/>
                <w:sz w:val="24"/>
                <w:szCs w:val="24"/>
              </w:rPr>
            </w:pPr>
            <w:r w:rsidRPr="007241BF">
              <w:rPr>
                <w:rFonts w:ascii="Times New Roman" w:hAnsi="Times New Roman"/>
                <w:b/>
                <w:sz w:val="24"/>
                <w:szCs w:val="24"/>
              </w:rPr>
              <w:t>Documentation Required</w:t>
            </w:r>
          </w:p>
        </w:tc>
      </w:tr>
      <w:tr w:rsidR="00543368" w:rsidRPr="00742E8D" w14:paraId="7B599E3C" w14:textId="77777777" w:rsidTr="00514CCA">
        <w:trPr>
          <w:cantSplit/>
          <w:tblHeader/>
          <w:jc w:val="center"/>
        </w:trPr>
        <w:tc>
          <w:tcPr>
            <w:tcW w:w="1998" w:type="dxa"/>
            <w:vMerge/>
          </w:tcPr>
          <w:p w14:paraId="75E33F31" w14:textId="77777777" w:rsidR="00543368" w:rsidRPr="00742E8D" w:rsidRDefault="00543368" w:rsidP="00543368">
            <w:pPr>
              <w:rPr>
                <w:rFonts w:ascii="Times New Roman" w:hAnsi="Times New Roman"/>
                <w:b/>
                <w:sz w:val="24"/>
                <w:szCs w:val="24"/>
              </w:rPr>
            </w:pPr>
          </w:p>
        </w:tc>
        <w:tc>
          <w:tcPr>
            <w:tcW w:w="3060" w:type="dxa"/>
            <w:vMerge/>
          </w:tcPr>
          <w:p w14:paraId="29FC22BA" w14:textId="77777777" w:rsidR="00543368" w:rsidRPr="00742E8D" w:rsidRDefault="00543368" w:rsidP="00543368">
            <w:pPr>
              <w:rPr>
                <w:rFonts w:ascii="Times New Roman" w:hAnsi="Times New Roman"/>
                <w:b/>
                <w:sz w:val="24"/>
                <w:szCs w:val="24"/>
              </w:rPr>
            </w:pPr>
          </w:p>
        </w:tc>
        <w:tc>
          <w:tcPr>
            <w:tcW w:w="1800" w:type="dxa"/>
            <w:vMerge w:val="restart"/>
            <w:vAlign w:val="center"/>
          </w:tcPr>
          <w:p w14:paraId="48CD1103"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Single Entity</w:t>
            </w:r>
          </w:p>
        </w:tc>
        <w:tc>
          <w:tcPr>
            <w:tcW w:w="4590" w:type="dxa"/>
            <w:gridSpan w:val="3"/>
          </w:tcPr>
          <w:p w14:paraId="7E1278F4" w14:textId="77777777" w:rsidR="00543368" w:rsidRPr="00742E8D" w:rsidRDefault="00543368" w:rsidP="00762000">
            <w:pPr>
              <w:pStyle w:val="titulo"/>
              <w:spacing w:before="40" w:after="0"/>
              <w:ind w:left="702"/>
              <w:rPr>
                <w:rFonts w:ascii="Times New Roman" w:hAnsi="Times New Roman"/>
                <w:szCs w:val="24"/>
              </w:rPr>
            </w:pPr>
            <w:r w:rsidRPr="00742E8D">
              <w:rPr>
                <w:rFonts w:ascii="Times New Roman" w:hAnsi="Times New Roman"/>
                <w:szCs w:val="24"/>
              </w:rPr>
              <w:t>Joint Venture or Association</w:t>
            </w:r>
          </w:p>
        </w:tc>
        <w:tc>
          <w:tcPr>
            <w:tcW w:w="1867" w:type="dxa"/>
            <w:vMerge/>
          </w:tcPr>
          <w:p w14:paraId="25B712D1" w14:textId="77777777" w:rsidR="00543368" w:rsidRPr="00742E8D" w:rsidRDefault="00543368" w:rsidP="00543368">
            <w:pPr>
              <w:spacing w:before="40"/>
              <w:ind w:left="36" w:hanging="36"/>
              <w:jc w:val="center"/>
              <w:rPr>
                <w:rFonts w:ascii="Times New Roman" w:hAnsi="Times New Roman"/>
                <w:b/>
                <w:sz w:val="24"/>
                <w:szCs w:val="24"/>
              </w:rPr>
            </w:pPr>
          </w:p>
        </w:tc>
      </w:tr>
      <w:tr w:rsidR="00543368" w:rsidRPr="00742E8D" w14:paraId="3E08780B" w14:textId="77777777" w:rsidTr="00514CCA">
        <w:trPr>
          <w:cantSplit/>
          <w:trHeight w:val="600"/>
          <w:tblHeader/>
          <w:jc w:val="center"/>
        </w:trPr>
        <w:tc>
          <w:tcPr>
            <w:tcW w:w="1998" w:type="dxa"/>
            <w:vMerge/>
          </w:tcPr>
          <w:p w14:paraId="38185A7C" w14:textId="77777777" w:rsidR="00543368" w:rsidRPr="00742E8D" w:rsidRDefault="00543368" w:rsidP="00543368">
            <w:pPr>
              <w:rPr>
                <w:rFonts w:ascii="Times New Roman" w:hAnsi="Times New Roman"/>
                <w:b/>
                <w:sz w:val="24"/>
                <w:szCs w:val="24"/>
              </w:rPr>
            </w:pPr>
          </w:p>
        </w:tc>
        <w:tc>
          <w:tcPr>
            <w:tcW w:w="3060" w:type="dxa"/>
            <w:vMerge/>
          </w:tcPr>
          <w:p w14:paraId="19541619" w14:textId="77777777" w:rsidR="00543368" w:rsidRPr="00742E8D" w:rsidRDefault="00543368" w:rsidP="00543368">
            <w:pPr>
              <w:rPr>
                <w:rFonts w:ascii="Times New Roman" w:hAnsi="Times New Roman"/>
                <w:b/>
                <w:sz w:val="24"/>
                <w:szCs w:val="24"/>
              </w:rPr>
            </w:pPr>
          </w:p>
        </w:tc>
        <w:tc>
          <w:tcPr>
            <w:tcW w:w="1800" w:type="dxa"/>
            <w:vMerge/>
          </w:tcPr>
          <w:p w14:paraId="49E088C2" w14:textId="77777777" w:rsidR="00543368" w:rsidRPr="00742E8D" w:rsidRDefault="00543368" w:rsidP="00543368">
            <w:pPr>
              <w:spacing w:before="40"/>
              <w:ind w:left="36" w:hanging="36"/>
              <w:jc w:val="center"/>
              <w:rPr>
                <w:rFonts w:ascii="Times New Roman" w:hAnsi="Times New Roman"/>
                <w:b/>
                <w:sz w:val="24"/>
                <w:szCs w:val="24"/>
              </w:rPr>
            </w:pPr>
          </w:p>
        </w:tc>
        <w:tc>
          <w:tcPr>
            <w:tcW w:w="1440" w:type="dxa"/>
          </w:tcPr>
          <w:p w14:paraId="45EB65D9"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All members combined</w:t>
            </w:r>
          </w:p>
        </w:tc>
        <w:tc>
          <w:tcPr>
            <w:tcW w:w="1710" w:type="dxa"/>
          </w:tcPr>
          <w:p w14:paraId="72AF1AD5"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Each member</w:t>
            </w:r>
          </w:p>
        </w:tc>
        <w:tc>
          <w:tcPr>
            <w:tcW w:w="1440" w:type="dxa"/>
          </w:tcPr>
          <w:p w14:paraId="42A557E3"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At least one member</w:t>
            </w:r>
          </w:p>
        </w:tc>
        <w:tc>
          <w:tcPr>
            <w:tcW w:w="1867" w:type="dxa"/>
            <w:vMerge/>
          </w:tcPr>
          <w:p w14:paraId="5C2978B4" w14:textId="77777777" w:rsidR="00543368" w:rsidRPr="00742E8D" w:rsidRDefault="00543368" w:rsidP="00543368">
            <w:pPr>
              <w:ind w:left="36" w:hanging="36"/>
              <w:jc w:val="center"/>
              <w:rPr>
                <w:rFonts w:ascii="Times New Roman" w:hAnsi="Times New Roman"/>
                <w:b/>
                <w:sz w:val="24"/>
                <w:szCs w:val="24"/>
              </w:rPr>
            </w:pPr>
          </w:p>
        </w:tc>
      </w:tr>
      <w:tr w:rsidR="00543368" w:rsidRPr="00742E8D" w14:paraId="23C21386" w14:textId="77777777" w:rsidTr="00514CCA">
        <w:trPr>
          <w:trHeight w:val="600"/>
          <w:jc w:val="center"/>
        </w:trPr>
        <w:tc>
          <w:tcPr>
            <w:tcW w:w="1998" w:type="dxa"/>
          </w:tcPr>
          <w:p w14:paraId="65F211FD" w14:textId="77777777" w:rsidR="00F27D86" w:rsidRPr="00742E8D" w:rsidRDefault="00F27D86" w:rsidP="00F27D86">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2289" w:name="_Toc496968124"/>
            <w:bookmarkStart w:id="2290" w:name="_Toc331007391"/>
            <w:bookmarkStart w:id="2291" w:name="_Toc331007780"/>
            <w:bookmarkStart w:id="2292" w:name="_Toc331008073"/>
            <w:bookmarkStart w:id="2293" w:name="_Toc331027814"/>
            <w:bookmarkStart w:id="2294" w:name="_Toc433025023"/>
            <w:bookmarkStart w:id="2295" w:name="_Toc433025310"/>
          </w:p>
          <w:p w14:paraId="12A90881"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sz w:val="24"/>
                <w:szCs w:val="24"/>
              </w:rPr>
            </w:pPr>
            <w:bookmarkStart w:id="2296" w:name="_Toc433197236"/>
            <w:bookmarkStart w:id="2297" w:name="_Toc434305188"/>
            <w:bookmarkStart w:id="2298" w:name="_Toc434846220"/>
            <w:bookmarkStart w:id="2299" w:name="_Toc488844606"/>
            <w:bookmarkStart w:id="2300" w:name="_Toc495664864"/>
            <w:bookmarkStart w:id="2301" w:name="_Toc495667284"/>
            <w:bookmarkStart w:id="2302" w:name="_Toc31723766"/>
            <w:bookmarkStart w:id="2303" w:name="_Toc31725008"/>
            <w:r w:rsidRPr="00742E8D">
              <w:rPr>
                <w:rFonts w:ascii="Times New Roman" w:hAnsi="Times New Roman" w:cs="Times New Roman"/>
                <w:sz w:val="24"/>
                <w:szCs w:val="24"/>
              </w:rPr>
              <w:t>History of non-performing contracts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tc>
        <w:tc>
          <w:tcPr>
            <w:tcW w:w="3060" w:type="dxa"/>
          </w:tcPr>
          <w:p w14:paraId="79B7FE6C" w14:textId="77777777" w:rsidR="00543368" w:rsidRPr="00B405AD" w:rsidRDefault="00543368" w:rsidP="00FE0445">
            <w:pPr>
              <w:pStyle w:val="BodyTextIndent"/>
              <w:spacing w:after="0"/>
              <w:ind w:left="0"/>
              <w:jc w:val="left"/>
              <w:rPr>
                <w:szCs w:val="24"/>
              </w:rPr>
            </w:pPr>
            <w:r w:rsidRPr="00656EF1">
              <w:rPr>
                <w:szCs w:val="24"/>
              </w:rPr>
              <w:t xml:space="preserve">Non-performance of a contract (including contracts terminated for cause) did not occur within the last five (5) years prior to the </w:t>
            </w:r>
            <w:r w:rsidRPr="007241BF">
              <w:rPr>
                <w:szCs w:val="24"/>
              </w:rPr>
              <w:t>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w:t>
            </w:r>
          </w:p>
        </w:tc>
        <w:tc>
          <w:tcPr>
            <w:tcW w:w="1800" w:type="dxa"/>
          </w:tcPr>
          <w:p w14:paraId="22A872F7"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334F3FC7" w14:textId="77777777" w:rsidR="00543368" w:rsidRPr="00EE14FE"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1710" w:type="dxa"/>
          </w:tcPr>
          <w:p w14:paraId="024E8B2A"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1A3D83E1"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N/A</w:t>
            </w:r>
          </w:p>
        </w:tc>
        <w:tc>
          <w:tcPr>
            <w:tcW w:w="1867" w:type="dxa"/>
          </w:tcPr>
          <w:p w14:paraId="44F91C5E"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Form CON –1</w:t>
            </w:r>
          </w:p>
        </w:tc>
      </w:tr>
      <w:tr w:rsidR="00543368" w:rsidRPr="00742E8D" w14:paraId="4FAF6762" w14:textId="77777777" w:rsidTr="00514CCA">
        <w:trPr>
          <w:cantSplit/>
          <w:trHeight w:val="2348"/>
          <w:jc w:val="center"/>
        </w:trPr>
        <w:tc>
          <w:tcPr>
            <w:tcW w:w="1998" w:type="dxa"/>
          </w:tcPr>
          <w:p w14:paraId="6773B932"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b w:val="0"/>
                <w:szCs w:val="24"/>
              </w:rPr>
            </w:pPr>
            <w:bookmarkStart w:id="2304" w:name="_Toc433197237"/>
            <w:bookmarkStart w:id="2305" w:name="_Toc434305189"/>
            <w:bookmarkStart w:id="2306" w:name="_Toc434846221"/>
            <w:bookmarkStart w:id="2307" w:name="_Toc488844607"/>
            <w:bookmarkStart w:id="2308" w:name="_Toc495664865"/>
            <w:bookmarkStart w:id="2309" w:name="_Toc495667285"/>
            <w:bookmarkStart w:id="2310" w:name="_Toc31723767"/>
            <w:bookmarkStart w:id="2311" w:name="_Toc31725009"/>
            <w:r w:rsidRPr="00742E8D">
              <w:rPr>
                <w:rFonts w:ascii="Times New Roman" w:hAnsi="Times New Roman" w:cs="Times New Roman"/>
                <w:sz w:val="24"/>
                <w:szCs w:val="24"/>
              </w:rPr>
              <w:t>Failure to Sign a Contract</w:t>
            </w:r>
            <w:bookmarkEnd w:id="2304"/>
            <w:bookmarkEnd w:id="2305"/>
            <w:bookmarkEnd w:id="2306"/>
            <w:bookmarkEnd w:id="2307"/>
            <w:bookmarkEnd w:id="2308"/>
            <w:bookmarkEnd w:id="2309"/>
            <w:bookmarkEnd w:id="2310"/>
            <w:bookmarkEnd w:id="2311"/>
          </w:p>
        </w:tc>
        <w:tc>
          <w:tcPr>
            <w:tcW w:w="3060" w:type="dxa"/>
          </w:tcPr>
          <w:p w14:paraId="5D9491DF" w14:textId="77777777" w:rsidR="00543368" w:rsidRPr="007241BF" w:rsidRDefault="00543368" w:rsidP="00314EC7">
            <w:pPr>
              <w:pStyle w:val="i"/>
              <w:tabs>
                <w:tab w:val="left" w:leader="dot" w:pos="8424"/>
              </w:tabs>
              <w:jc w:val="left"/>
              <w:rPr>
                <w:rFonts w:ascii="Times New Roman" w:hAnsi="Times New Roman"/>
                <w:szCs w:val="24"/>
              </w:rPr>
            </w:pPr>
            <w:r w:rsidRPr="00656EF1">
              <w:rPr>
                <w:rFonts w:ascii="Times New Roman" w:hAnsi="Times New Roman"/>
                <w:szCs w:val="24"/>
              </w:rPr>
              <w:t>Failure to sign a contract after receiving a notice of award ha</w:t>
            </w:r>
            <w:r w:rsidRPr="007241BF">
              <w:rPr>
                <w:rFonts w:ascii="Times New Roman" w:hAnsi="Times New Roman"/>
                <w:szCs w:val="24"/>
              </w:rPr>
              <w:t>s not occurred in the past five years. Any deviation should be explained in the enclosed Contract Non-Performance form.</w:t>
            </w:r>
          </w:p>
        </w:tc>
        <w:tc>
          <w:tcPr>
            <w:tcW w:w="1800" w:type="dxa"/>
          </w:tcPr>
          <w:p w14:paraId="27AD08A1" w14:textId="77777777" w:rsidR="00543368" w:rsidRPr="007241BF" w:rsidRDefault="00543368" w:rsidP="00FE0445">
            <w:pPr>
              <w:pStyle w:val="Style11"/>
              <w:tabs>
                <w:tab w:val="left" w:leader="dot" w:pos="8424"/>
              </w:tabs>
              <w:spacing w:line="240" w:lineRule="auto"/>
              <w:jc w:val="left"/>
            </w:pPr>
            <w:r w:rsidRPr="007241BF">
              <w:t>Must meet requirement</w:t>
            </w:r>
          </w:p>
        </w:tc>
        <w:tc>
          <w:tcPr>
            <w:tcW w:w="1440" w:type="dxa"/>
          </w:tcPr>
          <w:p w14:paraId="3430E28E" w14:textId="77777777" w:rsidR="00543368" w:rsidRPr="0063164A" w:rsidRDefault="00543368" w:rsidP="00FE0445">
            <w:pPr>
              <w:pStyle w:val="i"/>
              <w:tabs>
                <w:tab w:val="left" w:leader="dot" w:pos="8424"/>
              </w:tabs>
              <w:jc w:val="left"/>
              <w:rPr>
                <w:rFonts w:ascii="Times New Roman" w:hAnsi="Times New Roman"/>
                <w:szCs w:val="24"/>
              </w:rPr>
            </w:pPr>
            <w:r w:rsidRPr="0063164A">
              <w:rPr>
                <w:rFonts w:ascii="Times New Roman" w:hAnsi="Times New Roman"/>
                <w:szCs w:val="24"/>
              </w:rPr>
              <w:t>Must meet requirement</w:t>
            </w:r>
          </w:p>
        </w:tc>
        <w:tc>
          <w:tcPr>
            <w:tcW w:w="1710" w:type="dxa"/>
          </w:tcPr>
          <w:p w14:paraId="527021CC" w14:textId="77777777" w:rsidR="00543368" w:rsidRPr="00B405AD" w:rsidRDefault="00543368" w:rsidP="00FE0445">
            <w:pPr>
              <w:pStyle w:val="i"/>
              <w:tabs>
                <w:tab w:val="left" w:leader="dot" w:pos="8424"/>
              </w:tabs>
              <w:jc w:val="left"/>
              <w:rPr>
                <w:rFonts w:ascii="Times New Roman" w:hAnsi="Times New Roman"/>
                <w:szCs w:val="24"/>
              </w:rPr>
            </w:pPr>
            <w:r w:rsidRPr="00B405AD">
              <w:rPr>
                <w:rFonts w:ascii="Times New Roman" w:hAnsi="Times New Roman"/>
                <w:szCs w:val="24"/>
              </w:rPr>
              <w:t>Must meet requirement</w:t>
            </w:r>
          </w:p>
        </w:tc>
        <w:tc>
          <w:tcPr>
            <w:tcW w:w="1440" w:type="dxa"/>
          </w:tcPr>
          <w:p w14:paraId="32CD8280" w14:textId="77777777" w:rsidR="00543368" w:rsidRPr="00B405AD" w:rsidRDefault="00543368" w:rsidP="00FE0445">
            <w:pPr>
              <w:widowControl w:val="0"/>
              <w:autoSpaceDE w:val="0"/>
              <w:autoSpaceDN w:val="0"/>
              <w:spacing w:after="0" w:line="240" w:lineRule="auto"/>
              <w:rPr>
                <w:rFonts w:ascii="Times New Roman" w:hAnsi="Times New Roman"/>
                <w:sz w:val="24"/>
                <w:szCs w:val="24"/>
              </w:rPr>
            </w:pPr>
            <w:r w:rsidRPr="00B405AD">
              <w:rPr>
                <w:rFonts w:ascii="Times New Roman" w:hAnsi="Times New Roman"/>
                <w:sz w:val="24"/>
                <w:szCs w:val="24"/>
              </w:rPr>
              <w:t>N/A</w:t>
            </w:r>
          </w:p>
        </w:tc>
        <w:tc>
          <w:tcPr>
            <w:tcW w:w="1867" w:type="dxa"/>
          </w:tcPr>
          <w:p w14:paraId="111437DA" w14:textId="77777777" w:rsidR="00543368" w:rsidRPr="00B405AD" w:rsidRDefault="00543368" w:rsidP="00AF2109">
            <w:pPr>
              <w:pStyle w:val="i"/>
              <w:tabs>
                <w:tab w:val="left" w:leader="dot" w:pos="8424"/>
              </w:tabs>
              <w:jc w:val="left"/>
              <w:rPr>
                <w:rFonts w:ascii="Times New Roman" w:hAnsi="Times New Roman"/>
                <w:szCs w:val="24"/>
              </w:rPr>
            </w:pPr>
            <w:r w:rsidRPr="00B405AD">
              <w:rPr>
                <w:rFonts w:ascii="Times New Roman" w:hAnsi="Times New Roman"/>
                <w:szCs w:val="24"/>
              </w:rPr>
              <w:t>Form CON-1</w:t>
            </w:r>
          </w:p>
        </w:tc>
      </w:tr>
      <w:tr w:rsidR="00543368" w:rsidRPr="00742E8D" w14:paraId="70D065F7" w14:textId="77777777" w:rsidTr="00514CCA">
        <w:trPr>
          <w:cantSplit/>
          <w:trHeight w:val="2960"/>
          <w:jc w:val="center"/>
        </w:trPr>
        <w:tc>
          <w:tcPr>
            <w:tcW w:w="1998" w:type="dxa"/>
          </w:tcPr>
          <w:p w14:paraId="171DF57E"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sz w:val="24"/>
                <w:szCs w:val="24"/>
              </w:rPr>
            </w:pPr>
            <w:bookmarkStart w:id="2312" w:name="_Toc496968125"/>
            <w:bookmarkStart w:id="2313" w:name="_Toc331007392"/>
            <w:bookmarkStart w:id="2314" w:name="_Toc331007781"/>
            <w:bookmarkStart w:id="2315" w:name="_Toc331008074"/>
            <w:bookmarkStart w:id="2316" w:name="_Toc331027815"/>
            <w:bookmarkStart w:id="2317" w:name="_Toc433025024"/>
            <w:bookmarkStart w:id="2318" w:name="_Toc433025311"/>
            <w:bookmarkStart w:id="2319" w:name="_Toc433197238"/>
            <w:bookmarkStart w:id="2320" w:name="_Toc434305190"/>
            <w:bookmarkStart w:id="2321" w:name="_Toc434846222"/>
            <w:bookmarkStart w:id="2322" w:name="_Toc488844608"/>
            <w:bookmarkStart w:id="2323" w:name="_Toc495664866"/>
            <w:bookmarkStart w:id="2324" w:name="_Toc495667286"/>
            <w:bookmarkStart w:id="2325" w:name="_Toc31723768"/>
            <w:bookmarkStart w:id="2326" w:name="_Toc31725010"/>
            <w:r w:rsidRPr="00742E8D">
              <w:rPr>
                <w:rFonts w:ascii="Times New Roman" w:hAnsi="Times New Roman" w:cs="Times New Roman"/>
                <w:sz w:val="24"/>
                <w:szCs w:val="24"/>
              </w:rPr>
              <w:t>Pending Litigation</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tc>
        <w:tc>
          <w:tcPr>
            <w:tcW w:w="3060" w:type="dxa"/>
          </w:tcPr>
          <w:p w14:paraId="735FA2E9" w14:textId="77777777" w:rsidR="00543368" w:rsidRPr="007241BF" w:rsidRDefault="00543368" w:rsidP="00FE0445">
            <w:pPr>
              <w:pStyle w:val="BodyTextIndent"/>
              <w:spacing w:after="0"/>
              <w:ind w:left="0"/>
              <w:jc w:val="left"/>
              <w:rPr>
                <w:szCs w:val="24"/>
              </w:rPr>
            </w:pPr>
            <w:r w:rsidRPr="00656EF1">
              <w:rPr>
                <w:szCs w:val="24"/>
              </w:rPr>
              <w:t>All pending proceedings, litigation</w:t>
            </w:r>
            <w:r w:rsidRPr="007241BF">
              <w:rPr>
                <w:szCs w:val="24"/>
              </w:rPr>
              <w:t>, arbitrations, actions, claims, investigations or disputes, in total, shall not represent more than ten percent (10%) of the Bidder’s net worth.</w:t>
            </w:r>
          </w:p>
        </w:tc>
        <w:tc>
          <w:tcPr>
            <w:tcW w:w="1800" w:type="dxa"/>
          </w:tcPr>
          <w:p w14:paraId="36F9B111" w14:textId="77777777" w:rsidR="00543368" w:rsidRPr="00B405AD" w:rsidRDefault="00543368" w:rsidP="00FE0445">
            <w:pPr>
              <w:spacing w:after="0" w:line="240" w:lineRule="auto"/>
              <w:rPr>
                <w:rFonts w:ascii="Times New Roman" w:hAnsi="Times New Roman"/>
                <w:sz w:val="24"/>
                <w:szCs w:val="24"/>
              </w:rPr>
            </w:pPr>
            <w:r w:rsidRPr="0063164A">
              <w:rPr>
                <w:rFonts w:ascii="Times New Roman" w:hAnsi="Times New Roman"/>
                <w:sz w:val="24"/>
                <w:szCs w:val="24"/>
              </w:rPr>
              <w:t>Must meet requirement by itself, including as member of past or existing Joint Venture or other association (</w:t>
            </w:r>
            <w:r w:rsidRPr="00B405AD">
              <w:rPr>
                <w:rFonts w:ascii="Times New Roman" w:hAnsi="Times New Roman"/>
                <w:sz w:val="24"/>
                <w:szCs w:val="24"/>
              </w:rPr>
              <w:t>not mandatory if in the past was as a member of a Joint Venture or other association with less than 20% role in the contract).</w:t>
            </w:r>
          </w:p>
        </w:tc>
        <w:tc>
          <w:tcPr>
            <w:tcW w:w="1440" w:type="dxa"/>
          </w:tcPr>
          <w:p w14:paraId="240AACB9"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1710" w:type="dxa"/>
          </w:tcPr>
          <w:p w14:paraId="4890FCFD"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D465032"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1867" w:type="dxa"/>
          </w:tcPr>
          <w:p w14:paraId="0D7F89A6" w14:textId="77777777" w:rsidR="00543368" w:rsidRPr="00EE14FE" w:rsidRDefault="00543368" w:rsidP="00FE0445">
            <w:pPr>
              <w:spacing w:after="0" w:line="240" w:lineRule="auto"/>
              <w:rPr>
                <w:rFonts w:ascii="Times New Roman" w:hAnsi="Times New Roman"/>
                <w:sz w:val="24"/>
                <w:szCs w:val="24"/>
              </w:rPr>
            </w:pPr>
            <w:r w:rsidRPr="00EE14FE">
              <w:rPr>
                <w:rFonts w:ascii="Times New Roman" w:hAnsi="Times New Roman"/>
                <w:sz w:val="24"/>
                <w:szCs w:val="24"/>
              </w:rPr>
              <w:t>Form CON-1</w:t>
            </w:r>
          </w:p>
        </w:tc>
      </w:tr>
    </w:tbl>
    <w:p w14:paraId="05E4AB92" w14:textId="77777777" w:rsidR="00F65CEC" w:rsidRPr="00742E8D" w:rsidRDefault="00F65CEC" w:rsidP="00F65CEC">
      <w:pPr>
        <w:spacing w:after="0"/>
        <w:rPr>
          <w:rFonts w:ascii="Times New Roman" w:hAnsi="Times New Roman"/>
        </w:rPr>
      </w:pPr>
      <w:r w:rsidRPr="00742E8D">
        <w:rPr>
          <w:rFonts w:ascii="Times New Roman" w:hAnsi="Times New Roman"/>
        </w:rPr>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B7DE8" w:rsidRPr="00742E8D" w14:paraId="0338823C" w14:textId="77777777" w:rsidTr="00046FFF">
        <w:trPr>
          <w:tblHeader/>
          <w:jc w:val="center"/>
        </w:trPr>
        <w:tc>
          <w:tcPr>
            <w:tcW w:w="12577" w:type="dxa"/>
            <w:gridSpan w:val="7"/>
            <w:vAlign w:val="center"/>
          </w:tcPr>
          <w:p w14:paraId="71F9477D" w14:textId="77777777" w:rsidR="007B7DE8" w:rsidRPr="00742E8D" w:rsidRDefault="007B7DE8" w:rsidP="00D16F0B">
            <w:pPr>
              <w:pStyle w:val="Heading1"/>
              <w:numPr>
                <w:ilvl w:val="1"/>
                <w:numId w:val="68"/>
              </w:numPr>
              <w:jc w:val="center"/>
              <w:rPr>
                <w:rFonts w:ascii="Times New Roman" w:hAnsi="Times New Roman" w:cs="Times New Roman"/>
                <w:smallCaps/>
              </w:rPr>
            </w:pPr>
            <w:bookmarkStart w:id="2327" w:name="_Toc498339862"/>
            <w:bookmarkStart w:id="2328" w:name="_Toc498848209"/>
            <w:bookmarkStart w:id="2329" w:name="_Toc499021787"/>
            <w:bookmarkStart w:id="2330" w:name="_Toc499023470"/>
            <w:bookmarkStart w:id="2331" w:name="_Toc501529952"/>
            <w:bookmarkStart w:id="2332" w:name="_Toc503874230"/>
            <w:bookmarkStart w:id="2333" w:name="_Toc23215166"/>
            <w:bookmarkStart w:id="2334" w:name="_Toc331007393"/>
            <w:bookmarkStart w:id="2335" w:name="_Toc331007782"/>
            <w:bookmarkStart w:id="2336" w:name="_Toc331008075"/>
            <w:bookmarkStart w:id="2337" w:name="_Toc331027816"/>
            <w:bookmarkStart w:id="2338" w:name="_Toc433025025"/>
            <w:bookmarkStart w:id="2339" w:name="_Toc433025312"/>
            <w:bookmarkStart w:id="2340" w:name="_Toc433197239"/>
            <w:bookmarkStart w:id="2341" w:name="_Toc434305191"/>
            <w:bookmarkStart w:id="2342" w:name="_Toc434846223"/>
            <w:bookmarkStart w:id="2343" w:name="_Toc488844609"/>
            <w:bookmarkStart w:id="2344" w:name="_Toc495664867"/>
            <w:bookmarkStart w:id="2345" w:name="_Toc495667287"/>
            <w:bookmarkStart w:id="2346" w:name="_Toc31723769"/>
            <w:bookmarkStart w:id="2347" w:name="_Toc31725011"/>
            <w:r w:rsidRPr="00742E8D">
              <w:rPr>
                <w:rFonts w:ascii="Times New Roman" w:hAnsi="Times New Roman" w:cs="Times New Roman"/>
                <w:smallCaps/>
              </w:rPr>
              <w:t>Financial Situation</w:t>
            </w:r>
            <w:bookmarkEnd w:id="2327"/>
            <w:bookmarkEnd w:id="2328"/>
            <w:bookmarkEnd w:id="2329"/>
            <w:bookmarkEnd w:id="2330"/>
            <w:bookmarkEnd w:id="2331"/>
            <w:bookmarkEnd w:id="2332"/>
            <w:bookmarkEnd w:id="2333"/>
            <w:r w:rsidRPr="00742E8D">
              <w:rPr>
                <w:rStyle w:val="FootnoteReference"/>
                <w:rFonts w:ascii="Times New Roman" w:hAnsi="Times New Roman" w:cs="Times New Roman"/>
                <w:smallCaps/>
              </w:rPr>
              <w:footnoteReference w:id="4"/>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tc>
      </w:tr>
      <w:tr w:rsidR="00514CCA" w:rsidRPr="00742E8D" w14:paraId="778AD6EE" w14:textId="77777777" w:rsidTr="00A0258F">
        <w:trPr>
          <w:tblHeader/>
          <w:jc w:val="center"/>
        </w:trPr>
        <w:tc>
          <w:tcPr>
            <w:tcW w:w="2070" w:type="dxa"/>
            <w:vMerge w:val="restart"/>
            <w:vAlign w:val="center"/>
          </w:tcPr>
          <w:p w14:paraId="364626B4" w14:textId="77777777" w:rsidR="00B44EAA" w:rsidRPr="00742E8D" w:rsidRDefault="00B44EAA" w:rsidP="00B44EAA">
            <w:pPr>
              <w:spacing w:before="80" w:after="80"/>
              <w:jc w:val="center"/>
              <w:rPr>
                <w:rFonts w:ascii="Times New Roman" w:hAnsi="Times New Roman"/>
                <w:b/>
                <w:sz w:val="24"/>
                <w:szCs w:val="24"/>
              </w:rPr>
            </w:pPr>
            <w:r w:rsidRPr="00742E8D">
              <w:rPr>
                <w:rFonts w:ascii="Times New Roman" w:hAnsi="Times New Roman"/>
                <w:b/>
                <w:sz w:val="24"/>
                <w:szCs w:val="24"/>
              </w:rPr>
              <w:t>Sub-Factor</w:t>
            </w:r>
          </w:p>
        </w:tc>
        <w:tc>
          <w:tcPr>
            <w:tcW w:w="2826" w:type="dxa"/>
            <w:vAlign w:val="center"/>
          </w:tcPr>
          <w:p w14:paraId="3C47A61A" w14:textId="6A1A49BE" w:rsidR="00B44EAA" w:rsidRPr="00742E8D" w:rsidRDefault="00B44EAA" w:rsidP="00514CCA">
            <w:pPr>
              <w:pStyle w:val="titulo"/>
              <w:spacing w:before="80" w:after="80"/>
              <w:ind w:left="0" w:firstLine="0"/>
              <w:rPr>
                <w:rFonts w:ascii="Times New Roman" w:hAnsi="Times New Roman"/>
                <w:szCs w:val="24"/>
              </w:rPr>
            </w:pPr>
            <w:r w:rsidRPr="00742E8D">
              <w:rPr>
                <w:rFonts w:ascii="Times New Roman" w:hAnsi="Times New Roman"/>
                <w:szCs w:val="24"/>
              </w:rPr>
              <w:t>Requirement</w:t>
            </w:r>
          </w:p>
        </w:tc>
        <w:tc>
          <w:tcPr>
            <w:tcW w:w="5724" w:type="dxa"/>
            <w:gridSpan w:val="4"/>
            <w:tcBorders>
              <w:bottom w:val="single" w:sz="4" w:space="0" w:color="auto"/>
            </w:tcBorders>
          </w:tcPr>
          <w:p w14:paraId="23BBFDB4" w14:textId="77777777" w:rsidR="00B44EAA" w:rsidRPr="00742E8D" w:rsidRDefault="00B44EAA" w:rsidP="00B44EAA">
            <w:pPr>
              <w:pStyle w:val="titulo"/>
              <w:spacing w:before="80" w:after="80"/>
              <w:ind w:left="756"/>
              <w:rPr>
                <w:rFonts w:ascii="Times New Roman" w:hAnsi="Times New Roman"/>
                <w:szCs w:val="24"/>
              </w:rPr>
            </w:pPr>
            <w:r w:rsidRPr="00742E8D">
              <w:rPr>
                <w:rFonts w:ascii="Times New Roman" w:hAnsi="Times New Roman"/>
                <w:szCs w:val="24"/>
              </w:rPr>
              <w:t>Bidder</w:t>
            </w:r>
          </w:p>
        </w:tc>
        <w:tc>
          <w:tcPr>
            <w:tcW w:w="1957" w:type="dxa"/>
            <w:vMerge w:val="restart"/>
            <w:vAlign w:val="center"/>
          </w:tcPr>
          <w:p w14:paraId="7E009616" w14:textId="77777777" w:rsidR="00B44EAA" w:rsidRPr="00514CCA" w:rsidRDefault="00B44EAA" w:rsidP="00514CCA">
            <w:pPr>
              <w:spacing w:before="40"/>
              <w:ind w:left="36" w:hanging="36"/>
              <w:jc w:val="center"/>
              <w:rPr>
                <w:rFonts w:ascii="Times New Roman" w:hAnsi="Times New Roman"/>
                <w:b/>
                <w:sz w:val="24"/>
              </w:rPr>
            </w:pPr>
            <w:r w:rsidRPr="00514CCA">
              <w:rPr>
                <w:rFonts w:ascii="Times New Roman" w:hAnsi="Times New Roman"/>
                <w:b/>
                <w:sz w:val="24"/>
              </w:rPr>
              <w:t>Documentation Required</w:t>
            </w:r>
          </w:p>
        </w:tc>
      </w:tr>
      <w:tr w:rsidR="00B44EAA" w:rsidRPr="00742E8D" w14:paraId="0B721BD1" w14:textId="77777777" w:rsidTr="00514CCA">
        <w:trPr>
          <w:tblHeader/>
          <w:jc w:val="center"/>
        </w:trPr>
        <w:tc>
          <w:tcPr>
            <w:tcW w:w="2070" w:type="dxa"/>
            <w:vMerge/>
          </w:tcPr>
          <w:p w14:paraId="24645BED" w14:textId="77777777" w:rsidR="00B44EAA" w:rsidRPr="00742E8D" w:rsidRDefault="00B44EAA" w:rsidP="00B44EAA">
            <w:pPr>
              <w:spacing w:before="80" w:after="80"/>
              <w:ind w:hanging="360"/>
              <w:jc w:val="center"/>
              <w:rPr>
                <w:rFonts w:ascii="Times New Roman" w:hAnsi="Times New Roman"/>
                <w:b/>
                <w:sz w:val="24"/>
                <w:szCs w:val="24"/>
              </w:rPr>
            </w:pPr>
          </w:p>
        </w:tc>
        <w:tc>
          <w:tcPr>
            <w:tcW w:w="2826" w:type="dxa"/>
            <w:vMerge w:val="restart"/>
          </w:tcPr>
          <w:p w14:paraId="3927697E" w14:textId="77777777" w:rsidR="00B44EAA" w:rsidRPr="00742E8D" w:rsidRDefault="00B44EAA" w:rsidP="00B44EAA">
            <w:pPr>
              <w:spacing w:before="80" w:after="80"/>
              <w:jc w:val="center"/>
              <w:rPr>
                <w:rFonts w:ascii="Times New Roman" w:hAnsi="Times New Roman"/>
                <w:b/>
                <w:sz w:val="24"/>
                <w:szCs w:val="24"/>
              </w:rPr>
            </w:pPr>
          </w:p>
        </w:tc>
        <w:tc>
          <w:tcPr>
            <w:tcW w:w="1404" w:type="dxa"/>
            <w:vMerge w:val="restart"/>
            <w:tcBorders>
              <w:bottom w:val="nil"/>
            </w:tcBorders>
            <w:vAlign w:val="center"/>
          </w:tcPr>
          <w:p w14:paraId="3806CACF" w14:textId="77777777" w:rsidR="00B44EAA" w:rsidRPr="00742E8D" w:rsidRDefault="00B44EAA" w:rsidP="00B44EAA">
            <w:pPr>
              <w:spacing w:before="40"/>
              <w:jc w:val="center"/>
              <w:rPr>
                <w:rFonts w:ascii="Times New Roman" w:hAnsi="Times New Roman"/>
                <w:b/>
                <w:sz w:val="24"/>
                <w:szCs w:val="24"/>
              </w:rPr>
            </w:pPr>
            <w:r w:rsidRPr="00742E8D">
              <w:rPr>
                <w:rFonts w:ascii="Times New Roman" w:hAnsi="Times New Roman"/>
                <w:b/>
                <w:sz w:val="24"/>
                <w:szCs w:val="24"/>
              </w:rPr>
              <w:t>Single Entity</w:t>
            </w:r>
          </w:p>
        </w:tc>
        <w:tc>
          <w:tcPr>
            <w:tcW w:w="4320" w:type="dxa"/>
            <w:gridSpan w:val="3"/>
          </w:tcPr>
          <w:p w14:paraId="779F3E56" w14:textId="77777777" w:rsidR="00B44EAA" w:rsidRPr="00742E8D" w:rsidRDefault="00B44EAA" w:rsidP="00B44EAA">
            <w:pPr>
              <w:pStyle w:val="titulo"/>
              <w:spacing w:before="40" w:after="0"/>
              <w:ind w:left="702"/>
              <w:rPr>
                <w:rFonts w:ascii="Times New Roman" w:hAnsi="Times New Roman"/>
                <w:szCs w:val="24"/>
              </w:rPr>
            </w:pPr>
            <w:r w:rsidRPr="00742E8D">
              <w:rPr>
                <w:rFonts w:ascii="Times New Roman" w:hAnsi="Times New Roman"/>
                <w:szCs w:val="24"/>
              </w:rPr>
              <w:t>Joint Venture</w:t>
            </w:r>
            <w:r>
              <w:rPr>
                <w:rFonts w:ascii="Times New Roman" w:hAnsi="Times New Roman"/>
                <w:szCs w:val="24"/>
              </w:rPr>
              <w:t xml:space="preserve"> or Association</w:t>
            </w:r>
          </w:p>
        </w:tc>
        <w:tc>
          <w:tcPr>
            <w:tcW w:w="1957" w:type="dxa"/>
            <w:vMerge/>
          </w:tcPr>
          <w:p w14:paraId="332772F6" w14:textId="77777777" w:rsidR="00B44EAA" w:rsidRPr="00742E8D" w:rsidRDefault="00B44EAA" w:rsidP="00B44EAA">
            <w:pPr>
              <w:pStyle w:val="titulo"/>
              <w:spacing w:before="40" w:after="0"/>
              <w:rPr>
                <w:rFonts w:ascii="Times New Roman" w:hAnsi="Times New Roman"/>
                <w:szCs w:val="24"/>
              </w:rPr>
            </w:pPr>
          </w:p>
        </w:tc>
      </w:tr>
      <w:tr w:rsidR="00B44EAA" w:rsidRPr="00742E8D" w14:paraId="09259D30" w14:textId="77777777" w:rsidTr="00514CCA">
        <w:trPr>
          <w:trHeight w:val="980"/>
          <w:tblHeader/>
          <w:jc w:val="center"/>
        </w:trPr>
        <w:tc>
          <w:tcPr>
            <w:tcW w:w="2070" w:type="dxa"/>
            <w:vMerge/>
            <w:tcBorders>
              <w:bottom w:val="single" w:sz="4" w:space="0" w:color="auto"/>
            </w:tcBorders>
          </w:tcPr>
          <w:p w14:paraId="33A1C93D" w14:textId="77777777" w:rsidR="00B44EAA" w:rsidRPr="00742E8D" w:rsidRDefault="00B44EAA" w:rsidP="00B44EAA">
            <w:pPr>
              <w:ind w:left="360" w:hanging="360"/>
              <w:rPr>
                <w:rFonts w:ascii="Times New Roman" w:hAnsi="Times New Roman"/>
                <w:b/>
                <w:sz w:val="24"/>
                <w:szCs w:val="24"/>
              </w:rPr>
            </w:pPr>
          </w:p>
        </w:tc>
        <w:tc>
          <w:tcPr>
            <w:tcW w:w="2826" w:type="dxa"/>
            <w:vMerge/>
            <w:tcBorders>
              <w:bottom w:val="single" w:sz="4" w:space="0" w:color="auto"/>
            </w:tcBorders>
          </w:tcPr>
          <w:p w14:paraId="60B1F85C" w14:textId="77777777" w:rsidR="00B44EAA" w:rsidRPr="00742E8D" w:rsidRDefault="00B44EAA" w:rsidP="00B44EAA">
            <w:pPr>
              <w:ind w:left="360" w:hanging="360"/>
              <w:rPr>
                <w:rFonts w:ascii="Times New Roman" w:hAnsi="Times New Roman"/>
                <w:b/>
                <w:sz w:val="24"/>
                <w:szCs w:val="24"/>
              </w:rPr>
            </w:pPr>
          </w:p>
        </w:tc>
        <w:tc>
          <w:tcPr>
            <w:tcW w:w="1404" w:type="dxa"/>
            <w:vMerge/>
            <w:tcBorders>
              <w:bottom w:val="single" w:sz="4" w:space="0" w:color="auto"/>
            </w:tcBorders>
          </w:tcPr>
          <w:p w14:paraId="2691BB0A" w14:textId="77777777" w:rsidR="00B44EAA" w:rsidRPr="00742E8D" w:rsidRDefault="00B44EAA" w:rsidP="00B44EAA">
            <w:pPr>
              <w:keepNext/>
              <w:spacing w:before="40"/>
              <w:rPr>
                <w:rFonts w:ascii="Times New Roman" w:hAnsi="Times New Roman"/>
                <w:b/>
                <w:sz w:val="24"/>
                <w:szCs w:val="24"/>
              </w:rPr>
            </w:pPr>
          </w:p>
        </w:tc>
        <w:tc>
          <w:tcPr>
            <w:tcW w:w="1440" w:type="dxa"/>
            <w:tcBorders>
              <w:bottom w:val="single" w:sz="4" w:space="0" w:color="auto"/>
            </w:tcBorders>
            <w:vAlign w:val="center"/>
          </w:tcPr>
          <w:p w14:paraId="3FC12B66" w14:textId="77777777" w:rsidR="00B44EAA" w:rsidRPr="00742E8D" w:rsidRDefault="00B44EAA" w:rsidP="00B44EAA">
            <w:pPr>
              <w:spacing w:before="40" w:after="120"/>
              <w:jc w:val="center"/>
              <w:rPr>
                <w:rFonts w:ascii="Times New Roman" w:hAnsi="Times New Roman"/>
                <w:b/>
                <w:sz w:val="24"/>
                <w:szCs w:val="24"/>
              </w:rPr>
            </w:pPr>
            <w:r w:rsidRPr="00742E8D">
              <w:rPr>
                <w:rFonts w:ascii="Times New Roman" w:hAnsi="Times New Roman"/>
                <w:b/>
                <w:sz w:val="24"/>
                <w:szCs w:val="24"/>
              </w:rPr>
              <w:t>All members combined</w:t>
            </w:r>
          </w:p>
        </w:tc>
        <w:tc>
          <w:tcPr>
            <w:tcW w:w="1440" w:type="dxa"/>
            <w:tcBorders>
              <w:bottom w:val="single" w:sz="4" w:space="0" w:color="auto"/>
            </w:tcBorders>
            <w:vAlign w:val="center"/>
          </w:tcPr>
          <w:p w14:paraId="70AACDCE" w14:textId="77777777" w:rsidR="00B44EAA" w:rsidRPr="00742E8D" w:rsidRDefault="00B44EAA" w:rsidP="00B44EAA">
            <w:pPr>
              <w:spacing w:before="40" w:after="120"/>
              <w:jc w:val="center"/>
              <w:rPr>
                <w:rFonts w:ascii="Times New Roman" w:hAnsi="Times New Roman"/>
                <w:b/>
                <w:sz w:val="24"/>
                <w:szCs w:val="24"/>
              </w:rPr>
            </w:pPr>
            <w:r w:rsidRPr="00742E8D">
              <w:rPr>
                <w:rFonts w:ascii="Times New Roman" w:hAnsi="Times New Roman"/>
                <w:b/>
                <w:sz w:val="24"/>
                <w:szCs w:val="24"/>
              </w:rPr>
              <w:t>Each member</w:t>
            </w:r>
          </w:p>
        </w:tc>
        <w:tc>
          <w:tcPr>
            <w:tcW w:w="1440" w:type="dxa"/>
            <w:tcBorders>
              <w:bottom w:val="single" w:sz="4" w:space="0" w:color="auto"/>
            </w:tcBorders>
            <w:vAlign w:val="center"/>
          </w:tcPr>
          <w:p w14:paraId="63A64B4C" w14:textId="77777777" w:rsidR="00B44EAA" w:rsidRPr="00742E8D" w:rsidRDefault="00B44EAA" w:rsidP="00B44EAA">
            <w:pPr>
              <w:spacing w:before="40" w:after="120"/>
              <w:jc w:val="center"/>
              <w:rPr>
                <w:rFonts w:ascii="Times New Roman" w:hAnsi="Times New Roman"/>
                <w:b/>
                <w:sz w:val="24"/>
                <w:szCs w:val="24"/>
              </w:rPr>
            </w:pPr>
            <w:r w:rsidRPr="00742E8D">
              <w:rPr>
                <w:rFonts w:ascii="Times New Roman" w:hAnsi="Times New Roman"/>
                <w:b/>
                <w:sz w:val="24"/>
                <w:szCs w:val="24"/>
              </w:rPr>
              <w:t>At least one member</w:t>
            </w:r>
          </w:p>
        </w:tc>
        <w:tc>
          <w:tcPr>
            <w:tcW w:w="1957" w:type="dxa"/>
            <w:vMerge/>
            <w:tcBorders>
              <w:bottom w:val="single" w:sz="4" w:space="0" w:color="auto"/>
            </w:tcBorders>
          </w:tcPr>
          <w:p w14:paraId="7DA39F5D" w14:textId="77777777" w:rsidR="00B44EAA" w:rsidRPr="00742E8D" w:rsidRDefault="00B44EAA" w:rsidP="00B44EAA">
            <w:pPr>
              <w:spacing w:before="40"/>
              <w:rPr>
                <w:rFonts w:ascii="Times New Roman" w:hAnsi="Times New Roman"/>
                <w:b/>
                <w:sz w:val="24"/>
                <w:szCs w:val="24"/>
              </w:rPr>
            </w:pPr>
          </w:p>
        </w:tc>
      </w:tr>
      <w:tr w:rsidR="00B44EAA" w:rsidRPr="00742E8D" w14:paraId="78E0D8FB" w14:textId="77777777" w:rsidTr="00514CCA">
        <w:trPr>
          <w:trHeight w:val="1835"/>
          <w:jc w:val="center"/>
        </w:trPr>
        <w:tc>
          <w:tcPr>
            <w:tcW w:w="2070" w:type="dxa"/>
            <w:tcBorders>
              <w:bottom w:val="single" w:sz="4" w:space="0" w:color="auto"/>
            </w:tcBorders>
          </w:tcPr>
          <w:p w14:paraId="030BEB38" w14:textId="77777777" w:rsidR="00B44EAA" w:rsidRPr="00742E8D"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2348" w:name="_Toc331007394"/>
            <w:bookmarkStart w:id="2349" w:name="_Toc331007783"/>
            <w:bookmarkStart w:id="2350" w:name="_Toc331008076"/>
            <w:bookmarkStart w:id="2351" w:name="_Toc331027817"/>
            <w:bookmarkStart w:id="2352" w:name="_Toc433025026"/>
            <w:bookmarkStart w:id="2353" w:name="_Toc433025313"/>
            <w:bookmarkStart w:id="2354" w:name="_Toc433197240"/>
            <w:bookmarkStart w:id="2355" w:name="_Toc434305192"/>
            <w:bookmarkStart w:id="2356" w:name="_Toc434846224"/>
            <w:bookmarkStart w:id="2357" w:name="_Toc488844610"/>
            <w:bookmarkStart w:id="2358" w:name="_Toc495664868"/>
            <w:bookmarkStart w:id="2359" w:name="_Toc495667288"/>
            <w:bookmarkStart w:id="2360" w:name="_Toc31723770"/>
            <w:bookmarkStart w:id="2361" w:name="_Toc31725012"/>
            <w:r w:rsidRPr="00742E8D">
              <w:rPr>
                <w:rFonts w:ascii="Times New Roman" w:hAnsi="Times New Roman"/>
                <w:sz w:val="24"/>
                <w:szCs w:val="24"/>
              </w:rPr>
              <w:t>Historical Financial Performance</w:t>
            </w:r>
            <w:bookmarkEnd w:id="2348"/>
            <w:bookmarkEnd w:id="2349"/>
            <w:bookmarkEnd w:id="2350"/>
            <w:bookmarkEnd w:id="2351"/>
            <w:bookmarkEnd w:id="2352"/>
            <w:bookmarkEnd w:id="2353"/>
            <w:bookmarkEnd w:id="2354"/>
            <w:bookmarkEnd w:id="2355"/>
            <w:bookmarkEnd w:id="2356"/>
            <w:r w:rsidRPr="00656EF1">
              <w:rPr>
                <w:rStyle w:val="FootnoteReference"/>
                <w:rFonts w:ascii="Times New Roman" w:hAnsi="Times New Roman"/>
                <w:sz w:val="24"/>
                <w:szCs w:val="24"/>
              </w:rPr>
              <w:footnoteReference w:id="5"/>
            </w:r>
            <w:bookmarkEnd w:id="2357"/>
            <w:bookmarkEnd w:id="2358"/>
            <w:bookmarkEnd w:id="2359"/>
            <w:bookmarkEnd w:id="2360"/>
            <w:bookmarkEnd w:id="2361"/>
          </w:p>
        </w:tc>
        <w:tc>
          <w:tcPr>
            <w:tcW w:w="2826" w:type="dxa"/>
            <w:tcBorders>
              <w:bottom w:val="single" w:sz="4" w:space="0" w:color="auto"/>
            </w:tcBorders>
          </w:tcPr>
          <w:p w14:paraId="7B4B8055" w14:textId="77777777" w:rsidR="00B44EAA" w:rsidRPr="00B405AD" w:rsidRDefault="00B44EAA" w:rsidP="00B44EAA">
            <w:pPr>
              <w:pStyle w:val="BodyTextIndent"/>
              <w:spacing w:after="0"/>
              <w:ind w:left="0"/>
              <w:jc w:val="left"/>
              <w:rPr>
                <w:szCs w:val="24"/>
              </w:rPr>
            </w:pPr>
            <w:r w:rsidRPr="00742E8D">
              <w:rPr>
                <w:szCs w:val="24"/>
              </w:rPr>
              <w:t>Submission of audited financial statements, including balance sheets, inc</w:t>
            </w:r>
            <w:r w:rsidRPr="00656EF1">
              <w:rPr>
                <w:szCs w:val="24"/>
              </w:rPr>
              <w:t xml:space="preserve">ome statements and cash flow statements, or, if not required by the law of the </w:t>
            </w:r>
            <w:r w:rsidRPr="007241BF">
              <w:rPr>
                <w:szCs w:val="24"/>
              </w:rPr>
              <w:t>Bidder’s country, other financial statements acceptable to</w:t>
            </w:r>
            <w:r w:rsidRPr="00742E8D">
              <w:rPr>
                <w:szCs w:val="24"/>
              </w:rPr>
              <w:t xml:space="preserve"> the Employer, for the last </w:t>
            </w:r>
            <w:r w:rsidRPr="00656EF1">
              <w:rPr>
                <w:szCs w:val="24"/>
              </w:rPr>
              <w:t xml:space="preserve">three </w:t>
            </w:r>
            <w:r w:rsidRPr="007241BF">
              <w:rPr>
                <w:szCs w:val="24"/>
              </w:rPr>
              <w:t>(</w:t>
            </w:r>
            <w:r w:rsidRPr="0063164A">
              <w:rPr>
                <w:szCs w:val="24"/>
              </w:rPr>
              <w:t>3</w:t>
            </w:r>
            <w:r w:rsidRPr="00B405AD">
              <w:rPr>
                <w:szCs w:val="24"/>
              </w:rPr>
              <w:t>) years to demonstrate the current soundness of the Bidder’s financial position and its prospective long term profitability and to demonstrate:</w:t>
            </w:r>
          </w:p>
          <w:p w14:paraId="1A87378B" w14:textId="77777777" w:rsidR="00B44EAA" w:rsidRPr="00742E8D" w:rsidRDefault="00B44EAA" w:rsidP="00D16F0B">
            <w:pPr>
              <w:pStyle w:val="P3Header1-Clauses"/>
              <w:numPr>
                <w:ilvl w:val="0"/>
                <w:numId w:val="46"/>
              </w:numPr>
              <w:tabs>
                <w:tab w:val="clear" w:pos="972"/>
                <w:tab w:val="left" w:pos="396"/>
              </w:tabs>
              <w:spacing w:after="0"/>
              <w:ind w:left="396"/>
              <w:jc w:val="left"/>
              <w:rPr>
                <w:b/>
                <w:lang w:val="en-US"/>
              </w:rPr>
            </w:pPr>
            <w:r w:rsidRPr="00B405AD">
              <w:rPr>
                <w:lang w:val="en-US"/>
              </w:rPr>
              <w:t>Average coefficient of Current ratio (Current</w:t>
            </w:r>
            <w:r w:rsidRPr="00514CCA">
              <w:rPr>
                <w:lang w:val="en-US"/>
              </w:rPr>
              <w:t xml:space="preserve"> </w:t>
            </w:r>
            <w:r w:rsidRPr="00EE14FE">
              <w:rPr>
                <w:lang w:val="en-US"/>
              </w:rPr>
              <w:t xml:space="preserve">Assets / Current Liabilities) ≥ </w:t>
            </w:r>
            <w:r w:rsidRPr="00742E8D">
              <w:rPr>
                <w:b/>
                <w:lang w:val="en-US"/>
              </w:rPr>
              <w:t>[insert ratio]</w:t>
            </w:r>
          </w:p>
          <w:p w14:paraId="506A80E0" w14:textId="77777777" w:rsidR="00B44EAA" w:rsidRPr="00742E8D" w:rsidRDefault="00B44EAA" w:rsidP="00B44EAA">
            <w:pPr>
              <w:pStyle w:val="Style11"/>
              <w:tabs>
                <w:tab w:val="left" w:pos="396"/>
                <w:tab w:val="left" w:leader="dot" w:pos="8424"/>
              </w:tabs>
              <w:spacing w:line="240" w:lineRule="auto"/>
              <w:jc w:val="left"/>
              <w:rPr>
                <w:sz w:val="10"/>
                <w:szCs w:val="10"/>
                <w:lang w:eastAsia="en-US"/>
              </w:rPr>
            </w:pPr>
          </w:p>
          <w:p w14:paraId="20DEDFC1" w14:textId="77777777" w:rsidR="00B44EAA" w:rsidRPr="00742E8D" w:rsidRDefault="00B44EAA" w:rsidP="00D16F0B">
            <w:pPr>
              <w:pStyle w:val="P3Header1-Clauses"/>
              <w:numPr>
                <w:ilvl w:val="0"/>
                <w:numId w:val="46"/>
              </w:numPr>
              <w:tabs>
                <w:tab w:val="clear" w:pos="972"/>
                <w:tab w:val="left" w:pos="396"/>
              </w:tabs>
              <w:spacing w:after="0"/>
              <w:ind w:left="396"/>
              <w:jc w:val="left"/>
              <w:rPr>
                <w:b/>
                <w:szCs w:val="24"/>
                <w:lang w:val="en-US"/>
              </w:rPr>
            </w:pPr>
            <w:r w:rsidRPr="00742E8D">
              <w:rPr>
                <w:szCs w:val="24"/>
                <w:lang w:val="en-US"/>
              </w:rPr>
              <w:t xml:space="preserve">Average coefficient of Debt ratio (Total Debt / Total Assets) ≤ </w:t>
            </w:r>
            <w:r w:rsidRPr="00742E8D">
              <w:rPr>
                <w:b/>
                <w:szCs w:val="24"/>
                <w:lang w:val="en-US"/>
              </w:rPr>
              <w:t>[insert ratio]</w:t>
            </w:r>
          </w:p>
        </w:tc>
        <w:tc>
          <w:tcPr>
            <w:tcW w:w="1404" w:type="dxa"/>
            <w:tcBorders>
              <w:bottom w:val="single" w:sz="4" w:space="0" w:color="auto"/>
            </w:tcBorders>
          </w:tcPr>
          <w:p w14:paraId="213AA271"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61768CC9"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440" w:type="dxa"/>
            <w:tcBorders>
              <w:bottom w:val="single" w:sz="4" w:space="0" w:color="auto"/>
            </w:tcBorders>
          </w:tcPr>
          <w:p w14:paraId="1C03DCA7"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5B34C024"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957" w:type="dxa"/>
            <w:tcBorders>
              <w:bottom w:val="single" w:sz="4" w:space="0" w:color="auto"/>
            </w:tcBorders>
          </w:tcPr>
          <w:p w14:paraId="11BC1E3E" w14:textId="77777777" w:rsidR="00B44EAA" w:rsidRPr="00742E8D" w:rsidRDefault="00B44EAA" w:rsidP="00B44EAA">
            <w:pPr>
              <w:pStyle w:val="Outline"/>
              <w:numPr>
                <w:ilvl w:val="0"/>
                <w:numId w:val="0"/>
              </w:numPr>
              <w:spacing w:before="0"/>
              <w:rPr>
                <w:kern w:val="0"/>
                <w:szCs w:val="24"/>
              </w:rPr>
            </w:pPr>
            <w:r w:rsidRPr="00742E8D">
              <w:rPr>
                <w:kern w:val="0"/>
                <w:szCs w:val="24"/>
              </w:rPr>
              <w:t>Form FIN-1 with attachments</w:t>
            </w:r>
          </w:p>
        </w:tc>
      </w:tr>
      <w:tr w:rsidR="00B44EAA" w:rsidRPr="00742E8D" w14:paraId="49821DCC" w14:textId="77777777" w:rsidTr="00514CCA">
        <w:trPr>
          <w:trHeight w:val="826"/>
          <w:jc w:val="center"/>
        </w:trPr>
        <w:tc>
          <w:tcPr>
            <w:tcW w:w="2070" w:type="dxa"/>
            <w:tcBorders>
              <w:top w:val="single" w:sz="4" w:space="0" w:color="auto"/>
              <w:bottom w:val="single" w:sz="6" w:space="0" w:color="000000"/>
            </w:tcBorders>
          </w:tcPr>
          <w:p w14:paraId="64F118AE" w14:textId="77777777" w:rsidR="00B44EAA" w:rsidRPr="00656EF1"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2362" w:name="_Toc433025027"/>
            <w:bookmarkStart w:id="2363" w:name="_Toc433025314"/>
            <w:bookmarkStart w:id="2364" w:name="_Toc433197241"/>
            <w:bookmarkStart w:id="2365" w:name="_Toc434305193"/>
            <w:bookmarkStart w:id="2366" w:name="_Toc434846225"/>
            <w:bookmarkStart w:id="2367" w:name="_Toc488844611"/>
            <w:bookmarkStart w:id="2368" w:name="_Toc495664869"/>
            <w:bookmarkStart w:id="2369" w:name="_Toc495667289"/>
            <w:bookmarkStart w:id="2370" w:name="_Toc31723771"/>
            <w:bookmarkStart w:id="2371" w:name="_Toc31725013"/>
            <w:r w:rsidRPr="00742E8D">
              <w:rPr>
                <w:rFonts w:ascii="Times New Roman" w:hAnsi="Times New Roman"/>
                <w:sz w:val="24"/>
                <w:szCs w:val="24"/>
              </w:rPr>
              <w:t>Annual Average Turnover</w:t>
            </w:r>
            <w:bookmarkEnd w:id="2362"/>
            <w:bookmarkEnd w:id="2363"/>
            <w:bookmarkEnd w:id="2364"/>
            <w:bookmarkEnd w:id="2365"/>
            <w:bookmarkEnd w:id="2366"/>
            <w:bookmarkEnd w:id="2367"/>
            <w:bookmarkEnd w:id="2368"/>
            <w:bookmarkEnd w:id="2369"/>
            <w:bookmarkEnd w:id="2370"/>
            <w:bookmarkEnd w:id="2371"/>
          </w:p>
        </w:tc>
        <w:tc>
          <w:tcPr>
            <w:tcW w:w="2826" w:type="dxa"/>
            <w:tcBorders>
              <w:top w:val="single" w:sz="4" w:space="0" w:color="auto"/>
              <w:bottom w:val="single" w:sz="6" w:space="0" w:color="000000"/>
            </w:tcBorders>
          </w:tcPr>
          <w:p w14:paraId="104CC306" w14:textId="1CD56DEC" w:rsidR="00B44EAA" w:rsidRPr="00742E8D" w:rsidRDefault="00B44EAA" w:rsidP="00D16F0B">
            <w:pPr>
              <w:pStyle w:val="Heading3"/>
              <w:numPr>
                <w:ilvl w:val="0"/>
                <w:numId w:val="69"/>
              </w:numPr>
              <w:tabs>
                <w:tab w:val="left" w:pos="396"/>
              </w:tabs>
              <w:suppressAutoHyphens w:val="0"/>
              <w:spacing w:before="0"/>
              <w:jc w:val="left"/>
              <w:rPr>
                <w:b w:val="0"/>
                <w:sz w:val="24"/>
                <w:szCs w:val="24"/>
              </w:rPr>
            </w:pPr>
            <w:bookmarkStart w:id="2372" w:name="_Toc331007396"/>
            <w:bookmarkStart w:id="2373" w:name="_Toc331007785"/>
            <w:bookmarkStart w:id="2374" w:name="_Toc331008078"/>
            <w:bookmarkStart w:id="2375" w:name="_Toc331027819"/>
            <w:bookmarkStart w:id="2376" w:name="_Toc433025028"/>
            <w:bookmarkStart w:id="2377" w:name="_Toc433025315"/>
            <w:bookmarkStart w:id="2378" w:name="_Toc433197242"/>
            <w:bookmarkStart w:id="2379" w:name="_Toc434305194"/>
            <w:bookmarkStart w:id="2380" w:name="_Toc434846226"/>
            <w:bookmarkStart w:id="2381" w:name="_Toc488844612"/>
            <w:bookmarkStart w:id="2382" w:name="_Toc495664870"/>
            <w:bookmarkStart w:id="2383" w:name="_Toc495667290"/>
            <w:bookmarkStart w:id="2384" w:name="_Toc31723772"/>
            <w:bookmarkStart w:id="2385" w:name="_Toc31725014"/>
            <w:r w:rsidRPr="007241BF">
              <w:rPr>
                <w:b w:val="0"/>
                <w:sz w:val="24"/>
                <w:szCs w:val="24"/>
              </w:rPr>
              <w:t xml:space="preserve">Minimum average annual construction turnover of </w:t>
            </w:r>
            <w:r w:rsidRPr="007241BF">
              <w:rPr>
                <w:sz w:val="24"/>
                <w:szCs w:val="24"/>
              </w:rPr>
              <w:t>[INSERT VALUE]</w:t>
            </w:r>
            <w:r w:rsidRPr="00B405AD">
              <w:rPr>
                <w:b w:val="0"/>
                <w:sz w:val="24"/>
                <w:szCs w:val="24"/>
              </w:rPr>
              <w:t>, calculated as total certified payments received for contracts in progress or completed, within the last three (</w:t>
            </w:r>
            <w:r w:rsidRPr="00EE14FE">
              <w:rPr>
                <w:b w:val="0"/>
                <w:sz w:val="24"/>
                <w:szCs w:val="24"/>
              </w:rPr>
              <w:t>3</w:t>
            </w:r>
            <w:r w:rsidRPr="00742E8D">
              <w:rPr>
                <w:b w:val="0"/>
                <w:sz w:val="24"/>
                <w:szCs w:val="24"/>
              </w:rPr>
              <w:t>) years</w:t>
            </w:r>
            <w:bookmarkEnd w:id="2372"/>
            <w:bookmarkEnd w:id="2373"/>
            <w:bookmarkEnd w:id="2374"/>
            <w:bookmarkEnd w:id="2375"/>
            <w:r w:rsidRPr="00742E8D">
              <w:rPr>
                <w:b w:val="0"/>
                <w:sz w:val="24"/>
                <w:szCs w:val="24"/>
              </w:rPr>
              <w:t>.  Values to determine annual construction turnover are to be demonstrated in the audited financial statements (income statements) of the last three (3) years and are to be considered to be indicative.</w:t>
            </w:r>
            <w:bookmarkEnd w:id="2376"/>
            <w:bookmarkEnd w:id="2377"/>
            <w:bookmarkEnd w:id="2378"/>
            <w:bookmarkEnd w:id="2379"/>
            <w:bookmarkEnd w:id="2380"/>
            <w:bookmarkEnd w:id="2381"/>
            <w:bookmarkEnd w:id="2382"/>
            <w:bookmarkEnd w:id="2383"/>
            <w:bookmarkEnd w:id="2384"/>
            <w:bookmarkEnd w:id="2385"/>
          </w:p>
          <w:p w14:paraId="6BE281A9" w14:textId="77777777" w:rsidR="00B44EAA" w:rsidRPr="00742E8D" w:rsidRDefault="00B44EAA" w:rsidP="00B44EAA">
            <w:pPr>
              <w:spacing w:after="0"/>
              <w:rPr>
                <w:rFonts w:ascii="Times New Roman" w:hAnsi="Times New Roman"/>
                <w:sz w:val="10"/>
                <w:szCs w:val="10"/>
              </w:rPr>
            </w:pPr>
          </w:p>
          <w:p w14:paraId="6B953158" w14:textId="42344BB8" w:rsidR="00B44EAA" w:rsidRPr="00B405AD" w:rsidRDefault="00B44EAA" w:rsidP="00D16F0B">
            <w:pPr>
              <w:pStyle w:val="Heading3"/>
              <w:numPr>
                <w:ilvl w:val="0"/>
                <w:numId w:val="69"/>
              </w:numPr>
              <w:suppressAutoHyphens w:val="0"/>
              <w:spacing w:before="0"/>
              <w:jc w:val="left"/>
              <w:rPr>
                <w:b w:val="0"/>
                <w:sz w:val="24"/>
                <w:szCs w:val="24"/>
              </w:rPr>
            </w:pPr>
            <w:bookmarkStart w:id="2386" w:name="_Toc433025029"/>
            <w:bookmarkStart w:id="2387" w:name="_Toc433025316"/>
            <w:bookmarkStart w:id="2388" w:name="_Toc433197243"/>
            <w:bookmarkStart w:id="2389" w:name="_Toc434305195"/>
            <w:bookmarkStart w:id="2390" w:name="_Toc434846227"/>
            <w:bookmarkStart w:id="2391" w:name="_Toc488844613"/>
            <w:bookmarkStart w:id="2392" w:name="_Toc495664871"/>
            <w:bookmarkStart w:id="2393" w:name="_Toc495667291"/>
            <w:bookmarkStart w:id="2394" w:name="_Toc31723773"/>
            <w:bookmarkStart w:id="2395" w:name="_Toc31725015"/>
            <w:r w:rsidRPr="00742E8D">
              <w:rPr>
                <w:b w:val="0"/>
                <w:sz w:val="24"/>
                <w:szCs w:val="24"/>
              </w:rPr>
              <w:t xml:space="preserve">Minimum average annual design turnover of </w:t>
            </w:r>
            <w:r w:rsidRPr="00742E8D">
              <w:rPr>
                <w:sz w:val="24"/>
                <w:szCs w:val="24"/>
              </w:rPr>
              <w:t>[INSERT VALUE]</w:t>
            </w:r>
            <w:r w:rsidRPr="00742E8D">
              <w:rPr>
                <w:b w:val="0"/>
                <w:sz w:val="24"/>
                <w:szCs w:val="24"/>
              </w:rPr>
              <w:t xml:space="preserve">, calculated as total certified payments received for contracts in progress or completed, within the last </w:t>
            </w:r>
            <w:r w:rsidRPr="007241BF">
              <w:rPr>
                <w:b w:val="0"/>
                <w:sz w:val="24"/>
                <w:szCs w:val="24"/>
              </w:rPr>
              <w:t>three (</w:t>
            </w:r>
            <w:r w:rsidRPr="00B405AD">
              <w:rPr>
                <w:b w:val="0"/>
                <w:sz w:val="24"/>
                <w:szCs w:val="24"/>
              </w:rPr>
              <w:t>3) years.  Values to determine annual design</w:t>
            </w:r>
            <w:r w:rsidRPr="00742E8D">
              <w:rPr>
                <w:b w:val="0"/>
                <w:sz w:val="24"/>
                <w:szCs w:val="24"/>
              </w:rPr>
              <w:t xml:space="preserve"> turnover are to be demonstrated in the audited financial statements (income statements) of the last </w:t>
            </w:r>
            <w:r w:rsidRPr="00656EF1">
              <w:rPr>
                <w:b w:val="0"/>
                <w:sz w:val="24"/>
                <w:szCs w:val="24"/>
              </w:rPr>
              <w:t xml:space="preserve">three </w:t>
            </w:r>
            <w:r w:rsidRPr="007241BF">
              <w:rPr>
                <w:b w:val="0"/>
                <w:sz w:val="24"/>
                <w:szCs w:val="24"/>
              </w:rPr>
              <w:t>(</w:t>
            </w:r>
            <w:r w:rsidRPr="0063164A">
              <w:rPr>
                <w:b w:val="0"/>
                <w:sz w:val="24"/>
                <w:szCs w:val="24"/>
              </w:rPr>
              <w:t>3</w:t>
            </w:r>
            <w:r w:rsidRPr="00B405AD">
              <w:rPr>
                <w:b w:val="0"/>
                <w:sz w:val="24"/>
                <w:szCs w:val="24"/>
              </w:rPr>
              <w:t>) years and are to be considered to be indicative.</w:t>
            </w:r>
            <w:bookmarkEnd w:id="2386"/>
            <w:bookmarkEnd w:id="2387"/>
            <w:bookmarkEnd w:id="2388"/>
            <w:bookmarkEnd w:id="2389"/>
            <w:bookmarkEnd w:id="2390"/>
            <w:bookmarkEnd w:id="2391"/>
            <w:bookmarkEnd w:id="2392"/>
            <w:bookmarkEnd w:id="2393"/>
            <w:bookmarkEnd w:id="2394"/>
            <w:bookmarkEnd w:id="2395"/>
          </w:p>
        </w:tc>
        <w:tc>
          <w:tcPr>
            <w:tcW w:w="1404" w:type="dxa"/>
            <w:tcBorders>
              <w:top w:val="single" w:sz="4" w:space="0" w:color="auto"/>
              <w:bottom w:val="single" w:sz="6" w:space="0" w:color="000000"/>
            </w:tcBorders>
          </w:tcPr>
          <w:p w14:paraId="5592EE09"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p w14:paraId="00C2ACDC" w14:textId="77777777" w:rsidR="00B44EAA" w:rsidRPr="00742E8D" w:rsidRDefault="00B44EAA" w:rsidP="00B44EAA">
            <w:pPr>
              <w:spacing w:after="0" w:line="240" w:lineRule="auto"/>
              <w:rPr>
                <w:rFonts w:ascii="Times New Roman" w:hAnsi="Times New Roman"/>
                <w:sz w:val="24"/>
                <w:szCs w:val="24"/>
              </w:rPr>
            </w:pPr>
          </w:p>
          <w:p w14:paraId="476E2261" w14:textId="77777777" w:rsidR="00B44EAA" w:rsidRPr="00742E8D" w:rsidRDefault="00B44EAA" w:rsidP="00B44EAA">
            <w:pPr>
              <w:spacing w:after="0" w:line="240" w:lineRule="auto"/>
              <w:rPr>
                <w:rFonts w:ascii="Times New Roman" w:hAnsi="Times New Roman"/>
                <w:sz w:val="24"/>
                <w:szCs w:val="24"/>
              </w:rPr>
            </w:pPr>
          </w:p>
          <w:p w14:paraId="6729AE64" w14:textId="77777777" w:rsidR="00B44EAA" w:rsidRPr="00742E8D" w:rsidRDefault="00B44EAA" w:rsidP="00B44EAA">
            <w:pPr>
              <w:spacing w:after="0" w:line="240" w:lineRule="auto"/>
              <w:rPr>
                <w:rFonts w:ascii="Times New Roman" w:hAnsi="Times New Roman"/>
                <w:sz w:val="24"/>
                <w:szCs w:val="24"/>
              </w:rPr>
            </w:pPr>
          </w:p>
          <w:p w14:paraId="45141EC0" w14:textId="77777777" w:rsidR="00B44EAA" w:rsidRPr="00742E8D" w:rsidRDefault="00B44EAA" w:rsidP="00B44EAA">
            <w:pPr>
              <w:spacing w:after="0" w:line="240" w:lineRule="auto"/>
              <w:rPr>
                <w:rFonts w:ascii="Times New Roman" w:hAnsi="Times New Roman"/>
                <w:sz w:val="24"/>
                <w:szCs w:val="24"/>
              </w:rPr>
            </w:pPr>
          </w:p>
          <w:p w14:paraId="2FEC7F39" w14:textId="77777777" w:rsidR="00B44EAA" w:rsidRPr="00742E8D" w:rsidRDefault="00B44EAA" w:rsidP="00B44EAA">
            <w:pPr>
              <w:spacing w:after="0" w:line="240" w:lineRule="auto"/>
              <w:rPr>
                <w:rFonts w:ascii="Times New Roman" w:hAnsi="Times New Roman"/>
                <w:sz w:val="24"/>
                <w:szCs w:val="24"/>
              </w:rPr>
            </w:pPr>
          </w:p>
          <w:p w14:paraId="1ED96E86" w14:textId="77777777" w:rsidR="00B44EAA" w:rsidRPr="00742E8D" w:rsidRDefault="00B44EAA" w:rsidP="00B44EAA">
            <w:pPr>
              <w:spacing w:after="0" w:line="240" w:lineRule="auto"/>
              <w:rPr>
                <w:rFonts w:ascii="Times New Roman" w:hAnsi="Times New Roman"/>
                <w:sz w:val="24"/>
                <w:szCs w:val="24"/>
              </w:rPr>
            </w:pPr>
          </w:p>
          <w:p w14:paraId="1671C2BB" w14:textId="77777777" w:rsidR="00B44EAA" w:rsidRPr="00742E8D" w:rsidRDefault="00B44EAA" w:rsidP="00B44EAA">
            <w:pPr>
              <w:spacing w:after="0" w:line="240" w:lineRule="auto"/>
              <w:rPr>
                <w:rFonts w:ascii="Times New Roman" w:hAnsi="Times New Roman"/>
                <w:sz w:val="24"/>
                <w:szCs w:val="24"/>
              </w:rPr>
            </w:pPr>
          </w:p>
          <w:p w14:paraId="25482E51" w14:textId="77777777" w:rsidR="00B44EAA" w:rsidRPr="00742E8D" w:rsidRDefault="00B44EAA" w:rsidP="00B44EAA">
            <w:pPr>
              <w:spacing w:after="0" w:line="240" w:lineRule="auto"/>
              <w:rPr>
                <w:rFonts w:ascii="Times New Roman" w:hAnsi="Times New Roman"/>
                <w:sz w:val="24"/>
                <w:szCs w:val="24"/>
              </w:rPr>
            </w:pPr>
          </w:p>
          <w:p w14:paraId="5D259D9C" w14:textId="77777777" w:rsidR="00B44EAA" w:rsidRPr="00742E8D" w:rsidRDefault="00B44EAA" w:rsidP="00B44EAA">
            <w:pPr>
              <w:spacing w:after="0" w:line="240" w:lineRule="auto"/>
              <w:rPr>
                <w:rFonts w:ascii="Times New Roman" w:hAnsi="Times New Roman"/>
                <w:sz w:val="24"/>
                <w:szCs w:val="24"/>
              </w:rPr>
            </w:pPr>
          </w:p>
          <w:p w14:paraId="071C4EC1" w14:textId="77777777" w:rsidR="00B44EAA" w:rsidRPr="00742E8D" w:rsidRDefault="00B44EAA" w:rsidP="00B44EAA">
            <w:pPr>
              <w:spacing w:after="0" w:line="240" w:lineRule="auto"/>
              <w:rPr>
                <w:rFonts w:ascii="Times New Roman" w:hAnsi="Times New Roman"/>
                <w:sz w:val="24"/>
                <w:szCs w:val="24"/>
              </w:rPr>
            </w:pPr>
          </w:p>
          <w:p w14:paraId="6405F6DC" w14:textId="77777777" w:rsidR="00B44EAA" w:rsidRPr="00742E8D" w:rsidRDefault="00B44EAA" w:rsidP="00B44EAA">
            <w:pPr>
              <w:spacing w:after="0" w:line="240" w:lineRule="auto"/>
              <w:rPr>
                <w:rFonts w:ascii="Times New Roman" w:hAnsi="Times New Roman"/>
                <w:sz w:val="24"/>
                <w:szCs w:val="24"/>
              </w:rPr>
            </w:pPr>
          </w:p>
          <w:p w14:paraId="53DC5154" w14:textId="77777777" w:rsidR="00B44EAA" w:rsidRPr="00742E8D" w:rsidRDefault="00B44EAA" w:rsidP="00B44EAA">
            <w:pPr>
              <w:spacing w:after="0" w:line="240" w:lineRule="auto"/>
              <w:rPr>
                <w:rFonts w:ascii="Times New Roman" w:hAnsi="Times New Roman"/>
                <w:sz w:val="24"/>
                <w:szCs w:val="24"/>
              </w:rPr>
            </w:pPr>
          </w:p>
          <w:p w14:paraId="4628E393" w14:textId="77777777" w:rsidR="00B44EAA" w:rsidRPr="00742E8D" w:rsidRDefault="00B44EAA" w:rsidP="00B44EAA">
            <w:pPr>
              <w:spacing w:after="0" w:line="240" w:lineRule="auto"/>
              <w:rPr>
                <w:rFonts w:ascii="Times New Roman" w:hAnsi="Times New Roman"/>
                <w:sz w:val="24"/>
                <w:szCs w:val="24"/>
              </w:rPr>
            </w:pPr>
          </w:p>
          <w:p w14:paraId="29AF5300" w14:textId="77777777" w:rsidR="00B44EAA" w:rsidRPr="00742E8D" w:rsidRDefault="00B44EAA" w:rsidP="00B44EAA">
            <w:pPr>
              <w:spacing w:after="0" w:line="240" w:lineRule="auto"/>
              <w:rPr>
                <w:rFonts w:ascii="Times New Roman" w:hAnsi="Times New Roman"/>
                <w:sz w:val="24"/>
                <w:szCs w:val="24"/>
              </w:rPr>
            </w:pPr>
          </w:p>
          <w:p w14:paraId="460FDD3F" w14:textId="77777777" w:rsidR="00B44EAA" w:rsidRPr="00742E8D" w:rsidRDefault="00B44EAA" w:rsidP="00B44EAA">
            <w:pPr>
              <w:spacing w:after="0" w:line="240" w:lineRule="auto"/>
              <w:rPr>
                <w:rFonts w:ascii="Times New Roman" w:hAnsi="Times New Roman"/>
                <w:sz w:val="24"/>
                <w:szCs w:val="24"/>
              </w:rPr>
            </w:pPr>
          </w:p>
          <w:p w14:paraId="69A7A734" w14:textId="77777777" w:rsidR="00B44EAA" w:rsidRPr="00742E8D" w:rsidRDefault="00B44EAA" w:rsidP="00B44EAA">
            <w:pPr>
              <w:spacing w:after="0" w:line="240" w:lineRule="auto"/>
              <w:rPr>
                <w:rFonts w:ascii="Times New Roman" w:hAnsi="Times New Roman"/>
                <w:sz w:val="24"/>
                <w:szCs w:val="24"/>
              </w:rPr>
            </w:pPr>
          </w:p>
          <w:p w14:paraId="5FC6769E" w14:textId="77777777" w:rsidR="00B44EAA" w:rsidRPr="00742E8D" w:rsidRDefault="00B44EAA" w:rsidP="00B44EAA">
            <w:pPr>
              <w:spacing w:after="0" w:line="240" w:lineRule="auto"/>
              <w:rPr>
                <w:rFonts w:ascii="Times New Roman" w:hAnsi="Times New Roman"/>
                <w:sz w:val="24"/>
                <w:szCs w:val="24"/>
              </w:rPr>
            </w:pPr>
          </w:p>
          <w:p w14:paraId="5BC1677C" w14:textId="77777777" w:rsidR="00B44EAA" w:rsidRPr="00742E8D" w:rsidRDefault="00B44EAA" w:rsidP="00B44EAA">
            <w:pPr>
              <w:spacing w:after="0" w:line="240" w:lineRule="auto"/>
              <w:rPr>
                <w:rFonts w:ascii="Times New Roman" w:hAnsi="Times New Roman"/>
                <w:sz w:val="24"/>
                <w:szCs w:val="24"/>
              </w:rPr>
            </w:pPr>
          </w:p>
          <w:p w14:paraId="25ABE2F4"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top w:val="single" w:sz="4" w:space="0" w:color="auto"/>
              <w:bottom w:val="single" w:sz="6" w:space="0" w:color="000000"/>
            </w:tcBorders>
          </w:tcPr>
          <w:p w14:paraId="4E2E7B7D"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p w14:paraId="684443DF" w14:textId="77777777" w:rsidR="00B44EAA" w:rsidRPr="00742E8D" w:rsidRDefault="00B44EAA" w:rsidP="00B44EAA">
            <w:pPr>
              <w:spacing w:after="0" w:line="240" w:lineRule="auto"/>
              <w:rPr>
                <w:rFonts w:ascii="Times New Roman" w:hAnsi="Times New Roman"/>
                <w:sz w:val="24"/>
                <w:szCs w:val="24"/>
              </w:rPr>
            </w:pPr>
          </w:p>
          <w:p w14:paraId="1DECBD92" w14:textId="77777777" w:rsidR="00B44EAA" w:rsidRPr="00742E8D" w:rsidRDefault="00B44EAA" w:rsidP="00B44EAA">
            <w:pPr>
              <w:spacing w:after="0" w:line="240" w:lineRule="auto"/>
              <w:rPr>
                <w:rFonts w:ascii="Times New Roman" w:hAnsi="Times New Roman"/>
                <w:sz w:val="24"/>
                <w:szCs w:val="24"/>
              </w:rPr>
            </w:pPr>
          </w:p>
          <w:p w14:paraId="1E3151AC" w14:textId="77777777" w:rsidR="00B44EAA" w:rsidRPr="00742E8D" w:rsidRDefault="00B44EAA" w:rsidP="00B44EAA">
            <w:pPr>
              <w:spacing w:after="0" w:line="240" w:lineRule="auto"/>
              <w:rPr>
                <w:rFonts w:ascii="Times New Roman" w:hAnsi="Times New Roman"/>
                <w:sz w:val="24"/>
                <w:szCs w:val="24"/>
              </w:rPr>
            </w:pPr>
          </w:p>
          <w:p w14:paraId="6516FFD6" w14:textId="77777777" w:rsidR="00B44EAA" w:rsidRPr="00742E8D" w:rsidRDefault="00B44EAA" w:rsidP="00B44EAA">
            <w:pPr>
              <w:spacing w:after="0" w:line="240" w:lineRule="auto"/>
              <w:rPr>
                <w:rFonts w:ascii="Times New Roman" w:hAnsi="Times New Roman"/>
                <w:sz w:val="24"/>
                <w:szCs w:val="24"/>
              </w:rPr>
            </w:pPr>
          </w:p>
          <w:p w14:paraId="3E61921A" w14:textId="77777777" w:rsidR="00B44EAA" w:rsidRPr="00742E8D" w:rsidRDefault="00B44EAA" w:rsidP="00B44EAA">
            <w:pPr>
              <w:spacing w:after="0" w:line="240" w:lineRule="auto"/>
              <w:rPr>
                <w:rFonts w:ascii="Times New Roman" w:hAnsi="Times New Roman"/>
                <w:sz w:val="24"/>
                <w:szCs w:val="24"/>
              </w:rPr>
            </w:pPr>
          </w:p>
          <w:p w14:paraId="402ED5B9" w14:textId="77777777" w:rsidR="00B44EAA" w:rsidRPr="00742E8D" w:rsidRDefault="00B44EAA" w:rsidP="00B44EAA">
            <w:pPr>
              <w:spacing w:after="0" w:line="240" w:lineRule="auto"/>
              <w:rPr>
                <w:rFonts w:ascii="Times New Roman" w:hAnsi="Times New Roman"/>
                <w:sz w:val="24"/>
                <w:szCs w:val="24"/>
              </w:rPr>
            </w:pPr>
          </w:p>
          <w:p w14:paraId="5FC9F1B9" w14:textId="77777777" w:rsidR="00B44EAA" w:rsidRPr="00742E8D" w:rsidRDefault="00B44EAA" w:rsidP="00B44EAA">
            <w:pPr>
              <w:spacing w:after="0" w:line="240" w:lineRule="auto"/>
              <w:rPr>
                <w:rFonts w:ascii="Times New Roman" w:hAnsi="Times New Roman"/>
                <w:sz w:val="24"/>
                <w:szCs w:val="24"/>
              </w:rPr>
            </w:pPr>
          </w:p>
          <w:p w14:paraId="614B260A" w14:textId="77777777" w:rsidR="00B44EAA" w:rsidRPr="00742E8D" w:rsidRDefault="00B44EAA" w:rsidP="00B44EAA">
            <w:pPr>
              <w:spacing w:after="0" w:line="240" w:lineRule="auto"/>
              <w:rPr>
                <w:rFonts w:ascii="Times New Roman" w:hAnsi="Times New Roman"/>
                <w:sz w:val="24"/>
                <w:szCs w:val="24"/>
              </w:rPr>
            </w:pPr>
          </w:p>
          <w:p w14:paraId="1AFF33B0" w14:textId="77777777" w:rsidR="00B44EAA" w:rsidRPr="00742E8D" w:rsidRDefault="00B44EAA" w:rsidP="00B44EAA">
            <w:pPr>
              <w:spacing w:after="0" w:line="240" w:lineRule="auto"/>
              <w:rPr>
                <w:rFonts w:ascii="Times New Roman" w:hAnsi="Times New Roman"/>
                <w:sz w:val="24"/>
                <w:szCs w:val="24"/>
              </w:rPr>
            </w:pPr>
          </w:p>
          <w:p w14:paraId="4B6EA98C" w14:textId="77777777" w:rsidR="00B44EAA" w:rsidRPr="00742E8D" w:rsidRDefault="00B44EAA" w:rsidP="00B44EAA">
            <w:pPr>
              <w:spacing w:after="0" w:line="240" w:lineRule="auto"/>
              <w:rPr>
                <w:rFonts w:ascii="Times New Roman" w:hAnsi="Times New Roman"/>
                <w:sz w:val="24"/>
                <w:szCs w:val="24"/>
              </w:rPr>
            </w:pPr>
          </w:p>
          <w:p w14:paraId="6F6B4C0E" w14:textId="77777777" w:rsidR="00B44EAA" w:rsidRPr="00742E8D" w:rsidRDefault="00B44EAA" w:rsidP="00B44EAA">
            <w:pPr>
              <w:spacing w:after="0" w:line="240" w:lineRule="auto"/>
              <w:rPr>
                <w:rFonts w:ascii="Times New Roman" w:hAnsi="Times New Roman"/>
                <w:sz w:val="24"/>
                <w:szCs w:val="24"/>
              </w:rPr>
            </w:pPr>
          </w:p>
          <w:p w14:paraId="02519A05" w14:textId="77777777" w:rsidR="00B44EAA" w:rsidRPr="00742E8D" w:rsidRDefault="00B44EAA" w:rsidP="00B44EAA">
            <w:pPr>
              <w:spacing w:after="0" w:line="240" w:lineRule="auto"/>
              <w:rPr>
                <w:rFonts w:ascii="Times New Roman" w:hAnsi="Times New Roman"/>
                <w:sz w:val="24"/>
                <w:szCs w:val="24"/>
              </w:rPr>
            </w:pPr>
          </w:p>
          <w:p w14:paraId="0F8E58B5" w14:textId="77777777" w:rsidR="00B44EAA" w:rsidRPr="00742E8D" w:rsidRDefault="00B44EAA" w:rsidP="00B44EAA">
            <w:pPr>
              <w:spacing w:after="0" w:line="240" w:lineRule="auto"/>
              <w:rPr>
                <w:rFonts w:ascii="Times New Roman" w:hAnsi="Times New Roman"/>
                <w:sz w:val="24"/>
                <w:szCs w:val="24"/>
              </w:rPr>
            </w:pPr>
          </w:p>
          <w:p w14:paraId="62EDD5A5" w14:textId="77777777" w:rsidR="00B44EAA" w:rsidRPr="00742E8D" w:rsidRDefault="00B44EAA" w:rsidP="00B44EAA">
            <w:pPr>
              <w:spacing w:after="0" w:line="240" w:lineRule="auto"/>
              <w:rPr>
                <w:rFonts w:ascii="Times New Roman" w:hAnsi="Times New Roman"/>
                <w:sz w:val="24"/>
                <w:szCs w:val="24"/>
              </w:rPr>
            </w:pPr>
          </w:p>
          <w:p w14:paraId="592A0D22" w14:textId="77777777" w:rsidR="00B44EAA" w:rsidRPr="00742E8D" w:rsidRDefault="00B44EAA" w:rsidP="00B44EAA">
            <w:pPr>
              <w:spacing w:after="0" w:line="240" w:lineRule="auto"/>
              <w:rPr>
                <w:rFonts w:ascii="Times New Roman" w:hAnsi="Times New Roman"/>
                <w:sz w:val="24"/>
                <w:szCs w:val="24"/>
              </w:rPr>
            </w:pPr>
          </w:p>
          <w:p w14:paraId="3D46A44C" w14:textId="77777777" w:rsidR="00B44EAA" w:rsidRPr="00742E8D" w:rsidRDefault="00B44EAA" w:rsidP="00B44EAA">
            <w:pPr>
              <w:spacing w:after="0" w:line="240" w:lineRule="auto"/>
              <w:rPr>
                <w:rFonts w:ascii="Times New Roman" w:hAnsi="Times New Roman"/>
                <w:sz w:val="24"/>
                <w:szCs w:val="24"/>
              </w:rPr>
            </w:pPr>
          </w:p>
          <w:p w14:paraId="5A19D45F" w14:textId="77777777" w:rsidR="00B44EAA" w:rsidRPr="00742E8D" w:rsidRDefault="00B44EAA" w:rsidP="00B44EAA">
            <w:pPr>
              <w:spacing w:after="0" w:line="240" w:lineRule="auto"/>
              <w:rPr>
                <w:rFonts w:ascii="Times New Roman" w:hAnsi="Times New Roman"/>
                <w:sz w:val="24"/>
                <w:szCs w:val="24"/>
              </w:rPr>
            </w:pPr>
          </w:p>
          <w:p w14:paraId="2BF51568" w14:textId="77777777" w:rsidR="00B44EAA" w:rsidRPr="00742E8D" w:rsidRDefault="00B44EAA" w:rsidP="00B44EAA">
            <w:pPr>
              <w:spacing w:after="0" w:line="240" w:lineRule="auto"/>
              <w:rPr>
                <w:rFonts w:ascii="Times New Roman" w:hAnsi="Times New Roman"/>
                <w:sz w:val="24"/>
                <w:szCs w:val="24"/>
              </w:rPr>
            </w:pPr>
          </w:p>
          <w:p w14:paraId="744308E6"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440" w:type="dxa"/>
            <w:tcBorders>
              <w:top w:val="single" w:sz="4" w:space="0" w:color="auto"/>
              <w:bottom w:val="single" w:sz="6" w:space="0" w:color="000000"/>
            </w:tcBorders>
          </w:tcPr>
          <w:p w14:paraId="4AB962C1"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450E620D"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twenty-five percent (25%) of the requirement</w:t>
            </w:r>
          </w:p>
          <w:p w14:paraId="53D461B1" w14:textId="77777777" w:rsidR="00B44EAA" w:rsidRPr="00742E8D" w:rsidRDefault="00B44EAA" w:rsidP="00B44EAA">
            <w:pPr>
              <w:spacing w:after="0" w:line="240" w:lineRule="auto"/>
              <w:rPr>
                <w:rFonts w:ascii="Times New Roman" w:hAnsi="Times New Roman"/>
                <w:sz w:val="24"/>
                <w:szCs w:val="24"/>
              </w:rPr>
            </w:pPr>
          </w:p>
          <w:p w14:paraId="15B49C65" w14:textId="77777777" w:rsidR="00B44EAA" w:rsidRPr="00742E8D" w:rsidRDefault="00B44EAA" w:rsidP="00B44EAA">
            <w:pPr>
              <w:spacing w:after="0" w:line="240" w:lineRule="auto"/>
              <w:rPr>
                <w:rFonts w:ascii="Times New Roman" w:hAnsi="Times New Roman"/>
                <w:sz w:val="24"/>
                <w:szCs w:val="24"/>
              </w:rPr>
            </w:pPr>
          </w:p>
          <w:p w14:paraId="4CE0810B" w14:textId="77777777" w:rsidR="00B44EAA" w:rsidRPr="00742E8D" w:rsidRDefault="00B44EAA" w:rsidP="00B44EAA">
            <w:pPr>
              <w:spacing w:after="0" w:line="240" w:lineRule="auto"/>
              <w:rPr>
                <w:rFonts w:ascii="Times New Roman" w:hAnsi="Times New Roman"/>
                <w:sz w:val="24"/>
                <w:szCs w:val="24"/>
              </w:rPr>
            </w:pPr>
          </w:p>
          <w:p w14:paraId="5BC35F3B" w14:textId="77777777" w:rsidR="00B44EAA" w:rsidRPr="00742E8D" w:rsidRDefault="00B44EAA" w:rsidP="00B44EAA">
            <w:pPr>
              <w:spacing w:after="0" w:line="240" w:lineRule="auto"/>
              <w:rPr>
                <w:rFonts w:ascii="Times New Roman" w:hAnsi="Times New Roman"/>
                <w:sz w:val="24"/>
                <w:szCs w:val="24"/>
              </w:rPr>
            </w:pPr>
          </w:p>
          <w:p w14:paraId="71294B46" w14:textId="77777777" w:rsidR="00B44EAA" w:rsidRPr="00742E8D" w:rsidRDefault="00B44EAA" w:rsidP="00B44EAA">
            <w:pPr>
              <w:spacing w:after="0" w:line="240" w:lineRule="auto"/>
              <w:rPr>
                <w:rFonts w:ascii="Times New Roman" w:hAnsi="Times New Roman"/>
                <w:sz w:val="24"/>
                <w:szCs w:val="24"/>
              </w:rPr>
            </w:pPr>
          </w:p>
          <w:p w14:paraId="5839AB66" w14:textId="77777777" w:rsidR="00B44EAA" w:rsidRPr="00742E8D" w:rsidRDefault="00B44EAA" w:rsidP="00B44EAA">
            <w:pPr>
              <w:spacing w:after="0" w:line="240" w:lineRule="auto"/>
              <w:rPr>
                <w:rFonts w:ascii="Times New Roman" w:hAnsi="Times New Roman"/>
                <w:sz w:val="24"/>
                <w:szCs w:val="24"/>
              </w:rPr>
            </w:pPr>
          </w:p>
          <w:p w14:paraId="37714258" w14:textId="77777777" w:rsidR="00B44EAA" w:rsidRPr="00742E8D" w:rsidRDefault="00B44EAA" w:rsidP="00B44EAA">
            <w:pPr>
              <w:spacing w:after="0" w:line="240" w:lineRule="auto"/>
              <w:rPr>
                <w:rFonts w:ascii="Times New Roman" w:hAnsi="Times New Roman"/>
                <w:sz w:val="24"/>
                <w:szCs w:val="24"/>
              </w:rPr>
            </w:pPr>
          </w:p>
          <w:p w14:paraId="0F0AFF17" w14:textId="77777777" w:rsidR="00B44EAA" w:rsidRPr="00742E8D" w:rsidRDefault="00B44EAA" w:rsidP="00B44EAA">
            <w:pPr>
              <w:spacing w:after="0" w:line="240" w:lineRule="auto"/>
              <w:rPr>
                <w:rFonts w:ascii="Times New Roman" w:hAnsi="Times New Roman"/>
                <w:sz w:val="24"/>
                <w:szCs w:val="24"/>
              </w:rPr>
            </w:pPr>
          </w:p>
          <w:p w14:paraId="33E8D605" w14:textId="77777777" w:rsidR="00B44EAA" w:rsidRPr="00742E8D" w:rsidRDefault="00B44EAA" w:rsidP="00B44EAA">
            <w:pPr>
              <w:spacing w:after="0" w:line="240" w:lineRule="auto"/>
              <w:rPr>
                <w:rFonts w:ascii="Times New Roman" w:hAnsi="Times New Roman"/>
                <w:sz w:val="24"/>
                <w:szCs w:val="24"/>
              </w:rPr>
            </w:pPr>
          </w:p>
          <w:p w14:paraId="06674E4B" w14:textId="77777777" w:rsidR="00B44EAA" w:rsidRPr="00742E8D" w:rsidRDefault="00B44EAA" w:rsidP="00B44EAA">
            <w:pPr>
              <w:spacing w:after="0" w:line="240" w:lineRule="auto"/>
              <w:rPr>
                <w:rFonts w:ascii="Times New Roman" w:hAnsi="Times New Roman"/>
                <w:sz w:val="24"/>
                <w:szCs w:val="24"/>
              </w:rPr>
            </w:pPr>
          </w:p>
          <w:p w14:paraId="443349DE" w14:textId="77777777" w:rsidR="00B44EAA" w:rsidRPr="00742E8D" w:rsidRDefault="00B44EAA" w:rsidP="00B44EAA">
            <w:pPr>
              <w:spacing w:after="0" w:line="240" w:lineRule="auto"/>
              <w:rPr>
                <w:rFonts w:ascii="Times New Roman" w:hAnsi="Times New Roman"/>
                <w:sz w:val="24"/>
                <w:szCs w:val="24"/>
              </w:rPr>
            </w:pPr>
          </w:p>
          <w:p w14:paraId="7EA5B372" w14:textId="77777777" w:rsidR="00B44EAA" w:rsidRPr="00742E8D" w:rsidRDefault="00B44EAA" w:rsidP="00B44EAA">
            <w:pPr>
              <w:spacing w:after="0" w:line="240" w:lineRule="auto"/>
              <w:rPr>
                <w:rFonts w:ascii="Times New Roman" w:hAnsi="Times New Roman"/>
                <w:sz w:val="24"/>
                <w:szCs w:val="24"/>
              </w:rPr>
            </w:pPr>
          </w:p>
          <w:p w14:paraId="35E20889" w14:textId="77777777" w:rsidR="00B44EAA" w:rsidRPr="00742E8D" w:rsidRDefault="00B44EAA" w:rsidP="00B44EAA">
            <w:pPr>
              <w:spacing w:after="0" w:line="240" w:lineRule="auto"/>
              <w:rPr>
                <w:rFonts w:ascii="Times New Roman" w:hAnsi="Times New Roman"/>
                <w:sz w:val="24"/>
                <w:szCs w:val="24"/>
              </w:rPr>
            </w:pPr>
          </w:p>
          <w:p w14:paraId="3B6E4DCE" w14:textId="77777777" w:rsidR="00B44EAA" w:rsidRPr="00742E8D" w:rsidRDefault="00B44EAA" w:rsidP="00B44EAA">
            <w:pPr>
              <w:spacing w:after="0" w:line="240" w:lineRule="auto"/>
              <w:rPr>
                <w:rFonts w:ascii="Times New Roman" w:hAnsi="Times New Roman"/>
                <w:sz w:val="24"/>
                <w:szCs w:val="24"/>
              </w:rPr>
            </w:pPr>
          </w:p>
          <w:p w14:paraId="11ABB01B"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440" w:type="dxa"/>
            <w:tcBorders>
              <w:top w:val="single" w:sz="4" w:space="0" w:color="auto"/>
              <w:bottom w:val="single" w:sz="6" w:space="0" w:color="000000"/>
            </w:tcBorders>
          </w:tcPr>
          <w:p w14:paraId="028FAE3D"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5D1C1700"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fifty-five percent (55%) of the requirement</w:t>
            </w:r>
          </w:p>
          <w:p w14:paraId="19AB47BA" w14:textId="77777777" w:rsidR="00B44EAA" w:rsidRPr="00742E8D" w:rsidRDefault="00B44EAA" w:rsidP="00B44EAA">
            <w:pPr>
              <w:spacing w:after="0" w:line="240" w:lineRule="auto"/>
              <w:rPr>
                <w:rFonts w:ascii="Times New Roman" w:hAnsi="Times New Roman"/>
                <w:sz w:val="24"/>
                <w:szCs w:val="24"/>
              </w:rPr>
            </w:pPr>
          </w:p>
          <w:p w14:paraId="5AEB6430" w14:textId="77777777" w:rsidR="00B44EAA" w:rsidRPr="00742E8D" w:rsidRDefault="00B44EAA" w:rsidP="00B44EAA">
            <w:pPr>
              <w:spacing w:after="0" w:line="240" w:lineRule="auto"/>
              <w:rPr>
                <w:rFonts w:ascii="Times New Roman" w:hAnsi="Times New Roman"/>
                <w:sz w:val="24"/>
                <w:szCs w:val="24"/>
              </w:rPr>
            </w:pPr>
          </w:p>
          <w:p w14:paraId="136F796E" w14:textId="77777777" w:rsidR="00B44EAA" w:rsidRPr="00742E8D" w:rsidRDefault="00B44EAA" w:rsidP="00B44EAA">
            <w:pPr>
              <w:spacing w:after="0" w:line="240" w:lineRule="auto"/>
              <w:rPr>
                <w:rFonts w:ascii="Times New Roman" w:hAnsi="Times New Roman"/>
                <w:sz w:val="24"/>
                <w:szCs w:val="24"/>
              </w:rPr>
            </w:pPr>
          </w:p>
          <w:p w14:paraId="36922B55" w14:textId="77777777" w:rsidR="00B44EAA" w:rsidRPr="00742E8D" w:rsidRDefault="00B44EAA" w:rsidP="00B44EAA">
            <w:pPr>
              <w:spacing w:after="0" w:line="240" w:lineRule="auto"/>
              <w:rPr>
                <w:rFonts w:ascii="Times New Roman" w:hAnsi="Times New Roman"/>
                <w:sz w:val="24"/>
                <w:szCs w:val="24"/>
              </w:rPr>
            </w:pPr>
          </w:p>
          <w:p w14:paraId="20952277" w14:textId="77777777" w:rsidR="00B44EAA" w:rsidRPr="00742E8D" w:rsidRDefault="00B44EAA" w:rsidP="00B44EAA">
            <w:pPr>
              <w:spacing w:after="0" w:line="240" w:lineRule="auto"/>
              <w:rPr>
                <w:rFonts w:ascii="Times New Roman" w:hAnsi="Times New Roman"/>
                <w:sz w:val="24"/>
                <w:szCs w:val="24"/>
              </w:rPr>
            </w:pPr>
          </w:p>
          <w:p w14:paraId="1457E6C1" w14:textId="77777777" w:rsidR="00B44EAA" w:rsidRPr="00742E8D" w:rsidRDefault="00B44EAA" w:rsidP="00B44EAA">
            <w:pPr>
              <w:spacing w:after="0" w:line="240" w:lineRule="auto"/>
              <w:rPr>
                <w:rFonts w:ascii="Times New Roman" w:hAnsi="Times New Roman"/>
                <w:sz w:val="24"/>
                <w:szCs w:val="24"/>
              </w:rPr>
            </w:pPr>
          </w:p>
          <w:p w14:paraId="0B3C4472" w14:textId="77777777" w:rsidR="00B44EAA" w:rsidRPr="00742E8D" w:rsidRDefault="00B44EAA" w:rsidP="00B44EAA">
            <w:pPr>
              <w:spacing w:after="0" w:line="240" w:lineRule="auto"/>
              <w:rPr>
                <w:rFonts w:ascii="Times New Roman" w:hAnsi="Times New Roman"/>
                <w:sz w:val="24"/>
                <w:szCs w:val="24"/>
              </w:rPr>
            </w:pPr>
          </w:p>
          <w:p w14:paraId="221A8416" w14:textId="77777777" w:rsidR="00B44EAA" w:rsidRPr="00742E8D" w:rsidRDefault="00B44EAA" w:rsidP="00B44EAA">
            <w:pPr>
              <w:spacing w:after="0" w:line="240" w:lineRule="auto"/>
              <w:rPr>
                <w:rFonts w:ascii="Times New Roman" w:hAnsi="Times New Roman"/>
                <w:sz w:val="24"/>
                <w:szCs w:val="24"/>
              </w:rPr>
            </w:pPr>
          </w:p>
          <w:p w14:paraId="6E49FC15" w14:textId="77777777" w:rsidR="00B44EAA" w:rsidRPr="00742E8D" w:rsidRDefault="00B44EAA" w:rsidP="00B44EAA">
            <w:pPr>
              <w:spacing w:after="0" w:line="240" w:lineRule="auto"/>
              <w:rPr>
                <w:rFonts w:ascii="Times New Roman" w:hAnsi="Times New Roman"/>
                <w:sz w:val="24"/>
                <w:szCs w:val="24"/>
              </w:rPr>
            </w:pPr>
          </w:p>
          <w:p w14:paraId="2758A565" w14:textId="77777777" w:rsidR="00B44EAA" w:rsidRPr="00742E8D" w:rsidRDefault="00B44EAA" w:rsidP="00B44EAA">
            <w:pPr>
              <w:spacing w:after="0" w:line="240" w:lineRule="auto"/>
              <w:rPr>
                <w:rFonts w:ascii="Times New Roman" w:hAnsi="Times New Roman"/>
                <w:sz w:val="24"/>
                <w:szCs w:val="24"/>
              </w:rPr>
            </w:pPr>
          </w:p>
          <w:p w14:paraId="0ECDDF99" w14:textId="77777777" w:rsidR="00B44EAA" w:rsidRPr="00742E8D" w:rsidRDefault="00B44EAA" w:rsidP="00B44EAA">
            <w:pPr>
              <w:spacing w:after="0" w:line="240" w:lineRule="auto"/>
              <w:rPr>
                <w:rFonts w:ascii="Times New Roman" w:hAnsi="Times New Roman"/>
                <w:sz w:val="24"/>
                <w:szCs w:val="24"/>
              </w:rPr>
            </w:pPr>
          </w:p>
          <w:p w14:paraId="0B07A423" w14:textId="77777777" w:rsidR="00B44EAA" w:rsidRPr="00742E8D" w:rsidRDefault="00B44EAA" w:rsidP="00B44EAA">
            <w:pPr>
              <w:spacing w:after="0" w:line="240" w:lineRule="auto"/>
              <w:rPr>
                <w:rFonts w:ascii="Times New Roman" w:hAnsi="Times New Roman"/>
                <w:sz w:val="24"/>
                <w:szCs w:val="24"/>
              </w:rPr>
            </w:pPr>
          </w:p>
          <w:p w14:paraId="3F3084FE" w14:textId="77777777" w:rsidR="00B44EAA" w:rsidRPr="00742E8D" w:rsidRDefault="00B44EAA" w:rsidP="00B44EAA">
            <w:pPr>
              <w:spacing w:after="0" w:line="240" w:lineRule="auto"/>
              <w:rPr>
                <w:rFonts w:ascii="Times New Roman" w:hAnsi="Times New Roman"/>
                <w:sz w:val="24"/>
                <w:szCs w:val="24"/>
              </w:rPr>
            </w:pPr>
          </w:p>
          <w:p w14:paraId="436AD98B" w14:textId="77777777" w:rsidR="00B44EAA" w:rsidRPr="00742E8D" w:rsidRDefault="00B44EAA" w:rsidP="00B44EAA">
            <w:pPr>
              <w:spacing w:after="0" w:line="240" w:lineRule="auto"/>
              <w:rPr>
                <w:rFonts w:ascii="Times New Roman" w:hAnsi="Times New Roman"/>
                <w:sz w:val="24"/>
                <w:szCs w:val="24"/>
              </w:rPr>
            </w:pPr>
          </w:p>
          <w:p w14:paraId="75287818"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957" w:type="dxa"/>
            <w:tcBorders>
              <w:top w:val="single" w:sz="4" w:space="0" w:color="auto"/>
              <w:bottom w:val="single" w:sz="6" w:space="0" w:color="000000"/>
            </w:tcBorders>
          </w:tcPr>
          <w:p w14:paraId="2C941F50"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Form FIN-2</w:t>
            </w:r>
          </w:p>
        </w:tc>
      </w:tr>
      <w:tr w:rsidR="00B44EAA" w:rsidRPr="00742E8D" w14:paraId="15D6A29C" w14:textId="77777777" w:rsidTr="00514CCA">
        <w:trPr>
          <w:trHeight w:val="3281"/>
          <w:jc w:val="center"/>
        </w:trPr>
        <w:tc>
          <w:tcPr>
            <w:tcW w:w="2070" w:type="dxa"/>
          </w:tcPr>
          <w:p w14:paraId="1FBDFDDE" w14:textId="77777777" w:rsidR="00B44EAA" w:rsidRPr="00656EF1"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2396" w:name="_Toc331007397"/>
            <w:bookmarkStart w:id="2397" w:name="_Toc331007786"/>
            <w:bookmarkStart w:id="2398" w:name="_Toc331008079"/>
            <w:bookmarkStart w:id="2399" w:name="_Toc331027820"/>
            <w:bookmarkStart w:id="2400" w:name="_Toc433025030"/>
            <w:bookmarkStart w:id="2401" w:name="_Toc433025317"/>
            <w:bookmarkStart w:id="2402" w:name="_Toc433197244"/>
            <w:bookmarkStart w:id="2403" w:name="_Toc434305196"/>
            <w:bookmarkStart w:id="2404" w:name="_Toc434846228"/>
            <w:bookmarkStart w:id="2405" w:name="_Toc488844614"/>
            <w:bookmarkStart w:id="2406" w:name="_Toc495664872"/>
            <w:bookmarkStart w:id="2407" w:name="_Toc495667292"/>
            <w:bookmarkStart w:id="2408" w:name="_Toc31723774"/>
            <w:bookmarkStart w:id="2409" w:name="_Toc31725016"/>
            <w:r w:rsidRPr="00742E8D">
              <w:rPr>
                <w:rFonts w:ascii="Times New Roman" w:hAnsi="Times New Roman"/>
                <w:sz w:val="24"/>
                <w:szCs w:val="24"/>
              </w:rPr>
              <w:t>Financi</w:t>
            </w:r>
            <w:r w:rsidRPr="00656EF1">
              <w:rPr>
                <w:rFonts w:ascii="Times New Roman" w:hAnsi="Times New Roman"/>
                <w:sz w:val="24"/>
                <w:szCs w:val="24"/>
              </w:rPr>
              <w:t>al Resources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tc>
          <w:tcPr>
            <w:tcW w:w="2826" w:type="dxa"/>
          </w:tcPr>
          <w:p w14:paraId="56C0F08F" w14:textId="77777777" w:rsidR="00B44EAA" w:rsidRPr="007241BF" w:rsidRDefault="00B44EAA" w:rsidP="00B44EAA">
            <w:pPr>
              <w:pStyle w:val="Heading3"/>
              <w:suppressAutoHyphens w:val="0"/>
              <w:spacing w:before="0"/>
              <w:ind w:left="0" w:firstLine="0"/>
              <w:jc w:val="left"/>
              <w:rPr>
                <w:b w:val="0"/>
                <w:sz w:val="24"/>
                <w:szCs w:val="24"/>
              </w:rPr>
            </w:pPr>
            <w:bookmarkStart w:id="2410" w:name="_Toc331007398"/>
            <w:bookmarkStart w:id="2411" w:name="_Toc331007787"/>
            <w:bookmarkStart w:id="2412" w:name="_Toc331008080"/>
            <w:bookmarkStart w:id="2413" w:name="_Toc331027821"/>
            <w:bookmarkStart w:id="2414" w:name="_Toc433025031"/>
            <w:bookmarkStart w:id="2415" w:name="_Toc433025318"/>
            <w:bookmarkStart w:id="2416" w:name="_Toc433197245"/>
            <w:bookmarkStart w:id="2417" w:name="_Toc434305197"/>
            <w:bookmarkStart w:id="2418" w:name="_Toc434846229"/>
            <w:bookmarkStart w:id="2419" w:name="_Toc488844615"/>
            <w:bookmarkStart w:id="2420" w:name="_Toc495664873"/>
            <w:bookmarkStart w:id="2421" w:name="_Toc495667293"/>
            <w:bookmarkStart w:id="2422" w:name="_Toc31723775"/>
            <w:bookmarkStart w:id="2423" w:name="_Toc31725017"/>
            <w:r w:rsidRPr="007241BF">
              <w:rPr>
                <w:b w:val="0"/>
                <w:sz w:val="24"/>
                <w:szCs w:val="24"/>
              </w:rPr>
              <w:t>The Bidder must demonstrate access to, or availability of, financial resources such as liquid assets, unencumbered real assets, lines of credit, and other financial means, other than any contractual advance payments to meet:</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14:paraId="42D97FA8" w14:textId="5D450D7E" w:rsidR="00B44EAA" w:rsidRPr="00742E8D" w:rsidRDefault="00B44EAA" w:rsidP="00B44EAA">
            <w:pPr>
              <w:pStyle w:val="Heading3"/>
              <w:suppressAutoHyphens w:val="0"/>
              <w:spacing w:before="0"/>
              <w:ind w:left="0" w:firstLine="0"/>
              <w:jc w:val="left"/>
              <w:rPr>
                <w:b w:val="0"/>
                <w:sz w:val="24"/>
                <w:szCs w:val="24"/>
              </w:rPr>
            </w:pPr>
            <w:bookmarkStart w:id="2424" w:name="_Toc433197246"/>
            <w:bookmarkStart w:id="2425" w:name="_Toc434305198"/>
            <w:bookmarkStart w:id="2426" w:name="_Toc434846230"/>
            <w:bookmarkStart w:id="2427" w:name="_Toc488844616"/>
            <w:bookmarkStart w:id="2428" w:name="_Toc495664874"/>
            <w:bookmarkStart w:id="2429" w:name="_Toc495667294"/>
            <w:bookmarkStart w:id="2430" w:name="_Toc31723776"/>
            <w:bookmarkStart w:id="2431" w:name="_Toc31725018"/>
            <w:r w:rsidRPr="0063164A">
              <w:rPr>
                <w:b w:val="0"/>
                <w:sz w:val="24"/>
                <w:szCs w:val="24"/>
              </w:rPr>
              <w:t xml:space="preserve">(i) </w:t>
            </w:r>
            <w:bookmarkStart w:id="2432" w:name="_Toc331007399"/>
            <w:bookmarkStart w:id="2433" w:name="_Toc331007788"/>
            <w:bookmarkStart w:id="2434" w:name="_Toc331008081"/>
            <w:bookmarkStart w:id="2435" w:name="_Toc331027822"/>
            <w:bookmarkStart w:id="2436" w:name="_Toc433025032"/>
            <w:bookmarkStart w:id="2437" w:name="_Toc433025319"/>
            <w:r w:rsidRPr="00B405AD">
              <w:rPr>
                <w:b w:val="0"/>
                <w:sz w:val="24"/>
                <w:szCs w:val="24"/>
              </w:rPr>
              <w:t>the following cash-flow requirement:</w:t>
            </w:r>
            <w:bookmarkStart w:id="2438" w:name="_Toc331007400"/>
            <w:bookmarkStart w:id="2439" w:name="_Toc331007789"/>
            <w:bookmarkStart w:id="2440" w:name="_Toc331008082"/>
            <w:bookmarkStart w:id="2441" w:name="_Toc331027823"/>
            <w:bookmarkStart w:id="2442" w:name="_Toc433025033"/>
            <w:bookmarkStart w:id="2443" w:name="_Toc433025320"/>
            <w:bookmarkEnd w:id="2432"/>
            <w:bookmarkEnd w:id="2433"/>
            <w:bookmarkEnd w:id="2434"/>
            <w:bookmarkEnd w:id="2435"/>
            <w:bookmarkEnd w:id="2436"/>
            <w:bookmarkEnd w:id="2437"/>
            <w:r w:rsidRPr="00B405AD">
              <w:rPr>
                <w:b w:val="0"/>
                <w:sz w:val="24"/>
                <w:szCs w:val="24"/>
              </w:rPr>
              <w:t xml:space="preserve"> </w:t>
            </w:r>
            <w:r w:rsidRPr="00B405AD">
              <w:rPr>
                <w:sz w:val="24"/>
                <w:szCs w:val="24"/>
              </w:rPr>
              <w:t>[INSERT VALUE]</w:t>
            </w:r>
            <w:bookmarkStart w:id="2444" w:name="_Toc331007401"/>
            <w:bookmarkStart w:id="2445" w:name="_Toc331007790"/>
            <w:bookmarkStart w:id="2446" w:name="_Toc331008083"/>
            <w:bookmarkStart w:id="2447" w:name="_Toc331027824"/>
            <w:bookmarkStart w:id="2448" w:name="_Toc433025034"/>
            <w:bookmarkStart w:id="2449" w:name="_Toc433025321"/>
            <w:bookmarkEnd w:id="2438"/>
            <w:bookmarkEnd w:id="2439"/>
            <w:bookmarkEnd w:id="2440"/>
            <w:bookmarkEnd w:id="2441"/>
            <w:bookmarkEnd w:id="2442"/>
            <w:bookmarkEnd w:id="2443"/>
            <w:r w:rsidRPr="00B405AD">
              <w:rPr>
                <w:b w:val="0"/>
                <w:sz w:val="24"/>
                <w:szCs w:val="24"/>
              </w:rPr>
              <w:t xml:space="preserve">, </w:t>
            </w:r>
            <w:r w:rsidRPr="00EE14FE">
              <w:rPr>
                <w:b w:val="0"/>
                <w:sz w:val="24"/>
                <w:szCs w:val="24"/>
              </w:rPr>
              <w:t>and</w:t>
            </w:r>
            <w:bookmarkStart w:id="2450" w:name="_Toc331007402"/>
            <w:bookmarkStart w:id="2451" w:name="_Toc331007791"/>
            <w:bookmarkStart w:id="2452" w:name="_Toc331008084"/>
            <w:bookmarkStart w:id="2453" w:name="_Toc331027825"/>
            <w:bookmarkStart w:id="2454" w:name="_Toc433025035"/>
            <w:bookmarkStart w:id="2455" w:name="_Toc433025322"/>
            <w:bookmarkEnd w:id="2444"/>
            <w:bookmarkEnd w:id="2445"/>
            <w:bookmarkEnd w:id="2446"/>
            <w:bookmarkEnd w:id="2447"/>
            <w:bookmarkEnd w:id="2448"/>
            <w:bookmarkEnd w:id="2449"/>
            <w:r w:rsidRPr="00742E8D">
              <w:rPr>
                <w:b w:val="0"/>
                <w:sz w:val="24"/>
                <w:szCs w:val="24"/>
              </w:rPr>
              <w:t xml:space="preserve"> (ii) the overall cash flow requirements for this Contract and its current commitments.</w:t>
            </w:r>
            <w:bookmarkEnd w:id="2424"/>
            <w:bookmarkEnd w:id="2425"/>
            <w:bookmarkEnd w:id="2426"/>
            <w:bookmarkEnd w:id="2427"/>
            <w:bookmarkEnd w:id="2428"/>
            <w:bookmarkEnd w:id="2429"/>
            <w:bookmarkEnd w:id="2430"/>
            <w:bookmarkEnd w:id="2431"/>
            <w:bookmarkEnd w:id="2450"/>
            <w:bookmarkEnd w:id="2451"/>
            <w:bookmarkEnd w:id="2452"/>
            <w:bookmarkEnd w:id="2453"/>
            <w:bookmarkEnd w:id="2454"/>
            <w:bookmarkEnd w:id="2455"/>
          </w:p>
        </w:tc>
        <w:tc>
          <w:tcPr>
            <w:tcW w:w="1404" w:type="dxa"/>
            <w:tcBorders>
              <w:bottom w:val="single" w:sz="4" w:space="0" w:color="auto"/>
            </w:tcBorders>
          </w:tcPr>
          <w:p w14:paraId="2D03247A"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6C9B2AFE"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17CD47D7"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3949B66F"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twenty-five percent (25%) of the requirement</w:t>
            </w:r>
          </w:p>
        </w:tc>
        <w:tc>
          <w:tcPr>
            <w:tcW w:w="1440" w:type="dxa"/>
            <w:tcBorders>
              <w:bottom w:val="single" w:sz="4" w:space="0" w:color="auto"/>
            </w:tcBorders>
          </w:tcPr>
          <w:p w14:paraId="5BE8840F"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021F1516"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fifty-five percent (55%) of the requirement</w:t>
            </w:r>
          </w:p>
        </w:tc>
        <w:tc>
          <w:tcPr>
            <w:tcW w:w="1957" w:type="dxa"/>
            <w:tcBorders>
              <w:bottom w:val="single" w:sz="4" w:space="0" w:color="auto"/>
            </w:tcBorders>
          </w:tcPr>
          <w:p w14:paraId="7D78941A"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Forms FIN-3 &amp; Form FIN-4</w:t>
            </w:r>
          </w:p>
        </w:tc>
      </w:tr>
    </w:tbl>
    <w:p w14:paraId="4D10E4C9" w14:textId="77777777" w:rsidR="00F371C4" w:rsidRPr="00742E8D" w:rsidRDefault="00F371C4" w:rsidP="005A6F25">
      <w:pPr>
        <w:keepNext/>
        <w:spacing w:after="0" w:line="240" w:lineRule="auto"/>
        <w:outlineLvl w:val="0"/>
        <w:rPr>
          <w:rFonts w:ascii="Times New Roman" w:eastAsia="Times New Roman" w:hAnsi="Times New Roman"/>
          <w:b/>
          <w:bCs/>
          <w:smallCaps/>
          <w:kern w:val="32"/>
          <w:sz w:val="28"/>
          <w:szCs w:val="28"/>
        </w:rPr>
        <w:sectPr w:rsidR="00F371C4" w:rsidRPr="00742E8D" w:rsidSect="00A70118">
          <w:pgSz w:w="20583" w:h="12240" w:orient="landscape" w:code="1"/>
          <w:pgMar w:top="1440" w:right="5463" w:bottom="1440" w:left="1440" w:header="706" w:footer="706" w:gutter="0"/>
          <w:cols w:space="708"/>
          <w:docGrid w:linePitch="360"/>
        </w:sectPr>
      </w:pPr>
      <w:bookmarkStart w:id="2456" w:name="_Toc360118818"/>
      <w:bookmarkStart w:id="2457" w:name="_Toc360451787"/>
      <w:bookmarkStart w:id="2458" w:name="_Toc433025036"/>
      <w:bookmarkStart w:id="2459" w:name="_Toc433025323"/>
    </w:p>
    <w:p w14:paraId="1C25C538" w14:textId="77777777" w:rsidR="00E26A3B" w:rsidRPr="00742E8D" w:rsidRDefault="00E26A3B" w:rsidP="00175713">
      <w:pPr>
        <w:pStyle w:val="TOCHeading"/>
        <w:rPr>
          <w:rFonts w:ascii="Times New Roman" w:hAnsi="Times New Roman"/>
          <w:b/>
          <w:color w:val="auto"/>
        </w:rPr>
      </w:pPr>
      <w:bookmarkStart w:id="2460" w:name="_Hlk39088343"/>
      <w:bookmarkEnd w:id="2456"/>
      <w:bookmarkEnd w:id="2457"/>
      <w:bookmarkEnd w:id="2458"/>
      <w:bookmarkEnd w:id="2459"/>
      <w:r w:rsidRPr="00742E8D">
        <w:rPr>
          <w:rFonts w:ascii="Times New Roman" w:hAnsi="Times New Roman"/>
          <w:b/>
          <w:smallCaps/>
          <w:color w:val="auto"/>
          <w:kern w:val="32"/>
        </w:rPr>
        <w:t>Section IV</w:t>
      </w:r>
      <w:r w:rsidR="00053E80" w:rsidRPr="00742E8D">
        <w:rPr>
          <w:rFonts w:ascii="Times New Roman" w:hAnsi="Times New Roman"/>
          <w:b/>
          <w:smallCaps/>
          <w:color w:val="auto"/>
          <w:kern w:val="32"/>
        </w:rPr>
        <w:t>.</w:t>
      </w:r>
      <w:r w:rsidR="00053E80" w:rsidRPr="00742E8D">
        <w:rPr>
          <w:rFonts w:ascii="Times New Roman" w:hAnsi="Times New Roman"/>
          <w:b/>
          <w:smallCaps/>
          <w:color w:val="auto"/>
          <w:kern w:val="32"/>
        </w:rPr>
        <w:tab/>
      </w:r>
      <w:r w:rsidRPr="00742E8D">
        <w:rPr>
          <w:rFonts w:ascii="Times New Roman" w:hAnsi="Times New Roman"/>
          <w:b/>
          <w:smallCaps/>
          <w:color w:val="auto"/>
          <w:kern w:val="32"/>
        </w:rPr>
        <w:t>Technical and Financial Offer Bid Forms</w:t>
      </w:r>
    </w:p>
    <w:p w14:paraId="6997D331" w14:textId="77777777" w:rsidR="00FD61B6" w:rsidRPr="00742E8D" w:rsidRDefault="00FD61B6" w:rsidP="00FD61B6">
      <w:pPr>
        <w:rPr>
          <w:rFonts w:ascii="Times New Roman" w:hAnsi="Times New Roman"/>
          <w:b/>
          <w:sz w:val="28"/>
          <w:szCs w:val="28"/>
        </w:rPr>
      </w:pPr>
    </w:p>
    <w:p w14:paraId="008DF27F" w14:textId="77777777" w:rsidR="00FD61B6" w:rsidRDefault="00FD61B6" w:rsidP="00FD61B6">
      <w:pPr>
        <w:rPr>
          <w:rFonts w:ascii="Times New Roman" w:eastAsia="Times New Roman" w:hAnsi="Times New Roman"/>
          <w:b/>
          <w:sz w:val="24"/>
          <w:szCs w:val="24"/>
          <w:lang w:eastAsia="ar-SA"/>
        </w:rPr>
      </w:pPr>
    </w:p>
    <w:p w14:paraId="609C90A2" w14:textId="77777777" w:rsidR="00FD61B6" w:rsidRPr="00CE0DC7" w:rsidRDefault="00FD61B6" w:rsidP="00FD61B6">
      <w:pPr>
        <w:pStyle w:val="ListParagraph"/>
        <w:widowControl w:val="0"/>
        <w:numPr>
          <w:ilvl w:val="0"/>
          <w:numId w:val="216"/>
        </w:numPr>
        <w:suppressAutoHyphens/>
        <w:autoSpaceDE w:val="0"/>
        <w:spacing w:after="0" w:line="240" w:lineRule="auto"/>
        <w:contextualSpacing/>
        <w:jc w:val="both"/>
        <w:rPr>
          <w:rFonts w:ascii="Times New Roman" w:hAnsi="Times New Roman"/>
          <w:b/>
          <w:bCs/>
          <w:sz w:val="24"/>
        </w:rPr>
      </w:pPr>
      <w:bookmarkStart w:id="2461" w:name="_Hlk38188036"/>
      <w:r>
        <w:rPr>
          <w:rFonts w:ascii="Times New Roman" w:hAnsi="Times New Roman"/>
          <w:b/>
          <w:bCs/>
          <w:sz w:val="24"/>
        </w:rPr>
        <w:t>Technical Offer Forms</w:t>
      </w:r>
    </w:p>
    <w:p w14:paraId="71656DEB" w14:textId="77777777" w:rsidR="00FD61B6" w:rsidRPr="000A4DFE" w:rsidRDefault="00FD61B6" w:rsidP="00FD61B6">
      <w:pPr>
        <w:pStyle w:val="ListParagraph"/>
        <w:rPr>
          <w:rFonts w:ascii="Times New Roman" w:eastAsia="Times New Roman" w:hAnsi="Times New Roman"/>
          <w:b/>
          <w:bCs/>
          <w:sz w:val="24"/>
          <w:szCs w:val="24"/>
          <w:lang w:val="en-GB" w:eastAsia="ar-SA"/>
        </w:rPr>
      </w:pPr>
    </w:p>
    <w:p w14:paraId="5B36B838" w14:textId="77777777" w:rsidR="00FD61B6" w:rsidRPr="000A4DFE"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Letter of Technical Offer</w:t>
      </w:r>
      <w:r>
        <w:rPr>
          <w:rFonts w:ascii="Times New Roman" w:hAnsi="Times New Roman"/>
          <w:iCs/>
          <w:sz w:val="24"/>
          <w:szCs w:val="24"/>
        </w:rPr>
        <w:tab/>
        <w:t>63</w:t>
      </w:r>
    </w:p>
    <w:p w14:paraId="5D463341"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of Bid Security</w:t>
      </w:r>
      <w:r>
        <w:rPr>
          <w:rFonts w:ascii="Times New Roman" w:hAnsi="Times New Roman"/>
          <w:iCs/>
          <w:sz w:val="24"/>
          <w:szCs w:val="24"/>
        </w:rPr>
        <w:tab/>
        <w:t>65</w:t>
      </w:r>
    </w:p>
    <w:p w14:paraId="69292891" w14:textId="77777777" w:rsidR="00FD61B6"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Pr>
          <w:rFonts w:ascii="Times New Roman" w:hAnsi="Times New Roman"/>
          <w:iCs/>
          <w:sz w:val="24"/>
          <w:szCs w:val="24"/>
        </w:rPr>
        <w:t>Form TECH-1: Design Proposal</w:t>
      </w:r>
      <w:r>
        <w:rPr>
          <w:rFonts w:ascii="Times New Roman" w:hAnsi="Times New Roman"/>
          <w:iCs/>
          <w:sz w:val="24"/>
          <w:szCs w:val="24"/>
        </w:rPr>
        <w:tab/>
        <w:t>66</w:t>
      </w:r>
    </w:p>
    <w:p w14:paraId="6B06285A"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TECH-</w:t>
      </w:r>
      <w:r>
        <w:rPr>
          <w:rFonts w:ascii="Times New Roman" w:hAnsi="Times New Roman"/>
          <w:iCs/>
          <w:sz w:val="24"/>
          <w:szCs w:val="24"/>
        </w:rPr>
        <w:t>2</w:t>
      </w:r>
      <w:r w:rsidRPr="00CE0DC7">
        <w:rPr>
          <w:rFonts w:ascii="Times New Roman" w:hAnsi="Times New Roman"/>
          <w:iCs/>
          <w:sz w:val="24"/>
          <w:szCs w:val="24"/>
        </w:rPr>
        <w:t>: Method Statement</w:t>
      </w:r>
      <w:r>
        <w:rPr>
          <w:rFonts w:ascii="Times New Roman" w:hAnsi="Times New Roman"/>
          <w:iCs/>
          <w:sz w:val="24"/>
          <w:szCs w:val="24"/>
        </w:rPr>
        <w:tab/>
        <w:t>67</w:t>
      </w:r>
      <w:r w:rsidRPr="00CE0DC7">
        <w:rPr>
          <w:rFonts w:ascii="Times New Roman" w:hAnsi="Times New Roman"/>
          <w:iCs/>
          <w:sz w:val="24"/>
          <w:szCs w:val="24"/>
        </w:rPr>
        <w:t xml:space="preserve"> </w:t>
      </w:r>
    </w:p>
    <w:p w14:paraId="6646F131"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TECH-</w:t>
      </w:r>
      <w:r>
        <w:rPr>
          <w:rFonts w:ascii="Times New Roman" w:hAnsi="Times New Roman"/>
          <w:iCs/>
          <w:sz w:val="24"/>
          <w:szCs w:val="24"/>
        </w:rPr>
        <w:t>3</w:t>
      </w:r>
      <w:r w:rsidRPr="00CE0DC7">
        <w:rPr>
          <w:rFonts w:ascii="Times New Roman" w:hAnsi="Times New Roman"/>
          <w:iCs/>
          <w:sz w:val="24"/>
          <w:szCs w:val="24"/>
        </w:rPr>
        <w:t>: Environmental, Social, Gender, Health and Safety Staffing Methodology</w:t>
      </w:r>
      <w:r>
        <w:rPr>
          <w:rFonts w:ascii="Times New Roman" w:hAnsi="Times New Roman"/>
          <w:iCs/>
          <w:sz w:val="24"/>
          <w:szCs w:val="24"/>
        </w:rPr>
        <w:tab/>
        <w:t>69</w:t>
      </w:r>
      <w:r w:rsidRPr="00CE0DC7">
        <w:rPr>
          <w:rFonts w:ascii="Times New Roman" w:hAnsi="Times New Roman"/>
          <w:iCs/>
          <w:sz w:val="24"/>
          <w:szCs w:val="24"/>
        </w:rPr>
        <w:t xml:space="preserve"> </w:t>
      </w:r>
    </w:p>
    <w:p w14:paraId="4A9FBF3D"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TECH-</w:t>
      </w:r>
      <w:r>
        <w:rPr>
          <w:rFonts w:ascii="Times New Roman" w:hAnsi="Times New Roman"/>
          <w:iCs/>
          <w:sz w:val="24"/>
          <w:szCs w:val="24"/>
        </w:rPr>
        <w:t>4</w:t>
      </w:r>
      <w:r w:rsidRPr="00CE0DC7">
        <w:rPr>
          <w:rFonts w:ascii="Times New Roman" w:hAnsi="Times New Roman"/>
          <w:iCs/>
          <w:sz w:val="24"/>
          <w:szCs w:val="24"/>
        </w:rPr>
        <w:t>: Program</w:t>
      </w:r>
      <w:r>
        <w:rPr>
          <w:rFonts w:ascii="Times New Roman" w:hAnsi="Times New Roman"/>
          <w:iCs/>
          <w:sz w:val="24"/>
          <w:szCs w:val="24"/>
        </w:rPr>
        <w:tab/>
        <w:t>70</w:t>
      </w:r>
      <w:r w:rsidRPr="00CE0DC7">
        <w:rPr>
          <w:rFonts w:ascii="Times New Roman" w:hAnsi="Times New Roman"/>
          <w:iCs/>
          <w:sz w:val="24"/>
          <w:szCs w:val="24"/>
        </w:rPr>
        <w:t xml:space="preserve"> </w:t>
      </w:r>
    </w:p>
    <w:p w14:paraId="6D786A37"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TECH-</w:t>
      </w:r>
      <w:r>
        <w:rPr>
          <w:rFonts w:ascii="Times New Roman" w:hAnsi="Times New Roman"/>
          <w:iCs/>
          <w:sz w:val="24"/>
          <w:szCs w:val="24"/>
        </w:rPr>
        <w:t>5</w:t>
      </w:r>
      <w:r w:rsidRPr="00CE0DC7">
        <w:rPr>
          <w:rFonts w:ascii="Times New Roman" w:hAnsi="Times New Roman"/>
          <w:iCs/>
          <w:sz w:val="24"/>
          <w:szCs w:val="24"/>
        </w:rPr>
        <w:t>: Project Management Organization</w:t>
      </w:r>
      <w:r>
        <w:rPr>
          <w:rFonts w:ascii="Times New Roman" w:hAnsi="Times New Roman"/>
          <w:iCs/>
          <w:sz w:val="24"/>
          <w:szCs w:val="24"/>
        </w:rPr>
        <w:tab/>
        <w:t>71</w:t>
      </w:r>
      <w:r w:rsidRPr="00CE0DC7">
        <w:rPr>
          <w:rFonts w:ascii="Times New Roman" w:hAnsi="Times New Roman"/>
          <w:iCs/>
          <w:sz w:val="24"/>
          <w:szCs w:val="24"/>
        </w:rPr>
        <w:t xml:space="preserve"> </w:t>
      </w:r>
    </w:p>
    <w:p w14:paraId="3F8F9EC4"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TECH-</w:t>
      </w:r>
      <w:r>
        <w:rPr>
          <w:rFonts w:ascii="Times New Roman" w:hAnsi="Times New Roman"/>
          <w:iCs/>
          <w:sz w:val="24"/>
          <w:szCs w:val="24"/>
        </w:rPr>
        <w:t>6</w:t>
      </w:r>
      <w:r w:rsidRPr="00CE0DC7">
        <w:rPr>
          <w:rFonts w:ascii="Times New Roman" w:hAnsi="Times New Roman"/>
          <w:iCs/>
          <w:sz w:val="24"/>
          <w:szCs w:val="24"/>
        </w:rPr>
        <w:t>: Construction Equipment</w:t>
      </w:r>
      <w:r>
        <w:rPr>
          <w:rFonts w:ascii="Times New Roman" w:hAnsi="Times New Roman"/>
          <w:iCs/>
          <w:sz w:val="24"/>
          <w:szCs w:val="24"/>
        </w:rPr>
        <w:tab/>
        <w:t>73</w:t>
      </w:r>
      <w:r w:rsidRPr="00CE0DC7">
        <w:rPr>
          <w:rFonts w:ascii="Times New Roman" w:hAnsi="Times New Roman"/>
          <w:iCs/>
          <w:sz w:val="24"/>
          <w:szCs w:val="24"/>
        </w:rPr>
        <w:t xml:space="preserve"> </w:t>
      </w:r>
    </w:p>
    <w:p w14:paraId="03CA9681"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TECH-</w:t>
      </w:r>
      <w:r>
        <w:rPr>
          <w:rFonts w:ascii="Times New Roman" w:hAnsi="Times New Roman"/>
          <w:iCs/>
          <w:sz w:val="24"/>
          <w:szCs w:val="24"/>
        </w:rPr>
        <w:t>7</w:t>
      </w:r>
      <w:r w:rsidRPr="00CE0DC7">
        <w:rPr>
          <w:rFonts w:ascii="Times New Roman" w:hAnsi="Times New Roman"/>
          <w:iCs/>
          <w:sz w:val="24"/>
          <w:szCs w:val="24"/>
        </w:rPr>
        <w:t>: CVs of Key Personnel</w:t>
      </w:r>
      <w:r>
        <w:rPr>
          <w:rFonts w:ascii="Times New Roman" w:hAnsi="Times New Roman"/>
          <w:iCs/>
          <w:sz w:val="24"/>
          <w:szCs w:val="24"/>
        </w:rPr>
        <w:tab/>
        <w:t>74</w:t>
      </w:r>
      <w:r w:rsidRPr="00CE0DC7">
        <w:rPr>
          <w:rFonts w:ascii="Times New Roman" w:hAnsi="Times New Roman"/>
          <w:iCs/>
          <w:sz w:val="24"/>
          <w:szCs w:val="24"/>
        </w:rPr>
        <w:t xml:space="preserve"> </w:t>
      </w:r>
    </w:p>
    <w:p w14:paraId="0DFC896A"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ELI-1: Bidder Information</w:t>
      </w:r>
      <w:r>
        <w:rPr>
          <w:rFonts w:ascii="Times New Roman" w:hAnsi="Times New Roman"/>
          <w:iCs/>
          <w:sz w:val="24"/>
          <w:szCs w:val="24"/>
        </w:rPr>
        <w:tab/>
        <w:t>75</w:t>
      </w:r>
      <w:r w:rsidRPr="00CE0DC7">
        <w:rPr>
          <w:rFonts w:ascii="Times New Roman" w:hAnsi="Times New Roman"/>
          <w:iCs/>
          <w:sz w:val="24"/>
          <w:szCs w:val="24"/>
        </w:rPr>
        <w:t xml:space="preserve"> </w:t>
      </w:r>
    </w:p>
    <w:p w14:paraId="2C3063FA"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ELI-2: JV/Association/Sub-Contractor Information</w:t>
      </w:r>
      <w:r>
        <w:rPr>
          <w:rFonts w:ascii="Times New Roman" w:hAnsi="Times New Roman"/>
          <w:iCs/>
          <w:sz w:val="24"/>
          <w:szCs w:val="24"/>
        </w:rPr>
        <w:tab/>
        <w:t>76</w:t>
      </w:r>
      <w:r w:rsidRPr="00CE0DC7">
        <w:rPr>
          <w:rFonts w:ascii="Times New Roman" w:hAnsi="Times New Roman"/>
          <w:iCs/>
          <w:sz w:val="24"/>
          <w:szCs w:val="24"/>
        </w:rPr>
        <w:t xml:space="preserve"> </w:t>
      </w:r>
    </w:p>
    <w:p w14:paraId="577837B3"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ELI-3: Government-Owned Enterprise Certification</w:t>
      </w:r>
      <w:r>
        <w:rPr>
          <w:rFonts w:ascii="Times New Roman" w:hAnsi="Times New Roman"/>
          <w:iCs/>
          <w:sz w:val="24"/>
          <w:szCs w:val="24"/>
        </w:rPr>
        <w:tab/>
        <w:t>77</w:t>
      </w:r>
      <w:r w:rsidRPr="00CE0DC7">
        <w:rPr>
          <w:rFonts w:ascii="Times New Roman" w:hAnsi="Times New Roman"/>
          <w:iCs/>
          <w:sz w:val="24"/>
          <w:szCs w:val="24"/>
        </w:rPr>
        <w:t xml:space="preserve"> </w:t>
      </w:r>
    </w:p>
    <w:p w14:paraId="39FDAB9D" w14:textId="77777777" w:rsidR="00FD61B6"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CON-1: Historical Contract Non-Performance</w:t>
      </w:r>
      <w:r>
        <w:rPr>
          <w:rFonts w:ascii="Times New Roman" w:hAnsi="Times New Roman"/>
          <w:iCs/>
          <w:sz w:val="24"/>
          <w:szCs w:val="24"/>
        </w:rPr>
        <w:tab/>
        <w:t>81</w:t>
      </w:r>
      <w:r w:rsidRPr="00CE0DC7">
        <w:rPr>
          <w:rFonts w:ascii="Times New Roman" w:hAnsi="Times New Roman"/>
          <w:iCs/>
          <w:sz w:val="24"/>
          <w:szCs w:val="24"/>
        </w:rPr>
        <w:t xml:space="preserve"> </w:t>
      </w:r>
    </w:p>
    <w:p w14:paraId="53AD7ADA" w14:textId="77777777" w:rsidR="00FD61B6" w:rsidRPr="003D54F3"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 xml:space="preserve">Form </w:t>
      </w:r>
      <w:r>
        <w:rPr>
          <w:rFonts w:ascii="Times New Roman" w:hAnsi="Times New Roman"/>
          <w:iCs/>
          <w:sz w:val="24"/>
          <w:szCs w:val="24"/>
        </w:rPr>
        <w:t>CON-2</w:t>
      </w:r>
      <w:r w:rsidRPr="00CE0DC7">
        <w:rPr>
          <w:rFonts w:ascii="Times New Roman" w:hAnsi="Times New Roman"/>
          <w:iCs/>
          <w:sz w:val="24"/>
          <w:szCs w:val="24"/>
        </w:rPr>
        <w:t>: Compliance with Sanctions Certification</w:t>
      </w:r>
      <w:r>
        <w:rPr>
          <w:rFonts w:ascii="Times New Roman" w:hAnsi="Times New Roman"/>
          <w:iCs/>
          <w:sz w:val="24"/>
          <w:szCs w:val="24"/>
        </w:rPr>
        <w:tab/>
        <w:t>83</w:t>
      </w:r>
      <w:r w:rsidRPr="00CE0DC7">
        <w:rPr>
          <w:rFonts w:ascii="Times New Roman" w:hAnsi="Times New Roman"/>
          <w:iCs/>
          <w:sz w:val="24"/>
          <w:szCs w:val="24"/>
        </w:rPr>
        <w:t xml:space="preserve"> </w:t>
      </w:r>
    </w:p>
    <w:p w14:paraId="414EEEB6"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FIN-1: Financial Situation</w:t>
      </w:r>
      <w:r>
        <w:rPr>
          <w:rFonts w:ascii="Times New Roman" w:hAnsi="Times New Roman"/>
          <w:iCs/>
          <w:sz w:val="24"/>
          <w:szCs w:val="24"/>
        </w:rPr>
        <w:tab/>
        <w:t>84</w:t>
      </w:r>
      <w:r w:rsidRPr="00CE0DC7">
        <w:rPr>
          <w:rFonts w:ascii="Times New Roman" w:hAnsi="Times New Roman"/>
          <w:iCs/>
          <w:sz w:val="24"/>
          <w:szCs w:val="24"/>
        </w:rPr>
        <w:t xml:space="preserve"> </w:t>
      </w:r>
    </w:p>
    <w:p w14:paraId="0C289D14"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FIN-2: Average Annual Construction Turnover</w:t>
      </w:r>
      <w:r>
        <w:rPr>
          <w:rFonts w:ascii="Times New Roman" w:hAnsi="Times New Roman"/>
          <w:iCs/>
          <w:sz w:val="24"/>
          <w:szCs w:val="24"/>
        </w:rPr>
        <w:tab/>
        <w:t>85</w:t>
      </w:r>
      <w:r w:rsidRPr="00CE0DC7">
        <w:rPr>
          <w:rFonts w:ascii="Times New Roman" w:hAnsi="Times New Roman"/>
          <w:iCs/>
          <w:sz w:val="24"/>
          <w:szCs w:val="24"/>
        </w:rPr>
        <w:t xml:space="preserve"> </w:t>
      </w:r>
    </w:p>
    <w:p w14:paraId="0D1EBD65"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FIN-3: Financial Resources</w:t>
      </w:r>
      <w:r>
        <w:rPr>
          <w:rFonts w:ascii="Times New Roman" w:hAnsi="Times New Roman"/>
          <w:iCs/>
          <w:sz w:val="24"/>
          <w:szCs w:val="24"/>
        </w:rPr>
        <w:tab/>
        <w:t>86</w:t>
      </w:r>
      <w:r w:rsidRPr="00CE0DC7">
        <w:rPr>
          <w:rFonts w:ascii="Times New Roman" w:hAnsi="Times New Roman"/>
          <w:iCs/>
          <w:sz w:val="24"/>
          <w:szCs w:val="24"/>
        </w:rPr>
        <w:t xml:space="preserve"> </w:t>
      </w:r>
    </w:p>
    <w:p w14:paraId="6F5476D9"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FIN-4: Current Contract Commitments/Works in Progress</w:t>
      </w:r>
      <w:r>
        <w:rPr>
          <w:rFonts w:ascii="Times New Roman" w:hAnsi="Times New Roman"/>
          <w:iCs/>
          <w:sz w:val="24"/>
          <w:szCs w:val="24"/>
        </w:rPr>
        <w:tab/>
        <w:t>87</w:t>
      </w:r>
      <w:r w:rsidRPr="00CE0DC7">
        <w:rPr>
          <w:rFonts w:ascii="Times New Roman" w:hAnsi="Times New Roman"/>
          <w:iCs/>
          <w:sz w:val="24"/>
          <w:szCs w:val="24"/>
        </w:rPr>
        <w:t xml:space="preserve"> </w:t>
      </w:r>
    </w:p>
    <w:p w14:paraId="166054A7" w14:textId="77777777" w:rsidR="00FD61B6"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Form REF-1: References of MCC-Funded Contracts</w:t>
      </w:r>
      <w:r>
        <w:rPr>
          <w:rFonts w:ascii="Times New Roman" w:hAnsi="Times New Roman"/>
          <w:iCs/>
          <w:sz w:val="24"/>
          <w:szCs w:val="24"/>
        </w:rPr>
        <w:tab/>
        <w:t>88</w:t>
      </w:r>
      <w:r w:rsidRPr="00CE0DC7">
        <w:rPr>
          <w:rFonts w:ascii="Times New Roman" w:hAnsi="Times New Roman"/>
          <w:iCs/>
          <w:sz w:val="24"/>
          <w:szCs w:val="24"/>
        </w:rPr>
        <w:t xml:space="preserve"> </w:t>
      </w:r>
    </w:p>
    <w:p w14:paraId="089C3ADA"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Pr>
          <w:rFonts w:ascii="Times New Roman" w:hAnsi="Times New Roman"/>
          <w:iCs/>
          <w:sz w:val="24"/>
          <w:szCs w:val="24"/>
        </w:rPr>
        <w:t>Form REF-2: References for Contracts Not Funded by MCC</w:t>
      </w:r>
      <w:r>
        <w:rPr>
          <w:rFonts w:ascii="Times New Roman" w:hAnsi="Times New Roman"/>
          <w:iCs/>
          <w:sz w:val="24"/>
          <w:szCs w:val="24"/>
        </w:rPr>
        <w:tab/>
        <w:t>89</w:t>
      </w:r>
    </w:p>
    <w:p w14:paraId="6C8A68CD" w14:textId="77777777" w:rsidR="00FD61B6" w:rsidRPr="00CE0DC7" w:rsidRDefault="00FD61B6" w:rsidP="00FD61B6">
      <w:pPr>
        <w:tabs>
          <w:tab w:val="left" w:pos="-1440"/>
          <w:tab w:val="left" w:pos="-720"/>
          <w:tab w:val="right" w:leader="dot" w:pos="9360"/>
        </w:tabs>
        <w:suppressAutoHyphens/>
        <w:spacing w:after="0" w:line="240" w:lineRule="auto"/>
        <w:ind w:left="1006"/>
        <w:jc w:val="both"/>
        <w:rPr>
          <w:rFonts w:ascii="Times New Roman" w:hAnsi="Times New Roman"/>
          <w:iCs/>
          <w:sz w:val="24"/>
          <w:szCs w:val="24"/>
        </w:rPr>
      </w:pPr>
    </w:p>
    <w:p w14:paraId="14E375BD" w14:textId="77777777" w:rsidR="00FD61B6" w:rsidRPr="00CE0DC7" w:rsidRDefault="00FD61B6" w:rsidP="00FD61B6">
      <w:pPr>
        <w:pStyle w:val="ListParagraph"/>
        <w:widowControl w:val="0"/>
        <w:numPr>
          <w:ilvl w:val="0"/>
          <w:numId w:val="216"/>
        </w:numPr>
        <w:tabs>
          <w:tab w:val="right" w:leader="dot" w:pos="9360"/>
        </w:tabs>
        <w:suppressAutoHyphens/>
        <w:autoSpaceDE w:val="0"/>
        <w:spacing w:after="0" w:line="240" w:lineRule="auto"/>
        <w:contextualSpacing/>
        <w:jc w:val="both"/>
        <w:rPr>
          <w:rFonts w:ascii="Times New Roman" w:hAnsi="Times New Roman"/>
          <w:b/>
          <w:bCs/>
          <w:sz w:val="24"/>
        </w:rPr>
      </w:pPr>
      <w:r w:rsidRPr="00CE0DC7">
        <w:rPr>
          <w:rFonts w:ascii="Times New Roman" w:hAnsi="Times New Roman"/>
          <w:b/>
          <w:bCs/>
          <w:sz w:val="24"/>
        </w:rPr>
        <w:t>Financial Offer Forms</w:t>
      </w:r>
    </w:p>
    <w:p w14:paraId="75289179" w14:textId="77777777" w:rsidR="00FD61B6" w:rsidRPr="00CE0DC7" w:rsidRDefault="00FD61B6" w:rsidP="00FD61B6">
      <w:pPr>
        <w:tabs>
          <w:tab w:val="left" w:pos="-1440"/>
          <w:tab w:val="left" w:pos="-720"/>
          <w:tab w:val="right" w:leader="dot" w:pos="9360"/>
        </w:tabs>
        <w:suppressAutoHyphens/>
        <w:spacing w:after="0" w:line="240" w:lineRule="auto"/>
        <w:ind w:left="1080"/>
        <w:jc w:val="both"/>
        <w:rPr>
          <w:rFonts w:ascii="Times New Roman" w:hAnsi="Times New Roman"/>
          <w:iCs/>
          <w:sz w:val="24"/>
          <w:szCs w:val="24"/>
        </w:rPr>
      </w:pPr>
    </w:p>
    <w:p w14:paraId="3061C98A"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Letter of Financial Offer</w:t>
      </w:r>
      <w:r>
        <w:rPr>
          <w:rFonts w:ascii="Times New Roman" w:hAnsi="Times New Roman"/>
          <w:iCs/>
          <w:sz w:val="24"/>
          <w:szCs w:val="24"/>
        </w:rPr>
        <w:tab/>
        <w:t>91</w:t>
      </w:r>
    </w:p>
    <w:p w14:paraId="327D9344"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Appendix to Financial Offer</w:t>
      </w:r>
      <w:r>
        <w:rPr>
          <w:rFonts w:ascii="Times New Roman" w:hAnsi="Times New Roman"/>
          <w:iCs/>
          <w:sz w:val="24"/>
          <w:szCs w:val="24"/>
        </w:rPr>
        <w:tab/>
        <w:t>94</w:t>
      </w:r>
    </w:p>
    <w:p w14:paraId="16877345"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sidRPr="00CE0DC7">
        <w:rPr>
          <w:rFonts w:ascii="Times New Roman" w:hAnsi="Times New Roman"/>
          <w:iCs/>
          <w:sz w:val="24"/>
          <w:szCs w:val="24"/>
        </w:rPr>
        <w:t>Cash Flow Projection</w:t>
      </w:r>
      <w:r>
        <w:rPr>
          <w:rFonts w:ascii="Times New Roman" w:hAnsi="Times New Roman"/>
          <w:iCs/>
          <w:sz w:val="24"/>
          <w:szCs w:val="24"/>
        </w:rPr>
        <w:tab/>
        <w:t>100</w:t>
      </w:r>
    </w:p>
    <w:p w14:paraId="655DD031" w14:textId="77777777" w:rsidR="00FD61B6" w:rsidRPr="00CE0DC7" w:rsidRDefault="00FD61B6" w:rsidP="00364AEA">
      <w:pPr>
        <w:tabs>
          <w:tab w:val="left" w:pos="-1440"/>
          <w:tab w:val="left" w:pos="-720"/>
          <w:tab w:val="right" w:leader="dot" w:pos="9360"/>
        </w:tabs>
        <w:suppressAutoHyphens/>
        <w:spacing w:after="0" w:line="240" w:lineRule="auto"/>
        <w:ind w:left="720"/>
        <w:jc w:val="both"/>
        <w:rPr>
          <w:rFonts w:ascii="Times New Roman" w:hAnsi="Times New Roman"/>
          <w:iCs/>
          <w:sz w:val="24"/>
          <w:szCs w:val="24"/>
        </w:rPr>
      </w:pPr>
      <w:r>
        <w:rPr>
          <w:rFonts w:ascii="Times New Roman" w:hAnsi="Times New Roman"/>
          <w:iCs/>
          <w:sz w:val="24"/>
          <w:szCs w:val="24"/>
        </w:rPr>
        <w:t xml:space="preserve">Breakdown of Rates and </w:t>
      </w:r>
      <w:r w:rsidRPr="00CE0DC7">
        <w:rPr>
          <w:rFonts w:ascii="Times New Roman" w:hAnsi="Times New Roman"/>
          <w:iCs/>
          <w:sz w:val="24"/>
          <w:szCs w:val="24"/>
        </w:rPr>
        <w:t>Price Schedules</w:t>
      </w:r>
      <w:r>
        <w:rPr>
          <w:rFonts w:ascii="Times New Roman" w:hAnsi="Times New Roman"/>
          <w:iCs/>
          <w:sz w:val="24"/>
          <w:szCs w:val="24"/>
        </w:rPr>
        <w:tab/>
        <w:t>101</w:t>
      </w:r>
    </w:p>
    <w:bookmarkEnd w:id="2461"/>
    <w:p w14:paraId="5B08D57F" w14:textId="77777777" w:rsidR="00FD61B6" w:rsidRPr="00CE0DC7" w:rsidRDefault="00FD61B6" w:rsidP="00C51C94">
      <w:pPr>
        <w:rPr>
          <w:rFonts w:ascii="Times New Roman" w:hAnsi="Times New Roman"/>
          <w:sz w:val="20"/>
          <w:szCs w:val="20"/>
        </w:rPr>
      </w:pPr>
    </w:p>
    <w:bookmarkEnd w:id="2460"/>
    <w:p w14:paraId="7CF33FFA" w14:textId="77777777" w:rsidR="00FD61B6" w:rsidRPr="00CE0DC7" w:rsidRDefault="00FD61B6" w:rsidP="00FD61B6">
      <w:pPr>
        <w:rPr>
          <w:rFonts w:ascii="Times New Roman" w:hAnsi="Times New Roman"/>
          <w:sz w:val="20"/>
          <w:szCs w:val="20"/>
        </w:rPr>
      </w:pPr>
    </w:p>
    <w:p w14:paraId="1AEA47AB" w14:textId="77777777" w:rsidR="00FD61B6" w:rsidRPr="000A4DFE" w:rsidRDefault="00FD61B6" w:rsidP="00FD61B6">
      <w:pPr>
        <w:rPr>
          <w:rFonts w:ascii="Times New Roman" w:eastAsia="Times New Roman" w:hAnsi="Times New Roman"/>
          <w:sz w:val="24"/>
          <w:szCs w:val="24"/>
          <w:lang w:eastAsia="ar-SA"/>
        </w:rPr>
        <w:sectPr w:rsidR="00FD61B6" w:rsidRPr="000A4DFE" w:rsidSect="00543368">
          <w:headerReference w:type="default" r:id="rId28"/>
          <w:pgSz w:w="12240" w:h="15840" w:code="1"/>
          <w:pgMar w:top="720" w:right="1440" w:bottom="1440" w:left="1440" w:header="706" w:footer="706" w:gutter="0"/>
          <w:cols w:space="708"/>
          <w:docGrid w:linePitch="360"/>
        </w:sectPr>
      </w:pPr>
    </w:p>
    <w:p w14:paraId="28CC29B0" w14:textId="77777777" w:rsidR="00FD61B6" w:rsidRPr="00CE0DC7" w:rsidRDefault="00FD61B6" w:rsidP="00FD61B6">
      <w:pPr>
        <w:spacing w:after="0" w:line="240" w:lineRule="auto"/>
        <w:rPr>
          <w:rFonts w:ascii="Times New Roman" w:eastAsia="Times New Roman" w:hAnsi="Times New Roman"/>
          <w:b/>
          <w:sz w:val="28"/>
          <w:szCs w:val="28"/>
          <w:lang w:eastAsia="ar-SA"/>
        </w:rPr>
      </w:pPr>
    </w:p>
    <w:p w14:paraId="3B68121D" w14:textId="77777777" w:rsidR="00FD61B6" w:rsidRPr="00EB1EC3" w:rsidRDefault="00FD61B6" w:rsidP="00FD61B6">
      <w:pPr>
        <w:pStyle w:val="Heading3forTOC"/>
      </w:pPr>
      <w:r w:rsidRPr="00A97453">
        <w:t xml:space="preserve">A. </w:t>
      </w:r>
      <w:r w:rsidRPr="00EB1EC3">
        <w:t>Technical Offer Forms</w:t>
      </w:r>
      <w:r w:rsidRPr="00EB1EC3">
        <w:br/>
      </w:r>
    </w:p>
    <w:p w14:paraId="228BBFD3" w14:textId="77777777" w:rsidR="00FD61B6" w:rsidRDefault="00FD61B6" w:rsidP="00FD61B6">
      <w:pPr>
        <w:rPr>
          <w:rFonts w:ascii="Times New Roman" w:eastAsia="Times New Roman" w:hAnsi="Times New Roman"/>
          <w:b/>
          <w:sz w:val="28"/>
          <w:szCs w:val="24"/>
          <w:lang w:eastAsia="zh-CN"/>
        </w:rPr>
      </w:pPr>
      <w:r>
        <w:rPr>
          <w:rFonts w:eastAsia="Times New Roman"/>
        </w:rPr>
        <w:br w:type="page"/>
      </w:r>
    </w:p>
    <w:p w14:paraId="79BAA65C" w14:textId="559A272E" w:rsidR="00523CB5" w:rsidRPr="00742E8D" w:rsidRDefault="003A18D8" w:rsidP="00350B42">
      <w:pPr>
        <w:pStyle w:val="HeadingThree"/>
        <w:outlineLvl w:val="1"/>
        <w:rPr>
          <w:lang w:val="en-US"/>
        </w:rPr>
      </w:pPr>
      <w:bookmarkStart w:id="2462" w:name="_Toc191882775"/>
      <w:bookmarkStart w:id="2463" w:name="_Toc192129741"/>
      <w:bookmarkStart w:id="2464" w:name="_Toc193002169"/>
      <w:bookmarkStart w:id="2465" w:name="_Toc193002309"/>
      <w:bookmarkStart w:id="2466" w:name="_Toc198097369"/>
      <w:bookmarkStart w:id="2467" w:name="_Toc202785770"/>
      <w:bookmarkStart w:id="2468" w:name="_Toc202787322"/>
      <w:bookmarkStart w:id="2469" w:name="_Toc202841167"/>
      <w:bookmarkStart w:id="2470" w:name="_Toc433025037"/>
      <w:bookmarkStart w:id="2471" w:name="_Toc433025324"/>
      <w:bookmarkStart w:id="2472" w:name="_Toc434846231"/>
      <w:bookmarkStart w:id="2473" w:name="_Toc488844617"/>
      <w:bookmarkStart w:id="2474" w:name="_Toc495664875"/>
      <w:bookmarkStart w:id="2475" w:name="_Toc495667295"/>
      <w:bookmarkStart w:id="2476" w:name="_Toc31723777"/>
      <w:bookmarkStart w:id="2477" w:name="_Toc31725019"/>
      <w:bookmarkEnd w:id="2122"/>
      <w:bookmarkEnd w:id="2123"/>
      <w:bookmarkEnd w:id="2124"/>
      <w:bookmarkEnd w:id="2125"/>
      <w:bookmarkEnd w:id="2126"/>
      <w:r w:rsidRPr="00742E8D">
        <w:rPr>
          <w:lang w:val="en-US"/>
        </w:rPr>
        <w:t xml:space="preserve">Letter of </w:t>
      </w:r>
      <w:r w:rsidR="00523CB5" w:rsidRPr="00742E8D">
        <w:rPr>
          <w:lang w:val="en-US"/>
        </w:rPr>
        <w:t>Technical Offer</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14:paraId="088D239E" w14:textId="77777777" w:rsidR="00611C7F" w:rsidRPr="00656EF1" w:rsidRDefault="00611C7F" w:rsidP="00611C7F">
      <w:pPr>
        <w:tabs>
          <w:tab w:val="right" w:pos="9000"/>
        </w:tab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Invitation for Bid No.: _________________________________________</w:t>
      </w:r>
    </w:p>
    <w:p w14:paraId="299C122E" w14:textId="77777777" w:rsidR="00611C7F" w:rsidRPr="007241BF"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p>
    <w:p w14:paraId="637247E0" w14:textId="77777777" w:rsidR="00611C7F" w:rsidRPr="007241BF"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r w:rsidRPr="007241BF">
        <w:rPr>
          <w:rFonts w:ascii="Times New Roman" w:eastAsia="Times New Roman" w:hAnsi="Times New Roman"/>
          <w:color w:val="000000"/>
          <w:sz w:val="24"/>
          <w:szCs w:val="24"/>
        </w:rPr>
        <w:t>Name of Contract: ____________________________________________</w:t>
      </w:r>
    </w:p>
    <w:p w14:paraId="323C3C0F" w14:textId="77777777" w:rsidR="00611C7F" w:rsidRPr="0063164A"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p>
    <w:p w14:paraId="4BD8E391" w14:textId="77777777" w:rsidR="00523CB5" w:rsidRPr="00B405AD" w:rsidRDefault="00611C7F" w:rsidP="00523CB5">
      <w:pPr>
        <w:jc w:val="right"/>
        <w:rPr>
          <w:rFonts w:ascii="Times New Roman" w:hAnsi="Times New Roman"/>
          <w:b/>
        </w:rPr>
      </w:pPr>
      <w:r w:rsidRPr="00B405AD" w:rsidDel="00611C7F">
        <w:rPr>
          <w:rFonts w:ascii="Times New Roman" w:hAnsi="Times New Roman"/>
          <w:b/>
        </w:rPr>
        <w:t xml:space="preserve"> </w:t>
      </w:r>
      <w:r w:rsidR="00523CB5" w:rsidRPr="00B405AD">
        <w:rPr>
          <w:rFonts w:ascii="Times New Roman" w:hAnsi="Times New Roman"/>
          <w:b/>
        </w:rPr>
        <w:t>[Location, Date]</w:t>
      </w:r>
    </w:p>
    <w:p w14:paraId="5A9EFC87" w14:textId="77777777" w:rsidR="00523CB5" w:rsidRPr="00742E8D" w:rsidRDefault="009A6B2C" w:rsidP="009A6B2C">
      <w:pPr>
        <w:pStyle w:val="Text"/>
        <w:ind w:left="720" w:hanging="720"/>
        <w:jc w:val="left"/>
        <w:rPr>
          <w:lang w:val="en-US"/>
        </w:rPr>
      </w:pPr>
      <w:r w:rsidRPr="00B405AD">
        <w:rPr>
          <w:lang w:val="en-US"/>
        </w:rPr>
        <w:t>To:</w:t>
      </w:r>
      <w:r w:rsidRPr="00B405AD">
        <w:rPr>
          <w:lang w:val="en-US"/>
        </w:rPr>
        <w:tab/>
        <w:t xml:space="preserve">Mr. or Ms. </w:t>
      </w:r>
      <w:r w:rsidR="00523CB5" w:rsidRPr="00B405AD">
        <w:rPr>
          <w:lang w:val="en-US"/>
        </w:rPr>
        <w:br/>
        <w:t xml:space="preserve">Procurement Director </w:t>
      </w:r>
      <w:r w:rsidR="00523CB5" w:rsidRPr="00EE14FE">
        <w:rPr>
          <w:b/>
          <w:lang w:val="en-US"/>
        </w:rPr>
        <w:t>[insert full legal name of the MCA Entity]</w:t>
      </w:r>
    </w:p>
    <w:p w14:paraId="204AB27E" w14:textId="77777777" w:rsidR="00523CB5" w:rsidRPr="00742E8D" w:rsidRDefault="00523CB5" w:rsidP="00523CB5">
      <w:pPr>
        <w:pStyle w:val="Text"/>
        <w:ind w:left="720" w:hanging="720"/>
        <w:rPr>
          <w:lang w:val="en-US"/>
        </w:rPr>
      </w:pPr>
      <w:r w:rsidRPr="00742E8D">
        <w:rPr>
          <w:lang w:val="en-US"/>
        </w:rPr>
        <w:t>Address:</w:t>
      </w:r>
    </w:p>
    <w:p w14:paraId="6CAE5161" w14:textId="77777777" w:rsidR="00523CB5" w:rsidRPr="00742E8D" w:rsidRDefault="00523CB5" w:rsidP="00523CB5">
      <w:pPr>
        <w:pStyle w:val="Text"/>
        <w:rPr>
          <w:lang w:val="en-US"/>
        </w:rPr>
      </w:pPr>
      <w:r w:rsidRPr="00742E8D">
        <w:rPr>
          <w:lang w:val="en-US"/>
        </w:rPr>
        <w:t xml:space="preserve">Email: </w:t>
      </w:r>
    </w:p>
    <w:p w14:paraId="7674EC9F" w14:textId="77777777" w:rsidR="00523CB5" w:rsidRPr="00742E8D" w:rsidRDefault="00523CB5" w:rsidP="00523CB5">
      <w:pPr>
        <w:pStyle w:val="Text"/>
        <w:rPr>
          <w:lang w:val="en-US"/>
        </w:rPr>
      </w:pPr>
      <w:r w:rsidRPr="00742E8D">
        <w:rPr>
          <w:lang w:val="en-US"/>
        </w:rPr>
        <w:t>Dear Sirs,</w:t>
      </w:r>
    </w:p>
    <w:p w14:paraId="7EA68FA9" w14:textId="77777777" w:rsidR="00523CB5" w:rsidRPr="00742E8D" w:rsidRDefault="00523CB5" w:rsidP="00523CB5">
      <w:pPr>
        <w:pStyle w:val="Text"/>
        <w:jc w:val="center"/>
        <w:rPr>
          <w:b/>
          <w:bCs/>
          <w:iCs/>
          <w:lang w:val="en-US"/>
        </w:rPr>
      </w:pPr>
      <w:r w:rsidRPr="00742E8D">
        <w:rPr>
          <w:b/>
          <w:bCs/>
          <w:lang w:val="en-US"/>
        </w:rPr>
        <w:t>Re: [</w:t>
      </w:r>
      <w:r w:rsidRPr="00742E8D">
        <w:rPr>
          <w:b/>
          <w:bCs/>
          <w:iCs/>
          <w:lang w:val="en-US"/>
        </w:rPr>
        <w:t>insert title of Bid</w:t>
      </w:r>
      <w:r w:rsidR="009A6B2C" w:rsidRPr="00742E8D">
        <w:rPr>
          <w:b/>
          <w:bCs/>
          <w:iCs/>
          <w:lang w:val="en-US"/>
        </w:rPr>
        <w:t xml:space="preserve">] </w:t>
      </w:r>
      <w:r w:rsidRPr="00742E8D">
        <w:rPr>
          <w:b/>
          <w:bCs/>
          <w:iCs/>
          <w:lang w:val="en-US"/>
        </w:rPr>
        <w:br/>
      </w:r>
      <w:r w:rsidRPr="00742E8D">
        <w:rPr>
          <w:b/>
          <w:bCs/>
          <w:lang w:val="en-US"/>
        </w:rPr>
        <w:t>Bidding Document Ref: [</w:t>
      </w:r>
      <w:r w:rsidRPr="00742E8D">
        <w:rPr>
          <w:b/>
          <w:bCs/>
          <w:iCs/>
          <w:lang w:val="en-US"/>
        </w:rPr>
        <w:t>insert reference as shown on cover page]</w:t>
      </w:r>
    </w:p>
    <w:p w14:paraId="56E248FE" w14:textId="77777777" w:rsidR="00523CB5" w:rsidRPr="00742E8D" w:rsidRDefault="00523CB5" w:rsidP="00523CB5">
      <w:pPr>
        <w:pStyle w:val="Text"/>
        <w:ind w:firstLine="720"/>
        <w:rPr>
          <w:lang w:val="en-US"/>
        </w:rPr>
      </w:pPr>
      <w:r w:rsidRPr="00742E8D">
        <w:rPr>
          <w:lang w:val="en-US"/>
        </w:rPr>
        <w:t xml:space="preserve">We, the undersigned, offer to provide the </w:t>
      </w:r>
      <w:r w:rsidR="00152169" w:rsidRPr="00742E8D">
        <w:rPr>
          <w:lang w:val="en-US"/>
        </w:rPr>
        <w:t>T</w:t>
      </w:r>
      <w:r w:rsidRPr="00742E8D">
        <w:rPr>
          <w:lang w:val="en-US"/>
        </w:rPr>
        <w:t xml:space="preserve">echnical </w:t>
      </w:r>
      <w:r w:rsidR="00152169" w:rsidRPr="00742E8D">
        <w:rPr>
          <w:lang w:val="en-US"/>
        </w:rPr>
        <w:t>O</w:t>
      </w:r>
      <w:r w:rsidRPr="00742E8D">
        <w:rPr>
          <w:lang w:val="en-US"/>
        </w:rPr>
        <w:t xml:space="preserve">ffer for the above mentioned Bid as in accordance with your Bidding Document </w:t>
      </w:r>
      <w:r w:rsidRPr="00742E8D">
        <w:rPr>
          <w:b/>
          <w:lang w:val="en-US"/>
        </w:rPr>
        <w:t>[</w:t>
      </w:r>
      <w:r w:rsidR="00A8709C" w:rsidRPr="00742E8D">
        <w:rPr>
          <w:b/>
          <w:lang w:val="en-US"/>
        </w:rPr>
        <w:t>insert title</w:t>
      </w:r>
      <w:r w:rsidR="009A6B2C" w:rsidRPr="00742E8D">
        <w:rPr>
          <w:b/>
          <w:lang w:val="en-US"/>
        </w:rPr>
        <w:t>]</w:t>
      </w:r>
      <w:r w:rsidRPr="00742E8D">
        <w:rPr>
          <w:lang w:val="en-US"/>
        </w:rPr>
        <w:t xml:space="preserve"> dated </w:t>
      </w:r>
      <w:r w:rsidRPr="00742E8D">
        <w:rPr>
          <w:b/>
          <w:iCs/>
          <w:lang w:val="en-US"/>
        </w:rPr>
        <w:t>[</w:t>
      </w:r>
      <w:r w:rsidR="00A8709C" w:rsidRPr="00742E8D">
        <w:rPr>
          <w:b/>
          <w:iCs/>
          <w:lang w:val="en-US"/>
        </w:rPr>
        <w:t>insert date</w:t>
      </w:r>
      <w:r w:rsidRPr="00742E8D">
        <w:rPr>
          <w:b/>
          <w:lang w:val="en-US"/>
        </w:rPr>
        <w:t>]</w:t>
      </w:r>
      <w:r w:rsidRPr="00742E8D">
        <w:rPr>
          <w:lang w:val="en-US"/>
        </w:rPr>
        <w:t>.</w:t>
      </w:r>
    </w:p>
    <w:p w14:paraId="42172931" w14:textId="77777777" w:rsidR="00523CB5" w:rsidRPr="00742E8D" w:rsidRDefault="00523CB5" w:rsidP="00523CB5">
      <w:pPr>
        <w:pStyle w:val="Text"/>
        <w:ind w:firstLine="720"/>
        <w:rPr>
          <w:lang w:val="en-US"/>
        </w:rPr>
      </w:pPr>
      <w:r w:rsidRPr="00742E8D">
        <w:rPr>
          <w:lang w:val="en-US"/>
        </w:rPr>
        <w:t xml:space="preserve">We are hereby submitting our Technical Offer in </w:t>
      </w:r>
      <w:r w:rsidR="0084212F" w:rsidRPr="00742E8D">
        <w:rPr>
          <w:lang w:val="en-US"/>
        </w:rPr>
        <w:t xml:space="preserve">a </w:t>
      </w:r>
      <w:r w:rsidRPr="00742E8D">
        <w:rPr>
          <w:lang w:val="en-US"/>
        </w:rPr>
        <w:t xml:space="preserve">separate and clearly marked inner envelope/inner parcel. Our Financial Offer is submitted in a separate and clearly marked inner envelope/inner parcel.  Both the Technical Offer and the </w:t>
      </w:r>
      <w:r w:rsidR="00E94A3C" w:rsidRPr="00742E8D">
        <w:rPr>
          <w:lang w:val="en-US"/>
        </w:rPr>
        <w:t>Financial</w:t>
      </w:r>
      <w:r w:rsidRPr="00742E8D">
        <w:rPr>
          <w:lang w:val="en-US"/>
        </w:rPr>
        <w:t xml:space="preserve"> Offer are submitted at the same time within an outer envelope / outer parcel.</w:t>
      </w:r>
    </w:p>
    <w:p w14:paraId="0D940C61" w14:textId="77777777" w:rsidR="00523CB5" w:rsidRPr="00742E8D" w:rsidRDefault="00523CB5" w:rsidP="00523CB5">
      <w:pPr>
        <w:pStyle w:val="Text"/>
        <w:ind w:firstLine="720"/>
        <w:rPr>
          <w:lang w:val="en-US"/>
        </w:rPr>
      </w:pPr>
      <w:r w:rsidRPr="00742E8D">
        <w:rPr>
          <w:lang w:val="en-US"/>
        </w:rPr>
        <w:t>We hereby declare that all the information and statements made in this Technical Offer are true and accept that any misinterpretation contained in it may lead to our disqualification.</w:t>
      </w:r>
    </w:p>
    <w:p w14:paraId="03AB94F9" w14:textId="77777777" w:rsidR="00523CB5" w:rsidRPr="00742E8D" w:rsidRDefault="00523CB5" w:rsidP="00523CB5">
      <w:pPr>
        <w:pStyle w:val="Text"/>
        <w:ind w:firstLine="720"/>
        <w:rPr>
          <w:lang w:val="en-US"/>
        </w:rPr>
      </w:pPr>
      <w:r w:rsidRPr="00742E8D">
        <w:rPr>
          <w:lang w:val="en-US"/>
        </w:rPr>
        <w:t xml:space="preserve">If </w:t>
      </w:r>
      <w:r w:rsidR="00855C2C" w:rsidRPr="00742E8D">
        <w:rPr>
          <w:lang w:val="en-US"/>
        </w:rPr>
        <w:t xml:space="preserve">contract award is </w:t>
      </w:r>
      <w:r w:rsidRPr="00742E8D">
        <w:rPr>
          <w:lang w:val="en-US"/>
        </w:rPr>
        <w:t xml:space="preserve">during the initial period of validity of the Technical Offer, we undertake to </w:t>
      </w:r>
      <w:r w:rsidR="00855C2C" w:rsidRPr="00742E8D">
        <w:rPr>
          <w:lang w:val="en-US"/>
        </w:rPr>
        <w:t xml:space="preserve">the contract </w:t>
      </w:r>
      <w:r w:rsidRPr="00742E8D">
        <w:rPr>
          <w:lang w:val="en-US"/>
        </w:rPr>
        <w:t>on the basis of the nominated Key Personnel.</w:t>
      </w:r>
    </w:p>
    <w:p w14:paraId="687EBC9E" w14:textId="77777777" w:rsidR="007144B0" w:rsidRPr="00742E8D" w:rsidRDefault="007144B0" w:rsidP="007144B0">
      <w:pPr>
        <w:pStyle w:val="Text"/>
        <w:ind w:firstLine="720"/>
        <w:rPr>
          <w:lang w:val="en-US"/>
        </w:rPr>
      </w:pPr>
      <w:r w:rsidRPr="00742E8D">
        <w:rPr>
          <w:lang w:val="en-US"/>
        </w:rPr>
        <w:t>We comply with the requirements of ITB 5 of the Bidding Document, as applicable.</w:t>
      </w:r>
    </w:p>
    <w:p w14:paraId="6116E106" w14:textId="77777777" w:rsidR="007144B0" w:rsidRPr="00742E8D" w:rsidRDefault="007144B0" w:rsidP="007144B0">
      <w:pPr>
        <w:pStyle w:val="Text"/>
        <w:ind w:firstLine="720"/>
        <w:rPr>
          <w:lang w:val="en-US"/>
        </w:rPr>
      </w:pPr>
      <w:r w:rsidRPr="00742E8D">
        <w:rPr>
          <w:lang w:val="en-US"/>
        </w:rPr>
        <w:t>Any subcontractors and suppliers do or will comply with the requirements of ITB 5 of the Bidding Document, as applicable.</w:t>
      </w:r>
    </w:p>
    <w:p w14:paraId="45C38509" w14:textId="77777777" w:rsidR="007144B0" w:rsidRDefault="007144B0" w:rsidP="007144B0">
      <w:pPr>
        <w:pStyle w:val="Text"/>
        <w:ind w:firstLine="720"/>
        <w:rPr>
          <w:lang w:val="en-US"/>
        </w:rPr>
      </w:pPr>
      <w:r w:rsidRPr="00742E8D">
        <w:rPr>
          <w:lang w:val="en-US"/>
        </w:rPr>
        <w:t>We are not participating, as a Bidder or as a subcontractor, in more than one Bid in this bidding process in accordance with ITB 5.6 (d).</w:t>
      </w:r>
    </w:p>
    <w:p w14:paraId="053FF3AD" w14:textId="744AD517" w:rsidR="00E007A4" w:rsidRPr="00E007A4" w:rsidRDefault="00E007A4" w:rsidP="00E007A4">
      <w:pPr>
        <w:pStyle w:val="Text"/>
        <w:ind w:firstLine="720"/>
        <w:rPr>
          <w:lang w:val="en-US"/>
        </w:rPr>
      </w:pPr>
      <w:r w:rsidRPr="00E007A4">
        <w:rPr>
          <w:lang w:val="en-US"/>
        </w:rPr>
        <w:t>We have taken steps to ensure that no person acting for us or on our behalf has engaged in any corrupt</w:t>
      </w:r>
      <w:r w:rsidR="0046669A">
        <w:rPr>
          <w:lang w:val="en-US"/>
        </w:rPr>
        <w:t>ion</w:t>
      </w:r>
      <w:r w:rsidRPr="00E007A4">
        <w:rPr>
          <w:lang w:val="en-US"/>
        </w:rPr>
        <w:t xml:space="preserve"> or fraud described in ITB Clause 3.</w:t>
      </w:r>
    </w:p>
    <w:p w14:paraId="0173F364" w14:textId="4683314B" w:rsidR="00E007A4" w:rsidRPr="00E007A4" w:rsidRDefault="00E007A4" w:rsidP="00E007A4">
      <w:pPr>
        <w:pStyle w:val="Text"/>
        <w:ind w:firstLine="720"/>
        <w:rPr>
          <w:lang w:val="en-US"/>
        </w:rPr>
      </w:pPr>
      <w:r w:rsidRPr="00E007A4">
        <w:rPr>
          <w:lang w:val="en-US"/>
        </w:rPr>
        <w:t>Commissions or gratuities, if any, paid or to be paid by us to agents relating to this Bid, and to Contract execution if we are awarded the Contract, are listed below:</w:t>
      </w:r>
    </w:p>
    <w:p w14:paraId="584CF800" w14:textId="77777777" w:rsidR="00E007A4" w:rsidRPr="00E007A4" w:rsidRDefault="00E007A4" w:rsidP="00E007A4">
      <w:pPr>
        <w:pStyle w:val="Text"/>
        <w:ind w:firstLine="720"/>
        <w:rPr>
          <w:lang w:val="en-US"/>
        </w:rPr>
      </w:pPr>
    </w:p>
    <w:p w14:paraId="1BD30C71" w14:textId="77777777" w:rsidR="00E007A4" w:rsidRPr="00E007A4" w:rsidRDefault="00E007A4" w:rsidP="00E007A4">
      <w:pPr>
        <w:pStyle w:val="Text"/>
        <w:ind w:firstLine="720"/>
        <w:rPr>
          <w:lang w:val="en-US"/>
        </w:rPr>
      </w:pPr>
      <w:r w:rsidRPr="00E007A4">
        <w:rPr>
          <w:lang w:val="en-US"/>
        </w:rPr>
        <w:t>Name and address of agent</w:t>
      </w:r>
    </w:p>
    <w:p w14:paraId="0A911456" w14:textId="77777777" w:rsidR="00E007A4" w:rsidRPr="00E007A4" w:rsidRDefault="00E007A4" w:rsidP="00E007A4">
      <w:pPr>
        <w:pStyle w:val="Text"/>
        <w:ind w:firstLine="720"/>
        <w:rPr>
          <w:lang w:val="en-US"/>
        </w:rPr>
      </w:pPr>
      <w:r w:rsidRPr="00E007A4">
        <w:rPr>
          <w:lang w:val="en-US"/>
        </w:rPr>
        <w:tab/>
        <w:t>Amount and currency</w:t>
      </w:r>
      <w:r w:rsidRPr="00E007A4">
        <w:rPr>
          <w:lang w:val="en-US"/>
        </w:rPr>
        <w:tab/>
      </w:r>
      <w:r w:rsidRPr="00E007A4">
        <w:rPr>
          <w:lang w:val="en-US"/>
        </w:rPr>
        <w:tab/>
        <w:t>Purpose of commission or gratuity</w:t>
      </w:r>
    </w:p>
    <w:p w14:paraId="7AC5CD14" w14:textId="77777777" w:rsidR="00E007A4" w:rsidRPr="00E007A4" w:rsidRDefault="00E007A4" w:rsidP="00E007A4">
      <w:pPr>
        <w:pStyle w:val="Text"/>
        <w:ind w:firstLine="720"/>
        <w:rPr>
          <w:lang w:val="en-US"/>
        </w:rPr>
      </w:pPr>
      <w:r w:rsidRPr="00E007A4">
        <w:rPr>
          <w:lang w:val="en-US"/>
        </w:rPr>
        <w:tab/>
      </w:r>
      <w:r w:rsidRPr="00E007A4">
        <w:rPr>
          <w:lang w:val="en-US"/>
        </w:rPr>
        <w:tab/>
      </w:r>
      <w:r w:rsidRPr="00E007A4">
        <w:rPr>
          <w:lang w:val="en-US"/>
        </w:rPr>
        <w:tab/>
      </w:r>
      <w:r w:rsidRPr="00E007A4">
        <w:rPr>
          <w:lang w:val="en-US"/>
        </w:rPr>
        <w:tab/>
      </w:r>
    </w:p>
    <w:p w14:paraId="11596E0E" w14:textId="77777777" w:rsidR="00E007A4" w:rsidRPr="00E007A4" w:rsidRDefault="00E007A4" w:rsidP="00E007A4">
      <w:pPr>
        <w:pStyle w:val="Text"/>
        <w:ind w:firstLine="720"/>
        <w:rPr>
          <w:lang w:val="en-US"/>
        </w:rPr>
      </w:pPr>
      <w:r w:rsidRPr="00E007A4">
        <w:rPr>
          <w:lang w:val="en-US"/>
        </w:rPr>
        <w:tab/>
      </w:r>
      <w:r w:rsidRPr="00E007A4">
        <w:rPr>
          <w:lang w:val="en-US"/>
        </w:rPr>
        <w:tab/>
      </w:r>
      <w:r w:rsidRPr="00E007A4">
        <w:rPr>
          <w:lang w:val="en-US"/>
        </w:rPr>
        <w:tab/>
      </w:r>
      <w:r w:rsidRPr="00E007A4">
        <w:rPr>
          <w:lang w:val="en-US"/>
        </w:rPr>
        <w:tab/>
      </w:r>
    </w:p>
    <w:p w14:paraId="2EDFD73E" w14:textId="77777777" w:rsidR="00E007A4" w:rsidRPr="00E007A4" w:rsidRDefault="00E007A4" w:rsidP="00E007A4">
      <w:pPr>
        <w:pStyle w:val="Text"/>
        <w:ind w:firstLine="720"/>
        <w:rPr>
          <w:lang w:val="en-US"/>
        </w:rPr>
      </w:pPr>
    </w:p>
    <w:p w14:paraId="5C513C4A" w14:textId="77777777" w:rsidR="00E007A4" w:rsidRPr="00E007A4" w:rsidRDefault="00E007A4" w:rsidP="00E007A4">
      <w:pPr>
        <w:pStyle w:val="Text"/>
        <w:ind w:firstLine="720"/>
        <w:rPr>
          <w:lang w:val="en-US"/>
        </w:rPr>
      </w:pPr>
      <w:r w:rsidRPr="00E007A4">
        <w:rPr>
          <w:lang w:val="en-US"/>
        </w:rPr>
        <w:t>(if none, state “none”)</w:t>
      </w:r>
    </w:p>
    <w:p w14:paraId="3382C9C3" w14:textId="77777777" w:rsidR="00E007A4" w:rsidRPr="00E007A4" w:rsidRDefault="00E007A4" w:rsidP="00E007A4">
      <w:pPr>
        <w:pStyle w:val="Text"/>
        <w:ind w:firstLine="720"/>
        <w:rPr>
          <w:lang w:val="en-US"/>
        </w:rPr>
      </w:pPr>
    </w:p>
    <w:p w14:paraId="3B830060" w14:textId="4ED38BD5" w:rsidR="00E007A4" w:rsidRPr="00E007A4" w:rsidRDefault="00E007A4" w:rsidP="00E007A4">
      <w:pPr>
        <w:pStyle w:val="Text"/>
        <w:ind w:firstLine="720"/>
        <w:rPr>
          <w:lang w:val="en-US"/>
        </w:rPr>
      </w:pPr>
      <w:r w:rsidRPr="00E007A4">
        <w:rPr>
          <w:lang w:val="en-US"/>
        </w:rPr>
        <w:t>We have taken steps to ensure that no person acting for us or on our behalf will engage in bribery.</w:t>
      </w:r>
    </w:p>
    <w:p w14:paraId="2BB2481B" w14:textId="0D1BA6C1" w:rsidR="00E007A4" w:rsidRPr="00E007A4" w:rsidRDefault="00E007A4" w:rsidP="00E007A4">
      <w:pPr>
        <w:pStyle w:val="Text"/>
        <w:ind w:firstLine="720"/>
        <w:rPr>
          <w:lang w:val="en-US"/>
        </w:rPr>
      </w:pPr>
      <w:r w:rsidRPr="00E007A4">
        <w:rPr>
          <w:lang w:val="en-US"/>
        </w:rPr>
        <w:t>We are not engaged in, facilitating, or allowing any of the prohibited activities described in the MCC Counter-Trafficking in Persons Policy</w:t>
      </w:r>
      <w:r>
        <w:rPr>
          <w:lang w:val="en-US"/>
        </w:rPr>
        <w:t xml:space="preserve"> </w:t>
      </w:r>
      <w:r w:rsidRPr="00E007A4">
        <w:rPr>
          <w:lang w:val="en-US"/>
        </w:rPr>
        <w:t>and will not engage in, facilitate, or allow any such prohibited activities for the duration of the Contract.  Further, we hereby provide our assurance that the prohibited activities described in the MCC Counter-Traff</w:t>
      </w:r>
      <w:r w:rsidR="007174EC">
        <w:rPr>
          <w:lang w:val="en-US"/>
        </w:rPr>
        <w:t>icking in Persons Policy</w:t>
      </w:r>
      <w:r w:rsidRPr="00E007A4">
        <w:rPr>
          <w:lang w:val="en-US"/>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225FEA76" w14:textId="155695D8" w:rsidR="00E007A4" w:rsidRPr="00742E8D" w:rsidRDefault="00E007A4" w:rsidP="007144B0">
      <w:pPr>
        <w:pStyle w:val="Text"/>
        <w:ind w:firstLine="720"/>
        <w:rPr>
          <w:lang w:val="en-US"/>
        </w:rPr>
      </w:pPr>
      <w:r w:rsidRPr="00E007A4">
        <w:rPr>
          <w:lang w:val="en-US"/>
        </w:rPr>
        <w:t xml:space="preserve">We understand and accept without condition that, any challenge or protest to the process or results of this procurement may be brought only through the Employer’s Bid Challenge System (BCS).   </w:t>
      </w:r>
    </w:p>
    <w:p w14:paraId="78D38CA6" w14:textId="77777777" w:rsidR="00523CB5" w:rsidRPr="00742E8D" w:rsidRDefault="00523CB5" w:rsidP="00523CB5">
      <w:pPr>
        <w:pStyle w:val="Text"/>
        <w:ind w:firstLine="720"/>
        <w:rPr>
          <w:lang w:val="en-US"/>
        </w:rPr>
      </w:pPr>
      <w:r w:rsidRPr="00742E8D">
        <w:rPr>
          <w:lang w:val="en-US"/>
        </w:rPr>
        <w:t xml:space="preserve">Our Technical </w:t>
      </w:r>
      <w:r w:rsidR="0084212F" w:rsidRPr="00742E8D">
        <w:rPr>
          <w:lang w:val="en-US"/>
        </w:rPr>
        <w:t>Offer</w:t>
      </w:r>
      <w:r w:rsidRPr="00742E8D">
        <w:rPr>
          <w:lang w:val="en-US"/>
        </w:rPr>
        <w:t xml:space="preserve"> is binding upon us.</w:t>
      </w:r>
    </w:p>
    <w:p w14:paraId="66C7A919" w14:textId="7140E243" w:rsidR="00523CB5" w:rsidRDefault="00523CB5" w:rsidP="00523CB5">
      <w:pPr>
        <w:pStyle w:val="Text"/>
        <w:ind w:firstLine="720"/>
        <w:rPr>
          <w:lang w:val="en-US"/>
        </w:rPr>
      </w:pPr>
      <w:r w:rsidRPr="00742E8D">
        <w:rPr>
          <w:lang w:val="en-US"/>
        </w:rPr>
        <w:t>We understand you are not bound to accept any Technical Offer that you may receive.</w:t>
      </w:r>
    </w:p>
    <w:p w14:paraId="6F384D0F" w14:textId="77777777" w:rsidR="006642AD" w:rsidRPr="00C1701C" w:rsidRDefault="006642AD" w:rsidP="006642AD">
      <w:pPr>
        <w:pStyle w:val="Text"/>
        <w:ind w:firstLine="720"/>
      </w:pPr>
      <w:r w:rsidRPr="00943C49">
        <w:t>We acknowledge that our digital/digitized signature is valid and legally binding</w:t>
      </w:r>
      <w:r>
        <w:t>.</w:t>
      </w:r>
    </w:p>
    <w:p w14:paraId="14AF1A66" w14:textId="77777777" w:rsidR="00D3067F" w:rsidRPr="00742E8D" w:rsidRDefault="00D3067F" w:rsidP="00523CB5">
      <w:pPr>
        <w:pStyle w:val="Text"/>
        <w:rPr>
          <w:lang w:val="en-US"/>
        </w:rPr>
      </w:pPr>
    </w:p>
    <w:p w14:paraId="1C946744" w14:textId="77777777" w:rsidR="00523CB5" w:rsidRPr="00742E8D" w:rsidRDefault="00523CB5" w:rsidP="00523CB5">
      <w:pPr>
        <w:pStyle w:val="Text"/>
        <w:rPr>
          <w:lang w:val="en-US"/>
        </w:rPr>
      </w:pPr>
      <w:r w:rsidRPr="00742E8D">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523CB5" w:rsidRPr="00742E8D" w14:paraId="159B4097" w14:textId="77777777" w:rsidTr="00A8709C">
        <w:tc>
          <w:tcPr>
            <w:tcW w:w="3240" w:type="dxa"/>
            <w:tcBorders>
              <w:top w:val="nil"/>
              <w:left w:val="nil"/>
              <w:bottom w:val="nil"/>
              <w:right w:val="nil"/>
            </w:tcBorders>
          </w:tcPr>
          <w:p w14:paraId="044A55A0" w14:textId="77777777" w:rsidR="00523CB5" w:rsidRPr="00742E8D" w:rsidRDefault="00914319" w:rsidP="00A8709C">
            <w:pPr>
              <w:pStyle w:val="Text"/>
              <w:rPr>
                <w:b/>
                <w:lang w:val="en-US"/>
              </w:rPr>
            </w:pPr>
            <w:r w:rsidRPr="00742E8D">
              <w:rPr>
                <w:b/>
                <w:lang w:val="en-US"/>
              </w:rPr>
              <w:t>[</w:t>
            </w:r>
            <w:r w:rsidR="00523CB5" w:rsidRPr="00742E8D">
              <w:rPr>
                <w:b/>
                <w:lang w:val="en-US"/>
              </w:rPr>
              <w:t xml:space="preserve">Authorized </w:t>
            </w:r>
            <w:r w:rsidR="00A8709C" w:rsidRPr="00742E8D">
              <w:rPr>
                <w:b/>
                <w:lang w:val="en-US"/>
              </w:rPr>
              <w:t>signatory</w:t>
            </w:r>
            <w:r w:rsidRPr="00742E8D">
              <w:rPr>
                <w:b/>
                <w:lang w:val="en-US"/>
              </w:rPr>
              <w:t>]</w:t>
            </w:r>
          </w:p>
        </w:tc>
        <w:tc>
          <w:tcPr>
            <w:tcW w:w="5175" w:type="dxa"/>
            <w:tcBorders>
              <w:top w:val="nil"/>
              <w:left w:val="nil"/>
              <w:bottom w:val="nil"/>
              <w:right w:val="nil"/>
            </w:tcBorders>
          </w:tcPr>
          <w:p w14:paraId="32C39E43" w14:textId="77777777" w:rsidR="00523CB5" w:rsidRPr="00742E8D" w:rsidRDefault="00523CB5" w:rsidP="00523CB5">
            <w:pPr>
              <w:pStyle w:val="Text"/>
              <w:rPr>
                <w:lang w:val="en-US"/>
              </w:rPr>
            </w:pPr>
          </w:p>
        </w:tc>
      </w:tr>
      <w:tr w:rsidR="00523CB5" w:rsidRPr="00742E8D" w14:paraId="39EB848C" w14:textId="77777777" w:rsidTr="00A8709C">
        <w:tc>
          <w:tcPr>
            <w:tcW w:w="3240" w:type="dxa"/>
            <w:tcBorders>
              <w:top w:val="nil"/>
              <w:left w:val="nil"/>
              <w:bottom w:val="nil"/>
              <w:right w:val="nil"/>
            </w:tcBorders>
          </w:tcPr>
          <w:p w14:paraId="0009A8F1" w14:textId="77777777" w:rsidR="00523CB5" w:rsidRPr="007241BF" w:rsidRDefault="00914319" w:rsidP="00A8709C">
            <w:pPr>
              <w:pStyle w:val="Text"/>
              <w:rPr>
                <w:b/>
                <w:lang w:val="en-US"/>
              </w:rPr>
            </w:pPr>
            <w:r w:rsidRPr="00742E8D">
              <w:rPr>
                <w:b/>
                <w:lang w:val="en-US"/>
              </w:rPr>
              <w:t>[</w:t>
            </w:r>
            <w:r w:rsidR="00523CB5" w:rsidRPr="00742E8D">
              <w:rPr>
                <w:b/>
                <w:lang w:val="en-US"/>
              </w:rPr>
              <w:t xml:space="preserve">Name and title of </w:t>
            </w:r>
            <w:r w:rsidR="00A8709C" w:rsidRPr="00656EF1">
              <w:rPr>
                <w:b/>
                <w:lang w:val="en-US"/>
              </w:rPr>
              <w:t>signatory</w:t>
            </w:r>
            <w:r w:rsidRPr="007241BF">
              <w:rPr>
                <w:b/>
                <w:lang w:val="en-US"/>
              </w:rPr>
              <w:t>]</w:t>
            </w:r>
          </w:p>
        </w:tc>
        <w:tc>
          <w:tcPr>
            <w:tcW w:w="5175" w:type="dxa"/>
            <w:tcBorders>
              <w:top w:val="nil"/>
              <w:left w:val="nil"/>
              <w:bottom w:val="nil"/>
              <w:right w:val="nil"/>
            </w:tcBorders>
          </w:tcPr>
          <w:p w14:paraId="0DA2CEFD" w14:textId="77777777" w:rsidR="00523CB5" w:rsidRPr="007241BF" w:rsidRDefault="00523CB5" w:rsidP="00523CB5">
            <w:pPr>
              <w:pStyle w:val="Text"/>
              <w:rPr>
                <w:lang w:val="en-US"/>
              </w:rPr>
            </w:pPr>
          </w:p>
        </w:tc>
      </w:tr>
      <w:tr w:rsidR="00523CB5" w:rsidRPr="00742E8D" w14:paraId="1D68BD93" w14:textId="77777777" w:rsidTr="00A8709C">
        <w:tc>
          <w:tcPr>
            <w:tcW w:w="3240" w:type="dxa"/>
            <w:tcBorders>
              <w:top w:val="nil"/>
              <w:left w:val="nil"/>
              <w:bottom w:val="nil"/>
              <w:right w:val="nil"/>
            </w:tcBorders>
          </w:tcPr>
          <w:p w14:paraId="1B48BEAE" w14:textId="77777777" w:rsidR="00523CB5" w:rsidRPr="007241BF" w:rsidRDefault="00914319" w:rsidP="00523CB5">
            <w:pPr>
              <w:pStyle w:val="Text"/>
              <w:rPr>
                <w:b/>
                <w:lang w:val="en-US"/>
              </w:rPr>
            </w:pPr>
            <w:r w:rsidRPr="00742E8D">
              <w:rPr>
                <w:b/>
                <w:lang w:val="en-US"/>
              </w:rPr>
              <w:t>[</w:t>
            </w:r>
            <w:r w:rsidR="00523CB5" w:rsidRPr="00742E8D">
              <w:rPr>
                <w:b/>
                <w:lang w:val="en-US"/>
              </w:rPr>
              <w:t>Name of Bidder</w:t>
            </w:r>
            <w:r w:rsidRPr="00656EF1">
              <w:rPr>
                <w:b/>
                <w:lang w:val="en-US"/>
              </w:rPr>
              <w:t>]</w:t>
            </w:r>
          </w:p>
        </w:tc>
        <w:tc>
          <w:tcPr>
            <w:tcW w:w="5175" w:type="dxa"/>
            <w:tcBorders>
              <w:top w:val="nil"/>
              <w:left w:val="nil"/>
              <w:bottom w:val="nil"/>
              <w:right w:val="nil"/>
            </w:tcBorders>
          </w:tcPr>
          <w:p w14:paraId="50C7D5FA" w14:textId="77777777" w:rsidR="00523CB5" w:rsidRPr="007241BF" w:rsidRDefault="00523CB5" w:rsidP="00523CB5">
            <w:pPr>
              <w:pStyle w:val="Text"/>
              <w:rPr>
                <w:lang w:val="en-US"/>
              </w:rPr>
            </w:pPr>
          </w:p>
        </w:tc>
      </w:tr>
      <w:tr w:rsidR="00523CB5" w:rsidRPr="00742E8D" w14:paraId="1AB58C25" w14:textId="77777777" w:rsidTr="00A8709C">
        <w:tc>
          <w:tcPr>
            <w:tcW w:w="3240" w:type="dxa"/>
            <w:tcBorders>
              <w:top w:val="nil"/>
              <w:left w:val="nil"/>
              <w:bottom w:val="nil"/>
              <w:right w:val="nil"/>
            </w:tcBorders>
          </w:tcPr>
          <w:p w14:paraId="563D7D81" w14:textId="77777777" w:rsidR="00523CB5" w:rsidRPr="007241BF" w:rsidRDefault="00914319" w:rsidP="00523CB5">
            <w:pPr>
              <w:pStyle w:val="Text"/>
              <w:rPr>
                <w:b/>
                <w:lang w:val="en-US"/>
              </w:rPr>
            </w:pPr>
            <w:r w:rsidRPr="00742E8D">
              <w:rPr>
                <w:b/>
                <w:lang w:val="en-US"/>
              </w:rPr>
              <w:t>[</w:t>
            </w:r>
            <w:r w:rsidR="00523CB5" w:rsidRPr="00742E8D">
              <w:rPr>
                <w:b/>
                <w:lang w:val="en-US"/>
              </w:rPr>
              <w:t>Address of Bidder</w:t>
            </w:r>
            <w:r w:rsidRPr="00656EF1">
              <w:rPr>
                <w:b/>
                <w:lang w:val="en-US"/>
              </w:rPr>
              <w:t>]</w:t>
            </w:r>
          </w:p>
        </w:tc>
        <w:tc>
          <w:tcPr>
            <w:tcW w:w="5175" w:type="dxa"/>
            <w:tcBorders>
              <w:top w:val="nil"/>
              <w:left w:val="nil"/>
              <w:bottom w:val="nil"/>
              <w:right w:val="nil"/>
            </w:tcBorders>
          </w:tcPr>
          <w:p w14:paraId="1004942F" w14:textId="77777777" w:rsidR="00523CB5" w:rsidRPr="007241BF" w:rsidRDefault="00523CB5" w:rsidP="00523CB5">
            <w:pPr>
              <w:pStyle w:val="Text"/>
              <w:rPr>
                <w:lang w:val="en-US"/>
              </w:rPr>
            </w:pPr>
          </w:p>
        </w:tc>
      </w:tr>
    </w:tbl>
    <w:p w14:paraId="41CE1C57" w14:textId="77777777" w:rsidR="00523CB5" w:rsidRPr="00742E8D" w:rsidRDefault="00523CB5" w:rsidP="00523CB5">
      <w:pPr>
        <w:pStyle w:val="Text"/>
        <w:rPr>
          <w:lang w:val="en-US"/>
        </w:rPr>
      </w:pPr>
    </w:p>
    <w:p w14:paraId="1B221897" w14:textId="77777777" w:rsidR="00523CB5" w:rsidRPr="00742E8D" w:rsidRDefault="00523CB5" w:rsidP="00523CB5">
      <w:pPr>
        <w:pStyle w:val="Text"/>
        <w:rPr>
          <w:lang w:val="en-US"/>
        </w:rPr>
      </w:pPr>
      <w:bookmarkStart w:id="2478" w:name="_Toc191882776"/>
      <w:bookmarkStart w:id="2479" w:name="_Toc192129742"/>
      <w:bookmarkStart w:id="2480" w:name="_Toc193002170"/>
      <w:bookmarkStart w:id="2481" w:name="_Toc193002310"/>
      <w:bookmarkStart w:id="2482" w:name="_Toc198097370"/>
      <w:r w:rsidRPr="00742E8D">
        <w:rPr>
          <w:lang w:val="en-US"/>
        </w:rPr>
        <w:t>Annexes:</w:t>
      </w:r>
      <w:bookmarkEnd w:id="2478"/>
      <w:bookmarkEnd w:id="2479"/>
      <w:bookmarkEnd w:id="2480"/>
      <w:bookmarkEnd w:id="2481"/>
      <w:bookmarkEnd w:id="2482"/>
    </w:p>
    <w:p w14:paraId="06160A50" w14:textId="77777777" w:rsidR="00523CB5" w:rsidRPr="007241BF" w:rsidRDefault="00523CB5" w:rsidP="00D16F0B">
      <w:pPr>
        <w:pStyle w:val="SimpleList"/>
        <w:numPr>
          <w:ilvl w:val="0"/>
          <w:numId w:val="84"/>
        </w:numPr>
      </w:pPr>
      <w:bookmarkStart w:id="2483" w:name="_Toc191882777"/>
      <w:bookmarkStart w:id="2484" w:name="_Toc192129743"/>
      <w:bookmarkStart w:id="2485" w:name="_Toc193002171"/>
      <w:bookmarkStart w:id="2486" w:name="_Toc193002311"/>
      <w:bookmarkStart w:id="2487" w:name="_Toc198097371"/>
      <w:r w:rsidRPr="00656EF1">
        <w:t xml:space="preserve">Power of Attorney demonstrating that the person signing has been duly authorized to sign the Technical </w:t>
      </w:r>
      <w:r w:rsidR="0084212F" w:rsidRPr="007241BF">
        <w:t>Offer</w:t>
      </w:r>
      <w:r w:rsidRPr="007241BF">
        <w:t xml:space="preserve"> on behalf of the Bidder</w:t>
      </w:r>
      <w:bookmarkEnd w:id="2483"/>
      <w:bookmarkEnd w:id="2484"/>
      <w:r w:rsidRPr="007241BF">
        <w:t>;</w:t>
      </w:r>
      <w:bookmarkStart w:id="2488" w:name="_Toc191882778"/>
      <w:bookmarkStart w:id="2489" w:name="_Toc192129744"/>
      <w:bookmarkStart w:id="2490" w:name="_Toc193002172"/>
      <w:bookmarkStart w:id="2491" w:name="_Toc193002312"/>
      <w:bookmarkStart w:id="2492" w:name="_Toc198097372"/>
      <w:bookmarkEnd w:id="2485"/>
      <w:bookmarkEnd w:id="2486"/>
      <w:bookmarkEnd w:id="2487"/>
    </w:p>
    <w:p w14:paraId="16964E0C" w14:textId="77777777" w:rsidR="00523CB5" w:rsidRPr="0063164A" w:rsidRDefault="00523CB5" w:rsidP="00523CB5">
      <w:pPr>
        <w:pStyle w:val="SimpleList"/>
        <w:rPr>
          <w:rStyle w:val="BodyTextChar"/>
          <w:rFonts w:eastAsia="SimSun"/>
        </w:rPr>
      </w:pPr>
      <w:r w:rsidRPr="007241BF">
        <w:t xml:space="preserve">Letter(s) of Incorporation </w:t>
      </w:r>
      <w:r w:rsidRPr="007241BF">
        <w:rPr>
          <w:rStyle w:val="BodyTextChar"/>
          <w:rFonts w:eastAsia="SimSun"/>
        </w:rPr>
        <w:t>(or other documents indic</w:t>
      </w:r>
      <w:r w:rsidRPr="0063164A">
        <w:rPr>
          <w:rStyle w:val="BodyTextChar"/>
          <w:rFonts w:eastAsia="SimSun"/>
        </w:rPr>
        <w:t>ating legal status)</w:t>
      </w:r>
      <w:bookmarkEnd w:id="2488"/>
      <w:bookmarkEnd w:id="2489"/>
      <w:r w:rsidRPr="0063164A">
        <w:rPr>
          <w:rStyle w:val="BodyTextChar"/>
          <w:rFonts w:eastAsia="SimSun"/>
        </w:rPr>
        <w:t>; and</w:t>
      </w:r>
      <w:bookmarkStart w:id="2493" w:name="_Toc191882779"/>
      <w:bookmarkStart w:id="2494" w:name="_Toc192129745"/>
      <w:bookmarkStart w:id="2495" w:name="_Toc193002173"/>
      <w:bookmarkStart w:id="2496" w:name="_Toc193002313"/>
      <w:bookmarkStart w:id="2497" w:name="_Toc198097373"/>
      <w:bookmarkEnd w:id="2490"/>
      <w:bookmarkEnd w:id="2491"/>
      <w:bookmarkEnd w:id="2492"/>
    </w:p>
    <w:p w14:paraId="1F3CD191" w14:textId="77777777" w:rsidR="00B31AE0" w:rsidRPr="00B405AD" w:rsidRDefault="00523CB5" w:rsidP="00523CB5">
      <w:pPr>
        <w:pStyle w:val="SimpleList"/>
        <w:rPr>
          <w:rStyle w:val="BodyTextChar"/>
          <w:rFonts w:eastAsia="SimSun"/>
        </w:rPr>
      </w:pPr>
      <w:r w:rsidRPr="00B405AD">
        <w:t xml:space="preserve">Joint Venture Agreements </w:t>
      </w:r>
      <w:r w:rsidRPr="00B405AD">
        <w:rPr>
          <w:rStyle w:val="BodyTextChar"/>
          <w:rFonts w:eastAsia="SimSun"/>
        </w:rPr>
        <w:t>(if applicable, but without showing any Financial Offer information)</w:t>
      </w:r>
      <w:bookmarkEnd w:id="2493"/>
      <w:bookmarkEnd w:id="2494"/>
      <w:r w:rsidRPr="00B405AD">
        <w:rPr>
          <w:rStyle w:val="BodyTextChar"/>
          <w:rFonts w:eastAsia="SimSun"/>
        </w:rPr>
        <w:t>.</w:t>
      </w:r>
      <w:bookmarkEnd w:id="2495"/>
      <w:bookmarkEnd w:id="2496"/>
      <w:bookmarkEnd w:id="2497"/>
    </w:p>
    <w:p w14:paraId="36E30856" w14:textId="77777777" w:rsidR="008C1E9B" w:rsidRDefault="00B31AE0" w:rsidP="00126E43">
      <w:pPr>
        <w:pStyle w:val="Heading2"/>
        <w:pBdr>
          <w:bottom w:val="none" w:sz="0" w:space="0" w:color="auto"/>
        </w:pBdr>
        <w:ind w:left="720"/>
        <w:rPr>
          <w:rStyle w:val="BodyTextChar"/>
          <w:rFonts w:eastAsia="SimSun"/>
          <w:szCs w:val="28"/>
        </w:rPr>
        <w:sectPr w:rsidR="008C1E9B" w:rsidSect="00364AEA">
          <w:headerReference w:type="default" r:id="rId29"/>
          <w:pgSz w:w="12240" w:h="15840" w:code="1"/>
          <w:pgMar w:top="1530" w:right="1440" w:bottom="1440" w:left="1440" w:header="720" w:footer="720" w:gutter="0"/>
          <w:cols w:space="720"/>
          <w:docGrid w:linePitch="360"/>
        </w:sectPr>
      </w:pPr>
      <w:r w:rsidRPr="00B405AD">
        <w:rPr>
          <w:rStyle w:val="BodyTextChar"/>
          <w:rFonts w:eastAsia="SimSun"/>
          <w:szCs w:val="28"/>
        </w:rPr>
        <w:br w:type="page"/>
      </w:r>
      <w:bookmarkStart w:id="2498" w:name="_Toc434846232"/>
      <w:bookmarkStart w:id="2499" w:name="_Toc488844618"/>
      <w:bookmarkStart w:id="2500" w:name="_Toc495664876"/>
      <w:bookmarkStart w:id="2501" w:name="_Toc495667296"/>
      <w:bookmarkStart w:id="2502" w:name="_Toc308967746"/>
    </w:p>
    <w:p w14:paraId="68948FE6" w14:textId="77777777" w:rsidR="008C1E9B" w:rsidRPr="00742E8D" w:rsidRDefault="008C1E9B" w:rsidP="008C1E9B">
      <w:pPr>
        <w:pStyle w:val="Heading2"/>
        <w:pBdr>
          <w:bottom w:val="none" w:sz="0" w:space="0" w:color="auto"/>
        </w:pBdr>
        <w:ind w:left="0" w:firstLine="0"/>
        <w:rPr>
          <w:rFonts w:ascii="Times New Roman" w:eastAsia="SimSun" w:hAnsi="Times New Roman"/>
          <w:szCs w:val="24"/>
          <w:lang w:eastAsia="zh-CN"/>
        </w:rPr>
      </w:pPr>
      <w:bookmarkStart w:id="2503" w:name="_Toc31723778"/>
      <w:bookmarkStart w:id="2504" w:name="_Toc31725020"/>
      <w:r w:rsidRPr="00742E8D">
        <w:rPr>
          <w:rFonts w:ascii="Times New Roman" w:eastAsia="SimSun" w:hAnsi="Times New Roman"/>
          <w:szCs w:val="24"/>
          <w:lang w:eastAsia="zh-CN"/>
        </w:rPr>
        <w:t>Form of Bid Security (Bank Guarantee)</w:t>
      </w:r>
      <w:bookmarkEnd w:id="2503"/>
      <w:bookmarkEnd w:id="2504"/>
    </w:p>
    <w:p w14:paraId="266147C4" w14:textId="77777777" w:rsidR="008C1E9B" w:rsidRPr="007241BF" w:rsidRDefault="008C1E9B" w:rsidP="008C1E9B">
      <w:pPr>
        <w:spacing w:after="0" w:line="240" w:lineRule="auto"/>
        <w:ind w:left="720" w:hanging="720"/>
        <w:jc w:val="both"/>
        <w:rPr>
          <w:rFonts w:ascii="Times New Roman" w:eastAsia="Arial Unicode MS" w:hAnsi="Times New Roman"/>
          <w:b/>
          <w:sz w:val="24"/>
          <w:szCs w:val="20"/>
        </w:rPr>
      </w:pPr>
      <w:r w:rsidRPr="00742E8D">
        <w:rPr>
          <w:rFonts w:ascii="Times New Roman" w:eastAsia="Arial Unicode MS" w:hAnsi="Times New Roman"/>
          <w:b/>
          <w:iCs/>
          <w:sz w:val="24"/>
          <w:szCs w:val="20"/>
        </w:rPr>
        <w:t>Bank:</w:t>
      </w:r>
      <w:r w:rsidRPr="00462615">
        <w:rPr>
          <w:rFonts w:ascii="Times New Roman" w:eastAsia="Arial Unicode MS" w:hAnsi="Times New Roman"/>
          <w:iCs/>
          <w:sz w:val="24"/>
          <w:szCs w:val="20"/>
        </w:rPr>
        <w:t xml:space="preserve"> </w:t>
      </w:r>
      <w:r w:rsidRPr="00462615">
        <w:rPr>
          <w:rFonts w:ascii="Times New Roman" w:eastAsia="Arial Unicode MS" w:hAnsi="Times New Roman"/>
          <w:b/>
          <w:iCs/>
          <w:sz w:val="24"/>
          <w:szCs w:val="20"/>
        </w:rPr>
        <w:t>[</w:t>
      </w:r>
      <w:r w:rsidRPr="00656EF1">
        <w:rPr>
          <w:rFonts w:ascii="Times New Roman" w:eastAsia="Arial Unicode MS" w:hAnsi="Times New Roman"/>
          <w:b/>
          <w:iCs/>
          <w:sz w:val="24"/>
          <w:szCs w:val="20"/>
        </w:rPr>
        <w:t>Bank’s Name, and Address of Issuing Branch or Office]</w:t>
      </w:r>
    </w:p>
    <w:p w14:paraId="7D0B028A" w14:textId="77777777" w:rsidR="008C1E9B" w:rsidRPr="000F41C3" w:rsidRDefault="008C1E9B" w:rsidP="008C1E9B">
      <w:pPr>
        <w:spacing w:after="0" w:line="240" w:lineRule="auto"/>
        <w:ind w:left="720" w:hanging="720"/>
        <w:jc w:val="both"/>
        <w:rPr>
          <w:rFonts w:ascii="Times New Roman" w:eastAsia="Arial Unicode MS" w:hAnsi="Times New Roman"/>
          <w:i/>
          <w:iCs/>
          <w:sz w:val="24"/>
          <w:szCs w:val="20"/>
        </w:rPr>
      </w:pPr>
      <w:r w:rsidRPr="007241BF">
        <w:rPr>
          <w:rFonts w:ascii="Times New Roman" w:eastAsia="Arial Unicode MS" w:hAnsi="Times New Roman"/>
          <w:b/>
          <w:bCs/>
          <w:sz w:val="24"/>
          <w:szCs w:val="20"/>
        </w:rPr>
        <w:t>Beneficiary:</w:t>
      </w:r>
      <w:r w:rsidRPr="007241BF">
        <w:rPr>
          <w:rFonts w:ascii="Times New Roman" w:eastAsia="Arial Unicode MS" w:hAnsi="Times New Roman"/>
          <w:sz w:val="24"/>
          <w:szCs w:val="20"/>
        </w:rPr>
        <w:tab/>
      </w:r>
      <w:r w:rsidRPr="0063164A">
        <w:rPr>
          <w:rFonts w:ascii="Times New Roman" w:eastAsia="Arial Unicode MS" w:hAnsi="Times New Roman"/>
          <w:b/>
          <w:iCs/>
          <w:sz w:val="24"/>
          <w:szCs w:val="20"/>
        </w:rPr>
        <w:t>[Name and Address of Employer]</w:t>
      </w:r>
      <w:r w:rsidRPr="0063164A">
        <w:rPr>
          <w:rFonts w:ascii="Times New Roman" w:eastAsia="Arial Unicode MS" w:hAnsi="Times New Roman"/>
          <w:b/>
          <w:iCs/>
          <w:sz w:val="24"/>
          <w:szCs w:val="20"/>
        </w:rPr>
        <w:tab/>
      </w:r>
    </w:p>
    <w:p w14:paraId="2A6D6E42" w14:textId="77777777" w:rsidR="008C1E9B" w:rsidRPr="00B405AD" w:rsidRDefault="008C1E9B" w:rsidP="008C1E9B">
      <w:pPr>
        <w:spacing w:after="0" w:line="240" w:lineRule="auto"/>
        <w:ind w:left="720" w:hanging="720"/>
        <w:jc w:val="both"/>
        <w:rPr>
          <w:rFonts w:ascii="Times New Roman" w:eastAsia="Arial Unicode MS" w:hAnsi="Times New Roman"/>
          <w:sz w:val="24"/>
          <w:szCs w:val="20"/>
        </w:rPr>
      </w:pPr>
      <w:r w:rsidRPr="00B405AD">
        <w:rPr>
          <w:rFonts w:ascii="Times New Roman" w:eastAsia="Arial Unicode MS" w:hAnsi="Times New Roman"/>
          <w:b/>
          <w:bCs/>
          <w:sz w:val="24"/>
          <w:szCs w:val="20"/>
        </w:rPr>
        <w:t>Date:</w:t>
      </w:r>
      <w:r w:rsidRPr="00B405AD">
        <w:rPr>
          <w:rFonts w:ascii="Times New Roman" w:eastAsia="Arial Unicode MS" w:hAnsi="Times New Roman"/>
          <w:sz w:val="24"/>
          <w:szCs w:val="20"/>
        </w:rPr>
        <w:tab/>
        <w:t>________________</w:t>
      </w:r>
    </w:p>
    <w:p w14:paraId="432B92D9" w14:textId="77777777" w:rsidR="008C1E9B" w:rsidRPr="00B405AD" w:rsidRDefault="008C1E9B" w:rsidP="008C1E9B">
      <w:pPr>
        <w:spacing w:after="0" w:line="240" w:lineRule="auto"/>
        <w:ind w:left="720" w:hanging="720"/>
        <w:jc w:val="both"/>
        <w:rPr>
          <w:rFonts w:ascii="Times New Roman" w:eastAsia="Arial Unicode MS" w:hAnsi="Times New Roman"/>
          <w:sz w:val="24"/>
          <w:szCs w:val="20"/>
        </w:rPr>
      </w:pPr>
      <w:r w:rsidRPr="00B405AD">
        <w:rPr>
          <w:rFonts w:ascii="Times New Roman" w:eastAsia="Arial Unicode MS" w:hAnsi="Times New Roman"/>
          <w:b/>
          <w:bCs/>
          <w:sz w:val="24"/>
          <w:szCs w:val="20"/>
        </w:rPr>
        <w:t>BID GUARANTEE No.:</w:t>
      </w:r>
      <w:r w:rsidRPr="00B405AD">
        <w:rPr>
          <w:rFonts w:ascii="Times New Roman" w:eastAsia="Arial Unicode MS" w:hAnsi="Times New Roman"/>
          <w:sz w:val="24"/>
          <w:szCs w:val="20"/>
        </w:rPr>
        <w:tab/>
        <w:t>_________________</w:t>
      </w:r>
    </w:p>
    <w:p w14:paraId="79AD637F" w14:textId="77777777" w:rsidR="008C1E9B" w:rsidRPr="00B405AD" w:rsidRDefault="008C1E9B" w:rsidP="008C1E9B">
      <w:pPr>
        <w:spacing w:after="0" w:line="240" w:lineRule="auto"/>
        <w:ind w:left="720" w:hanging="720"/>
        <w:jc w:val="both"/>
        <w:rPr>
          <w:rFonts w:ascii="Times New Roman" w:eastAsia="Arial Unicode MS" w:hAnsi="Times New Roman"/>
          <w:sz w:val="24"/>
          <w:szCs w:val="20"/>
        </w:rPr>
      </w:pPr>
    </w:p>
    <w:p w14:paraId="0BCF0915" w14:textId="77777777" w:rsidR="008C1E9B" w:rsidRPr="00742E8D" w:rsidRDefault="008C1E9B" w:rsidP="008C1E9B">
      <w:pPr>
        <w:spacing w:after="0" w:line="240" w:lineRule="auto"/>
        <w:jc w:val="both"/>
        <w:rPr>
          <w:rFonts w:ascii="Times New Roman" w:eastAsia="Arial Unicode MS" w:hAnsi="Times New Roman"/>
          <w:sz w:val="24"/>
          <w:szCs w:val="24"/>
        </w:rPr>
      </w:pPr>
      <w:r w:rsidRPr="00B405AD">
        <w:rPr>
          <w:rFonts w:ascii="Times New Roman" w:eastAsia="Arial Unicode MS" w:hAnsi="Times New Roman"/>
          <w:sz w:val="24"/>
          <w:szCs w:val="20"/>
        </w:rPr>
        <w:t xml:space="preserve">We have been informed that </w:t>
      </w:r>
      <w:r w:rsidRPr="00EE14FE">
        <w:rPr>
          <w:rFonts w:ascii="Times New Roman" w:eastAsia="Arial Unicode MS" w:hAnsi="Times New Roman"/>
          <w:b/>
          <w:iCs/>
          <w:sz w:val="24"/>
          <w:szCs w:val="20"/>
        </w:rPr>
        <w:t>[insert name of the Bidder]</w:t>
      </w:r>
      <w:r w:rsidRPr="00EE14FE">
        <w:rPr>
          <w:rFonts w:ascii="Times New Roman" w:eastAsia="Arial Unicode MS" w:hAnsi="Times New Roman"/>
          <w:b/>
          <w:sz w:val="24"/>
          <w:szCs w:val="20"/>
        </w:rPr>
        <w:t xml:space="preserve"> </w:t>
      </w:r>
      <w:r w:rsidRPr="00EE14FE">
        <w:rPr>
          <w:rFonts w:ascii="Times New Roman" w:eastAsia="Arial Unicode MS" w:hAnsi="Times New Roman"/>
          <w:sz w:val="24"/>
          <w:szCs w:val="20"/>
        </w:rPr>
        <w:t>(hereinafter called "the Bidder") has submitted to you its Bid dated (hereinaf</w:t>
      </w:r>
      <w:r w:rsidRPr="00742E8D">
        <w:rPr>
          <w:rFonts w:ascii="Times New Roman" w:eastAsia="Arial Unicode MS" w:hAnsi="Times New Roman"/>
          <w:sz w:val="24"/>
          <w:szCs w:val="20"/>
        </w:rPr>
        <w:t xml:space="preserve">ter called "the Bid") for the execution of </w:t>
      </w:r>
      <w:r w:rsidRPr="00742E8D">
        <w:rPr>
          <w:rFonts w:ascii="Times New Roman" w:eastAsia="Arial Unicode MS" w:hAnsi="Times New Roman"/>
          <w:b/>
          <w:iCs/>
          <w:sz w:val="24"/>
          <w:szCs w:val="20"/>
        </w:rPr>
        <w:t>[insert name of contract]</w:t>
      </w:r>
      <w:r w:rsidRPr="00742E8D">
        <w:rPr>
          <w:rFonts w:ascii="Times New Roman" w:eastAsia="Arial Unicode MS" w:hAnsi="Times New Roman"/>
          <w:b/>
          <w:sz w:val="24"/>
          <w:szCs w:val="20"/>
        </w:rPr>
        <w:t xml:space="preserve"> </w:t>
      </w:r>
      <w:r w:rsidRPr="00742E8D">
        <w:rPr>
          <w:rFonts w:ascii="Times New Roman" w:eastAsia="Arial Unicode MS" w:hAnsi="Times New Roman"/>
          <w:sz w:val="24"/>
          <w:szCs w:val="20"/>
        </w:rPr>
        <w:t xml:space="preserve">under Invitation for Bids No. </w:t>
      </w:r>
      <w:r w:rsidRPr="00742E8D">
        <w:rPr>
          <w:rFonts w:ascii="Times New Roman" w:eastAsia="Arial Unicode MS" w:hAnsi="Times New Roman"/>
          <w:b/>
          <w:iCs/>
          <w:sz w:val="24"/>
          <w:szCs w:val="20"/>
        </w:rPr>
        <w:t>[Insert IFB number]</w:t>
      </w:r>
      <w:r w:rsidRPr="00742E8D">
        <w:rPr>
          <w:rFonts w:ascii="Times New Roman" w:eastAsia="Arial Unicode MS" w:hAnsi="Times New Roman"/>
          <w:sz w:val="24"/>
          <w:szCs w:val="20"/>
        </w:rPr>
        <w:t>.</w:t>
      </w:r>
    </w:p>
    <w:p w14:paraId="209C2D8B" w14:textId="77777777" w:rsidR="008C1E9B" w:rsidRPr="00742E8D" w:rsidRDefault="008C1E9B" w:rsidP="008C1E9B">
      <w:pPr>
        <w:spacing w:after="0" w:line="240" w:lineRule="auto"/>
        <w:jc w:val="both"/>
        <w:rPr>
          <w:rFonts w:ascii="Times New Roman" w:eastAsia="Arial Unicode MS" w:hAnsi="Times New Roman"/>
          <w:sz w:val="24"/>
          <w:szCs w:val="20"/>
        </w:rPr>
      </w:pPr>
    </w:p>
    <w:p w14:paraId="228BE8D7"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Furthermore, we understand that, according to your conditions, Bids must be supported by a Bid guarantee.</w:t>
      </w:r>
    </w:p>
    <w:p w14:paraId="6C70548C"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2C6873E6"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 xml:space="preserve">At the request of the Bidder, we </w:t>
      </w:r>
      <w:r w:rsidRPr="00742E8D">
        <w:rPr>
          <w:rFonts w:ascii="Times New Roman" w:eastAsia="Arial Unicode MS" w:hAnsi="Times New Roman"/>
          <w:b/>
          <w:iCs/>
          <w:sz w:val="24"/>
          <w:szCs w:val="20"/>
        </w:rPr>
        <w:t>[insert name of Bank]</w:t>
      </w:r>
      <w:r w:rsidRPr="00742E8D">
        <w:rPr>
          <w:rFonts w:ascii="Times New Roman" w:eastAsia="Arial Unicode MS" w:hAnsi="Times New Roman"/>
          <w:i/>
          <w:iCs/>
          <w:sz w:val="24"/>
          <w:szCs w:val="20"/>
        </w:rPr>
        <w:t xml:space="preserve"> </w:t>
      </w:r>
      <w:r w:rsidRPr="00742E8D">
        <w:rPr>
          <w:rFonts w:ascii="Times New Roman" w:eastAsia="Arial Unicode MS" w:hAnsi="Times New Roman"/>
          <w:sz w:val="24"/>
          <w:szCs w:val="20"/>
        </w:rPr>
        <w:t xml:space="preserve">hereby irrevocably undertake to pay you any sum or sums not exceeding in total an amount of </w:t>
      </w:r>
      <w:r w:rsidRPr="00742E8D">
        <w:rPr>
          <w:rFonts w:ascii="Times New Roman" w:eastAsia="Arial Unicode MS" w:hAnsi="Times New Roman"/>
          <w:b/>
          <w:iCs/>
          <w:sz w:val="24"/>
          <w:szCs w:val="20"/>
        </w:rPr>
        <w:t xml:space="preserve">[insert amount in figures] </w:t>
      </w:r>
      <w:r w:rsidRPr="00742E8D">
        <w:rPr>
          <w:rFonts w:ascii="Times New Roman" w:eastAsia="Arial Unicode MS" w:hAnsi="Times New Roman"/>
          <w:sz w:val="24"/>
          <w:szCs w:val="20"/>
        </w:rPr>
        <w:t>(</w:t>
      </w:r>
      <w:r w:rsidRPr="00742E8D">
        <w:rPr>
          <w:rFonts w:ascii="Times New Roman" w:eastAsia="Arial Unicode MS" w:hAnsi="Times New Roman"/>
          <w:b/>
          <w:iCs/>
          <w:sz w:val="24"/>
          <w:szCs w:val="20"/>
        </w:rPr>
        <w:t>[insert amount in words]</w:t>
      </w:r>
      <w:r w:rsidRPr="00742E8D">
        <w:rPr>
          <w:rFonts w:ascii="Times New Roman" w:eastAsia="Arial Unicode MS" w:hAnsi="Times New Roman"/>
          <w:sz w:val="24"/>
          <w:szCs w:val="20"/>
        </w:rPr>
        <w:t>) upon receipt by us of your first demand in writing accompanied by a written statement stating that the Bidder is in breach of its obligation(s) under the Bid conditions, because the Bidder:</w:t>
      </w:r>
    </w:p>
    <w:p w14:paraId="3E330DE7"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47A93E78" w14:textId="77777777" w:rsidR="008C1E9B" w:rsidRPr="00742E8D" w:rsidRDefault="008C1E9B" w:rsidP="008C1E9B">
      <w:pPr>
        <w:numPr>
          <w:ilvl w:val="2"/>
          <w:numId w:val="49"/>
        </w:numPr>
        <w:spacing w:after="0" w:line="240" w:lineRule="auto"/>
        <w:ind w:left="1080" w:hanging="360"/>
        <w:jc w:val="both"/>
        <w:rPr>
          <w:rFonts w:ascii="Times New Roman" w:eastAsia="Arial Unicode MS" w:hAnsi="Times New Roman"/>
          <w:sz w:val="24"/>
          <w:szCs w:val="20"/>
        </w:rPr>
      </w:pPr>
      <w:r w:rsidRPr="00742E8D">
        <w:rPr>
          <w:rFonts w:ascii="Times New Roman" w:eastAsia="Arial Unicode MS" w:hAnsi="Times New Roman"/>
          <w:sz w:val="24"/>
          <w:szCs w:val="20"/>
        </w:rPr>
        <w:t>has withdrawn its Bid after the Bid submission deadline, but during the period of Bid validity specified by the Bidder in the Letter of Financial Offer; or</w:t>
      </w:r>
    </w:p>
    <w:p w14:paraId="42CE5C7B" w14:textId="77777777" w:rsidR="008C1E9B" w:rsidRPr="00742E8D" w:rsidRDefault="008C1E9B" w:rsidP="008C1E9B">
      <w:pPr>
        <w:spacing w:after="0" w:line="240" w:lineRule="auto"/>
        <w:ind w:left="1080" w:hanging="720"/>
        <w:jc w:val="both"/>
        <w:rPr>
          <w:rFonts w:ascii="Times New Roman" w:eastAsia="Arial Unicode MS" w:hAnsi="Times New Roman"/>
          <w:sz w:val="24"/>
          <w:szCs w:val="20"/>
        </w:rPr>
      </w:pPr>
    </w:p>
    <w:p w14:paraId="01BEC131" w14:textId="77777777" w:rsidR="008C1E9B" w:rsidRPr="00742E8D" w:rsidRDefault="008C1E9B" w:rsidP="008C1E9B">
      <w:pPr>
        <w:numPr>
          <w:ilvl w:val="2"/>
          <w:numId w:val="49"/>
        </w:numPr>
        <w:spacing w:after="0" w:line="240" w:lineRule="auto"/>
        <w:ind w:left="1080" w:hanging="360"/>
        <w:jc w:val="both"/>
        <w:rPr>
          <w:rFonts w:ascii="Times New Roman" w:eastAsia="Arial Unicode MS" w:hAnsi="Times New Roman"/>
          <w:sz w:val="24"/>
          <w:szCs w:val="20"/>
        </w:rPr>
      </w:pPr>
      <w:r w:rsidRPr="00742E8D">
        <w:rPr>
          <w:rFonts w:ascii="Times New Roman" w:eastAsia="Arial Unicode MS" w:hAnsi="Times New Roman"/>
          <w:sz w:val="24"/>
          <w:szCs w:val="20"/>
        </w:rPr>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0E061480"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1A4D1F9D"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1BC27B7E"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0F083FC2"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Consequently, any demand for payment under this guarantee must be received by us at the office on or before that date.</w:t>
      </w:r>
    </w:p>
    <w:p w14:paraId="4A82A4AE" w14:textId="77777777" w:rsidR="008C1E9B" w:rsidRPr="00742E8D" w:rsidRDefault="008C1E9B" w:rsidP="008C1E9B">
      <w:pPr>
        <w:spacing w:after="0" w:line="240" w:lineRule="auto"/>
        <w:jc w:val="both"/>
        <w:rPr>
          <w:rFonts w:ascii="Times New Roman" w:eastAsia="Arial Unicode MS" w:hAnsi="Times New Roman"/>
          <w:sz w:val="24"/>
          <w:szCs w:val="24"/>
        </w:rPr>
      </w:pPr>
    </w:p>
    <w:p w14:paraId="10F491B0" w14:textId="77777777" w:rsidR="008C1E9B" w:rsidRPr="00742E8D" w:rsidRDefault="008C1E9B" w:rsidP="008C1E9B">
      <w:pPr>
        <w:spacing w:after="0" w:line="240" w:lineRule="auto"/>
        <w:jc w:val="both"/>
        <w:rPr>
          <w:rFonts w:ascii="Times New Roman" w:eastAsia="Arial Unicode MS" w:hAnsi="Times New Roman"/>
          <w:sz w:val="24"/>
          <w:szCs w:val="24"/>
        </w:rPr>
      </w:pPr>
      <w:r w:rsidRPr="00742E8D">
        <w:rPr>
          <w:rFonts w:ascii="Times New Roman" w:eastAsia="Arial Unicode MS" w:hAnsi="Times New Roman"/>
          <w:sz w:val="24"/>
          <w:szCs w:val="24"/>
        </w:rPr>
        <w:t>[</w:t>
      </w:r>
      <w:r w:rsidRPr="00742E8D">
        <w:rPr>
          <w:rFonts w:ascii="Times New Roman" w:eastAsia="Arial Unicode MS" w:hAnsi="Times New Roman"/>
          <w:b/>
          <w:i/>
          <w:sz w:val="24"/>
          <w:szCs w:val="24"/>
        </w:rPr>
        <w:t>Issuing Bank to delete whichever is not applicable</w:t>
      </w:r>
      <w:r w:rsidRPr="00742E8D">
        <w:rPr>
          <w:rFonts w:ascii="Times New Roman" w:eastAsia="Arial Unicode MS" w:hAnsi="Times New Roman"/>
          <w:sz w:val="24"/>
          <w:szCs w:val="24"/>
        </w:rPr>
        <w:t xml:space="preserve">]. We confirm that [we are a  financial institution legally authorized to provide this guarantee in the </w:t>
      </w:r>
      <w:r>
        <w:rPr>
          <w:rFonts w:ascii="Times New Roman" w:eastAsia="Arial Unicode MS" w:hAnsi="Times New Roman"/>
          <w:sz w:val="24"/>
          <w:szCs w:val="24"/>
        </w:rPr>
        <w:t>Beneficiary’s</w:t>
      </w:r>
      <w:r w:rsidRPr="00742E8D">
        <w:rPr>
          <w:rFonts w:ascii="Times New Roman" w:eastAsia="Arial Unicode MS" w:hAnsi="Times New Roman"/>
          <w:sz w:val="24"/>
          <w:szCs w:val="24"/>
        </w:rPr>
        <w:t xml:space="preserve"> country] </w:t>
      </w:r>
      <w:r w:rsidRPr="00742E8D">
        <w:rPr>
          <w:rFonts w:ascii="Times New Roman" w:eastAsia="Arial Unicode MS" w:hAnsi="Times New Roman"/>
          <w:b/>
          <w:sz w:val="24"/>
          <w:szCs w:val="24"/>
        </w:rPr>
        <w:t>[OR]</w:t>
      </w:r>
      <w:r w:rsidRPr="00742E8D">
        <w:rPr>
          <w:rFonts w:ascii="Times New Roman" w:eastAsia="Arial Unicode MS" w:hAnsi="Times New Roman"/>
          <w:sz w:val="24"/>
          <w:szCs w:val="24"/>
        </w:rPr>
        <w:t xml:space="preserve"> [we are a financial institution located outside the </w:t>
      </w:r>
      <w:r>
        <w:rPr>
          <w:rFonts w:ascii="Times New Roman" w:eastAsia="Arial Unicode MS" w:hAnsi="Times New Roman"/>
          <w:sz w:val="24"/>
          <w:szCs w:val="24"/>
        </w:rPr>
        <w:t>Beneficiary’s</w:t>
      </w:r>
      <w:r w:rsidRPr="00742E8D" w:rsidDel="00664A9D">
        <w:rPr>
          <w:rFonts w:ascii="Times New Roman" w:eastAsia="Arial Unicode MS" w:hAnsi="Times New Roman"/>
          <w:sz w:val="24"/>
          <w:szCs w:val="24"/>
        </w:rPr>
        <w:t xml:space="preserve"> </w:t>
      </w:r>
      <w:r w:rsidRPr="00742E8D">
        <w:rPr>
          <w:rFonts w:ascii="Times New Roman" w:eastAsia="Arial Unicode MS" w:hAnsi="Times New Roman"/>
          <w:sz w:val="24"/>
          <w:szCs w:val="24"/>
        </w:rPr>
        <w:t xml:space="preserve">country but have a correspondent financial institution located in the </w:t>
      </w:r>
      <w:r>
        <w:rPr>
          <w:rFonts w:ascii="Times New Roman" w:eastAsia="Arial Unicode MS" w:hAnsi="Times New Roman"/>
          <w:sz w:val="24"/>
          <w:szCs w:val="24"/>
        </w:rPr>
        <w:t>Beneficiary’s</w:t>
      </w:r>
      <w:r w:rsidRPr="00742E8D" w:rsidDel="00664A9D">
        <w:rPr>
          <w:rFonts w:ascii="Times New Roman" w:eastAsia="Arial Unicode MS" w:hAnsi="Times New Roman"/>
          <w:sz w:val="24"/>
          <w:szCs w:val="24"/>
        </w:rPr>
        <w:t xml:space="preserve"> </w:t>
      </w:r>
      <w:r w:rsidRPr="00742E8D">
        <w:rPr>
          <w:rFonts w:ascii="Times New Roman" w:eastAsia="Arial Unicode MS" w:hAnsi="Times New Roman"/>
          <w:sz w:val="24"/>
          <w:szCs w:val="24"/>
        </w:rPr>
        <w:t xml:space="preserve">country that will ensure the enforceability of this guarantee]. The name of our correspondent bank and contact information is as follows: </w:t>
      </w:r>
      <w:r w:rsidRPr="00742E8D">
        <w:rPr>
          <w:rFonts w:ascii="Times New Roman" w:eastAsia="Arial Unicode MS" w:hAnsi="Times New Roman"/>
          <w:b/>
          <w:sz w:val="24"/>
          <w:szCs w:val="24"/>
        </w:rPr>
        <w:t>[provide name, address, phone number, and email address]</w:t>
      </w:r>
      <w:r w:rsidRPr="00742E8D">
        <w:rPr>
          <w:rFonts w:ascii="Times New Roman" w:eastAsia="Arial Unicode MS" w:hAnsi="Times New Roman"/>
          <w:sz w:val="24"/>
          <w:szCs w:val="24"/>
        </w:rPr>
        <w:t>.</w:t>
      </w:r>
    </w:p>
    <w:p w14:paraId="1185C4B0" w14:textId="77777777" w:rsidR="008C1E9B" w:rsidRPr="00742E8D" w:rsidRDefault="008C1E9B" w:rsidP="008C1E9B">
      <w:pPr>
        <w:pBdr>
          <w:bottom w:val="single" w:sz="12" w:space="1" w:color="auto"/>
        </w:pBdr>
        <w:spacing w:after="0" w:line="240" w:lineRule="auto"/>
        <w:jc w:val="both"/>
        <w:rPr>
          <w:rFonts w:ascii="Times New Roman" w:eastAsia="Arial Unicode MS" w:hAnsi="Times New Roman"/>
          <w:sz w:val="24"/>
          <w:szCs w:val="20"/>
        </w:rPr>
      </w:pPr>
    </w:p>
    <w:p w14:paraId="53D74CCF" w14:textId="77777777" w:rsidR="008C1E9B" w:rsidRPr="00742E8D" w:rsidRDefault="008C1E9B" w:rsidP="008C1E9B">
      <w:pPr>
        <w:pBdr>
          <w:bottom w:val="single" w:sz="12" w:space="1" w:color="auto"/>
        </w:pBdr>
        <w:spacing w:after="0" w:line="240" w:lineRule="auto"/>
        <w:jc w:val="both"/>
        <w:rPr>
          <w:rFonts w:ascii="Times New Roman" w:eastAsia="Arial Unicode MS" w:hAnsi="Times New Roman"/>
          <w:sz w:val="24"/>
          <w:szCs w:val="24"/>
        </w:rPr>
      </w:pPr>
      <w:r w:rsidRPr="00742E8D">
        <w:rPr>
          <w:rFonts w:ascii="Times New Roman" w:eastAsia="Arial Unicode MS" w:hAnsi="Times New Roman"/>
          <w:sz w:val="24"/>
          <w:szCs w:val="20"/>
        </w:rPr>
        <w:t>This guarantee is subject to the Uniform Rules for Demand Guarantees, 2010 Revision, ICC Publication No. 758</w:t>
      </w:r>
      <w:r w:rsidRPr="00742E8D">
        <w:rPr>
          <w:rFonts w:ascii="Times New Roman" w:eastAsia="Arial Unicode MS" w:hAnsi="Times New Roman"/>
          <w:sz w:val="24"/>
          <w:szCs w:val="24"/>
        </w:rPr>
        <w:t>, except as may otherwise be stated above</w:t>
      </w:r>
      <w:r w:rsidRPr="00742E8D">
        <w:rPr>
          <w:rFonts w:ascii="Times New Roman" w:eastAsia="Arial Unicode MS" w:hAnsi="Times New Roman"/>
          <w:sz w:val="24"/>
          <w:szCs w:val="20"/>
        </w:rPr>
        <w:t>.</w:t>
      </w:r>
    </w:p>
    <w:p w14:paraId="05AA75DF" w14:textId="77777777" w:rsidR="008C1E9B" w:rsidRPr="00742E8D" w:rsidRDefault="008C1E9B" w:rsidP="008C1E9B">
      <w:pPr>
        <w:spacing w:after="0" w:line="240" w:lineRule="auto"/>
        <w:ind w:left="720" w:hanging="720"/>
        <w:jc w:val="both"/>
        <w:rPr>
          <w:rFonts w:ascii="Times New Roman" w:eastAsia="Arial Unicode MS" w:hAnsi="Times New Roman"/>
          <w:b/>
          <w:bCs/>
          <w:sz w:val="24"/>
          <w:szCs w:val="20"/>
        </w:rPr>
      </w:pPr>
    </w:p>
    <w:p w14:paraId="7778A93A" w14:textId="77777777" w:rsidR="008C1E9B" w:rsidRPr="00742E8D" w:rsidRDefault="008C1E9B" w:rsidP="008C1E9B">
      <w:pPr>
        <w:spacing w:after="0" w:line="240" w:lineRule="auto"/>
        <w:ind w:left="720" w:hanging="720"/>
        <w:jc w:val="both"/>
        <w:rPr>
          <w:rFonts w:ascii="Times New Roman" w:eastAsia="Arial Unicode MS" w:hAnsi="Times New Roman"/>
          <w:b/>
          <w:iCs/>
          <w:sz w:val="24"/>
          <w:szCs w:val="24"/>
        </w:rPr>
      </w:pPr>
      <w:r w:rsidRPr="00742E8D">
        <w:rPr>
          <w:rFonts w:ascii="Times New Roman" w:eastAsia="Arial Unicode MS" w:hAnsi="Times New Roman"/>
          <w:b/>
          <w:bCs/>
          <w:sz w:val="24"/>
          <w:szCs w:val="20"/>
        </w:rPr>
        <w:t xml:space="preserve">_______________________ </w:t>
      </w:r>
      <w:r w:rsidRPr="00742E8D">
        <w:rPr>
          <w:rFonts w:ascii="Times New Roman" w:eastAsia="Arial Unicode MS" w:hAnsi="Times New Roman"/>
          <w:b/>
          <w:bCs/>
          <w:sz w:val="24"/>
          <w:szCs w:val="20"/>
        </w:rPr>
        <w:br/>
      </w:r>
      <w:r w:rsidRPr="00742E8D">
        <w:rPr>
          <w:rFonts w:ascii="Times New Roman" w:eastAsia="Arial Unicode MS" w:hAnsi="Times New Roman"/>
          <w:b/>
          <w:iCs/>
          <w:sz w:val="24"/>
          <w:szCs w:val="24"/>
        </w:rPr>
        <w:t>[Signature(s)]</w:t>
      </w:r>
    </w:p>
    <w:p w14:paraId="7B406BC8" w14:textId="3EA1951A" w:rsidR="00640C5F" w:rsidRPr="00B405AD" w:rsidRDefault="008C1E9B" w:rsidP="008C1E9B">
      <w:pPr>
        <w:pStyle w:val="Heading2"/>
        <w:pBdr>
          <w:bottom w:val="none" w:sz="0" w:space="0" w:color="auto"/>
        </w:pBdr>
        <w:ind w:left="720"/>
        <w:rPr>
          <w:rFonts w:ascii="Times New Roman" w:eastAsia="SimSun" w:hAnsi="Times New Roman"/>
          <w:szCs w:val="24"/>
          <w:lang w:eastAsia="zh-CN"/>
        </w:rPr>
      </w:pPr>
      <w:r w:rsidRPr="00742E8D">
        <w:rPr>
          <w:rFonts w:ascii="Times New Roman" w:eastAsia="Arial Unicode MS" w:hAnsi="Times New Roman"/>
          <w:b w:val="0"/>
          <w:iCs/>
          <w:sz w:val="24"/>
          <w:szCs w:val="24"/>
          <w:lang w:eastAsia="x-none"/>
        </w:rPr>
        <w:br w:type="page"/>
      </w:r>
      <w:bookmarkStart w:id="2505" w:name="_Toc31723779"/>
      <w:bookmarkStart w:id="2506" w:name="_Toc31725021"/>
      <w:r w:rsidR="000E0D75">
        <w:rPr>
          <w:rFonts w:ascii="Times New Roman" w:eastAsia="Arial Unicode MS" w:hAnsi="Times New Roman"/>
          <w:bCs/>
          <w:iCs/>
          <w:szCs w:val="28"/>
          <w:lang w:eastAsia="x-none"/>
        </w:rPr>
        <w:t xml:space="preserve">Form </w:t>
      </w:r>
      <w:r w:rsidR="00350B42" w:rsidRPr="00B405AD">
        <w:rPr>
          <w:rFonts w:ascii="Times New Roman" w:eastAsia="SimSun" w:hAnsi="Times New Roman"/>
          <w:szCs w:val="24"/>
          <w:lang w:eastAsia="zh-CN"/>
        </w:rPr>
        <w:t>TECH-1:</w:t>
      </w:r>
      <w:r w:rsidR="00640C5F" w:rsidRPr="00B405AD">
        <w:rPr>
          <w:rFonts w:ascii="Times New Roman" w:eastAsia="SimSun" w:hAnsi="Times New Roman"/>
          <w:szCs w:val="24"/>
          <w:lang w:eastAsia="zh-CN"/>
        </w:rPr>
        <w:t xml:space="preserve"> Design Proposal</w:t>
      </w:r>
      <w:bookmarkEnd w:id="2498"/>
      <w:bookmarkEnd w:id="2499"/>
      <w:bookmarkEnd w:id="2500"/>
      <w:bookmarkEnd w:id="2501"/>
      <w:bookmarkEnd w:id="2505"/>
      <w:bookmarkEnd w:id="2506"/>
      <w:r w:rsidR="001B51E1">
        <w:rPr>
          <w:rStyle w:val="FootnoteReference"/>
          <w:rFonts w:ascii="Times New Roman" w:eastAsia="SimSun" w:hAnsi="Times New Roman"/>
          <w:szCs w:val="24"/>
          <w:lang w:eastAsia="zh-CN"/>
        </w:rPr>
        <w:footnoteReference w:id="6"/>
      </w:r>
    </w:p>
    <w:p w14:paraId="7173DC20" w14:textId="77777777" w:rsidR="00640C5F" w:rsidRPr="00EE14FE" w:rsidRDefault="00640C5F" w:rsidP="00640C5F">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2507" w:name="_Toc433025040"/>
      <w:bookmarkStart w:id="2508" w:name="_Toc433025327"/>
      <w:bookmarkStart w:id="2509" w:name="_Toc433197250"/>
      <w:bookmarkStart w:id="2510" w:name="_Toc434305201"/>
      <w:bookmarkStart w:id="2511" w:name="_Toc434846233"/>
      <w:bookmarkStart w:id="2512" w:name="_Toc488844619"/>
      <w:bookmarkStart w:id="2513" w:name="_Toc495664877"/>
      <w:bookmarkStart w:id="2514" w:name="_Toc495667297"/>
      <w:bookmarkStart w:id="2515" w:name="_Toc31723780"/>
      <w:bookmarkStart w:id="2516" w:name="_Toc31725022"/>
      <w:r w:rsidRPr="00EE14FE">
        <w:rPr>
          <w:rFonts w:ascii="Times New Roman" w:hAnsi="Times New Roman"/>
          <w:b w:val="0"/>
          <w:sz w:val="24"/>
          <w:szCs w:val="24"/>
        </w:rPr>
        <w:t>The Bidder shall prepare the following documents that will form the Design Proposal:</w:t>
      </w:r>
      <w:bookmarkEnd w:id="2507"/>
      <w:bookmarkEnd w:id="2508"/>
      <w:bookmarkEnd w:id="2509"/>
      <w:bookmarkEnd w:id="2510"/>
      <w:bookmarkEnd w:id="2511"/>
      <w:bookmarkEnd w:id="2512"/>
      <w:bookmarkEnd w:id="2513"/>
      <w:bookmarkEnd w:id="2514"/>
      <w:bookmarkEnd w:id="2515"/>
      <w:bookmarkEnd w:id="2516"/>
    </w:p>
    <w:p w14:paraId="04D0BD3A" w14:textId="77777777" w:rsidR="00640C5F" w:rsidRPr="00742E8D" w:rsidRDefault="00640C5F" w:rsidP="00640C5F">
      <w:pPr>
        <w:autoSpaceDE w:val="0"/>
        <w:autoSpaceDN w:val="0"/>
        <w:adjustRightInd w:val="0"/>
        <w:spacing w:after="0" w:line="240" w:lineRule="auto"/>
        <w:rPr>
          <w:rFonts w:ascii="Times New Roman" w:hAnsi="Times New Roman"/>
          <w:sz w:val="24"/>
          <w:szCs w:val="24"/>
          <w:highlight w:val="red"/>
        </w:rPr>
      </w:pPr>
    </w:p>
    <w:p w14:paraId="56F80873"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Preliminary Design of all elements of the Works.  The Preliminary Design shall comprise drawings and technical specifications.  Drawings scales shall range from 1:100 to 1:500, or as otherwise specified in the Employer’s Requirements.</w:t>
      </w:r>
    </w:p>
    <w:p w14:paraId="04690E54" w14:textId="77777777" w:rsidR="00640C5F" w:rsidRPr="00742E8D" w:rsidRDefault="00640C5F" w:rsidP="00640C5F">
      <w:pPr>
        <w:autoSpaceDE w:val="0"/>
        <w:autoSpaceDN w:val="0"/>
        <w:adjustRightInd w:val="0"/>
        <w:spacing w:after="0" w:line="240" w:lineRule="auto"/>
        <w:ind w:left="360"/>
        <w:rPr>
          <w:rFonts w:ascii="Times New Roman" w:hAnsi="Times New Roman"/>
          <w:sz w:val="24"/>
          <w:szCs w:val="24"/>
        </w:rPr>
      </w:pPr>
    </w:p>
    <w:p w14:paraId="4D576B3B"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Commentary on the Employer's Requirements, including status of the information available and relevant design issues for the Works, detailing how the critical requirements will be achieved.</w:t>
      </w:r>
    </w:p>
    <w:p w14:paraId="2DB9918C"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43117CE7"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Discussion of how the Bidder proposes to develop the design at key stages, including a commentary on any necessary mapping and/or survey work and the proposed design methodology for key elements of the Works.</w:t>
      </w:r>
    </w:p>
    <w:p w14:paraId="10F189FB"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1D47106B"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Discussion of how the Bidder proposes to incorporate environmental and social considerations, including the prevention and management of negative impacts, avoidance of resettlement, and inclusion of mitigation measures and health and safety concerns into the design, including proposed methods for coordinating design work with concurrent environmental and social management plans and any resettlement planning and implementation activities being carried out by others.</w:t>
      </w:r>
      <w:r w:rsidRPr="00742E8D">
        <w:rPr>
          <w:rStyle w:val="FootnoteReference"/>
          <w:rFonts w:ascii="Times New Roman" w:hAnsi="Times New Roman"/>
          <w:sz w:val="24"/>
          <w:szCs w:val="24"/>
        </w:rPr>
        <w:footnoteReference w:id="7"/>
      </w:r>
    </w:p>
    <w:p w14:paraId="4A4D8F1E" w14:textId="77777777" w:rsidR="00640C5F" w:rsidRPr="00742E8D" w:rsidRDefault="00640C5F" w:rsidP="00640C5F">
      <w:pPr>
        <w:pStyle w:val="ColorfulList-Accent11"/>
        <w:rPr>
          <w:rFonts w:ascii="Times New Roman" w:hAnsi="Times New Roman"/>
          <w:sz w:val="24"/>
          <w:lang w:val="en-US"/>
        </w:rPr>
      </w:pPr>
    </w:p>
    <w:p w14:paraId="1C785F39" w14:textId="77777777" w:rsidR="00640C5F" w:rsidRPr="007241BF"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656EF1">
        <w:rPr>
          <w:rFonts w:ascii="Times New Roman" w:hAnsi="Times New Roman"/>
          <w:sz w:val="24"/>
          <w:szCs w:val="24"/>
        </w:rPr>
        <w:t xml:space="preserve">Discussion of how the Bidder proposes to manage the process of design reviews prior to construction, taking into consideration comments from the Employer and other stakeholders, and the process of </w:t>
      </w:r>
      <w:r w:rsidRPr="007241BF">
        <w:rPr>
          <w:rFonts w:ascii="Times New Roman" w:hAnsi="Times New Roman"/>
          <w:sz w:val="24"/>
          <w:szCs w:val="24"/>
        </w:rPr>
        <w:t>design changes once construction has commenced.</w:t>
      </w:r>
    </w:p>
    <w:p w14:paraId="50E9C1B5" w14:textId="77777777" w:rsidR="00640C5F" w:rsidRPr="007241BF" w:rsidRDefault="00640C5F" w:rsidP="00640C5F">
      <w:pPr>
        <w:autoSpaceDE w:val="0"/>
        <w:autoSpaceDN w:val="0"/>
        <w:adjustRightInd w:val="0"/>
        <w:spacing w:after="0" w:line="240" w:lineRule="auto"/>
        <w:rPr>
          <w:rFonts w:ascii="Times New Roman" w:hAnsi="Times New Roman"/>
          <w:sz w:val="24"/>
          <w:szCs w:val="24"/>
        </w:rPr>
      </w:pPr>
    </w:p>
    <w:p w14:paraId="32B918D8" w14:textId="77777777" w:rsidR="00640C5F" w:rsidRPr="0063164A"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63164A">
        <w:rPr>
          <w:rFonts w:ascii="Times New Roman" w:hAnsi="Times New Roman"/>
          <w:sz w:val="24"/>
          <w:szCs w:val="24"/>
        </w:rPr>
        <w:t>Name, qualifications, and particulars of the design company and designers in charge of the design of the Works.</w:t>
      </w:r>
    </w:p>
    <w:p w14:paraId="01FAD304" w14:textId="77777777" w:rsidR="00640C5F" w:rsidRPr="00B405AD" w:rsidRDefault="00640C5F" w:rsidP="00640C5F">
      <w:pPr>
        <w:autoSpaceDE w:val="0"/>
        <w:autoSpaceDN w:val="0"/>
        <w:adjustRightInd w:val="0"/>
        <w:spacing w:after="0" w:line="240" w:lineRule="auto"/>
        <w:ind w:left="360"/>
        <w:rPr>
          <w:rFonts w:ascii="Times New Roman" w:hAnsi="Times New Roman"/>
          <w:sz w:val="24"/>
          <w:szCs w:val="24"/>
        </w:rPr>
      </w:pPr>
    </w:p>
    <w:p w14:paraId="0E7DEAF1" w14:textId="77777777" w:rsidR="00640C5F" w:rsidRPr="00EE14FE"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B405AD">
        <w:rPr>
          <w:rFonts w:ascii="Times New Roman" w:hAnsi="Times New Roman"/>
          <w:sz w:val="24"/>
          <w:szCs w:val="24"/>
        </w:rPr>
        <w:t xml:space="preserve">Proposed names of suppliers and details for all essential equipment items, including but not limited to such items as </w:t>
      </w:r>
      <w:r w:rsidRPr="00B405AD">
        <w:rPr>
          <w:rFonts w:ascii="Times New Roman" w:hAnsi="Times New Roman"/>
          <w:b/>
          <w:i/>
          <w:sz w:val="24"/>
          <w:szCs w:val="24"/>
        </w:rPr>
        <w:t>[insert list as may be appropriate]</w:t>
      </w:r>
      <w:r w:rsidRPr="00B405AD">
        <w:rPr>
          <w:rFonts w:ascii="Times New Roman" w:hAnsi="Times New Roman"/>
          <w:sz w:val="24"/>
          <w:szCs w:val="24"/>
        </w:rPr>
        <w:t>.  Specifications shall be accompanied by manufacturers' brochures and details of the main items and equipment, especially those listed above, and indication of availability when needed in the gene</w:t>
      </w:r>
      <w:r w:rsidRPr="00EE14FE">
        <w:rPr>
          <w:rFonts w:ascii="Times New Roman" w:hAnsi="Times New Roman"/>
          <w:sz w:val="24"/>
          <w:szCs w:val="24"/>
        </w:rPr>
        <w:t>ral project timeframe, respectively.</w:t>
      </w:r>
    </w:p>
    <w:p w14:paraId="0FAAD2A8" w14:textId="77777777" w:rsidR="00640C5F" w:rsidRPr="00742E8D" w:rsidRDefault="00640C5F" w:rsidP="00640C5F">
      <w:pPr>
        <w:autoSpaceDE w:val="0"/>
        <w:autoSpaceDN w:val="0"/>
        <w:adjustRightInd w:val="0"/>
        <w:spacing w:after="0" w:line="240" w:lineRule="auto"/>
        <w:ind w:left="360"/>
        <w:rPr>
          <w:rFonts w:ascii="Times New Roman" w:hAnsi="Times New Roman"/>
          <w:sz w:val="24"/>
          <w:szCs w:val="24"/>
        </w:rPr>
      </w:pPr>
    </w:p>
    <w:p w14:paraId="27603CDE"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Comments on any errors or defects noted in the Employer’s Requirements, along with details of any exceptions taken to the Employer's Requirements.</w:t>
      </w:r>
    </w:p>
    <w:p w14:paraId="320BCF37"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0A193E29"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b/>
          <w:i/>
          <w:sz w:val="24"/>
          <w:szCs w:val="24"/>
        </w:rPr>
      </w:pPr>
      <w:r w:rsidRPr="00742E8D">
        <w:rPr>
          <w:rFonts w:ascii="Times New Roman" w:hAnsi="Times New Roman"/>
          <w:b/>
          <w:i/>
          <w:sz w:val="24"/>
          <w:szCs w:val="24"/>
        </w:rPr>
        <w:t>[Insert anything else, as may be appropriate.]</w:t>
      </w:r>
    </w:p>
    <w:p w14:paraId="057261D2" w14:textId="77777777" w:rsidR="00640C5F" w:rsidRPr="00742E8D" w:rsidRDefault="00640C5F" w:rsidP="00640C5F">
      <w:pPr>
        <w:spacing w:after="0" w:line="240" w:lineRule="auto"/>
        <w:rPr>
          <w:rFonts w:ascii="Times New Roman" w:eastAsia="Times New Roman" w:hAnsi="Times New Roman"/>
          <w:b/>
          <w:bCs/>
          <w:sz w:val="24"/>
          <w:szCs w:val="24"/>
        </w:rPr>
      </w:pPr>
    </w:p>
    <w:p w14:paraId="101F6E3D" w14:textId="0CBCC7B5" w:rsidR="00640C5F" w:rsidRPr="00742E8D" w:rsidRDefault="00640C5F" w:rsidP="00126E43">
      <w:pPr>
        <w:pStyle w:val="Heading2"/>
        <w:pBdr>
          <w:bottom w:val="none" w:sz="0" w:space="0" w:color="auto"/>
        </w:pBdr>
        <w:ind w:left="720"/>
        <w:rPr>
          <w:rFonts w:ascii="Times New Roman" w:hAnsi="Times New Roman"/>
          <w:bCs/>
          <w:sz w:val="24"/>
          <w:szCs w:val="24"/>
        </w:rPr>
      </w:pPr>
      <w:r w:rsidRPr="00742E8D">
        <w:rPr>
          <w:rFonts w:ascii="Times New Roman" w:hAnsi="Times New Roman"/>
          <w:b w:val="0"/>
          <w:bCs/>
          <w:sz w:val="24"/>
          <w:szCs w:val="24"/>
        </w:rPr>
        <w:br w:type="page"/>
      </w:r>
      <w:bookmarkStart w:id="2517" w:name="_Toc434846234"/>
      <w:bookmarkStart w:id="2518" w:name="_Toc488844620"/>
      <w:bookmarkStart w:id="2519" w:name="_Toc495664878"/>
      <w:bookmarkStart w:id="2520" w:name="_Toc495667298"/>
      <w:bookmarkStart w:id="2521" w:name="_Toc31723781"/>
      <w:bookmarkStart w:id="2522" w:name="_Toc31725023"/>
      <w:r w:rsidR="000E0D75">
        <w:rPr>
          <w:rFonts w:ascii="Times New Roman" w:hAnsi="Times New Roman"/>
          <w:szCs w:val="28"/>
        </w:rPr>
        <w:t xml:space="preserve">Form </w:t>
      </w:r>
      <w:r w:rsidRPr="00742E8D">
        <w:rPr>
          <w:rFonts w:ascii="Times New Roman" w:eastAsia="SimSun" w:hAnsi="Times New Roman"/>
          <w:szCs w:val="24"/>
          <w:lang w:eastAsia="zh-CN"/>
        </w:rPr>
        <w:t>TECH-2</w:t>
      </w:r>
      <w:r w:rsidR="00350B42" w:rsidRPr="00742E8D">
        <w:rPr>
          <w:rFonts w:ascii="Times New Roman" w:eastAsia="SimSun" w:hAnsi="Times New Roman"/>
          <w:szCs w:val="24"/>
          <w:lang w:eastAsia="zh-CN"/>
        </w:rPr>
        <w:t xml:space="preserve">: </w:t>
      </w:r>
      <w:r w:rsidRPr="00742E8D">
        <w:rPr>
          <w:rFonts w:ascii="Times New Roman" w:eastAsia="SimSun" w:hAnsi="Times New Roman"/>
          <w:szCs w:val="24"/>
          <w:lang w:eastAsia="zh-CN"/>
        </w:rPr>
        <w:t>Method Statement</w:t>
      </w:r>
      <w:bookmarkEnd w:id="2517"/>
      <w:bookmarkEnd w:id="2518"/>
      <w:bookmarkEnd w:id="2519"/>
      <w:bookmarkEnd w:id="2520"/>
      <w:bookmarkEnd w:id="2521"/>
      <w:bookmarkEnd w:id="2522"/>
      <w:r w:rsidR="001B51E1">
        <w:rPr>
          <w:rStyle w:val="FootnoteReference"/>
          <w:rFonts w:ascii="Times New Roman" w:eastAsia="SimSun" w:hAnsi="Times New Roman"/>
          <w:szCs w:val="24"/>
          <w:lang w:eastAsia="zh-CN"/>
        </w:rPr>
        <w:footnoteReference w:id="8"/>
      </w:r>
    </w:p>
    <w:p w14:paraId="20D4CF70"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The adequacy of the Bidder’s Technical Offer to meet the Employer’s Requirements and Time for Completion is important to determine if the Bid is substantially responsive as defined at </w:t>
      </w:r>
      <w:r w:rsidRPr="00742E8D">
        <w:rPr>
          <w:rFonts w:ascii="Times New Roman" w:eastAsia="Times New Roman" w:hAnsi="Times New Roman"/>
          <w:bCs/>
          <w:sz w:val="24"/>
          <w:szCs w:val="20"/>
        </w:rPr>
        <w:t xml:space="preserve">Section III, </w:t>
      </w:r>
      <w:r w:rsidR="00FD331C">
        <w:rPr>
          <w:rFonts w:ascii="Times New Roman" w:eastAsia="Times New Roman" w:hAnsi="Times New Roman"/>
          <w:bCs/>
          <w:sz w:val="24"/>
          <w:szCs w:val="20"/>
        </w:rPr>
        <w:t>Qualification and</w:t>
      </w:r>
      <w:r w:rsidRPr="00742E8D">
        <w:rPr>
          <w:rFonts w:ascii="Times New Roman" w:eastAsia="Times New Roman" w:hAnsi="Times New Roman"/>
          <w:bCs/>
          <w:sz w:val="24"/>
          <w:szCs w:val="20"/>
        </w:rPr>
        <w:t xml:space="preserve"> Evaluation Criteria.</w:t>
      </w:r>
    </w:p>
    <w:p w14:paraId="1F26B4C9"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Technical Offer shall, therefore, include a Method Statement for execution of the Works, which shall demonstrate the adequacy of the Bid to meet the Employer’s Requirements and for achieving the Employer’s objective with regards to performance under the Employer’s Requirements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Financial Offer, as calculated from the Commencement Date (Sub-Clause 8.1).</w:t>
      </w:r>
    </w:p>
    <w:p w14:paraId="2AF2463B"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Method Statement shall, therefore, include, but shall not necessarily be limited to, the following:</w:t>
      </w:r>
    </w:p>
    <w:p w14:paraId="2B7D1CA7"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the Bidder’s proposed programming and sequencing of all main activities, identifying those for which timing may be critical within the Time for Completion.</w:t>
      </w:r>
    </w:p>
    <w:p w14:paraId="79C0F6A0"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the measures included in the Bid which will be implemented to achieve the quality of execution required under the Contract.</w:t>
      </w:r>
    </w:p>
    <w:p w14:paraId="7AC24EA9"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Statement demonstrating Bidder’s appreciation and recognition of current conditions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and any arrangements needed and included in the Bid to minimize disruption during the execution of the Works.</w:t>
      </w:r>
    </w:p>
    <w:p w14:paraId="0B509106"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the risks to safety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and surrounding areas created by the execution of the Works and the measures included in the Bid to mitigate risk to all personnel involved with the Works and including the general public.</w:t>
      </w:r>
    </w:p>
    <w:p w14:paraId="2CD84EC0"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the approach which the Bidder intends to adopt and has included in the Bid to acquire and develop a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for the Contractor’s and Engineer’s facilities, given the nature of the surrounding areas.</w:t>
      </w:r>
    </w:p>
    <w:p w14:paraId="0151DEBD"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arrangements which the Bidder proposes and has included in the Bid to address the activities undertaken by others (if any) on behalf of the Employer adjacent to and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as described in the Contract, including the contractors appointed by the Employer for purpose of [</w:t>
      </w:r>
      <w:r w:rsidRPr="00742E8D">
        <w:rPr>
          <w:rFonts w:ascii="Times New Roman" w:eastAsia="Times New Roman" w:hAnsi="Times New Roman"/>
          <w:b/>
          <w:sz w:val="24"/>
          <w:szCs w:val="24"/>
        </w:rPr>
        <w:t>insert as may be relevant</w:t>
      </w:r>
      <w:r w:rsidRPr="00742E8D">
        <w:rPr>
          <w:rFonts w:ascii="Times New Roman" w:eastAsia="Times New Roman" w:hAnsi="Times New Roman"/>
          <w:sz w:val="24"/>
          <w:szCs w:val="24"/>
        </w:rPr>
        <w:t>] and, therefore, the need to program the execution of the Works accordingly within the Time for Completion and within the Accepted Contract Amount.</w:t>
      </w:r>
    </w:p>
    <w:p w14:paraId="3CDABAF9"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arrangements which the Bidder proposes to adopt to address the need for phased relocation of peoples and properties located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 xml:space="preserve">and phased right of access to, and possession of the Site as described in the Contract and, therefore, the need to program the execution of the Works accordingly within the Time for Completion.  </w:t>
      </w:r>
      <w:r w:rsidRPr="00742E8D">
        <w:rPr>
          <w:rFonts w:ascii="Times New Roman" w:eastAsia="Times New Roman" w:hAnsi="Times New Roman"/>
          <w:b/>
          <w:sz w:val="24"/>
          <w:szCs w:val="24"/>
        </w:rPr>
        <w:t>[Use if relevant]</w:t>
      </w:r>
    </w:p>
    <w:p w14:paraId="2E43B2C8"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to ensure compliance with the environmental, social, gender, health and safety requirements called for in the Employer’s Requirements.</w:t>
      </w:r>
    </w:p>
    <w:p w14:paraId="762E7D2B"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to ensure compliance with the gender requirements called for in the Employer’s Requirements,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7084C4A4"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742E8D">
        <w:rPr>
          <w:rFonts w:ascii="Times New Roman" w:eastAsia="Times New Roman" w:hAnsi="Times New Roman"/>
          <w:b/>
          <w:sz w:val="24"/>
          <w:szCs w:val="24"/>
        </w:rPr>
        <w:t>[Use if relevant]</w:t>
      </w:r>
    </w:p>
    <w:p w14:paraId="3078C8AE"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for testing and testing upon completion, as may be called for in the Employer’s Requirements.</w:t>
      </w:r>
    </w:p>
    <w:p w14:paraId="24B793DA"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for handover, including completion of as-built drawings, and any additional matters.</w:t>
      </w:r>
    </w:p>
    <w:p w14:paraId="31AFE777" w14:textId="77777777" w:rsidR="00640C5F" w:rsidRPr="00742E8D" w:rsidRDefault="00640C5F" w:rsidP="00640C5F">
      <w:pPr>
        <w:spacing w:after="0" w:line="240" w:lineRule="auto"/>
        <w:ind w:left="360"/>
        <w:jc w:val="both"/>
        <w:rPr>
          <w:rFonts w:ascii="Times New Roman" w:eastAsia="Times New Roman" w:hAnsi="Times New Roman"/>
          <w:sz w:val="24"/>
          <w:szCs w:val="24"/>
        </w:rPr>
      </w:pPr>
    </w:p>
    <w:p w14:paraId="444F8ED5" w14:textId="23E52C6C" w:rsidR="00350B42" w:rsidRPr="00742E8D" w:rsidRDefault="00640C5F" w:rsidP="00A8709C">
      <w:pPr>
        <w:pStyle w:val="Heading2"/>
        <w:pBdr>
          <w:bottom w:val="none" w:sz="0" w:space="0" w:color="auto"/>
        </w:pBdr>
        <w:ind w:left="0" w:firstLine="0"/>
        <w:rPr>
          <w:rFonts w:ascii="Times New Roman" w:hAnsi="Times New Roman"/>
          <w:bCs/>
          <w:sz w:val="24"/>
          <w:szCs w:val="24"/>
        </w:rPr>
      </w:pPr>
      <w:r w:rsidRPr="00742E8D">
        <w:rPr>
          <w:rFonts w:ascii="Times New Roman" w:hAnsi="Times New Roman"/>
          <w:sz w:val="24"/>
        </w:rPr>
        <w:br w:type="page"/>
      </w:r>
      <w:bookmarkStart w:id="2523" w:name="_Toc308967759"/>
      <w:bookmarkStart w:id="2524" w:name="_Toc434846235"/>
      <w:bookmarkStart w:id="2525" w:name="_Toc488844621"/>
      <w:bookmarkStart w:id="2526" w:name="_Toc495664879"/>
      <w:bookmarkStart w:id="2527" w:name="_Toc495667299"/>
      <w:bookmarkStart w:id="2528" w:name="_Toc31723782"/>
      <w:bookmarkStart w:id="2529" w:name="_Toc31725024"/>
      <w:r w:rsidR="000E0D75">
        <w:rPr>
          <w:rFonts w:ascii="Times New Roman" w:hAnsi="Times New Roman"/>
          <w:szCs w:val="28"/>
        </w:rPr>
        <w:t xml:space="preserve">Form </w:t>
      </w:r>
      <w:r w:rsidRPr="00742E8D">
        <w:rPr>
          <w:rFonts w:ascii="Times New Roman" w:eastAsia="SimSun" w:hAnsi="Times New Roman"/>
          <w:szCs w:val="24"/>
          <w:lang w:eastAsia="zh-CN"/>
        </w:rPr>
        <w:t>TECH-3: Environmental, Social, Gender, Health &amp; Safety Staffing Methodology</w:t>
      </w:r>
      <w:bookmarkEnd w:id="2523"/>
      <w:bookmarkEnd w:id="2524"/>
      <w:bookmarkEnd w:id="2525"/>
      <w:bookmarkEnd w:id="2526"/>
      <w:bookmarkEnd w:id="2527"/>
      <w:bookmarkEnd w:id="2528"/>
      <w:bookmarkEnd w:id="2529"/>
      <w:r w:rsidR="001B51E1">
        <w:rPr>
          <w:rStyle w:val="FootnoteReference"/>
          <w:rFonts w:ascii="Times New Roman" w:eastAsia="SimSun" w:hAnsi="Times New Roman"/>
          <w:szCs w:val="24"/>
          <w:lang w:eastAsia="zh-CN"/>
        </w:rPr>
        <w:footnoteReference w:id="9"/>
      </w:r>
    </w:p>
    <w:p w14:paraId="3B27499C"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w:t>
      </w:r>
    </w:p>
    <w:p w14:paraId="6D3FC368" w14:textId="506C7C37" w:rsidR="00EF551C" w:rsidRPr="00742E8D" w:rsidRDefault="00EF551C" w:rsidP="00EF551C">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42384F89" w14:textId="62406E04" w:rsidR="00640C5F" w:rsidRPr="00742E8D" w:rsidRDefault="00640C5F" w:rsidP="00640C5F">
      <w:pPr>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Employer’s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DD5D65">
        <w:rPr>
          <w:rFonts w:ascii="Times New Roman" w:eastAsia="Times New Roman" w:hAnsi="Times New Roman"/>
          <w:sz w:val="24"/>
          <w:szCs w:val="24"/>
        </w:rPr>
        <w:t xml:space="preserve">  [__________________]</w:t>
      </w:r>
    </w:p>
    <w:p w14:paraId="05502433" w14:textId="431DDC8D" w:rsidR="00640C5F" w:rsidRPr="00742E8D" w:rsidRDefault="00640C5F" w:rsidP="00640C5F">
      <w:pPr>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w:t>
      </w:r>
      <w:r w:rsidR="0046669A">
        <w:rPr>
          <w:rFonts w:ascii="Times New Roman" w:eastAsia="Times New Roman" w:hAnsi="Times New Roman"/>
          <w:sz w:val="24"/>
          <w:szCs w:val="24"/>
        </w:rPr>
        <w:t xml:space="preserve"> (including any goods, works, or services provided by subcontractors to the Bidder)</w:t>
      </w:r>
      <w:r w:rsidRPr="00742E8D">
        <w:rPr>
          <w:rFonts w:ascii="Times New Roman" w:eastAsia="Times New Roman" w:hAnsi="Times New Roman"/>
          <w:sz w:val="24"/>
          <w:szCs w:val="24"/>
        </w:rPr>
        <w:t>, as follows:</w:t>
      </w:r>
    </w:p>
    <w:p w14:paraId="6E895B71" w14:textId="77777777" w:rsidR="00640C5F" w:rsidRPr="00742E8D" w:rsidRDefault="00640C5F" w:rsidP="004555F9">
      <w:pPr>
        <w:numPr>
          <w:ilvl w:val="0"/>
          <w:numId w:val="35"/>
        </w:numPr>
        <w:autoSpaceDE w:val="0"/>
        <w:autoSpaceDN w:val="0"/>
        <w:adjustRightInd w:val="0"/>
        <w:spacing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Describe proposed environmental, social, health, safety, and gender staffing, roles and responsibilities, and management structure.</w:t>
      </w:r>
    </w:p>
    <w:p w14:paraId="2685F09E" w14:textId="77777777" w:rsidR="00640C5F" w:rsidRPr="00742E8D" w:rsidRDefault="00640C5F" w:rsidP="004555F9">
      <w:pPr>
        <w:numPr>
          <w:ilvl w:val="0"/>
          <w:numId w:val="35"/>
        </w:numPr>
        <w:autoSpaceDE w:val="0"/>
        <w:autoSpaceDN w:val="0"/>
        <w:adjustRightInd w:val="0"/>
        <w:spacing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EF551C">
        <w:rPr>
          <w:rFonts w:ascii="Times New Roman" w:eastAsia="Times New Roman" w:hAnsi="Times New Roman"/>
          <w:sz w:val="24"/>
          <w:szCs w:val="24"/>
          <w:lang w:eastAsia="ar-SA"/>
        </w:rPr>
        <w:t xml:space="preserve">The approach should also apply to the works of any Subcontractors. </w:t>
      </w:r>
      <w:r w:rsidRPr="00742E8D">
        <w:rPr>
          <w:rFonts w:ascii="Times New Roman" w:eastAsia="Times New Roman" w:hAnsi="Times New Roman"/>
          <w:sz w:val="24"/>
          <w:szCs w:val="24"/>
          <w:lang w:eastAsia="ar-SA"/>
        </w:rPr>
        <w:t>Provide enough detail to demonstrate an understanding of the critical environmental, social, health, safety, and gender issues related to the project.</w:t>
      </w:r>
    </w:p>
    <w:p w14:paraId="7B6CACE5" w14:textId="5C1383BA" w:rsidR="00640C5F" w:rsidRPr="00742E8D" w:rsidRDefault="00640C5F" w:rsidP="00126E43">
      <w:pPr>
        <w:pStyle w:val="Heading2"/>
        <w:pBdr>
          <w:bottom w:val="none" w:sz="0" w:space="0" w:color="auto"/>
        </w:pBdr>
        <w:ind w:left="720"/>
        <w:rPr>
          <w:rFonts w:ascii="Times New Roman" w:eastAsia="SimSun" w:hAnsi="Times New Roman"/>
          <w:szCs w:val="24"/>
          <w:lang w:eastAsia="zh-CN"/>
        </w:rPr>
      </w:pPr>
      <w:r w:rsidRPr="00742E8D">
        <w:rPr>
          <w:rFonts w:ascii="Times New Roman" w:hAnsi="Times New Roman"/>
          <w:sz w:val="24"/>
          <w:szCs w:val="24"/>
        </w:rPr>
        <w:br w:type="page"/>
      </w:r>
      <w:bookmarkStart w:id="2530" w:name="_Toc434846236"/>
      <w:bookmarkStart w:id="2531" w:name="_Toc488844622"/>
      <w:bookmarkStart w:id="2532" w:name="_Toc495664880"/>
      <w:bookmarkStart w:id="2533" w:name="_Toc495667300"/>
      <w:bookmarkStart w:id="2534" w:name="_Toc31723783"/>
      <w:bookmarkStart w:id="2535" w:name="_Toc31725025"/>
      <w:r w:rsidR="000E0D75">
        <w:rPr>
          <w:rFonts w:ascii="Times New Roman" w:hAnsi="Times New Roman"/>
          <w:szCs w:val="28"/>
        </w:rPr>
        <w:t xml:space="preserve">Form </w:t>
      </w:r>
      <w:r w:rsidRPr="00742E8D">
        <w:rPr>
          <w:rFonts w:ascii="Times New Roman" w:eastAsia="SimSun" w:hAnsi="Times New Roman"/>
          <w:szCs w:val="24"/>
          <w:lang w:eastAsia="zh-CN"/>
        </w:rPr>
        <w:t>TECH-4</w:t>
      </w:r>
      <w:r w:rsidR="00350B42" w:rsidRPr="00742E8D">
        <w:rPr>
          <w:rFonts w:ascii="Times New Roman" w:eastAsia="SimSun" w:hAnsi="Times New Roman"/>
          <w:szCs w:val="24"/>
          <w:lang w:eastAsia="zh-CN"/>
        </w:rPr>
        <w:t>:</w:t>
      </w:r>
      <w:r w:rsidRPr="00742E8D">
        <w:rPr>
          <w:rFonts w:ascii="Times New Roman" w:eastAsia="SimSun" w:hAnsi="Times New Roman"/>
          <w:szCs w:val="24"/>
          <w:lang w:eastAsia="zh-CN"/>
        </w:rPr>
        <w:t xml:space="preserve"> Program</w:t>
      </w:r>
      <w:bookmarkEnd w:id="2530"/>
      <w:bookmarkEnd w:id="2531"/>
      <w:bookmarkEnd w:id="2532"/>
      <w:bookmarkEnd w:id="2533"/>
      <w:bookmarkEnd w:id="2534"/>
      <w:bookmarkEnd w:id="2535"/>
      <w:r w:rsidR="001B51E1">
        <w:rPr>
          <w:rStyle w:val="FootnoteReference"/>
          <w:rFonts w:ascii="Times New Roman" w:eastAsia="SimSun" w:hAnsi="Times New Roman"/>
          <w:szCs w:val="24"/>
          <w:lang w:eastAsia="zh-CN"/>
        </w:rPr>
        <w:footnoteReference w:id="10"/>
      </w:r>
    </w:p>
    <w:p w14:paraId="1331C2AF" w14:textId="77777777" w:rsidR="00640C5F" w:rsidRPr="007241BF"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The adequacy of the Bidder’s Technical Offer to meet the Employer’s Requirements and Time for Completion is important to determine if the Bid is substantially responsive as defined at </w:t>
      </w:r>
      <w:r w:rsidRPr="00742E8D">
        <w:rPr>
          <w:rFonts w:ascii="Times New Roman" w:eastAsia="Times New Roman" w:hAnsi="Times New Roman"/>
          <w:b/>
          <w:bCs/>
          <w:sz w:val="24"/>
          <w:szCs w:val="20"/>
        </w:rPr>
        <w:t xml:space="preserve">Section III, </w:t>
      </w:r>
      <w:r w:rsidR="00FD331C">
        <w:rPr>
          <w:rFonts w:ascii="Times New Roman" w:eastAsia="Times New Roman" w:hAnsi="Times New Roman"/>
          <w:b/>
          <w:bCs/>
          <w:sz w:val="24"/>
          <w:szCs w:val="20"/>
        </w:rPr>
        <w:t>Qualification and</w:t>
      </w:r>
      <w:r w:rsidRPr="00742E8D">
        <w:rPr>
          <w:rFonts w:ascii="Times New Roman" w:eastAsia="Times New Roman" w:hAnsi="Times New Roman"/>
          <w:b/>
          <w:bCs/>
          <w:sz w:val="24"/>
          <w:szCs w:val="20"/>
        </w:rPr>
        <w:t xml:space="preserve"> Evaluation Criteria</w:t>
      </w:r>
      <w:r w:rsidRPr="00656EF1">
        <w:rPr>
          <w:rFonts w:ascii="Times New Roman" w:eastAsia="Times New Roman" w:hAnsi="Times New Roman"/>
          <w:b/>
          <w:bCs/>
          <w:sz w:val="24"/>
          <w:szCs w:val="20"/>
        </w:rPr>
        <w:t>.</w:t>
      </w:r>
    </w:p>
    <w:p w14:paraId="77065FDB" w14:textId="77777777" w:rsidR="00640C5F" w:rsidRPr="00B405AD" w:rsidRDefault="00640C5F" w:rsidP="00640C5F">
      <w:p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The Bidders shall, therefore, include as part of the Technical Offer a Program which shall form the basis of the Contractor’s detailed time progr</w:t>
      </w:r>
      <w:r w:rsidRPr="0063164A">
        <w:rPr>
          <w:rFonts w:ascii="Times New Roman" w:eastAsia="Times New Roman" w:hAnsi="Times New Roman"/>
          <w:sz w:val="24"/>
          <w:szCs w:val="24"/>
        </w:rPr>
        <w:t xml:space="preserve">am to be submitted under Sub-Clause 8.3 </w:t>
      </w:r>
      <w:r w:rsidRPr="00B405AD">
        <w:rPr>
          <w:rFonts w:ascii="Times New Roman" w:eastAsia="Times New Roman" w:hAnsi="Times New Roman"/>
          <w:i/>
          <w:sz w:val="24"/>
          <w:szCs w:val="24"/>
        </w:rPr>
        <w:t>[Programme]</w:t>
      </w:r>
      <w:r w:rsidRPr="00B405AD">
        <w:rPr>
          <w:rFonts w:ascii="Times New Roman" w:eastAsia="Times New Roman" w:hAnsi="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p>
    <w:p w14:paraId="4A983BCF" w14:textId="77777777" w:rsidR="00640C5F" w:rsidRPr="00B405AD" w:rsidRDefault="00640C5F" w:rsidP="00640C5F">
      <w:pPr>
        <w:spacing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The Program shall, therefore, include, but shall not necessarily be limited to the following:</w:t>
      </w:r>
    </w:p>
    <w:p w14:paraId="4D3B59BA"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EE14FE">
        <w:rPr>
          <w:rFonts w:ascii="Times New Roman" w:eastAsia="Times New Roman" w:hAnsi="Times New Roman"/>
          <w:sz w:val="24"/>
          <w:szCs w:val="24"/>
        </w:rPr>
        <w:t>Details of the proposed schedule for preparation of the work program, site-specific Contractor’s En</w:t>
      </w:r>
      <w:r w:rsidRPr="00742E8D">
        <w:rPr>
          <w:rFonts w:ascii="Times New Roman" w:eastAsia="Times New Roman" w:hAnsi="Times New Roman"/>
          <w:sz w:val="24"/>
          <w:szCs w:val="24"/>
        </w:rPr>
        <w:t>vironmental and Social Management Plan, site-specific Health and Safety Management Plan, Quality Assurance Plan.</w:t>
      </w:r>
    </w:p>
    <w:p w14:paraId="78EE132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schedule to complete mobilization in preparation for carrying out the Works.</w:t>
      </w:r>
    </w:p>
    <w:p w14:paraId="6060BBAB" w14:textId="77777777" w:rsidR="009F0E58" w:rsidRPr="00742E8D" w:rsidRDefault="009F0E58"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designs, including design reviews and approval by the Engineer.</w:t>
      </w:r>
    </w:p>
    <w:p w14:paraId="7A0C718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timeline for carrying out the Works within the Time for Completion, in the form of a bar chart showing notably the critical path.</w:t>
      </w:r>
      <w:r w:rsidR="001D551D">
        <w:rPr>
          <w:rFonts w:ascii="Times New Roman" w:eastAsia="Times New Roman" w:hAnsi="Times New Roman"/>
          <w:sz w:val="24"/>
          <w:szCs w:val="24"/>
        </w:rPr>
        <w:t xml:space="preserve"> This proposed timeline should also include any resettlement planning and implementation activities being carried out by others.</w:t>
      </w:r>
    </w:p>
    <w:p w14:paraId="4A6B284C"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resource requirements (personnel, equipment and materials) to complete the Works within the Time for Completion.</w:t>
      </w:r>
    </w:p>
    <w:p w14:paraId="0BF5BB9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timeline for the testing, commissioning and handing over of the completed Works.</w:t>
      </w:r>
    </w:p>
    <w:p w14:paraId="6D292F85" w14:textId="77777777" w:rsidR="00640C5F" w:rsidRPr="00742E8D" w:rsidRDefault="00640C5F" w:rsidP="00640C5F">
      <w:pPr>
        <w:spacing w:after="0" w:line="240" w:lineRule="auto"/>
        <w:jc w:val="both"/>
        <w:rPr>
          <w:rFonts w:ascii="Times New Roman" w:eastAsia="Times New Roman" w:hAnsi="Times New Roman"/>
          <w:sz w:val="24"/>
          <w:szCs w:val="24"/>
        </w:rPr>
      </w:pPr>
    </w:p>
    <w:p w14:paraId="6010E199" w14:textId="65056B66" w:rsidR="00640C5F" w:rsidRPr="00742E8D" w:rsidRDefault="00640C5F" w:rsidP="00126E43">
      <w:pPr>
        <w:pStyle w:val="Heading2"/>
        <w:pBdr>
          <w:bottom w:val="none" w:sz="0" w:space="0" w:color="auto"/>
        </w:pBdr>
        <w:ind w:left="720"/>
        <w:rPr>
          <w:rFonts w:ascii="Times New Roman" w:hAnsi="Times New Roman"/>
          <w:b w:val="0"/>
          <w:bCs/>
          <w:sz w:val="24"/>
          <w:szCs w:val="24"/>
        </w:rPr>
      </w:pPr>
      <w:r w:rsidRPr="00742E8D">
        <w:rPr>
          <w:rFonts w:ascii="Times New Roman" w:hAnsi="Times New Roman"/>
          <w:sz w:val="24"/>
          <w:szCs w:val="24"/>
        </w:rPr>
        <w:br w:type="page"/>
      </w:r>
      <w:bookmarkStart w:id="2536" w:name="_Toc308967757"/>
      <w:bookmarkStart w:id="2537" w:name="_Toc434846237"/>
      <w:bookmarkStart w:id="2538" w:name="_Toc488844623"/>
      <w:bookmarkStart w:id="2539" w:name="_Toc495664881"/>
      <w:bookmarkStart w:id="2540" w:name="_Toc495667301"/>
      <w:bookmarkStart w:id="2541" w:name="_Toc31723784"/>
      <w:bookmarkStart w:id="2542" w:name="_Toc31725026"/>
      <w:r w:rsidR="000E0D75">
        <w:rPr>
          <w:rFonts w:ascii="Times New Roman" w:hAnsi="Times New Roman"/>
          <w:szCs w:val="28"/>
        </w:rPr>
        <w:t xml:space="preserve">Form </w:t>
      </w:r>
      <w:r w:rsidRPr="00742E8D">
        <w:rPr>
          <w:rFonts w:ascii="Times New Roman" w:eastAsia="SimSun" w:hAnsi="Times New Roman"/>
          <w:szCs w:val="24"/>
          <w:lang w:eastAsia="zh-CN"/>
        </w:rPr>
        <w:t>TECH-</w:t>
      </w:r>
      <w:r w:rsidR="00860D3F">
        <w:rPr>
          <w:rFonts w:ascii="Times New Roman" w:eastAsia="SimSun" w:hAnsi="Times New Roman"/>
          <w:szCs w:val="24"/>
          <w:lang w:eastAsia="zh-CN"/>
        </w:rPr>
        <w:t>5</w:t>
      </w:r>
      <w:r w:rsidRPr="00742E8D">
        <w:rPr>
          <w:rFonts w:ascii="Times New Roman" w:eastAsia="SimSun" w:hAnsi="Times New Roman"/>
          <w:szCs w:val="24"/>
          <w:lang w:eastAsia="zh-CN"/>
        </w:rPr>
        <w:t>: Project Management Organization</w:t>
      </w:r>
      <w:bookmarkEnd w:id="2536"/>
      <w:bookmarkEnd w:id="2537"/>
      <w:bookmarkEnd w:id="2538"/>
      <w:bookmarkEnd w:id="2539"/>
      <w:bookmarkEnd w:id="2540"/>
      <w:bookmarkEnd w:id="2541"/>
      <w:bookmarkEnd w:id="2542"/>
      <w:r w:rsidR="001B51E1">
        <w:rPr>
          <w:rStyle w:val="FootnoteReference"/>
          <w:rFonts w:ascii="Times New Roman" w:eastAsia="SimSun" w:hAnsi="Times New Roman"/>
          <w:szCs w:val="24"/>
          <w:lang w:eastAsia="zh-CN"/>
        </w:rPr>
        <w:footnoteReference w:id="11"/>
      </w:r>
    </w:p>
    <w:p w14:paraId="02AB9429" w14:textId="6CE61F9F" w:rsidR="00806B07" w:rsidRPr="00742E8D" w:rsidRDefault="00640C5F" w:rsidP="00640C5F">
      <w:pPr>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pacing w:val="-2"/>
          <w:sz w:val="24"/>
          <w:szCs w:val="24"/>
        </w:rPr>
        <w:t xml:space="preserve">The Bidder shall provide adequate information to demonstrate clearly that it has the capability to meet the requirements for the key personnel listed in Part </w:t>
      </w:r>
      <w:r w:rsidR="004C0179">
        <w:rPr>
          <w:rFonts w:ascii="Times New Roman" w:eastAsia="Times New Roman" w:hAnsi="Times New Roman"/>
          <w:spacing w:val="-2"/>
          <w:sz w:val="24"/>
          <w:szCs w:val="24"/>
        </w:rPr>
        <w:t>2</w:t>
      </w:r>
      <w:r w:rsidRPr="00742E8D">
        <w:rPr>
          <w:rFonts w:ascii="Times New Roman" w:eastAsia="Times New Roman" w:hAnsi="Times New Roman"/>
          <w:spacing w:val="-2"/>
          <w:sz w:val="24"/>
          <w:szCs w:val="24"/>
        </w:rPr>
        <w:t xml:space="preserve">, Employer’s Requirements.  </w:t>
      </w:r>
      <w:r w:rsidRPr="00742E8D">
        <w:rPr>
          <w:rFonts w:ascii="Times New Roman" w:eastAsia="Times New Roman" w:hAnsi="Times New Roman"/>
          <w:sz w:val="24"/>
          <w:szCs w:val="24"/>
        </w:rPr>
        <w:t>At a minimum, CVs must be provided for the Key Personnel for the following positions, using the forms provided for that purpose:</w:t>
      </w:r>
    </w:p>
    <w:p w14:paraId="0B5F99C0" w14:textId="77777777" w:rsidR="00640C5F" w:rsidRPr="00742E8D" w:rsidRDefault="00640C5F" w:rsidP="00CE3D02">
      <w:pPr>
        <w:suppressAutoHyphens/>
        <w:spacing w:after="0" w:line="240" w:lineRule="auto"/>
        <w:jc w:val="both"/>
        <w:rPr>
          <w:rFonts w:ascii="Times New Roman" w:eastAsia="Times New Roman" w:hAnsi="Times New Roman"/>
          <w:sz w:val="24"/>
          <w:szCs w:val="24"/>
        </w:rPr>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806B07" w:rsidRPr="00742E8D" w14:paraId="622F9A76" w14:textId="77777777" w:rsidTr="00C83FD6">
        <w:trPr>
          <w:jc w:val="center"/>
        </w:trPr>
        <w:tc>
          <w:tcPr>
            <w:tcW w:w="570" w:type="dxa"/>
            <w:tcBorders>
              <w:top w:val="single" w:sz="8" w:space="0" w:color="auto"/>
            </w:tcBorders>
            <w:vAlign w:val="center"/>
          </w:tcPr>
          <w:p w14:paraId="6D9A1EB6"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No.</w:t>
            </w:r>
          </w:p>
        </w:tc>
        <w:tc>
          <w:tcPr>
            <w:tcW w:w="2755" w:type="dxa"/>
            <w:tcBorders>
              <w:top w:val="single" w:sz="8" w:space="0" w:color="auto"/>
            </w:tcBorders>
            <w:vAlign w:val="center"/>
          </w:tcPr>
          <w:p w14:paraId="4C991349"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Position</w:t>
            </w:r>
          </w:p>
        </w:tc>
        <w:tc>
          <w:tcPr>
            <w:tcW w:w="2015" w:type="dxa"/>
            <w:tcBorders>
              <w:top w:val="single" w:sz="8" w:space="0" w:color="auto"/>
            </w:tcBorders>
            <w:vAlign w:val="center"/>
          </w:tcPr>
          <w:p w14:paraId="2785A6B8"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Name</w:t>
            </w:r>
          </w:p>
        </w:tc>
        <w:tc>
          <w:tcPr>
            <w:tcW w:w="1889" w:type="dxa"/>
            <w:tcBorders>
              <w:top w:val="single" w:sz="8" w:space="0" w:color="auto"/>
            </w:tcBorders>
            <w:vAlign w:val="center"/>
          </w:tcPr>
          <w:p w14:paraId="4D59BA75"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Total Work Similar</w:t>
            </w:r>
          </w:p>
          <w:p w14:paraId="0652FDA3"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Experience (years)</w:t>
            </w:r>
          </w:p>
        </w:tc>
        <w:tc>
          <w:tcPr>
            <w:tcW w:w="1856" w:type="dxa"/>
            <w:tcBorders>
              <w:top w:val="single" w:sz="8" w:space="0" w:color="auto"/>
            </w:tcBorders>
            <w:vAlign w:val="center"/>
          </w:tcPr>
          <w:p w14:paraId="38D9159B"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 xml:space="preserve">In Similar </w:t>
            </w:r>
            <w:r w:rsidRPr="00742E8D">
              <w:rPr>
                <w:rFonts w:ascii="Times New Roman" w:eastAsia="Times New Roman" w:hAnsi="Times New Roman"/>
                <w:b/>
                <w:sz w:val="20"/>
                <w:szCs w:val="20"/>
              </w:rPr>
              <w:t>Works</w:t>
            </w:r>
            <w:r w:rsidRPr="00742E8D">
              <w:rPr>
                <w:rFonts w:ascii="Times New Roman" w:eastAsia="Times New Roman" w:hAnsi="Times New Roman"/>
                <w:b/>
                <w:bCs/>
                <w:sz w:val="20"/>
                <w:szCs w:val="20"/>
              </w:rPr>
              <w:t xml:space="preserve"> Experience</w:t>
            </w:r>
          </w:p>
          <w:p w14:paraId="7B1EA868"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(years)</w:t>
            </w:r>
          </w:p>
        </w:tc>
      </w:tr>
      <w:tr w:rsidR="00806B07" w:rsidRPr="00742E8D" w14:paraId="3DF2EE99" w14:textId="77777777" w:rsidTr="00C83FD6">
        <w:trPr>
          <w:trHeight w:val="440"/>
          <w:jc w:val="center"/>
        </w:trPr>
        <w:tc>
          <w:tcPr>
            <w:tcW w:w="570" w:type="dxa"/>
            <w:vAlign w:val="center"/>
          </w:tcPr>
          <w:p w14:paraId="5745844C" w14:textId="77777777" w:rsidR="00640C5F" w:rsidRPr="00742E8D" w:rsidRDefault="00640C5F"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1</w:t>
            </w:r>
          </w:p>
        </w:tc>
        <w:tc>
          <w:tcPr>
            <w:tcW w:w="2755" w:type="dxa"/>
            <w:vAlign w:val="center"/>
          </w:tcPr>
          <w:p w14:paraId="20F132E0"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Project Manager</w:t>
            </w:r>
          </w:p>
        </w:tc>
        <w:tc>
          <w:tcPr>
            <w:tcW w:w="2015" w:type="dxa"/>
            <w:vAlign w:val="center"/>
          </w:tcPr>
          <w:p w14:paraId="603977FE" w14:textId="77777777" w:rsidR="00640C5F" w:rsidRPr="007241BF" w:rsidRDefault="00640C5F" w:rsidP="00C83FD6">
            <w:pPr>
              <w:spacing w:after="0" w:line="240" w:lineRule="auto"/>
              <w:jc w:val="center"/>
              <w:rPr>
                <w:rFonts w:ascii="Times New Roman" w:eastAsia="Times New Roman" w:hAnsi="Times New Roman"/>
                <w:sz w:val="20"/>
                <w:szCs w:val="20"/>
              </w:rPr>
            </w:pPr>
          </w:p>
        </w:tc>
        <w:tc>
          <w:tcPr>
            <w:tcW w:w="1889" w:type="dxa"/>
            <w:vAlign w:val="center"/>
          </w:tcPr>
          <w:p w14:paraId="17BD2318" w14:textId="77777777" w:rsidR="00640C5F" w:rsidRPr="007241BF" w:rsidRDefault="00640C5F" w:rsidP="00C83FD6">
            <w:pPr>
              <w:spacing w:after="0" w:line="240" w:lineRule="auto"/>
              <w:jc w:val="center"/>
              <w:rPr>
                <w:rFonts w:ascii="Times New Roman" w:eastAsia="Times New Roman" w:hAnsi="Times New Roman"/>
                <w:sz w:val="20"/>
                <w:szCs w:val="20"/>
              </w:rPr>
            </w:pPr>
          </w:p>
        </w:tc>
        <w:tc>
          <w:tcPr>
            <w:tcW w:w="1856" w:type="dxa"/>
            <w:vAlign w:val="center"/>
          </w:tcPr>
          <w:p w14:paraId="4DF7FEB3"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4B98571F" w14:textId="77777777" w:rsidTr="00C83FD6">
        <w:trPr>
          <w:trHeight w:val="458"/>
          <w:jc w:val="center"/>
        </w:trPr>
        <w:tc>
          <w:tcPr>
            <w:tcW w:w="570" w:type="dxa"/>
            <w:vAlign w:val="center"/>
          </w:tcPr>
          <w:p w14:paraId="2BB827B2" w14:textId="77777777" w:rsidR="00640C5F" w:rsidRPr="00742E8D" w:rsidRDefault="00640C5F" w:rsidP="00C83FD6">
            <w:pPr>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2</w:t>
            </w:r>
          </w:p>
        </w:tc>
        <w:tc>
          <w:tcPr>
            <w:tcW w:w="2755" w:type="dxa"/>
            <w:vAlign w:val="center"/>
          </w:tcPr>
          <w:p w14:paraId="52D78F69"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Designer</w:t>
            </w:r>
          </w:p>
        </w:tc>
        <w:tc>
          <w:tcPr>
            <w:tcW w:w="2015" w:type="dxa"/>
            <w:vAlign w:val="center"/>
          </w:tcPr>
          <w:p w14:paraId="32A58E61"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1453F3E9"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73C0EEDC"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03ED59F5" w14:textId="77777777" w:rsidTr="00C83FD6">
        <w:trPr>
          <w:trHeight w:val="690"/>
          <w:jc w:val="center"/>
        </w:trPr>
        <w:tc>
          <w:tcPr>
            <w:tcW w:w="570" w:type="dxa"/>
            <w:vAlign w:val="center"/>
          </w:tcPr>
          <w:p w14:paraId="2E531B00" w14:textId="77777777" w:rsidR="00640C5F"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3</w:t>
            </w:r>
          </w:p>
        </w:tc>
        <w:tc>
          <w:tcPr>
            <w:tcW w:w="2755" w:type="dxa"/>
            <w:vAlign w:val="center"/>
          </w:tcPr>
          <w:p w14:paraId="453FA791"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Environmental and Social Manager</w:t>
            </w:r>
          </w:p>
        </w:tc>
        <w:tc>
          <w:tcPr>
            <w:tcW w:w="2015" w:type="dxa"/>
            <w:vAlign w:val="center"/>
          </w:tcPr>
          <w:p w14:paraId="360C33FA"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0D32D08B"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71772C5A" w14:textId="77777777" w:rsidR="00640C5F" w:rsidRPr="0063164A" w:rsidRDefault="00640C5F" w:rsidP="00C83FD6">
            <w:pPr>
              <w:spacing w:after="0" w:line="240" w:lineRule="auto"/>
              <w:jc w:val="center"/>
              <w:rPr>
                <w:rFonts w:ascii="Times New Roman" w:eastAsia="Times New Roman" w:hAnsi="Times New Roman"/>
                <w:sz w:val="20"/>
                <w:szCs w:val="20"/>
                <w:u w:val="single"/>
              </w:rPr>
            </w:pPr>
          </w:p>
        </w:tc>
      </w:tr>
      <w:tr w:rsidR="00806B07" w:rsidRPr="00742E8D" w14:paraId="180F3CBB" w14:textId="77777777" w:rsidTr="00C83FD6">
        <w:trPr>
          <w:trHeight w:val="440"/>
          <w:jc w:val="center"/>
        </w:trPr>
        <w:tc>
          <w:tcPr>
            <w:tcW w:w="570" w:type="dxa"/>
            <w:vAlign w:val="center"/>
          </w:tcPr>
          <w:p w14:paraId="43A0B6CA" w14:textId="77777777" w:rsidR="00640C5F" w:rsidRPr="00742E8D" w:rsidRDefault="00A8709C" w:rsidP="00C83FD6">
            <w:pPr>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4</w:t>
            </w:r>
          </w:p>
        </w:tc>
        <w:tc>
          <w:tcPr>
            <w:tcW w:w="2755" w:type="dxa"/>
            <w:vAlign w:val="center"/>
          </w:tcPr>
          <w:p w14:paraId="0791325C"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Health and Safety Manager</w:t>
            </w:r>
          </w:p>
        </w:tc>
        <w:tc>
          <w:tcPr>
            <w:tcW w:w="2015" w:type="dxa"/>
            <w:vAlign w:val="center"/>
          </w:tcPr>
          <w:p w14:paraId="6845B821"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55B5B97B"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37998850"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275B8238" w14:textId="77777777" w:rsidTr="00C83FD6">
        <w:trPr>
          <w:trHeight w:val="690"/>
          <w:jc w:val="center"/>
        </w:trPr>
        <w:tc>
          <w:tcPr>
            <w:tcW w:w="570" w:type="dxa"/>
            <w:vAlign w:val="center"/>
          </w:tcPr>
          <w:p w14:paraId="1B999958" w14:textId="77777777" w:rsidR="00640C5F"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5</w:t>
            </w:r>
          </w:p>
        </w:tc>
        <w:tc>
          <w:tcPr>
            <w:tcW w:w="2755" w:type="dxa"/>
            <w:vAlign w:val="center"/>
          </w:tcPr>
          <w:p w14:paraId="6E9C7C6A" w14:textId="77777777" w:rsidR="00640C5F" w:rsidRPr="007241BF"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Gender Specialist, as approp</w:t>
            </w:r>
            <w:r w:rsidRPr="007241BF">
              <w:rPr>
                <w:rFonts w:ascii="Times New Roman" w:eastAsia="Times New Roman" w:hAnsi="Times New Roman"/>
                <w:sz w:val="20"/>
                <w:szCs w:val="20"/>
              </w:rPr>
              <w:t>riate based on the technical specifications</w:t>
            </w:r>
          </w:p>
        </w:tc>
        <w:tc>
          <w:tcPr>
            <w:tcW w:w="2015" w:type="dxa"/>
            <w:vAlign w:val="center"/>
          </w:tcPr>
          <w:p w14:paraId="045DD83C"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1F3D34AA" w14:textId="77777777" w:rsidR="00640C5F" w:rsidRPr="0063164A"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0A1A2073" w14:textId="77777777" w:rsidR="00640C5F" w:rsidRPr="00B405AD" w:rsidRDefault="00640C5F" w:rsidP="00C83FD6">
            <w:pPr>
              <w:spacing w:after="0" w:line="240" w:lineRule="auto"/>
              <w:jc w:val="center"/>
              <w:rPr>
                <w:rFonts w:ascii="Times New Roman" w:eastAsia="Times New Roman" w:hAnsi="Times New Roman"/>
                <w:sz w:val="20"/>
                <w:szCs w:val="20"/>
              </w:rPr>
            </w:pPr>
          </w:p>
        </w:tc>
      </w:tr>
      <w:tr w:rsidR="00A8709C" w:rsidRPr="00742E8D" w14:paraId="7C1F8AEB" w14:textId="77777777" w:rsidTr="00C83FD6">
        <w:trPr>
          <w:trHeight w:val="377"/>
          <w:jc w:val="center"/>
        </w:trPr>
        <w:tc>
          <w:tcPr>
            <w:tcW w:w="570" w:type="dxa"/>
            <w:vAlign w:val="center"/>
          </w:tcPr>
          <w:p w14:paraId="7C9F58C9" w14:textId="77777777" w:rsidR="00A8709C"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6</w:t>
            </w:r>
          </w:p>
        </w:tc>
        <w:tc>
          <w:tcPr>
            <w:tcW w:w="2755" w:type="dxa"/>
            <w:vAlign w:val="center"/>
          </w:tcPr>
          <w:p w14:paraId="081E0AF0" w14:textId="77777777" w:rsidR="00A8709C" w:rsidRPr="00656EF1" w:rsidRDefault="00A8709C" w:rsidP="00C83FD6">
            <w:pPr>
              <w:spacing w:after="0" w:line="240" w:lineRule="auto"/>
              <w:rPr>
                <w:rFonts w:ascii="Times New Roman" w:eastAsia="Times New Roman" w:hAnsi="Times New Roman"/>
                <w:b/>
                <w:sz w:val="20"/>
                <w:szCs w:val="20"/>
              </w:rPr>
            </w:pPr>
            <w:r w:rsidRPr="00656EF1">
              <w:rPr>
                <w:rFonts w:ascii="Times New Roman" w:eastAsia="Times New Roman" w:hAnsi="Times New Roman"/>
                <w:b/>
                <w:sz w:val="20"/>
                <w:szCs w:val="20"/>
              </w:rPr>
              <w:t>[insert others as appropriate]</w:t>
            </w:r>
          </w:p>
        </w:tc>
        <w:tc>
          <w:tcPr>
            <w:tcW w:w="2015" w:type="dxa"/>
            <w:vAlign w:val="center"/>
          </w:tcPr>
          <w:p w14:paraId="03964CAB" w14:textId="77777777" w:rsidR="00A8709C" w:rsidRPr="007241BF" w:rsidRDefault="00A8709C"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3807E76E" w14:textId="77777777" w:rsidR="00A8709C" w:rsidRPr="007241BF" w:rsidRDefault="00A8709C"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2246405A" w14:textId="77777777" w:rsidR="00A8709C" w:rsidRPr="0063164A" w:rsidRDefault="00A8709C" w:rsidP="00C83FD6">
            <w:pPr>
              <w:spacing w:after="0" w:line="240" w:lineRule="auto"/>
              <w:jc w:val="center"/>
              <w:rPr>
                <w:rFonts w:ascii="Times New Roman" w:eastAsia="Times New Roman" w:hAnsi="Times New Roman"/>
                <w:sz w:val="20"/>
                <w:szCs w:val="20"/>
                <w:u w:val="single"/>
              </w:rPr>
            </w:pPr>
          </w:p>
        </w:tc>
      </w:tr>
    </w:tbl>
    <w:p w14:paraId="61214B7C" w14:textId="77777777" w:rsidR="00640C5F" w:rsidRPr="00742E8D" w:rsidRDefault="00640C5F" w:rsidP="00640C5F">
      <w:pPr>
        <w:spacing w:after="0" w:line="240" w:lineRule="auto"/>
        <w:jc w:val="both"/>
        <w:rPr>
          <w:rFonts w:ascii="Times New Roman" w:eastAsia="Times New Roman" w:hAnsi="Times New Roman"/>
          <w:sz w:val="24"/>
          <w:szCs w:val="24"/>
        </w:rPr>
      </w:pPr>
    </w:p>
    <w:p w14:paraId="5559C676" w14:textId="77777777" w:rsidR="00640C5F" w:rsidRPr="00656EF1"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In additio</w:t>
      </w:r>
      <w:r w:rsidRPr="00656EF1">
        <w:rPr>
          <w:rFonts w:ascii="Times New Roman" w:eastAsia="Times New Roman" w:hAnsi="Times New Roman"/>
          <w:sz w:val="24"/>
          <w:szCs w:val="24"/>
        </w:rPr>
        <w:t>n, the Bidder shall provide information on:</w:t>
      </w:r>
    </w:p>
    <w:p w14:paraId="701F84B7" w14:textId="77777777" w:rsidR="00640C5F" w:rsidRPr="007241BF" w:rsidRDefault="00640C5F" w:rsidP="004555F9">
      <w:pPr>
        <w:numPr>
          <w:ilvl w:val="0"/>
          <w:numId w:val="34"/>
        </w:numPr>
        <w:spacing w:after="12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Organizational chart showing lines of communications as well as communications plan for managing communications with key stakeholders.</w:t>
      </w:r>
    </w:p>
    <w:p w14:paraId="0433573F"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Plans for subcontracting any parts of the Works and the services to be carried out by specialized Subcontractors</w:t>
      </w:r>
      <w:r w:rsidR="00CA4034" w:rsidRPr="00B405AD">
        <w:rPr>
          <w:rFonts w:ascii="Times New Roman" w:eastAsia="Times New Roman" w:hAnsi="Times New Roman"/>
          <w:sz w:val="24"/>
          <w:szCs w:val="24"/>
        </w:rPr>
        <w:t xml:space="preserve">, specialized </w:t>
      </w:r>
      <w:r w:rsidR="00A65925" w:rsidRPr="00B405AD">
        <w:rPr>
          <w:rFonts w:ascii="Times New Roman" w:eastAsia="Times New Roman" w:hAnsi="Times New Roman"/>
          <w:sz w:val="24"/>
          <w:szCs w:val="24"/>
        </w:rPr>
        <w:t>S</w:t>
      </w:r>
      <w:r w:rsidR="00CA4034" w:rsidRPr="00B405AD">
        <w:rPr>
          <w:rFonts w:ascii="Times New Roman" w:eastAsia="Times New Roman" w:hAnsi="Times New Roman"/>
          <w:sz w:val="24"/>
          <w:szCs w:val="24"/>
        </w:rPr>
        <w:t>uppliers o</w:t>
      </w:r>
      <w:r w:rsidR="00A65925" w:rsidRPr="00B405AD">
        <w:rPr>
          <w:rFonts w:ascii="Times New Roman" w:eastAsia="Times New Roman" w:hAnsi="Times New Roman"/>
          <w:sz w:val="24"/>
          <w:szCs w:val="24"/>
        </w:rPr>
        <w:t>r other key V</w:t>
      </w:r>
      <w:r w:rsidR="00CA4034" w:rsidRPr="00B405AD">
        <w:rPr>
          <w:rFonts w:ascii="Times New Roman" w:eastAsia="Times New Roman" w:hAnsi="Times New Roman"/>
          <w:sz w:val="24"/>
          <w:szCs w:val="24"/>
        </w:rPr>
        <w:t xml:space="preserve">endors part of the </w:t>
      </w:r>
      <w:r w:rsidR="00CA4034" w:rsidRPr="00EE14FE">
        <w:rPr>
          <w:rFonts w:ascii="Times New Roman" w:eastAsia="Times New Roman" w:hAnsi="Times New Roman"/>
          <w:sz w:val="24"/>
          <w:szCs w:val="24"/>
        </w:rPr>
        <w:t>supply</w:t>
      </w:r>
      <w:r w:rsidR="00CA4034" w:rsidRPr="00742E8D">
        <w:rPr>
          <w:rFonts w:ascii="Times New Roman" w:eastAsia="Times New Roman" w:hAnsi="Times New Roman"/>
          <w:sz w:val="24"/>
          <w:szCs w:val="24"/>
        </w:rPr>
        <w:t xml:space="preserve"> chain for the Bidder</w:t>
      </w:r>
      <w:r w:rsidRPr="00742E8D">
        <w:rPr>
          <w:rFonts w:ascii="Times New Roman" w:eastAsia="Times New Roman" w:hAnsi="Times New Roman"/>
          <w:sz w:val="24"/>
          <w:szCs w:val="24"/>
        </w:rPr>
        <w:t>.</w:t>
      </w:r>
    </w:p>
    <w:p w14:paraId="40A6BB9E"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Completed Subcontractor Information Sheets for all such identified specialized Subcontractors</w:t>
      </w:r>
      <w:r w:rsidR="00396B92" w:rsidRPr="00742E8D">
        <w:rPr>
          <w:rFonts w:ascii="Times New Roman" w:eastAsia="Times New Roman" w:hAnsi="Times New Roman"/>
          <w:sz w:val="24"/>
          <w:szCs w:val="24"/>
        </w:rPr>
        <w:t xml:space="preserve">, </w:t>
      </w:r>
      <w:r w:rsidR="00A65925" w:rsidRPr="00742E8D">
        <w:rPr>
          <w:rFonts w:ascii="Times New Roman" w:eastAsia="Times New Roman" w:hAnsi="Times New Roman"/>
          <w:sz w:val="24"/>
          <w:szCs w:val="24"/>
        </w:rPr>
        <w:t>specialized Suppliers or other key Vendors part of the supply chain for the Bidd</w:t>
      </w:r>
      <w:r w:rsidR="00396B92" w:rsidRPr="00742E8D">
        <w:rPr>
          <w:rFonts w:ascii="Times New Roman" w:eastAsia="Times New Roman" w:hAnsi="Times New Roman"/>
          <w:sz w:val="24"/>
          <w:szCs w:val="24"/>
        </w:rPr>
        <w:t>er</w:t>
      </w:r>
      <w:r w:rsidRPr="00742E8D">
        <w:rPr>
          <w:rFonts w:ascii="Times New Roman" w:eastAsia="Times New Roman" w:hAnsi="Times New Roman"/>
          <w:sz w:val="24"/>
          <w:szCs w:val="24"/>
        </w:rPr>
        <w:t>.</w:t>
      </w:r>
    </w:p>
    <w:p w14:paraId="57786AEC"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41AAC75C" w14:textId="1BF6130E"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w:t>
      </w:r>
      <w:r w:rsidR="002F1568">
        <w:rPr>
          <w:rFonts w:ascii="Times New Roman" w:eastAsia="Times New Roman" w:hAnsi="Times New Roman"/>
          <w:sz w:val="24"/>
          <w:szCs w:val="24"/>
        </w:rPr>
        <w:t>technical evaluation</w:t>
      </w:r>
      <w:r w:rsidRPr="00742E8D">
        <w:rPr>
          <w:rFonts w:ascii="Times New Roman" w:eastAsia="Times New Roman" w:hAnsi="Times New Roman"/>
          <w:sz w:val="24"/>
          <w:szCs w:val="24"/>
        </w:rPr>
        <w:t xml:space="preserve"> process. In such a case, the Bidder shall offer a substitute Key Personnel within the period of time specified by the Employer who shall have equivalent or better qualifications and experience than the original candidate.</w:t>
      </w:r>
    </w:p>
    <w:p w14:paraId="4FAEF647" w14:textId="4A45C23F" w:rsidR="00640C5F" w:rsidRPr="00742E8D" w:rsidRDefault="00640C5F" w:rsidP="00126E43">
      <w:pPr>
        <w:pStyle w:val="Heading2"/>
        <w:pBdr>
          <w:bottom w:val="none" w:sz="0" w:space="0" w:color="auto"/>
        </w:pBdr>
        <w:ind w:left="0" w:firstLine="0"/>
        <w:rPr>
          <w:rFonts w:ascii="Times New Roman" w:hAnsi="Times New Roman"/>
          <w:bCs/>
          <w:sz w:val="24"/>
          <w:szCs w:val="24"/>
        </w:rPr>
      </w:pPr>
      <w:r w:rsidRPr="00742E8D">
        <w:rPr>
          <w:rFonts w:ascii="Times New Roman" w:hAnsi="Times New Roman"/>
          <w:sz w:val="24"/>
        </w:rPr>
        <w:br w:type="page"/>
      </w:r>
      <w:bookmarkStart w:id="2543" w:name="_Toc308967756"/>
      <w:bookmarkStart w:id="2544" w:name="_Toc434846238"/>
      <w:bookmarkStart w:id="2545" w:name="_Toc488844624"/>
      <w:bookmarkStart w:id="2546" w:name="_Toc495664882"/>
      <w:bookmarkStart w:id="2547" w:name="_Toc495667302"/>
      <w:bookmarkStart w:id="2548" w:name="_Toc31723785"/>
      <w:bookmarkStart w:id="2549" w:name="_Toc31725027"/>
      <w:r w:rsidR="000E0D75">
        <w:rPr>
          <w:rFonts w:ascii="Times New Roman" w:hAnsi="Times New Roman"/>
          <w:szCs w:val="28"/>
        </w:rPr>
        <w:t xml:space="preserve">Form </w:t>
      </w:r>
      <w:r w:rsidR="00FD5EB1" w:rsidRPr="00742E8D">
        <w:rPr>
          <w:rFonts w:ascii="Times New Roman" w:eastAsia="SimSun" w:hAnsi="Times New Roman"/>
          <w:szCs w:val="24"/>
          <w:lang w:eastAsia="zh-CN"/>
        </w:rPr>
        <w:t>TECH-</w:t>
      </w:r>
      <w:r w:rsidR="00860D3F">
        <w:rPr>
          <w:rFonts w:ascii="Times New Roman" w:eastAsia="SimSun" w:hAnsi="Times New Roman"/>
          <w:szCs w:val="24"/>
          <w:lang w:eastAsia="zh-CN"/>
        </w:rPr>
        <w:t>6</w:t>
      </w:r>
      <w:r w:rsidR="00FD5EB1" w:rsidRPr="00742E8D">
        <w:rPr>
          <w:rFonts w:ascii="Times New Roman" w:eastAsia="SimSun" w:hAnsi="Times New Roman"/>
          <w:szCs w:val="24"/>
          <w:lang w:eastAsia="zh-CN"/>
        </w:rPr>
        <w:t>:</w:t>
      </w:r>
      <w:r w:rsidRPr="00742E8D">
        <w:rPr>
          <w:rFonts w:ascii="Times New Roman" w:eastAsia="SimSun" w:hAnsi="Times New Roman"/>
          <w:szCs w:val="24"/>
          <w:lang w:eastAsia="zh-CN"/>
        </w:rPr>
        <w:t xml:space="preserve"> Construction Equipment</w:t>
      </w:r>
      <w:bookmarkEnd w:id="2543"/>
      <w:bookmarkEnd w:id="2544"/>
      <w:bookmarkEnd w:id="2545"/>
      <w:bookmarkEnd w:id="2546"/>
      <w:bookmarkEnd w:id="2547"/>
      <w:bookmarkEnd w:id="2548"/>
      <w:bookmarkEnd w:id="2549"/>
    </w:p>
    <w:p w14:paraId="062AE42D"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r w:rsidRPr="00742E8D">
        <w:rPr>
          <w:rFonts w:ascii="Times New Roman" w:eastAsia="Times New Roman" w:hAnsi="Times New Roman"/>
          <w:spacing w:val="-2"/>
          <w:sz w:val="24"/>
          <w:szCs w:val="24"/>
        </w:rPr>
        <w:t>The Bidder shall provide adequate information to demonstrate clearly that it has the capability to meet the requirements for the key equipment listed in Part II, Work Requirements.  A separate Form shall be prepared for each item of equipment listed, or for alternative equipment proposed by the Bidder.</w:t>
      </w:r>
    </w:p>
    <w:p w14:paraId="368058C8"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508FB42C" w14:textId="77777777" w:rsidTr="00F371C4">
        <w:trPr>
          <w:cantSplit/>
        </w:trPr>
        <w:tc>
          <w:tcPr>
            <w:tcW w:w="9360" w:type="dxa"/>
            <w:gridSpan w:val="3"/>
            <w:tcBorders>
              <w:top w:val="single" w:sz="6" w:space="0" w:color="auto"/>
              <w:left w:val="single" w:sz="6" w:space="0" w:color="auto"/>
              <w:bottom w:val="single" w:sz="6" w:space="0" w:color="auto"/>
              <w:right w:val="single" w:sz="6" w:space="0" w:color="auto"/>
            </w:tcBorders>
          </w:tcPr>
          <w:p w14:paraId="74DAC09A" w14:textId="7ACC4779"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 xml:space="preserve">Item of </w:t>
            </w:r>
            <w:r w:rsidR="00851EFC">
              <w:rPr>
                <w:rFonts w:ascii="Times New Roman" w:eastAsia="Times New Roman" w:hAnsi="Times New Roman"/>
                <w:spacing w:val="-2"/>
                <w:sz w:val="20"/>
                <w:szCs w:val="20"/>
              </w:rPr>
              <w:t xml:space="preserve">proposed </w:t>
            </w:r>
            <w:r w:rsidRPr="00742E8D">
              <w:rPr>
                <w:rFonts w:ascii="Times New Roman" w:eastAsia="Times New Roman" w:hAnsi="Times New Roman"/>
                <w:spacing w:val="-2"/>
                <w:sz w:val="20"/>
                <w:szCs w:val="20"/>
              </w:rPr>
              <w:t>equipment</w:t>
            </w:r>
          </w:p>
          <w:p w14:paraId="071BCCE2"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79756C9" w14:textId="77777777" w:rsidTr="00F371C4">
        <w:trPr>
          <w:cantSplit/>
        </w:trPr>
        <w:tc>
          <w:tcPr>
            <w:tcW w:w="1440" w:type="dxa"/>
            <w:tcBorders>
              <w:top w:val="single" w:sz="6" w:space="0" w:color="auto"/>
              <w:left w:val="single" w:sz="6" w:space="0" w:color="auto"/>
            </w:tcBorders>
          </w:tcPr>
          <w:p w14:paraId="33FFCD0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Equipment information</w:t>
            </w:r>
          </w:p>
        </w:tc>
        <w:tc>
          <w:tcPr>
            <w:tcW w:w="3960" w:type="dxa"/>
            <w:tcBorders>
              <w:top w:val="single" w:sz="6" w:space="0" w:color="auto"/>
              <w:left w:val="single" w:sz="6" w:space="0" w:color="auto"/>
            </w:tcBorders>
          </w:tcPr>
          <w:p w14:paraId="776A8074" w14:textId="77777777" w:rsidR="00640C5F" w:rsidRPr="007241BF"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Name of manufacturer</w:t>
            </w:r>
          </w:p>
          <w:p w14:paraId="4BCED155"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right w:val="single" w:sz="6" w:space="0" w:color="auto"/>
            </w:tcBorders>
          </w:tcPr>
          <w:p w14:paraId="584198FF" w14:textId="77777777" w:rsidR="00640C5F" w:rsidRPr="0063164A"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63164A">
              <w:rPr>
                <w:rFonts w:ascii="Times New Roman" w:eastAsia="Times New Roman" w:hAnsi="Times New Roman"/>
                <w:spacing w:val="-2"/>
                <w:sz w:val="20"/>
                <w:szCs w:val="20"/>
              </w:rPr>
              <w:t>Model and power rating</w:t>
            </w:r>
          </w:p>
        </w:tc>
      </w:tr>
      <w:tr w:rsidR="00640C5F" w:rsidRPr="00742E8D" w14:paraId="1EDB913B" w14:textId="77777777" w:rsidTr="00F371C4">
        <w:trPr>
          <w:cantSplit/>
        </w:trPr>
        <w:tc>
          <w:tcPr>
            <w:tcW w:w="1440" w:type="dxa"/>
            <w:tcBorders>
              <w:left w:val="single" w:sz="6" w:space="0" w:color="auto"/>
            </w:tcBorders>
          </w:tcPr>
          <w:p w14:paraId="33E9494B"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17AD87C8" w14:textId="77777777" w:rsidR="00640C5F" w:rsidRPr="00742E8D"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Capacity</w:t>
            </w:r>
          </w:p>
          <w:p w14:paraId="773ECCB5"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right w:val="single" w:sz="6" w:space="0" w:color="auto"/>
            </w:tcBorders>
          </w:tcPr>
          <w:p w14:paraId="3F403FC7" w14:textId="77777777" w:rsidR="00640C5F" w:rsidRPr="007241BF"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Year of manufacture</w:t>
            </w:r>
          </w:p>
        </w:tc>
      </w:tr>
      <w:tr w:rsidR="00640C5F" w:rsidRPr="00742E8D" w14:paraId="070265CB" w14:textId="77777777" w:rsidTr="00F371C4">
        <w:trPr>
          <w:cantSplit/>
        </w:trPr>
        <w:tc>
          <w:tcPr>
            <w:tcW w:w="1440" w:type="dxa"/>
            <w:tcBorders>
              <w:top w:val="single" w:sz="6" w:space="0" w:color="auto"/>
              <w:left w:val="single" w:sz="6" w:space="0" w:color="auto"/>
            </w:tcBorders>
          </w:tcPr>
          <w:p w14:paraId="685F5966"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Current status</w:t>
            </w:r>
          </w:p>
        </w:tc>
        <w:tc>
          <w:tcPr>
            <w:tcW w:w="7920" w:type="dxa"/>
            <w:gridSpan w:val="2"/>
            <w:tcBorders>
              <w:top w:val="single" w:sz="6" w:space="0" w:color="auto"/>
              <w:left w:val="single" w:sz="6" w:space="0" w:color="auto"/>
              <w:right w:val="single" w:sz="6" w:space="0" w:color="auto"/>
            </w:tcBorders>
          </w:tcPr>
          <w:p w14:paraId="2CF59D82" w14:textId="77777777" w:rsidR="00640C5F" w:rsidRPr="00656EF1"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Current location</w:t>
            </w:r>
          </w:p>
          <w:p w14:paraId="65A85CF1"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21DFB23A" w14:textId="77777777" w:rsidTr="00F371C4">
        <w:trPr>
          <w:cantSplit/>
        </w:trPr>
        <w:tc>
          <w:tcPr>
            <w:tcW w:w="1440" w:type="dxa"/>
            <w:tcBorders>
              <w:left w:val="single" w:sz="6" w:space="0" w:color="auto"/>
            </w:tcBorders>
          </w:tcPr>
          <w:p w14:paraId="0207C0DE"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top w:val="single" w:sz="6" w:space="0" w:color="auto"/>
              <w:left w:val="single" w:sz="6" w:space="0" w:color="auto"/>
              <w:right w:val="single" w:sz="6" w:space="0" w:color="auto"/>
            </w:tcBorders>
          </w:tcPr>
          <w:p w14:paraId="7E7EA6E3" w14:textId="77777777" w:rsidR="00640C5F" w:rsidRPr="00742E8D"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Details of current commitments</w:t>
            </w:r>
          </w:p>
          <w:p w14:paraId="5BD5530B"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39944C9A" w14:textId="77777777" w:rsidTr="00F371C4">
        <w:trPr>
          <w:cantSplit/>
        </w:trPr>
        <w:tc>
          <w:tcPr>
            <w:tcW w:w="1440" w:type="dxa"/>
            <w:tcBorders>
              <w:left w:val="single" w:sz="6" w:space="0" w:color="auto"/>
            </w:tcBorders>
          </w:tcPr>
          <w:p w14:paraId="1DC51DC2"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left w:val="single" w:sz="6" w:space="0" w:color="auto"/>
              <w:right w:val="single" w:sz="6" w:space="0" w:color="auto"/>
            </w:tcBorders>
          </w:tcPr>
          <w:p w14:paraId="2E136848"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8139345" w14:textId="77777777" w:rsidTr="00F371C4">
        <w:trPr>
          <w:cantSplit/>
        </w:trPr>
        <w:tc>
          <w:tcPr>
            <w:tcW w:w="1440" w:type="dxa"/>
            <w:tcBorders>
              <w:top w:val="single" w:sz="6" w:space="0" w:color="auto"/>
              <w:left w:val="single" w:sz="6" w:space="0" w:color="auto"/>
              <w:bottom w:val="single" w:sz="6" w:space="0" w:color="auto"/>
            </w:tcBorders>
          </w:tcPr>
          <w:p w14:paraId="094B7D80"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301A4AE7" w14:textId="77777777" w:rsidR="00640C5F" w:rsidRPr="00656EF1"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Indicate source of the equipment</w:t>
            </w:r>
          </w:p>
          <w:p w14:paraId="7BB84A9E" w14:textId="77777777" w:rsidR="00640C5F" w:rsidRPr="00742E8D"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Owned</w:t>
            </w:r>
            <w:r w:rsidRPr="00742E8D">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Rented</w:t>
            </w:r>
            <w:r w:rsidRPr="00742E8D">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Leased</w:t>
            </w:r>
            <w:r w:rsidRPr="00742E8D">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Specially manufactured</w:t>
            </w:r>
          </w:p>
        </w:tc>
      </w:tr>
    </w:tbl>
    <w:p w14:paraId="5205B248"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p>
    <w:p w14:paraId="3F95436E"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r w:rsidRPr="00742E8D">
        <w:rPr>
          <w:rFonts w:ascii="Times New Roman" w:eastAsia="Times New Roman" w:hAnsi="Times New Roman"/>
          <w:spacing w:val="-2"/>
          <w:sz w:val="24"/>
          <w:szCs w:val="24"/>
        </w:rPr>
        <w:t>Omit the following information for equipment owned by the Bidder.</w:t>
      </w:r>
    </w:p>
    <w:p w14:paraId="5C48B38B" w14:textId="77777777" w:rsidR="00640C5F" w:rsidRPr="00656EF1" w:rsidRDefault="00640C5F" w:rsidP="00640C5F">
      <w:pPr>
        <w:tabs>
          <w:tab w:val="center" w:pos="4320"/>
          <w:tab w:val="right" w:pos="8640"/>
        </w:tabs>
        <w:suppressAutoHyphens/>
        <w:spacing w:after="0" w:line="240" w:lineRule="auto"/>
        <w:jc w:val="both"/>
        <w:rPr>
          <w:rFonts w:ascii="Times New Roman" w:eastAsia="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1C63F5EE" w14:textId="77777777" w:rsidTr="00F371C4">
        <w:trPr>
          <w:cantSplit/>
        </w:trPr>
        <w:tc>
          <w:tcPr>
            <w:tcW w:w="1440" w:type="dxa"/>
            <w:tcBorders>
              <w:top w:val="single" w:sz="6" w:space="0" w:color="auto"/>
              <w:left w:val="single" w:sz="6" w:space="0" w:color="auto"/>
            </w:tcBorders>
          </w:tcPr>
          <w:p w14:paraId="6C1CBA81"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Owner</w:t>
            </w:r>
          </w:p>
        </w:tc>
        <w:tc>
          <w:tcPr>
            <w:tcW w:w="7920" w:type="dxa"/>
            <w:gridSpan w:val="2"/>
            <w:tcBorders>
              <w:top w:val="single" w:sz="6" w:space="0" w:color="auto"/>
              <w:left w:val="single" w:sz="6" w:space="0" w:color="auto"/>
              <w:right w:val="single" w:sz="6" w:space="0" w:color="auto"/>
            </w:tcBorders>
          </w:tcPr>
          <w:p w14:paraId="252BCCFE"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Name of owner</w:t>
            </w:r>
          </w:p>
        </w:tc>
      </w:tr>
      <w:tr w:rsidR="00640C5F" w:rsidRPr="00742E8D" w14:paraId="7EDD3FAB" w14:textId="77777777" w:rsidTr="00F371C4">
        <w:trPr>
          <w:cantSplit/>
        </w:trPr>
        <w:tc>
          <w:tcPr>
            <w:tcW w:w="1440" w:type="dxa"/>
            <w:tcBorders>
              <w:left w:val="single" w:sz="6" w:space="0" w:color="auto"/>
            </w:tcBorders>
          </w:tcPr>
          <w:p w14:paraId="41DE7424"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top w:val="single" w:sz="6" w:space="0" w:color="auto"/>
              <w:left w:val="single" w:sz="6" w:space="0" w:color="auto"/>
              <w:right w:val="single" w:sz="6" w:space="0" w:color="auto"/>
            </w:tcBorders>
          </w:tcPr>
          <w:p w14:paraId="0E1A6A43"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Address of owner</w:t>
            </w:r>
          </w:p>
          <w:p w14:paraId="266B565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A537922" w14:textId="77777777" w:rsidTr="00F371C4">
        <w:trPr>
          <w:cantSplit/>
        </w:trPr>
        <w:tc>
          <w:tcPr>
            <w:tcW w:w="1440" w:type="dxa"/>
            <w:tcBorders>
              <w:left w:val="single" w:sz="6" w:space="0" w:color="auto"/>
            </w:tcBorders>
          </w:tcPr>
          <w:p w14:paraId="08E07611"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left w:val="single" w:sz="6" w:space="0" w:color="auto"/>
              <w:right w:val="single" w:sz="6" w:space="0" w:color="auto"/>
            </w:tcBorders>
          </w:tcPr>
          <w:p w14:paraId="261E0FDE"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4A05F5D4" w14:textId="77777777" w:rsidTr="00F371C4">
        <w:trPr>
          <w:cantSplit/>
        </w:trPr>
        <w:tc>
          <w:tcPr>
            <w:tcW w:w="1440" w:type="dxa"/>
            <w:tcBorders>
              <w:left w:val="single" w:sz="6" w:space="0" w:color="auto"/>
            </w:tcBorders>
          </w:tcPr>
          <w:p w14:paraId="1F5B041D"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01B9A28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Telep</w:t>
            </w:r>
            <w:r w:rsidRPr="00656EF1">
              <w:rPr>
                <w:rFonts w:ascii="Times New Roman" w:eastAsia="Times New Roman" w:hAnsi="Times New Roman"/>
                <w:spacing w:val="-2"/>
                <w:sz w:val="20"/>
                <w:szCs w:val="20"/>
              </w:rPr>
              <w:t>hone</w:t>
            </w:r>
          </w:p>
        </w:tc>
        <w:tc>
          <w:tcPr>
            <w:tcW w:w="3960" w:type="dxa"/>
            <w:tcBorders>
              <w:top w:val="single" w:sz="6" w:space="0" w:color="auto"/>
              <w:left w:val="single" w:sz="6" w:space="0" w:color="auto"/>
              <w:right w:val="single" w:sz="6" w:space="0" w:color="auto"/>
            </w:tcBorders>
          </w:tcPr>
          <w:p w14:paraId="499DE924"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Contact name and title</w:t>
            </w:r>
          </w:p>
        </w:tc>
      </w:tr>
      <w:tr w:rsidR="00640C5F" w:rsidRPr="00742E8D" w14:paraId="0D642DFF" w14:textId="77777777" w:rsidTr="00F371C4">
        <w:trPr>
          <w:cantSplit/>
        </w:trPr>
        <w:tc>
          <w:tcPr>
            <w:tcW w:w="1440" w:type="dxa"/>
            <w:tcBorders>
              <w:left w:val="single" w:sz="6" w:space="0" w:color="auto"/>
            </w:tcBorders>
          </w:tcPr>
          <w:p w14:paraId="61B49823"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683D538D"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Fax</w:t>
            </w:r>
          </w:p>
        </w:tc>
        <w:tc>
          <w:tcPr>
            <w:tcW w:w="3960" w:type="dxa"/>
            <w:tcBorders>
              <w:top w:val="single" w:sz="6" w:space="0" w:color="auto"/>
              <w:left w:val="single" w:sz="6" w:space="0" w:color="auto"/>
              <w:right w:val="single" w:sz="6" w:space="0" w:color="auto"/>
            </w:tcBorders>
          </w:tcPr>
          <w:p w14:paraId="13BB2416"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Telex</w:t>
            </w:r>
          </w:p>
        </w:tc>
      </w:tr>
      <w:tr w:rsidR="00640C5F" w:rsidRPr="00742E8D" w14:paraId="68474C4A" w14:textId="77777777" w:rsidTr="00F371C4">
        <w:trPr>
          <w:cantSplit/>
        </w:trPr>
        <w:tc>
          <w:tcPr>
            <w:tcW w:w="1440" w:type="dxa"/>
            <w:tcBorders>
              <w:top w:val="single" w:sz="6" w:space="0" w:color="auto"/>
              <w:left w:val="single" w:sz="6" w:space="0" w:color="auto"/>
            </w:tcBorders>
          </w:tcPr>
          <w:p w14:paraId="5745467C"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Agreements</w:t>
            </w:r>
          </w:p>
        </w:tc>
        <w:tc>
          <w:tcPr>
            <w:tcW w:w="7920" w:type="dxa"/>
            <w:gridSpan w:val="2"/>
            <w:tcBorders>
              <w:top w:val="single" w:sz="6" w:space="0" w:color="auto"/>
              <w:left w:val="single" w:sz="6" w:space="0" w:color="auto"/>
              <w:right w:val="single" w:sz="6" w:space="0" w:color="auto"/>
            </w:tcBorders>
          </w:tcPr>
          <w:p w14:paraId="17ADDB64"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Details of rental / lease / manufacture agreements specific to the project</w:t>
            </w:r>
          </w:p>
          <w:p w14:paraId="03C644BA"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14D4ED08" w14:textId="77777777" w:rsidTr="00F371C4">
        <w:trPr>
          <w:cantSplit/>
        </w:trPr>
        <w:tc>
          <w:tcPr>
            <w:tcW w:w="1440" w:type="dxa"/>
            <w:tcBorders>
              <w:top w:val="dotted" w:sz="4" w:space="0" w:color="auto"/>
              <w:left w:val="single" w:sz="6" w:space="0" w:color="auto"/>
              <w:bottom w:val="dotted" w:sz="4" w:space="0" w:color="auto"/>
            </w:tcBorders>
          </w:tcPr>
          <w:p w14:paraId="12469FFB" w14:textId="77777777" w:rsidR="00640C5F" w:rsidRPr="00742E8D" w:rsidRDefault="00640C5F" w:rsidP="00F371C4">
            <w:pPr>
              <w:suppressAutoHyphens/>
              <w:spacing w:after="0" w:line="240" w:lineRule="auto"/>
              <w:jc w:val="both"/>
              <w:rPr>
                <w:rFonts w:ascii="Times New Roman" w:eastAsia="Times New Roman" w:hAnsi="Times New Roman"/>
                <w:i/>
                <w:spacing w:val="-2"/>
                <w:sz w:val="20"/>
                <w:szCs w:val="20"/>
              </w:rPr>
            </w:pPr>
          </w:p>
        </w:tc>
        <w:tc>
          <w:tcPr>
            <w:tcW w:w="7920" w:type="dxa"/>
            <w:gridSpan w:val="2"/>
            <w:tcBorders>
              <w:top w:val="dotted" w:sz="4" w:space="0" w:color="auto"/>
              <w:left w:val="single" w:sz="6" w:space="0" w:color="auto"/>
              <w:bottom w:val="dotted" w:sz="4" w:space="0" w:color="auto"/>
              <w:right w:val="single" w:sz="6" w:space="0" w:color="auto"/>
            </w:tcBorders>
          </w:tcPr>
          <w:p w14:paraId="3A7425A5"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56B433A" w14:textId="77777777" w:rsidTr="00F371C4">
        <w:trPr>
          <w:cantSplit/>
        </w:trPr>
        <w:tc>
          <w:tcPr>
            <w:tcW w:w="1440" w:type="dxa"/>
            <w:tcBorders>
              <w:left w:val="single" w:sz="6" w:space="0" w:color="auto"/>
              <w:bottom w:val="single" w:sz="6" w:space="0" w:color="auto"/>
            </w:tcBorders>
          </w:tcPr>
          <w:p w14:paraId="47960753" w14:textId="77777777" w:rsidR="00640C5F" w:rsidRPr="00742E8D" w:rsidRDefault="00640C5F" w:rsidP="00F371C4">
            <w:pPr>
              <w:suppressAutoHyphens/>
              <w:spacing w:after="0" w:line="240" w:lineRule="auto"/>
              <w:jc w:val="both"/>
              <w:rPr>
                <w:rFonts w:ascii="Times New Roman" w:eastAsia="Times New Roman" w:hAnsi="Times New Roman"/>
                <w:i/>
                <w:spacing w:val="-2"/>
                <w:sz w:val="20"/>
                <w:szCs w:val="20"/>
              </w:rPr>
            </w:pPr>
          </w:p>
        </w:tc>
        <w:tc>
          <w:tcPr>
            <w:tcW w:w="7920" w:type="dxa"/>
            <w:gridSpan w:val="2"/>
            <w:tcBorders>
              <w:left w:val="single" w:sz="6" w:space="0" w:color="auto"/>
              <w:bottom w:val="single" w:sz="6" w:space="0" w:color="auto"/>
              <w:right w:val="single" w:sz="6" w:space="0" w:color="auto"/>
            </w:tcBorders>
          </w:tcPr>
          <w:p w14:paraId="61A3D690"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bl>
    <w:p w14:paraId="5EFEFE02" w14:textId="77777777" w:rsidR="00640C5F" w:rsidRPr="00742E8D" w:rsidRDefault="00640C5F" w:rsidP="00640C5F">
      <w:pPr>
        <w:spacing w:after="0" w:line="240" w:lineRule="auto"/>
        <w:jc w:val="both"/>
        <w:rPr>
          <w:rFonts w:ascii="Times New Roman" w:eastAsia="Times New Roman" w:hAnsi="Times New Roman"/>
          <w:sz w:val="20"/>
          <w:szCs w:val="20"/>
        </w:rPr>
      </w:pPr>
    </w:p>
    <w:p w14:paraId="776368D1" w14:textId="7139D3A2" w:rsidR="00640C5F" w:rsidRPr="00656EF1" w:rsidRDefault="00640C5F" w:rsidP="00126E43">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b w:val="0"/>
          <w:sz w:val="24"/>
        </w:rPr>
        <w:br w:type="page"/>
      </w:r>
      <w:bookmarkStart w:id="2550" w:name="_Toc308967758"/>
      <w:bookmarkStart w:id="2551" w:name="_Toc434846239"/>
      <w:bookmarkStart w:id="2552" w:name="_Toc488844625"/>
      <w:bookmarkStart w:id="2553" w:name="_Toc495664883"/>
      <w:bookmarkStart w:id="2554" w:name="_Toc495667303"/>
      <w:bookmarkStart w:id="2555" w:name="_Toc31723786"/>
      <w:bookmarkStart w:id="2556" w:name="_Toc31725028"/>
      <w:r w:rsidR="000E0D75">
        <w:rPr>
          <w:rFonts w:ascii="Times New Roman" w:hAnsi="Times New Roman"/>
          <w:bCs/>
          <w:szCs w:val="28"/>
        </w:rPr>
        <w:t xml:space="preserve">Form </w:t>
      </w:r>
      <w:r w:rsidRPr="00742E8D">
        <w:rPr>
          <w:rFonts w:ascii="Times New Roman" w:eastAsia="SimSun" w:hAnsi="Times New Roman"/>
          <w:szCs w:val="24"/>
          <w:lang w:eastAsia="zh-CN"/>
        </w:rPr>
        <w:t>TECH-</w:t>
      </w:r>
      <w:r w:rsidR="00860D3F">
        <w:rPr>
          <w:rFonts w:ascii="Times New Roman" w:eastAsia="SimSun" w:hAnsi="Times New Roman"/>
          <w:szCs w:val="24"/>
          <w:lang w:eastAsia="zh-CN"/>
        </w:rPr>
        <w:t>7</w:t>
      </w:r>
      <w:r w:rsidRPr="00742E8D">
        <w:rPr>
          <w:rFonts w:ascii="Times New Roman" w:eastAsia="SimSun" w:hAnsi="Times New Roman"/>
          <w:szCs w:val="24"/>
          <w:lang w:eastAsia="zh-CN"/>
        </w:rPr>
        <w:t>: CVs of Key Personnel</w:t>
      </w:r>
      <w:bookmarkEnd w:id="2550"/>
      <w:bookmarkEnd w:id="2551"/>
      <w:bookmarkEnd w:id="2552"/>
      <w:bookmarkEnd w:id="2553"/>
      <w:bookmarkEnd w:id="2554"/>
      <w:bookmarkEnd w:id="2555"/>
      <w:bookmarkEnd w:id="2556"/>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742E8D"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Name of Bidder</w:t>
            </w:r>
          </w:p>
        </w:tc>
      </w:tr>
    </w:tbl>
    <w:p w14:paraId="7A8AF84A" w14:textId="77777777" w:rsidR="00640C5F" w:rsidRPr="00742E8D" w:rsidRDefault="00640C5F" w:rsidP="00640C5F">
      <w:pPr>
        <w:suppressAutoHyphens/>
        <w:spacing w:after="0" w:line="240" w:lineRule="auto"/>
        <w:jc w:val="both"/>
        <w:rPr>
          <w:rFonts w:ascii="Times New Roman" w:eastAsia="Times New Roman" w:hAnsi="Times New Roman"/>
          <w:bCs/>
          <w:iCs/>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Position</w:t>
            </w:r>
          </w:p>
          <w:p w14:paraId="5FB6E1FF" w14:textId="77777777" w:rsidR="00640C5F" w:rsidRPr="00656EF1" w:rsidRDefault="00640C5F" w:rsidP="00F371C4">
            <w:pPr>
              <w:tabs>
                <w:tab w:val="left" w:pos="1638"/>
                <w:tab w:val="left" w:pos="1998"/>
              </w:tabs>
              <w:suppressAutoHyphens/>
              <w:spacing w:after="0" w:line="240" w:lineRule="auto"/>
              <w:ind w:left="378" w:hanging="378"/>
              <w:jc w:val="both"/>
              <w:rPr>
                <w:rFonts w:ascii="Times New Roman" w:eastAsia="Times New Roman" w:hAnsi="Times New Roman"/>
                <w:bCs/>
                <w:iCs/>
                <w:spacing w:val="-2"/>
                <w:sz w:val="20"/>
                <w:szCs w:val="20"/>
              </w:rPr>
            </w:pPr>
          </w:p>
        </w:tc>
      </w:tr>
      <w:tr w:rsidR="00640C5F" w:rsidRPr="00742E8D"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Personnel information</w:t>
            </w:r>
          </w:p>
        </w:tc>
        <w:tc>
          <w:tcPr>
            <w:tcW w:w="3960" w:type="dxa"/>
            <w:tcBorders>
              <w:top w:val="single" w:sz="6" w:space="0" w:color="auto"/>
              <w:left w:val="single" w:sz="6" w:space="0" w:color="auto"/>
            </w:tcBorders>
          </w:tcPr>
          <w:p w14:paraId="75BCD1E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sidRPr="00656EF1">
              <w:rPr>
                <w:rFonts w:ascii="Times New Roman" w:eastAsia="Times New Roman" w:hAnsi="Times New Roman"/>
                <w:bCs/>
                <w:iCs/>
                <w:spacing w:val="-2"/>
                <w:sz w:val="20"/>
                <w:szCs w:val="20"/>
              </w:rPr>
              <w:t xml:space="preserve">Name </w:t>
            </w:r>
          </w:p>
          <w:p w14:paraId="67CE5713"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Date of birth</w:t>
            </w:r>
          </w:p>
        </w:tc>
      </w:tr>
      <w:tr w:rsidR="00640C5F" w:rsidRPr="00742E8D" w14:paraId="461335B0" w14:textId="77777777" w:rsidTr="00F371C4">
        <w:trPr>
          <w:cantSplit/>
        </w:trPr>
        <w:tc>
          <w:tcPr>
            <w:tcW w:w="1440" w:type="dxa"/>
            <w:tcBorders>
              <w:left w:val="single" w:sz="6" w:space="0" w:color="auto"/>
            </w:tcBorders>
          </w:tcPr>
          <w:p w14:paraId="10215D08"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Professional qual</w:t>
            </w:r>
            <w:r w:rsidRPr="00656EF1">
              <w:rPr>
                <w:rFonts w:ascii="Times New Roman" w:eastAsia="Times New Roman" w:hAnsi="Times New Roman"/>
                <w:bCs/>
                <w:iCs/>
                <w:spacing w:val="-2"/>
                <w:sz w:val="20"/>
                <w:szCs w:val="20"/>
              </w:rPr>
              <w:t>ifications</w:t>
            </w:r>
          </w:p>
          <w:p w14:paraId="2CD6C368"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0791E76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sidRPr="00656EF1">
              <w:rPr>
                <w:rFonts w:ascii="Times New Roman" w:eastAsia="Times New Roman" w:hAnsi="Times New Roman"/>
                <w:bCs/>
                <w:iCs/>
                <w:spacing w:val="-2"/>
                <w:sz w:val="20"/>
                <w:szCs w:val="20"/>
              </w:rPr>
              <w:t>Name of employer</w:t>
            </w:r>
          </w:p>
          <w:p w14:paraId="036806E2"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1004781D" w14:textId="77777777" w:rsidTr="00F371C4">
        <w:trPr>
          <w:cantSplit/>
        </w:trPr>
        <w:tc>
          <w:tcPr>
            <w:tcW w:w="1440" w:type="dxa"/>
            <w:tcBorders>
              <w:left w:val="single" w:sz="6" w:space="0" w:color="auto"/>
            </w:tcBorders>
          </w:tcPr>
          <w:p w14:paraId="59DC095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Address of employer</w:t>
            </w:r>
          </w:p>
          <w:p w14:paraId="0EF960D5"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5E94B42B" w14:textId="77777777" w:rsidTr="00F371C4">
        <w:trPr>
          <w:cantSplit/>
        </w:trPr>
        <w:tc>
          <w:tcPr>
            <w:tcW w:w="1440" w:type="dxa"/>
            <w:tcBorders>
              <w:left w:val="single" w:sz="6" w:space="0" w:color="auto"/>
            </w:tcBorders>
          </w:tcPr>
          <w:p w14:paraId="1680B4DF"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Telephone</w:t>
            </w:r>
          </w:p>
          <w:p w14:paraId="530B9BA1"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Contact (manager / personnel officer)</w:t>
            </w:r>
          </w:p>
        </w:tc>
      </w:tr>
      <w:tr w:rsidR="00640C5F" w:rsidRPr="00742E8D" w14:paraId="49DFE91C" w14:textId="77777777" w:rsidTr="00F371C4">
        <w:trPr>
          <w:cantSplit/>
        </w:trPr>
        <w:tc>
          <w:tcPr>
            <w:tcW w:w="1440" w:type="dxa"/>
            <w:tcBorders>
              <w:left w:val="single" w:sz="6" w:space="0" w:color="auto"/>
            </w:tcBorders>
          </w:tcPr>
          <w:p w14:paraId="09D0CDBC"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Fax</w:t>
            </w:r>
          </w:p>
          <w:p w14:paraId="5A618A59"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E-mail</w:t>
            </w:r>
          </w:p>
        </w:tc>
      </w:tr>
      <w:tr w:rsidR="00640C5F" w:rsidRPr="00742E8D"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Job title</w:t>
            </w:r>
          </w:p>
          <w:p w14:paraId="12374AEA"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Years with present employer</w:t>
            </w:r>
          </w:p>
        </w:tc>
      </w:tr>
    </w:tbl>
    <w:p w14:paraId="2746FDB3" w14:textId="77777777" w:rsidR="00640C5F" w:rsidRPr="00742E8D" w:rsidRDefault="00640C5F" w:rsidP="00640C5F">
      <w:pPr>
        <w:suppressAutoHyphens/>
        <w:spacing w:after="0" w:line="240" w:lineRule="auto"/>
        <w:jc w:val="both"/>
        <w:rPr>
          <w:rFonts w:ascii="Times New Roman" w:eastAsia="Times New Roman" w:hAnsi="Times New Roman"/>
          <w:i/>
          <w:spacing w:val="-2"/>
          <w:sz w:val="24"/>
          <w:szCs w:val="24"/>
        </w:rPr>
      </w:pPr>
    </w:p>
    <w:p w14:paraId="697F859B" w14:textId="53580834" w:rsidR="00640C5F" w:rsidRPr="007241BF" w:rsidRDefault="00640C5F" w:rsidP="00640C5F">
      <w:pPr>
        <w:suppressAutoHyphens/>
        <w:spacing w:after="0" w:line="240" w:lineRule="auto"/>
        <w:jc w:val="both"/>
        <w:rPr>
          <w:rFonts w:ascii="Times New Roman" w:eastAsia="Times New Roman" w:hAnsi="Times New Roman"/>
          <w:iCs/>
          <w:spacing w:val="-2"/>
          <w:sz w:val="24"/>
          <w:szCs w:val="24"/>
        </w:rPr>
      </w:pPr>
      <w:r w:rsidRPr="00742E8D">
        <w:rPr>
          <w:rFonts w:ascii="Times New Roman" w:eastAsia="Times New Roman" w:hAnsi="Times New Roman"/>
          <w:iCs/>
          <w:spacing w:val="-2"/>
          <w:sz w:val="24"/>
          <w:szCs w:val="24"/>
        </w:rPr>
        <w:t xml:space="preserve">Summarize professional experience over the last </w:t>
      </w:r>
      <w:r w:rsidRPr="00656EF1">
        <w:rPr>
          <w:rFonts w:ascii="Times New Roman" w:eastAsia="Times New Roman" w:hAnsi="Times New Roman"/>
          <w:spacing w:val="-2"/>
          <w:sz w:val="24"/>
          <w:szCs w:val="24"/>
        </w:rPr>
        <w:t>1</w:t>
      </w:r>
      <w:r w:rsidR="0066646E">
        <w:rPr>
          <w:rFonts w:ascii="Times New Roman" w:eastAsia="Times New Roman" w:hAnsi="Times New Roman"/>
          <w:spacing w:val="-2"/>
          <w:sz w:val="24"/>
          <w:szCs w:val="24"/>
        </w:rPr>
        <w:t>5</w:t>
      </w:r>
      <w:r w:rsidRPr="007241BF">
        <w:rPr>
          <w:rFonts w:ascii="Times New Roman" w:eastAsia="Times New Roman" w:hAnsi="Times New Roman"/>
          <w:iCs/>
          <w:spacing w:val="-2"/>
          <w:sz w:val="24"/>
          <w:szCs w:val="24"/>
        </w:rPr>
        <w:t xml:space="preserve"> years, in reverse chronological order.  Indicate particular technical and managerial experience relevant to the project.</w:t>
      </w:r>
    </w:p>
    <w:p w14:paraId="5C357362" w14:textId="77777777" w:rsidR="00640C5F" w:rsidRPr="007241BF" w:rsidRDefault="00640C5F" w:rsidP="00640C5F">
      <w:pPr>
        <w:suppressAutoHyphens/>
        <w:spacing w:after="0" w:line="240" w:lineRule="auto"/>
        <w:jc w:val="both"/>
        <w:rPr>
          <w:rFonts w:ascii="Times New Roman" w:eastAsia="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742E8D"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63164A" w:rsidRDefault="00640C5F" w:rsidP="00F371C4">
            <w:pPr>
              <w:suppressAutoHyphens/>
              <w:spacing w:after="0" w:line="240" w:lineRule="auto"/>
              <w:jc w:val="center"/>
              <w:rPr>
                <w:rFonts w:ascii="Times New Roman" w:eastAsia="Times New Roman" w:hAnsi="Times New Roman"/>
                <w:b/>
                <w:bCs/>
                <w:iCs/>
                <w:spacing w:val="-2"/>
                <w:sz w:val="20"/>
                <w:szCs w:val="20"/>
              </w:rPr>
            </w:pPr>
            <w:r w:rsidRPr="0063164A">
              <w:rPr>
                <w:rFonts w:ascii="Times New Roman" w:eastAsia="Times New Roman" w:hAnsi="Times New Roman"/>
                <w:b/>
                <w:bCs/>
                <w:iCs/>
                <w:spacing w:val="-2"/>
                <w:sz w:val="20"/>
                <w:szCs w:val="20"/>
              </w:rPr>
              <w:t>From</w:t>
            </w:r>
          </w:p>
        </w:tc>
        <w:tc>
          <w:tcPr>
            <w:tcW w:w="1080" w:type="dxa"/>
            <w:tcBorders>
              <w:top w:val="single" w:sz="6" w:space="0" w:color="auto"/>
              <w:left w:val="single" w:sz="6" w:space="0" w:color="auto"/>
            </w:tcBorders>
          </w:tcPr>
          <w:p w14:paraId="350A9CF0" w14:textId="77777777" w:rsidR="00640C5F" w:rsidRPr="00B405AD" w:rsidRDefault="00640C5F" w:rsidP="00F371C4">
            <w:pPr>
              <w:suppressAutoHyphens/>
              <w:spacing w:after="0" w:line="240" w:lineRule="auto"/>
              <w:jc w:val="center"/>
              <w:rPr>
                <w:rFonts w:ascii="Times New Roman" w:eastAsia="Times New Roman" w:hAnsi="Times New Roman"/>
                <w:b/>
                <w:bCs/>
                <w:iCs/>
                <w:spacing w:val="-2"/>
                <w:sz w:val="20"/>
                <w:szCs w:val="20"/>
              </w:rPr>
            </w:pPr>
            <w:r w:rsidRPr="00B405AD">
              <w:rPr>
                <w:rFonts w:ascii="Times New Roman" w:eastAsia="Times New Roman" w:hAnsi="Times New Roman"/>
                <w:b/>
                <w:bCs/>
                <w:iCs/>
                <w:spacing w:val="-2"/>
                <w:sz w:val="20"/>
                <w:szCs w:val="20"/>
              </w:rPr>
              <w:t>To</w:t>
            </w:r>
          </w:p>
        </w:tc>
        <w:tc>
          <w:tcPr>
            <w:tcW w:w="7200" w:type="dxa"/>
            <w:tcBorders>
              <w:top w:val="single" w:sz="6" w:space="0" w:color="auto"/>
              <w:left w:val="single" w:sz="6" w:space="0" w:color="auto"/>
              <w:right w:val="single" w:sz="6" w:space="0" w:color="auto"/>
            </w:tcBorders>
          </w:tcPr>
          <w:p w14:paraId="73336BDD" w14:textId="77777777" w:rsidR="00640C5F" w:rsidRPr="00B405AD" w:rsidRDefault="00640C5F" w:rsidP="00F371C4">
            <w:pPr>
              <w:suppressAutoHyphens/>
              <w:spacing w:after="0" w:line="240" w:lineRule="auto"/>
              <w:jc w:val="center"/>
              <w:rPr>
                <w:rFonts w:ascii="Times New Roman" w:eastAsia="Times New Roman" w:hAnsi="Times New Roman"/>
                <w:b/>
                <w:bCs/>
                <w:iCs/>
                <w:spacing w:val="-2"/>
                <w:sz w:val="20"/>
                <w:szCs w:val="20"/>
              </w:rPr>
            </w:pPr>
            <w:r w:rsidRPr="00B405AD">
              <w:rPr>
                <w:rFonts w:ascii="Times New Roman" w:eastAsia="Times New Roman" w:hAnsi="Times New Roman"/>
                <w:b/>
                <w:bCs/>
                <w:iCs/>
                <w:spacing w:val="-2"/>
                <w:sz w:val="20"/>
                <w:szCs w:val="20"/>
              </w:rPr>
              <w:t>Company / Project / Position / Relevant technical and management experience</w:t>
            </w:r>
          </w:p>
        </w:tc>
      </w:tr>
      <w:tr w:rsidR="00640C5F" w:rsidRPr="00742E8D"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single" w:sz="6" w:space="0" w:color="auto"/>
              <w:left w:val="single" w:sz="6" w:space="0" w:color="auto"/>
            </w:tcBorders>
          </w:tcPr>
          <w:p w14:paraId="3D60462D"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tcBorders>
          </w:tcPr>
          <w:p w14:paraId="769F2B7E"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0C13127B" w14:textId="77777777" w:rsidTr="00F371C4">
        <w:trPr>
          <w:cantSplit/>
        </w:trPr>
        <w:tc>
          <w:tcPr>
            <w:tcW w:w="1080" w:type="dxa"/>
            <w:tcBorders>
              <w:left w:val="single" w:sz="6" w:space="0" w:color="auto"/>
            </w:tcBorders>
          </w:tcPr>
          <w:p w14:paraId="31DA5E27"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u w:val="single"/>
              </w:rPr>
            </w:pPr>
          </w:p>
        </w:tc>
        <w:tc>
          <w:tcPr>
            <w:tcW w:w="1080" w:type="dxa"/>
            <w:tcBorders>
              <w:left w:val="single" w:sz="6" w:space="0" w:color="auto"/>
            </w:tcBorders>
          </w:tcPr>
          <w:p w14:paraId="215AD95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right w:val="single" w:sz="6" w:space="0" w:color="auto"/>
            </w:tcBorders>
          </w:tcPr>
          <w:p w14:paraId="35515412"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36BC0BC5" w14:textId="77777777" w:rsidTr="00F371C4">
        <w:trPr>
          <w:cantSplit/>
        </w:trPr>
        <w:tc>
          <w:tcPr>
            <w:tcW w:w="1080" w:type="dxa"/>
            <w:tcBorders>
              <w:left w:val="single" w:sz="6" w:space="0" w:color="auto"/>
            </w:tcBorders>
          </w:tcPr>
          <w:p w14:paraId="3926AC30"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left w:val="single" w:sz="6" w:space="0" w:color="auto"/>
            </w:tcBorders>
          </w:tcPr>
          <w:p w14:paraId="1BA8760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right w:val="single" w:sz="6" w:space="0" w:color="auto"/>
            </w:tcBorders>
          </w:tcPr>
          <w:p w14:paraId="28C55E36"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left w:val="single" w:sz="6" w:space="0" w:color="auto"/>
              <w:bottom w:val="single" w:sz="6" w:space="0" w:color="auto"/>
            </w:tcBorders>
          </w:tcPr>
          <w:p w14:paraId="42644A94"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bl>
    <w:p w14:paraId="62B9A6A4" w14:textId="77777777" w:rsidR="00640C5F" w:rsidRPr="00742E8D" w:rsidRDefault="00640C5F" w:rsidP="00640C5F">
      <w:pPr>
        <w:tabs>
          <w:tab w:val="left" w:pos="5238"/>
          <w:tab w:val="left" w:pos="5474"/>
          <w:tab w:val="left" w:pos="9468"/>
        </w:tabs>
        <w:spacing w:after="0" w:line="240" w:lineRule="auto"/>
        <w:jc w:val="both"/>
        <w:rPr>
          <w:rFonts w:ascii="Times New Roman" w:eastAsia="Times New Roman" w:hAnsi="Times New Roman"/>
          <w:sz w:val="24"/>
          <w:szCs w:val="20"/>
        </w:rPr>
      </w:pPr>
    </w:p>
    <w:p w14:paraId="064505D3" w14:textId="77777777" w:rsidR="00FD61B6" w:rsidRDefault="00FD61B6">
      <w:pPr>
        <w:spacing w:after="0" w:line="240" w:lineRule="auto"/>
        <w:rPr>
          <w:rFonts w:ascii="Times New Roman" w:eastAsia="Times New Roman" w:hAnsi="Times New Roman"/>
          <w:b/>
          <w:sz w:val="28"/>
          <w:szCs w:val="20"/>
        </w:rPr>
      </w:pPr>
      <w:r>
        <w:rPr>
          <w:rFonts w:ascii="Times New Roman" w:hAnsi="Times New Roman"/>
        </w:rPr>
        <w:br w:type="page"/>
      </w:r>
    </w:p>
    <w:p w14:paraId="6B490EFC" w14:textId="4382A6C7" w:rsidR="00FD61B6" w:rsidRPr="00E869D2" w:rsidRDefault="00FD61B6" w:rsidP="00FD61B6">
      <w:pPr>
        <w:pStyle w:val="Heading2"/>
        <w:pBdr>
          <w:bottom w:val="none" w:sz="0" w:space="0" w:color="auto"/>
        </w:pBdr>
        <w:rPr>
          <w:rFonts w:ascii="Times New Roman" w:hAnsi="Times New Roman"/>
        </w:rPr>
      </w:pPr>
      <w:r w:rsidRPr="00E869D2">
        <w:rPr>
          <w:rFonts w:ascii="Times New Roman" w:hAnsi="Times New Roman"/>
        </w:rPr>
        <w:t>Form ELI-1: Bidder Information Sheet</w:t>
      </w:r>
    </w:p>
    <w:p w14:paraId="6CD0C3B8" w14:textId="77777777" w:rsidR="00FD61B6" w:rsidRPr="00E869D2" w:rsidRDefault="00FD61B6" w:rsidP="00FD61B6">
      <w:pPr>
        <w:spacing w:before="120" w:after="0" w:line="240" w:lineRule="auto"/>
        <w:ind w:left="720" w:hanging="720"/>
        <w:rPr>
          <w:rFonts w:ascii="Times New Roman" w:eastAsia="Times New Roman" w:hAnsi="Times New Roman"/>
          <w:b/>
          <w:sz w:val="24"/>
          <w:szCs w:val="20"/>
        </w:rPr>
      </w:pPr>
    </w:p>
    <w:p w14:paraId="1FF15285" w14:textId="77777777" w:rsidR="00FD61B6" w:rsidRPr="00E869D2" w:rsidRDefault="00FD61B6" w:rsidP="00FD61B6">
      <w:pPr>
        <w:spacing w:before="120" w:after="0" w:line="240" w:lineRule="auto"/>
        <w:ind w:left="720" w:hanging="720"/>
        <w:rPr>
          <w:rFonts w:ascii="Times New Roman" w:eastAsia="Times New Roman" w:hAnsi="Times New Roman"/>
          <w:b/>
          <w:sz w:val="24"/>
          <w:szCs w:val="20"/>
        </w:rPr>
      </w:pPr>
      <w:r w:rsidRPr="00E869D2">
        <w:rPr>
          <w:rFonts w:ascii="Times New Roman" w:eastAsia="Times New Roman" w:hAnsi="Times New Roman"/>
          <w:bCs/>
          <w:iCs/>
          <w:sz w:val="24"/>
          <w:szCs w:val="20"/>
        </w:rPr>
        <w:t>Each Bidder must fill in this form.</w:t>
      </w:r>
    </w:p>
    <w:p w14:paraId="07F788B8" w14:textId="77777777" w:rsidR="00FD61B6" w:rsidRPr="00E869D2" w:rsidRDefault="00FD61B6" w:rsidP="00FD61B6">
      <w:pPr>
        <w:spacing w:before="120" w:after="0" w:line="240" w:lineRule="auto"/>
        <w:ind w:left="720" w:hanging="720"/>
        <w:rPr>
          <w:rFonts w:ascii="Times New Roman" w:eastAsia="Times New Roman" w:hAnsi="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D61B6" w:rsidRPr="00E869D2" w14:paraId="1F9ADCD6" w14:textId="77777777" w:rsidTr="00DD5D65">
        <w:trPr>
          <w:cantSplit/>
          <w:trHeight w:val="1097"/>
          <w:jc w:val="center"/>
        </w:trPr>
        <w:tc>
          <w:tcPr>
            <w:tcW w:w="2340" w:type="dxa"/>
            <w:shd w:val="clear" w:color="auto" w:fill="auto"/>
            <w:vAlign w:val="center"/>
          </w:tcPr>
          <w:p w14:paraId="3E44AA80" w14:textId="77777777" w:rsidR="00FD61B6" w:rsidRPr="00E869D2" w:rsidRDefault="00FD61B6" w:rsidP="00DD5D65">
            <w:pPr>
              <w:suppressAutoHyphens/>
              <w:spacing w:before="60" w:after="60" w:line="240" w:lineRule="auto"/>
              <w:jc w:val="both"/>
              <w:rPr>
                <w:rFonts w:ascii="Times New Roman" w:eastAsia="Times New Roman" w:hAnsi="Times New Roman"/>
                <w:b/>
                <w:bCs/>
                <w:sz w:val="20"/>
                <w:szCs w:val="20"/>
              </w:rPr>
            </w:pPr>
            <w:r w:rsidRPr="00E869D2">
              <w:rPr>
                <w:rFonts w:ascii="Times New Roman" w:eastAsia="Times New Roman" w:hAnsi="Times New Roman"/>
                <w:b/>
                <w:bCs/>
                <w:spacing w:val="-2"/>
                <w:sz w:val="20"/>
                <w:szCs w:val="20"/>
              </w:rPr>
              <w:t>Bidder’s</w:t>
            </w:r>
            <w:r w:rsidRPr="00E869D2">
              <w:rPr>
                <w:rFonts w:ascii="Times New Roman" w:eastAsia="Times New Roman" w:hAnsi="Times New Roman"/>
                <w:b/>
                <w:bCs/>
                <w:sz w:val="20"/>
                <w:szCs w:val="20"/>
              </w:rPr>
              <w:t xml:space="preserve"> legal name </w:t>
            </w:r>
          </w:p>
        </w:tc>
        <w:tc>
          <w:tcPr>
            <w:tcW w:w="7007" w:type="dxa"/>
            <w:shd w:val="clear" w:color="auto" w:fill="auto"/>
          </w:tcPr>
          <w:p w14:paraId="6B4DB80E" w14:textId="77777777" w:rsidR="00FD61B6" w:rsidRPr="00E869D2" w:rsidRDefault="00FD61B6" w:rsidP="00DD5D65">
            <w:pPr>
              <w:spacing w:before="60" w:after="60" w:line="240" w:lineRule="auto"/>
              <w:jc w:val="both"/>
              <w:rPr>
                <w:rFonts w:ascii="Times New Roman" w:eastAsia="Times New Roman" w:hAnsi="Times New Roman"/>
                <w:sz w:val="20"/>
                <w:szCs w:val="20"/>
              </w:rPr>
            </w:pPr>
          </w:p>
        </w:tc>
      </w:tr>
      <w:tr w:rsidR="00FD61B6" w:rsidRPr="00E869D2" w14:paraId="30DF0E79" w14:textId="77777777" w:rsidTr="00DD5D65">
        <w:trPr>
          <w:cantSplit/>
          <w:trHeight w:val="1097"/>
          <w:jc w:val="center"/>
        </w:trPr>
        <w:tc>
          <w:tcPr>
            <w:tcW w:w="2340" w:type="dxa"/>
            <w:shd w:val="clear" w:color="auto" w:fill="auto"/>
            <w:vAlign w:val="center"/>
          </w:tcPr>
          <w:p w14:paraId="1316B903" w14:textId="77777777" w:rsidR="00FD61B6" w:rsidRPr="00E869D2" w:rsidRDefault="00FD61B6" w:rsidP="00DD5D65">
            <w:pPr>
              <w:suppressAutoHyphens/>
              <w:spacing w:before="60" w:after="60" w:line="240" w:lineRule="auto"/>
              <w:rPr>
                <w:rFonts w:ascii="Times New Roman" w:eastAsia="Times New Roman" w:hAnsi="Times New Roman"/>
                <w:b/>
                <w:bCs/>
                <w:spacing w:val="-2"/>
                <w:sz w:val="20"/>
                <w:szCs w:val="20"/>
              </w:rPr>
            </w:pPr>
            <w:r w:rsidRPr="00E869D2">
              <w:rPr>
                <w:rFonts w:ascii="Times New Roman" w:eastAsia="Times New Roman" w:hAnsi="Times New Roman"/>
                <w:b/>
                <w:bCs/>
                <w:spacing w:val="-2"/>
                <w:sz w:val="20"/>
                <w:szCs w:val="20"/>
              </w:rPr>
              <w:t xml:space="preserve">In case of </w:t>
            </w:r>
            <w:r>
              <w:rPr>
                <w:rFonts w:ascii="Times New Roman" w:eastAsia="Times New Roman" w:hAnsi="Times New Roman"/>
                <w:b/>
                <w:bCs/>
                <w:spacing w:val="-2"/>
                <w:sz w:val="20"/>
                <w:szCs w:val="20"/>
              </w:rPr>
              <w:t>J</w:t>
            </w:r>
            <w:r w:rsidRPr="00E869D2">
              <w:rPr>
                <w:rFonts w:ascii="Times New Roman" w:eastAsia="Times New Roman" w:hAnsi="Times New Roman"/>
                <w:b/>
                <w:bCs/>
                <w:spacing w:val="-2"/>
                <w:sz w:val="20"/>
                <w:szCs w:val="20"/>
              </w:rPr>
              <w:t xml:space="preserve">oint </w:t>
            </w:r>
            <w:r>
              <w:rPr>
                <w:rFonts w:ascii="Times New Roman" w:eastAsia="Times New Roman" w:hAnsi="Times New Roman"/>
                <w:b/>
                <w:bCs/>
                <w:spacing w:val="-2"/>
                <w:sz w:val="20"/>
                <w:szCs w:val="20"/>
              </w:rPr>
              <w:t>V</w:t>
            </w:r>
            <w:r w:rsidRPr="00E869D2">
              <w:rPr>
                <w:rFonts w:ascii="Times New Roman" w:eastAsia="Times New Roman" w:hAnsi="Times New Roman"/>
                <w:b/>
                <w:bCs/>
                <w:spacing w:val="-2"/>
                <w:sz w:val="20"/>
                <w:szCs w:val="20"/>
              </w:rPr>
              <w:t xml:space="preserve">enture or other </w:t>
            </w:r>
            <w:r>
              <w:rPr>
                <w:rFonts w:ascii="Times New Roman" w:eastAsia="Times New Roman" w:hAnsi="Times New Roman"/>
                <w:b/>
                <w:bCs/>
                <w:spacing w:val="-2"/>
                <w:sz w:val="20"/>
                <w:szCs w:val="20"/>
              </w:rPr>
              <w:t>A</w:t>
            </w:r>
            <w:r w:rsidRPr="00E869D2">
              <w:rPr>
                <w:rFonts w:ascii="Times New Roman" w:eastAsia="Times New Roman" w:hAnsi="Times New Roman"/>
                <w:b/>
                <w:bCs/>
                <w:spacing w:val="-2"/>
                <w:sz w:val="20"/>
                <w:szCs w:val="20"/>
              </w:rPr>
              <w:t>ssociation, legal name of each partner</w:t>
            </w:r>
          </w:p>
        </w:tc>
        <w:tc>
          <w:tcPr>
            <w:tcW w:w="7007" w:type="dxa"/>
            <w:shd w:val="clear" w:color="auto" w:fill="auto"/>
          </w:tcPr>
          <w:p w14:paraId="69C47590" w14:textId="77777777" w:rsidR="00FD61B6" w:rsidRPr="00E869D2" w:rsidRDefault="00FD61B6" w:rsidP="00DD5D65">
            <w:pPr>
              <w:suppressAutoHyphens/>
              <w:spacing w:before="60" w:after="60" w:line="240" w:lineRule="auto"/>
              <w:jc w:val="both"/>
              <w:rPr>
                <w:rFonts w:ascii="Times New Roman" w:eastAsia="Times New Roman" w:hAnsi="Times New Roman"/>
                <w:spacing w:val="-2"/>
                <w:sz w:val="20"/>
                <w:szCs w:val="20"/>
              </w:rPr>
            </w:pPr>
          </w:p>
        </w:tc>
      </w:tr>
      <w:tr w:rsidR="00FD61B6" w:rsidRPr="00E869D2" w14:paraId="491E5431" w14:textId="77777777" w:rsidTr="00DD5D65">
        <w:trPr>
          <w:cantSplit/>
          <w:trHeight w:val="1106"/>
          <w:jc w:val="center"/>
        </w:trPr>
        <w:tc>
          <w:tcPr>
            <w:tcW w:w="2340" w:type="dxa"/>
            <w:shd w:val="clear" w:color="auto" w:fill="auto"/>
            <w:vAlign w:val="center"/>
          </w:tcPr>
          <w:p w14:paraId="783B06C7" w14:textId="77777777" w:rsidR="00FD61B6" w:rsidRPr="00E869D2" w:rsidRDefault="00FD61B6" w:rsidP="00DD5D65">
            <w:pPr>
              <w:suppressAutoHyphens/>
              <w:spacing w:before="60" w:after="60" w:line="240" w:lineRule="auto"/>
              <w:rPr>
                <w:rFonts w:ascii="Times New Roman" w:eastAsia="Times New Roman" w:hAnsi="Times New Roman"/>
                <w:b/>
                <w:bCs/>
                <w:spacing w:val="-2"/>
                <w:sz w:val="20"/>
                <w:szCs w:val="20"/>
              </w:rPr>
            </w:pPr>
            <w:r w:rsidRPr="00E869D2">
              <w:rPr>
                <w:rFonts w:ascii="Times New Roman" w:eastAsia="Times New Roman" w:hAnsi="Times New Roman"/>
                <w:b/>
                <w:bCs/>
                <w:color w:val="000000"/>
                <w:sz w:val="20"/>
                <w:szCs w:val="20"/>
              </w:rPr>
              <w:t>Bidder’s</w:t>
            </w:r>
            <w:r w:rsidRPr="00E869D2">
              <w:rPr>
                <w:rFonts w:ascii="Times New Roman" w:eastAsia="Times New Roman" w:hAnsi="Times New Roman"/>
                <w:b/>
                <w:bCs/>
                <w:color w:val="000000"/>
                <w:spacing w:val="-2"/>
                <w:sz w:val="20"/>
                <w:szCs w:val="20"/>
              </w:rPr>
              <w:t xml:space="preserve"> country of constitution</w:t>
            </w:r>
          </w:p>
        </w:tc>
        <w:tc>
          <w:tcPr>
            <w:tcW w:w="7007" w:type="dxa"/>
            <w:shd w:val="clear" w:color="auto" w:fill="auto"/>
          </w:tcPr>
          <w:p w14:paraId="0B8003CC" w14:textId="77777777" w:rsidR="00FD61B6" w:rsidRPr="00E869D2" w:rsidRDefault="00FD61B6" w:rsidP="00DD5D65">
            <w:pPr>
              <w:suppressAutoHyphens/>
              <w:spacing w:before="60" w:after="60" w:line="240" w:lineRule="auto"/>
              <w:jc w:val="both"/>
              <w:rPr>
                <w:rFonts w:ascii="Times New Roman" w:eastAsia="Times New Roman" w:hAnsi="Times New Roman"/>
                <w:sz w:val="20"/>
                <w:szCs w:val="20"/>
              </w:rPr>
            </w:pPr>
          </w:p>
        </w:tc>
      </w:tr>
      <w:tr w:rsidR="00FD61B6" w:rsidRPr="00E869D2" w14:paraId="625923D1" w14:textId="77777777" w:rsidTr="00DD5D65">
        <w:trPr>
          <w:cantSplit/>
          <w:trHeight w:val="980"/>
          <w:jc w:val="center"/>
        </w:trPr>
        <w:tc>
          <w:tcPr>
            <w:tcW w:w="2340" w:type="dxa"/>
            <w:shd w:val="clear" w:color="auto" w:fill="auto"/>
            <w:vAlign w:val="center"/>
          </w:tcPr>
          <w:p w14:paraId="2B90C6A6" w14:textId="77777777" w:rsidR="00FD61B6" w:rsidRPr="00E869D2" w:rsidRDefault="00FD61B6" w:rsidP="00DD5D65">
            <w:pPr>
              <w:suppressAutoHyphens/>
              <w:spacing w:before="60" w:after="60" w:line="240" w:lineRule="auto"/>
              <w:rPr>
                <w:rFonts w:ascii="Times New Roman" w:eastAsia="Times New Roman" w:hAnsi="Times New Roman"/>
                <w:b/>
                <w:bCs/>
                <w:spacing w:val="-2"/>
                <w:sz w:val="20"/>
                <w:szCs w:val="20"/>
              </w:rPr>
            </w:pPr>
            <w:r w:rsidRPr="00E869D2">
              <w:rPr>
                <w:rFonts w:ascii="Times New Roman" w:eastAsia="Times New Roman" w:hAnsi="Times New Roman"/>
                <w:b/>
                <w:bCs/>
                <w:color w:val="000000"/>
                <w:spacing w:val="-2"/>
                <w:sz w:val="20"/>
                <w:szCs w:val="20"/>
              </w:rPr>
              <w:t>Bidder’s year of constitution</w:t>
            </w:r>
          </w:p>
        </w:tc>
        <w:tc>
          <w:tcPr>
            <w:tcW w:w="7007" w:type="dxa"/>
            <w:shd w:val="clear" w:color="auto" w:fill="auto"/>
          </w:tcPr>
          <w:p w14:paraId="6C21A8E4" w14:textId="77777777" w:rsidR="00FD61B6" w:rsidRPr="00E869D2" w:rsidRDefault="00FD61B6" w:rsidP="00DD5D65">
            <w:pPr>
              <w:spacing w:before="60" w:after="60" w:line="240" w:lineRule="auto"/>
              <w:jc w:val="both"/>
              <w:rPr>
                <w:rFonts w:ascii="Times New Roman" w:eastAsia="Times New Roman" w:hAnsi="Times New Roman"/>
                <w:sz w:val="20"/>
                <w:szCs w:val="20"/>
              </w:rPr>
            </w:pPr>
          </w:p>
        </w:tc>
      </w:tr>
      <w:tr w:rsidR="00FD61B6" w:rsidRPr="00E869D2" w14:paraId="43DDE198" w14:textId="77777777" w:rsidTr="00DD5D65">
        <w:trPr>
          <w:cantSplit/>
          <w:trHeight w:val="1160"/>
          <w:jc w:val="center"/>
        </w:trPr>
        <w:tc>
          <w:tcPr>
            <w:tcW w:w="2340" w:type="dxa"/>
            <w:shd w:val="clear" w:color="auto" w:fill="auto"/>
            <w:vAlign w:val="center"/>
          </w:tcPr>
          <w:p w14:paraId="10C005D6" w14:textId="77777777" w:rsidR="00FD61B6" w:rsidRPr="00E869D2" w:rsidRDefault="00FD61B6" w:rsidP="00DD5D65">
            <w:pPr>
              <w:suppressAutoHyphens/>
              <w:spacing w:before="60" w:after="60" w:line="240" w:lineRule="auto"/>
              <w:rPr>
                <w:rFonts w:ascii="Times New Roman" w:eastAsia="Times New Roman" w:hAnsi="Times New Roman"/>
                <w:b/>
                <w:bCs/>
                <w:spacing w:val="-2"/>
                <w:sz w:val="20"/>
                <w:szCs w:val="20"/>
              </w:rPr>
            </w:pPr>
            <w:r w:rsidRPr="00E869D2">
              <w:rPr>
                <w:rFonts w:ascii="Times New Roman" w:eastAsia="Times New Roman" w:hAnsi="Times New Roman"/>
                <w:b/>
                <w:bCs/>
                <w:spacing w:val="-2"/>
                <w:sz w:val="20"/>
                <w:szCs w:val="20"/>
              </w:rPr>
              <w:t>Bidder’s legal address in country of constitution</w:t>
            </w:r>
          </w:p>
        </w:tc>
        <w:tc>
          <w:tcPr>
            <w:tcW w:w="7007" w:type="dxa"/>
            <w:shd w:val="clear" w:color="auto" w:fill="auto"/>
          </w:tcPr>
          <w:p w14:paraId="31AC8E5A" w14:textId="77777777" w:rsidR="00FD61B6" w:rsidRPr="00E869D2" w:rsidRDefault="00FD61B6" w:rsidP="00DD5D65">
            <w:pPr>
              <w:suppressAutoHyphens/>
              <w:spacing w:before="60" w:after="60" w:line="240" w:lineRule="auto"/>
              <w:jc w:val="both"/>
              <w:rPr>
                <w:rFonts w:ascii="Times New Roman" w:eastAsia="Times New Roman" w:hAnsi="Times New Roman"/>
                <w:spacing w:val="-2"/>
                <w:sz w:val="20"/>
                <w:szCs w:val="20"/>
              </w:rPr>
            </w:pPr>
          </w:p>
        </w:tc>
      </w:tr>
      <w:tr w:rsidR="00FD61B6" w:rsidRPr="00E869D2" w14:paraId="3892B5AC" w14:textId="77777777" w:rsidTr="00DD5D65">
        <w:trPr>
          <w:cantSplit/>
          <w:trHeight w:val="1340"/>
          <w:jc w:val="center"/>
        </w:trPr>
        <w:tc>
          <w:tcPr>
            <w:tcW w:w="2340" w:type="dxa"/>
            <w:shd w:val="clear" w:color="auto" w:fill="auto"/>
            <w:vAlign w:val="center"/>
          </w:tcPr>
          <w:p w14:paraId="32246853" w14:textId="77777777" w:rsidR="00FD61B6" w:rsidRPr="00E869D2" w:rsidRDefault="00FD61B6" w:rsidP="00DD5D65">
            <w:pPr>
              <w:suppressAutoHyphens/>
              <w:spacing w:before="60" w:after="60" w:line="240" w:lineRule="auto"/>
              <w:rPr>
                <w:rFonts w:ascii="Times New Roman" w:eastAsia="Times New Roman" w:hAnsi="Times New Roman"/>
                <w:b/>
                <w:bCs/>
                <w:spacing w:val="-2"/>
                <w:sz w:val="20"/>
                <w:szCs w:val="20"/>
              </w:rPr>
            </w:pPr>
            <w:r w:rsidRPr="00E869D2">
              <w:rPr>
                <w:rFonts w:ascii="Times New Roman" w:eastAsia="Times New Roman" w:hAnsi="Times New Roman"/>
                <w:b/>
                <w:bCs/>
                <w:spacing w:val="-2"/>
                <w:sz w:val="20"/>
                <w:szCs w:val="20"/>
              </w:rPr>
              <w:t>Bidder’s authorized representative</w:t>
            </w:r>
          </w:p>
          <w:p w14:paraId="39C30567" w14:textId="77777777" w:rsidR="00FD61B6" w:rsidRPr="00E869D2" w:rsidRDefault="00FD61B6" w:rsidP="00DD5D65">
            <w:pPr>
              <w:suppressAutoHyphens/>
              <w:spacing w:before="60" w:after="60" w:line="240" w:lineRule="auto"/>
              <w:rPr>
                <w:rFonts w:ascii="Times New Roman" w:eastAsia="Times New Roman" w:hAnsi="Times New Roman"/>
                <w:spacing w:val="-2"/>
                <w:sz w:val="20"/>
                <w:szCs w:val="20"/>
              </w:rPr>
            </w:pPr>
            <w:r w:rsidRPr="00E869D2">
              <w:rPr>
                <w:rFonts w:ascii="Times New Roman" w:eastAsia="Times New Roman" w:hAnsi="Times New Roman"/>
                <w:spacing w:val="-2"/>
                <w:sz w:val="20"/>
                <w:szCs w:val="20"/>
              </w:rPr>
              <w:t xml:space="preserve">(name, address, telephone numbers, fax numbers, </w:t>
            </w:r>
            <w:r w:rsidRPr="00E869D2">
              <w:rPr>
                <w:rFonts w:ascii="Times New Roman" w:eastAsia="Times New Roman" w:hAnsi="Times New Roman"/>
                <w:sz w:val="20"/>
                <w:szCs w:val="20"/>
              </w:rPr>
              <w:t>e-mail address)</w:t>
            </w:r>
          </w:p>
        </w:tc>
        <w:tc>
          <w:tcPr>
            <w:tcW w:w="7007" w:type="dxa"/>
            <w:shd w:val="clear" w:color="auto" w:fill="auto"/>
          </w:tcPr>
          <w:p w14:paraId="09B324AD" w14:textId="77777777" w:rsidR="00FD61B6" w:rsidRPr="00E869D2" w:rsidRDefault="00FD61B6" w:rsidP="00DD5D65">
            <w:pPr>
              <w:suppressAutoHyphens/>
              <w:spacing w:before="60" w:after="60" w:line="240" w:lineRule="auto"/>
              <w:jc w:val="both"/>
              <w:rPr>
                <w:rFonts w:ascii="Times New Roman" w:eastAsia="Times New Roman" w:hAnsi="Times New Roman"/>
                <w:sz w:val="20"/>
                <w:szCs w:val="20"/>
              </w:rPr>
            </w:pPr>
          </w:p>
        </w:tc>
      </w:tr>
      <w:tr w:rsidR="00FD61B6" w:rsidRPr="00E869D2" w14:paraId="50D15139" w14:textId="77777777" w:rsidTr="00DD5D65">
        <w:trPr>
          <w:cantSplit/>
          <w:jc w:val="center"/>
        </w:trPr>
        <w:tc>
          <w:tcPr>
            <w:tcW w:w="9347" w:type="dxa"/>
            <w:gridSpan w:val="2"/>
            <w:shd w:val="clear" w:color="auto" w:fill="auto"/>
          </w:tcPr>
          <w:p w14:paraId="6F50637E" w14:textId="77777777" w:rsidR="00FD61B6" w:rsidRPr="00E869D2" w:rsidRDefault="00FD61B6" w:rsidP="00DD5D65">
            <w:pPr>
              <w:numPr>
                <w:ilvl w:val="1"/>
                <w:numId w:val="0"/>
              </w:numPr>
              <w:suppressAutoHyphens/>
              <w:spacing w:before="60" w:after="120" w:line="240" w:lineRule="auto"/>
              <w:ind w:left="1440" w:hanging="720"/>
              <w:rPr>
                <w:rFonts w:ascii="Times New Roman" w:eastAsia="Times New Roman" w:hAnsi="Times New Roman"/>
                <w:b/>
                <w:bCs/>
                <w:spacing w:val="-2"/>
                <w:sz w:val="20"/>
                <w:szCs w:val="20"/>
              </w:rPr>
            </w:pPr>
            <w:r w:rsidRPr="00E869D2">
              <w:rPr>
                <w:rFonts w:ascii="Times New Roman" w:eastAsia="Times New Roman" w:hAnsi="Times New Roman"/>
                <w:b/>
                <w:bCs/>
                <w:spacing w:val="-2"/>
                <w:sz w:val="20"/>
                <w:szCs w:val="20"/>
              </w:rPr>
              <w:t>Attached are copies of the following original documents.</w:t>
            </w:r>
          </w:p>
          <w:p w14:paraId="7A05DB12" w14:textId="77777777" w:rsidR="00FD61B6" w:rsidRPr="00E869D2" w:rsidRDefault="00FD61B6" w:rsidP="00FD61B6">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Cs/>
                <w:spacing w:val="-2"/>
                <w:sz w:val="20"/>
                <w:szCs w:val="20"/>
              </w:rPr>
            </w:pPr>
            <w:r w:rsidRPr="00E869D2">
              <w:rPr>
                <w:rFonts w:ascii="Times New Roman" w:eastAsia="Times New Roman" w:hAnsi="Times New Roman"/>
                <w:iCs/>
                <w:spacing w:val="-2"/>
                <w:sz w:val="20"/>
                <w:szCs w:val="20"/>
              </w:rPr>
              <w:t xml:space="preserve">1. </w:t>
            </w:r>
            <w:r w:rsidRPr="00E869D2">
              <w:rPr>
                <w:rFonts w:ascii="Times New Roman" w:eastAsia="Times New Roman" w:hAnsi="Times New Roman"/>
                <w:iCs/>
                <w:spacing w:val="-2"/>
                <w:sz w:val="20"/>
                <w:szCs w:val="20"/>
              </w:rPr>
              <w:tab/>
              <w:t>In case of single entity, articles of incorporation or constitution of the legal entity named above, in accordance with ITB 5.</w:t>
            </w:r>
          </w:p>
          <w:p w14:paraId="4DB23CF2" w14:textId="77777777" w:rsidR="00FD61B6" w:rsidRPr="00E869D2" w:rsidRDefault="00FD61B6" w:rsidP="00FD61B6">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Cs/>
                <w:spacing w:val="-2"/>
                <w:sz w:val="20"/>
                <w:szCs w:val="20"/>
              </w:rPr>
            </w:pPr>
            <w:r w:rsidRPr="00E869D2">
              <w:rPr>
                <w:rFonts w:ascii="Times New Roman" w:eastAsia="Times New Roman" w:hAnsi="Times New Roman"/>
                <w:iCs/>
                <w:spacing w:val="-2"/>
                <w:sz w:val="20"/>
                <w:szCs w:val="20"/>
              </w:rPr>
              <w:t xml:space="preserve">2. </w:t>
            </w:r>
            <w:r w:rsidRPr="00E869D2">
              <w:rPr>
                <w:rFonts w:ascii="Times New Roman" w:eastAsia="Times New Roman" w:hAnsi="Times New Roman"/>
                <w:iCs/>
                <w:spacing w:val="-2"/>
                <w:sz w:val="20"/>
                <w:szCs w:val="20"/>
              </w:rPr>
              <w:tab/>
              <w:t>Authorization to represent the firm or joint venture named in above, in accordance with ITB 21.2 and 21.3.</w:t>
            </w:r>
          </w:p>
          <w:p w14:paraId="49D8F00C" w14:textId="77777777" w:rsidR="00FD61B6" w:rsidRPr="00E869D2" w:rsidRDefault="00FD61B6" w:rsidP="00FD61B6">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Cs/>
                <w:spacing w:val="-2"/>
                <w:sz w:val="20"/>
                <w:szCs w:val="20"/>
              </w:rPr>
            </w:pPr>
            <w:r w:rsidRPr="00E869D2">
              <w:rPr>
                <w:rFonts w:ascii="Times New Roman" w:eastAsia="Times New Roman" w:hAnsi="Times New Roman"/>
                <w:iCs/>
                <w:spacing w:val="-2"/>
                <w:sz w:val="20"/>
                <w:szCs w:val="20"/>
              </w:rPr>
              <w:t>3.</w:t>
            </w:r>
            <w:r w:rsidRPr="00E869D2">
              <w:rPr>
                <w:rFonts w:ascii="Times New Roman" w:eastAsia="Times New Roman" w:hAnsi="Times New Roman"/>
                <w:iCs/>
                <w:spacing w:val="-2"/>
                <w:sz w:val="20"/>
                <w:szCs w:val="20"/>
              </w:rPr>
              <w:tab/>
              <w:t xml:space="preserve">In case of </w:t>
            </w:r>
            <w:r>
              <w:rPr>
                <w:rFonts w:ascii="Times New Roman" w:eastAsia="Times New Roman" w:hAnsi="Times New Roman"/>
                <w:iCs/>
                <w:spacing w:val="-2"/>
                <w:sz w:val="20"/>
                <w:szCs w:val="20"/>
              </w:rPr>
              <w:t>J</w:t>
            </w:r>
            <w:r w:rsidRPr="00E869D2">
              <w:rPr>
                <w:rFonts w:ascii="Times New Roman" w:eastAsia="Times New Roman" w:hAnsi="Times New Roman"/>
                <w:iCs/>
                <w:spacing w:val="-2"/>
                <w:sz w:val="20"/>
                <w:szCs w:val="20"/>
              </w:rPr>
              <w:t xml:space="preserve">oint </w:t>
            </w:r>
            <w:r>
              <w:rPr>
                <w:rFonts w:ascii="Times New Roman" w:eastAsia="Times New Roman" w:hAnsi="Times New Roman"/>
                <w:iCs/>
                <w:spacing w:val="-2"/>
                <w:sz w:val="20"/>
                <w:szCs w:val="20"/>
              </w:rPr>
              <w:t>V</w:t>
            </w:r>
            <w:r w:rsidRPr="00E869D2">
              <w:rPr>
                <w:rFonts w:ascii="Times New Roman" w:eastAsia="Times New Roman" w:hAnsi="Times New Roman"/>
                <w:iCs/>
                <w:spacing w:val="-2"/>
                <w:sz w:val="20"/>
                <w:szCs w:val="20"/>
              </w:rPr>
              <w:t xml:space="preserve">enture or other </w:t>
            </w:r>
            <w:r>
              <w:rPr>
                <w:rFonts w:ascii="Times New Roman" w:eastAsia="Times New Roman" w:hAnsi="Times New Roman"/>
                <w:iCs/>
                <w:spacing w:val="-2"/>
                <w:sz w:val="20"/>
                <w:szCs w:val="20"/>
              </w:rPr>
              <w:t>A</w:t>
            </w:r>
            <w:r w:rsidRPr="00E869D2">
              <w:rPr>
                <w:rFonts w:ascii="Times New Roman" w:eastAsia="Times New Roman" w:hAnsi="Times New Roman"/>
                <w:iCs/>
                <w:spacing w:val="-2"/>
                <w:sz w:val="20"/>
                <w:szCs w:val="20"/>
              </w:rPr>
              <w:t xml:space="preserve">ssociation, letter of intent to form </w:t>
            </w:r>
            <w:r>
              <w:rPr>
                <w:rFonts w:ascii="Times New Roman" w:eastAsia="Times New Roman" w:hAnsi="Times New Roman"/>
                <w:iCs/>
                <w:spacing w:val="-2"/>
                <w:sz w:val="20"/>
                <w:szCs w:val="20"/>
              </w:rPr>
              <w:t>J</w:t>
            </w:r>
            <w:r w:rsidRPr="00E869D2">
              <w:rPr>
                <w:rFonts w:ascii="Times New Roman" w:eastAsia="Times New Roman" w:hAnsi="Times New Roman"/>
                <w:iCs/>
                <w:spacing w:val="-2"/>
                <w:sz w:val="20"/>
                <w:szCs w:val="20"/>
              </w:rPr>
              <w:t xml:space="preserve">oint </w:t>
            </w:r>
            <w:r>
              <w:rPr>
                <w:rFonts w:ascii="Times New Roman" w:eastAsia="Times New Roman" w:hAnsi="Times New Roman"/>
                <w:iCs/>
                <w:spacing w:val="-2"/>
                <w:sz w:val="20"/>
                <w:szCs w:val="20"/>
              </w:rPr>
              <w:t>V</w:t>
            </w:r>
            <w:r w:rsidRPr="00E869D2">
              <w:rPr>
                <w:rFonts w:ascii="Times New Roman" w:eastAsia="Times New Roman" w:hAnsi="Times New Roman"/>
                <w:iCs/>
                <w:spacing w:val="-2"/>
                <w:sz w:val="20"/>
                <w:szCs w:val="20"/>
              </w:rPr>
              <w:t xml:space="preserve">enture or other </w:t>
            </w:r>
            <w:r>
              <w:rPr>
                <w:rFonts w:ascii="Times New Roman" w:eastAsia="Times New Roman" w:hAnsi="Times New Roman"/>
                <w:iCs/>
                <w:spacing w:val="-2"/>
                <w:sz w:val="20"/>
                <w:szCs w:val="20"/>
              </w:rPr>
              <w:t>A</w:t>
            </w:r>
            <w:r w:rsidRPr="00E869D2">
              <w:rPr>
                <w:rFonts w:ascii="Times New Roman" w:eastAsia="Times New Roman" w:hAnsi="Times New Roman"/>
                <w:iCs/>
                <w:spacing w:val="-2"/>
                <w:sz w:val="20"/>
                <w:szCs w:val="20"/>
              </w:rPr>
              <w:t xml:space="preserve">ssociation or </w:t>
            </w:r>
            <w:r>
              <w:rPr>
                <w:rFonts w:ascii="Times New Roman" w:eastAsia="Times New Roman" w:hAnsi="Times New Roman"/>
                <w:iCs/>
                <w:spacing w:val="-2"/>
                <w:sz w:val="20"/>
                <w:szCs w:val="20"/>
              </w:rPr>
              <w:t>J</w:t>
            </w:r>
            <w:r w:rsidRPr="00E869D2">
              <w:rPr>
                <w:rFonts w:ascii="Times New Roman" w:eastAsia="Times New Roman" w:hAnsi="Times New Roman"/>
                <w:iCs/>
                <w:spacing w:val="-2"/>
                <w:sz w:val="20"/>
                <w:szCs w:val="20"/>
              </w:rPr>
              <w:t xml:space="preserve">oint </w:t>
            </w:r>
            <w:r>
              <w:rPr>
                <w:rFonts w:ascii="Times New Roman" w:eastAsia="Times New Roman" w:hAnsi="Times New Roman"/>
                <w:iCs/>
                <w:spacing w:val="-2"/>
                <w:sz w:val="20"/>
                <w:szCs w:val="20"/>
              </w:rPr>
              <w:t>V</w:t>
            </w:r>
            <w:r w:rsidRPr="00E869D2">
              <w:rPr>
                <w:rFonts w:ascii="Times New Roman" w:eastAsia="Times New Roman" w:hAnsi="Times New Roman"/>
                <w:iCs/>
                <w:spacing w:val="-2"/>
                <w:sz w:val="20"/>
                <w:szCs w:val="20"/>
              </w:rPr>
              <w:t>enture/</w:t>
            </w:r>
            <w:r>
              <w:rPr>
                <w:rFonts w:ascii="Times New Roman" w:eastAsia="Times New Roman" w:hAnsi="Times New Roman"/>
                <w:iCs/>
                <w:spacing w:val="-2"/>
                <w:sz w:val="20"/>
                <w:szCs w:val="20"/>
              </w:rPr>
              <w:t>A</w:t>
            </w:r>
            <w:r w:rsidRPr="00E869D2">
              <w:rPr>
                <w:rFonts w:ascii="Times New Roman" w:eastAsia="Times New Roman" w:hAnsi="Times New Roman"/>
                <w:iCs/>
                <w:spacing w:val="-2"/>
                <w:sz w:val="20"/>
                <w:szCs w:val="20"/>
              </w:rPr>
              <w:t>ssociation agreement, in accordance with ITB 5.2.</w:t>
            </w:r>
          </w:p>
          <w:p w14:paraId="227DD7ED" w14:textId="77777777" w:rsidR="00FD61B6" w:rsidRPr="00E869D2" w:rsidRDefault="00FD61B6" w:rsidP="00FD61B6">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
                <w:spacing w:val="-2"/>
                <w:sz w:val="20"/>
                <w:szCs w:val="20"/>
              </w:rPr>
            </w:pPr>
            <w:r w:rsidRPr="00E869D2">
              <w:rPr>
                <w:rFonts w:ascii="Times New Roman" w:eastAsia="Times New Roman" w:hAnsi="Times New Roman"/>
                <w:iCs/>
                <w:spacing w:val="-2"/>
                <w:sz w:val="20"/>
                <w:szCs w:val="20"/>
              </w:rPr>
              <w:t>4.</w:t>
            </w:r>
            <w:r w:rsidRPr="00E869D2">
              <w:rPr>
                <w:rFonts w:ascii="Times New Roman" w:eastAsia="Times New Roman" w:hAnsi="Times New Roman"/>
                <w:iCs/>
                <w:spacing w:val="-2"/>
                <w:sz w:val="20"/>
                <w:szCs w:val="20"/>
              </w:rPr>
              <w:tab/>
              <w:t>Government-Owned Enterprise Certification Form [ELI-3]</w:t>
            </w:r>
          </w:p>
        </w:tc>
      </w:tr>
    </w:tbl>
    <w:p w14:paraId="0925E568" w14:textId="77777777" w:rsidR="00FD61B6" w:rsidRPr="00E869D2" w:rsidRDefault="00FD61B6" w:rsidP="00FD61B6">
      <w:pPr>
        <w:spacing w:after="0" w:line="240" w:lineRule="auto"/>
        <w:jc w:val="both"/>
        <w:rPr>
          <w:rFonts w:ascii="Times New Roman" w:eastAsia="Times New Roman" w:hAnsi="Times New Roman"/>
          <w:sz w:val="20"/>
          <w:szCs w:val="20"/>
        </w:rPr>
      </w:pPr>
    </w:p>
    <w:p w14:paraId="0DDE7743" w14:textId="77777777" w:rsidR="00FD61B6" w:rsidRDefault="00FD61B6" w:rsidP="00FD61B6">
      <w:pPr>
        <w:spacing w:after="0" w:line="240" w:lineRule="auto"/>
        <w:jc w:val="both"/>
        <w:rPr>
          <w:rFonts w:ascii="Times New Roman" w:hAnsi="Times New Roman"/>
          <w:bCs/>
          <w:sz w:val="24"/>
          <w:szCs w:val="24"/>
        </w:rPr>
        <w:sectPr w:rsidR="00FD61B6" w:rsidSect="00DD5D65">
          <w:pgSz w:w="12240" w:h="15840" w:code="1"/>
          <w:pgMar w:top="1080" w:right="1440" w:bottom="990" w:left="1440" w:header="720" w:footer="720" w:gutter="0"/>
          <w:cols w:space="720"/>
          <w:docGrid w:linePitch="360"/>
        </w:sectPr>
      </w:pPr>
      <w:r w:rsidRPr="00742E8D">
        <w:rPr>
          <w:rFonts w:ascii="Times New Roman" w:hAnsi="Times New Roman"/>
          <w:b/>
          <w:bCs/>
          <w:sz w:val="24"/>
          <w:szCs w:val="24"/>
        </w:rPr>
        <w:br w:type="page"/>
      </w:r>
    </w:p>
    <w:p w14:paraId="073ABBDF" w14:textId="1B0D3023" w:rsidR="00B31AE0" w:rsidRPr="0063164A" w:rsidRDefault="000E0D75" w:rsidP="00A8709C">
      <w:pPr>
        <w:pStyle w:val="Heading2"/>
        <w:pBdr>
          <w:bottom w:val="none" w:sz="0" w:space="0" w:color="auto"/>
        </w:pBdr>
        <w:ind w:left="720"/>
        <w:rPr>
          <w:rFonts w:ascii="Times New Roman" w:eastAsia="SimSun" w:hAnsi="Times New Roman"/>
          <w:szCs w:val="24"/>
          <w:lang w:eastAsia="zh-CN"/>
        </w:rPr>
      </w:pPr>
      <w:bookmarkStart w:id="2557" w:name="_Toc434846240"/>
      <w:bookmarkStart w:id="2558" w:name="_Toc488844626"/>
      <w:bookmarkStart w:id="2559" w:name="_Toc495664884"/>
      <w:bookmarkStart w:id="2560" w:name="_Toc495667304"/>
      <w:bookmarkStart w:id="2561" w:name="_Toc31723787"/>
      <w:bookmarkStart w:id="2562" w:name="_Toc31725029"/>
      <w:r>
        <w:rPr>
          <w:rFonts w:ascii="Times New Roman" w:eastAsia="SimSun" w:hAnsi="Times New Roman"/>
          <w:szCs w:val="24"/>
          <w:lang w:eastAsia="zh-CN"/>
        </w:rPr>
        <w:t xml:space="preserve">Form </w:t>
      </w:r>
      <w:r w:rsidR="00B31AE0" w:rsidRPr="00742E8D">
        <w:rPr>
          <w:rFonts w:ascii="Times New Roman" w:eastAsia="SimSun" w:hAnsi="Times New Roman"/>
          <w:szCs w:val="24"/>
          <w:lang w:eastAsia="zh-CN"/>
        </w:rPr>
        <w:t>ELI-</w:t>
      </w:r>
      <w:r w:rsidR="00FD61B6">
        <w:rPr>
          <w:rFonts w:ascii="Times New Roman" w:eastAsia="SimSun" w:hAnsi="Times New Roman"/>
          <w:szCs w:val="24"/>
          <w:lang w:eastAsia="zh-CN"/>
        </w:rPr>
        <w:t>2</w:t>
      </w:r>
      <w:r w:rsidR="00B31AE0" w:rsidRPr="00742E8D">
        <w:rPr>
          <w:rFonts w:ascii="Times New Roman" w:eastAsia="SimSun" w:hAnsi="Times New Roman"/>
          <w:szCs w:val="24"/>
          <w:lang w:eastAsia="zh-CN"/>
        </w:rPr>
        <w:t>: JV/Association/Sub</w:t>
      </w:r>
      <w:r w:rsidR="00245B1F" w:rsidRPr="00656EF1">
        <w:rPr>
          <w:rFonts w:ascii="Times New Roman" w:eastAsia="SimSun" w:hAnsi="Times New Roman"/>
          <w:szCs w:val="24"/>
          <w:lang w:eastAsia="zh-CN"/>
        </w:rPr>
        <w:t>c</w:t>
      </w:r>
      <w:r w:rsidR="00B31AE0" w:rsidRPr="007241BF">
        <w:rPr>
          <w:rFonts w:ascii="Times New Roman" w:eastAsia="SimSun" w:hAnsi="Times New Roman"/>
          <w:szCs w:val="24"/>
          <w:lang w:eastAsia="zh-CN"/>
        </w:rPr>
        <w:t>ontractor</w:t>
      </w:r>
      <w:r w:rsidR="009F53CA" w:rsidRPr="007241BF">
        <w:rPr>
          <w:rFonts w:ascii="Times New Roman" w:eastAsia="SimSun" w:hAnsi="Times New Roman"/>
          <w:szCs w:val="24"/>
          <w:lang w:eastAsia="zh-CN"/>
        </w:rPr>
        <w:t>/Key Suppliers/Other Key Vendors</w:t>
      </w:r>
      <w:r w:rsidR="00B31AE0" w:rsidRPr="0063164A">
        <w:rPr>
          <w:rFonts w:ascii="Times New Roman" w:eastAsia="SimSun" w:hAnsi="Times New Roman"/>
          <w:szCs w:val="24"/>
          <w:lang w:eastAsia="zh-CN"/>
        </w:rPr>
        <w:t xml:space="preserve"> Information Sheet</w:t>
      </w:r>
      <w:bookmarkEnd w:id="2502"/>
      <w:bookmarkEnd w:id="2557"/>
      <w:bookmarkEnd w:id="2558"/>
      <w:bookmarkEnd w:id="2559"/>
      <w:bookmarkEnd w:id="2560"/>
      <w:bookmarkEnd w:id="2561"/>
      <w:bookmarkEnd w:id="2562"/>
    </w:p>
    <w:p w14:paraId="734608C4" w14:textId="10D05859" w:rsidR="00B31AE0" w:rsidRPr="00742E8D" w:rsidRDefault="00B31AE0" w:rsidP="00B31AE0">
      <w:pPr>
        <w:spacing w:after="0" w:line="240" w:lineRule="auto"/>
        <w:jc w:val="both"/>
        <w:rPr>
          <w:rFonts w:ascii="Times New Roman" w:eastAsia="Times New Roman" w:hAnsi="Times New Roman"/>
          <w:bCs/>
          <w:iCs/>
          <w:sz w:val="24"/>
          <w:szCs w:val="20"/>
        </w:rPr>
      </w:pPr>
      <w:r w:rsidRPr="00B405AD">
        <w:rPr>
          <w:rFonts w:ascii="Times New Roman" w:eastAsia="Times New Roman" w:hAnsi="Times New Roman"/>
          <w:bCs/>
          <w:iCs/>
          <w:sz w:val="24"/>
          <w:szCs w:val="20"/>
        </w:rPr>
        <w:t>Each member of a J</w:t>
      </w:r>
      <w:r w:rsidR="0092560C">
        <w:rPr>
          <w:rFonts w:ascii="Times New Roman" w:eastAsia="Times New Roman" w:hAnsi="Times New Roman"/>
          <w:bCs/>
          <w:iCs/>
          <w:sz w:val="24"/>
          <w:szCs w:val="20"/>
        </w:rPr>
        <w:t xml:space="preserve">oint </w:t>
      </w:r>
      <w:r w:rsidRPr="00B405AD">
        <w:rPr>
          <w:rFonts w:ascii="Times New Roman" w:eastAsia="Times New Roman" w:hAnsi="Times New Roman"/>
          <w:bCs/>
          <w:iCs/>
          <w:sz w:val="24"/>
          <w:szCs w:val="20"/>
        </w:rPr>
        <w:t>V</w:t>
      </w:r>
      <w:r w:rsidR="0092560C">
        <w:rPr>
          <w:rFonts w:ascii="Times New Roman" w:eastAsia="Times New Roman" w:hAnsi="Times New Roman"/>
          <w:bCs/>
          <w:iCs/>
          <w:sz w:val="24"/>
          <w:szCs w:val="20"/>
        </w:rPr>
        <w:t>enture</w:t>
      </w:r>
      <w:r w:rsidRPr="00B405AD">
        <w:rPr>
          <w:rFonts w:ascii="Times New Roman" w:eastAsia="Times New Roman" w:hAnsi="Times New Roman"/>
          <w:bCs/>
          <w:iCs/>
          <w:sz w:val="24"/>
          <w:szCs w:val="20"/>
        </w:rPr>
        <w:t>/Association making up a Bidder and each known subcontractor</w:t>
      </w:r>
      <w:r w:rsidR="00C26BA0" w:rsidRPr="00B405AD">
        <w:rPr>
          <w:rFonts w:ascii="Times New Roman" w:eastAsia="Times New Roman" w:hAnsi="Times New Roman"/>
          <w:bCs/>
          <w:iCs/>
          <w:sz w:val="24"/>
          <w:szCs w:val="20"/>
        </w:rPr>
        <w:t>, key suppliers or key supplier part of the</w:t>
      </w:r>
      <w:r w:rsidR="00C26BA0" w:rsidRPr="00EE14FE">
        <w:rPr>
          <w:rFonts w:ascii="Times New Roman" w:eastAsia="Times New Roman" w:hAnsi="Times New Roman"/>
          <w:bCs/>
          <w:iCs/>
          <w:sz w:val="24"/>
          <w:szCs w:val="20"/>
        </w:rPr>
        <w:t xml:space="preserve"> Bidder’s supply chain</w:t>
      </w:r>
      <w:r w:rsidR="00C26BA0" w:rsidRPr="00742E8D">
        <w:rPr>
          <w:rFonts w:ascii="Times New Roman" w:eastAsia="Times New Roman" w:hAnsi="Times New Roman"/>
          <w:bCs/>
          <w:iCs/>
          <w:sz w:val="24"/>
          <w:szCs w:val="20"/>
        </w:rPr>
        <w:t xml:space="preserve"> </w:t>
      </w:r>
      <w:r w:rsidRPr="00742E8D">
        <w:rPr>
          <w:rFonts w:ascii="Times New Roman" w:eastAsia="Times New Roman" w:hAnsi="Times New Roman"/>
          <w:bCs/>
          <w:iCs/>
          <w:sz w:val="24"/>
          <w:szCs w:val="20"/>
        </w:rPr>
        <w:t>must fill in this form.</w:t>
      </w:r>
    </w:p>
    <w:p w14:paraId="60CB2E3A" w14:textId="77777777" w:rsidR="00B31AE0" w:rsidRPr="00742E8D" w:rsidRDefault="00B31AE0" w:rsidP="00B31AE0">
      <w:pPr>
        <w:spacing w:after="0" w:line="240" w:lineRule="auto"/>
        <w:jc w:val="both"/>
        <w:rPr>
          <w:rFonts w:ascii="Times New Roman" w:eastAsia="Times New Roman" w:hAnsi="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B31AE0" w:rsidRPr="00742E8D" w14:paraId="7B574A22" w14:textId="77777777" w:rsidTr="00861BCA">
        <w:trPr>
          <w:cantSplit/>
          <w:trHeight w:val="240"/>
          <w:jc w:val="center"/>
        </w:trPr>
        <w:tc>
          <w:tcPr>
            <w:tcW w:w="9360" w:type="dxa"/>
            <w:gridSpan w:val="2"/>
            <w:shd w:val="clear" w:color="auto" w:fill="auto"/>
          </w:tcPr>
          <w:p w14:paraId="6DB95DFB" w14:textId="797F36D7" w:rsidR="00B31AE0" w:rsidRPr="00742E8D" w:rsidRDefault="00B31AE0" w:rsidP="00245B1F">
            <w:pPr>
              <w:suppressAutoHyphens/>
              <w:spacing w:before="20" w:after="20" w:line="240" w:lineRule="auto"/>
              <w:ind w:left="690" w:hanging="690"/>
              <w:jc w:val="center"/>
              <w:outlineLvl w:val="4"/>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J</w:t>
            </w:r>
            <w:r w:rsidR="0092560C">
              <w:rPr>
                <w:rFonts w:ascii="Times New Roman" w:eastAsia="Times New Roman" w:hAnsi="Times New Roman"/>
                <w:b/>
                <w:bCs/>
                <w:spacing w:val="-2"/>
                <w:sz w:val="20"/>
                <w:szCs w:val="20"/>
              </w:rPr>
              <w:t xml:space="preserve">oint </w:t>
            </w:r>
            <w:r w:rsidRPr="00742E8D">
              <w:rPr>
                <w:rFonts w:ascii="Times New Roman" w:eastAsia="Times New Roman" w:hAnsi="Times New Roman"/>
                <w:b/>
                <w:bCs/>
                <w:spacing w:val="-2"/>
                <w:sz w:val="20"/>
                <w:szCs w:val="20"/>
              </w:rPr>
              <w:t>V</w:t>
            </w:r>
            <w:r w:rsidR="0092560C">
              <w:rPr>
                <w:rFonts w:ascii="Times New Roman" w:eastAsia="Times New Roman" w:hAnsi="Times New Roman"/>
                <w:b/>
                <w:bCs/>
                <w:spacing w:val="-2"/>
                <w:sz w:val="20"/>
                <w:szCs w:val="20"/>
              </w:rPr>
              <w:t>enture</w:t>
            </w:r>
            <w:r w:rsidRPr="00742E8D">
              <w:rPr>
                <w:rFonts w:ascii="Times New Roman" w:eastAsia="Times New Roman" w:hAnsi="Times New Roman"/>
                <w:b/>
                <w:bCs/>
                <w:spacing w:val="-2"/>
                <w:sz w:val="20"/>
                <w:szCs w:val="20"/>
              </w:rPr>
              <w:t>/</w:t>
            </w:r>
            <w:r w:rsidR="00245B1F" w:rsidRPr="00742E8D">
              <w:rPr>
                <w:rFonts w:ascii="Times New Roman" w:eastAsia="Times New Roman" w:hAnsi="Times New Roman"/>
                <w:b/>
                <w:bCs/>
                <w:spacing w:val="-2"/>
                <w:sz w:val="20"/>
                <w:szCs w:val="20"/>
              </w:rPr>
              <w:t>Association</w:t>
            </w:r>
            <w:r w:rsidRPr="00742E8D">
              <w:rPr>
                <w:rFonts w:ascii="Times New Roman" w:eastAsia="Times New Roman" w:hAnsi="Times New Roman"/>
                <w:b/>
                <w:bCs/>
                <w:spacing w:val="-2"/>
                <w:sz w:val="20"/>
                <w:szCs w:val="20"/>
              </w:rPr>
              <w:t>/</w:t>
            </w:r>
            <w:r w:rsidR="00245B1F" w:rsidRPr="00742E8D">
              <w:rPr>
                <w:rFonts w:ascii="Times New Roman" w:eastAsia="Times New Roman" w:hAnsi="Times New Roman"/>
                <w:b/>
                <w:bCs/>
                <w:spacing w:val="-2"/>
                <w:sz w:val="20"/>
                <w:szCs w:val="20"/>
              </w:rPr>
              <w:t>Subcontractor</w:t>
            </w:r>
            <w:r w:rsidR="00245B1F" w:rsidRPr="00405910">
              <w:rPr>
                <w:rFonts w:ascii="Times New Roman" w:eastAsia="Times New Roman" w:hAnsi="Times New Roman"/>
                <w:b/>
                <w:bCs/>
                <w:spacing w:val="-2"/>
                <w:sz w:val="20"/>
                <w:szCs w:val="20"/>
              </w:rPr>
              <w:t>/Key Suppliers/Other Key Vendors</w:t>
            </w:r>
            <w:r w:rsidRPr="00742E8D">
              <w:rPr>
                <w:rFonts w:ascii="Times New Roman" w:eastAsia="Times New Roman" w:hAnsi="Times New Roman"/>
                <w:b/>
                <w:bCs/>
                <w:spacing w:val="-2"/>
                <w:sz w:val="20"/>
                <w:szCs w:val="20"/>
              </w:rPr>
              <w:t xml:space="preserve"> Information</w:t>
            </w:r>
          </w:p>
        </w:tc>
      </w:tr>
      <w:tr w:rsidR="00B31AE0" w:rsidRPr="00742E8D" w14:paraId="0FA62ABF" w14:textId="77777777" w:rsidTr="00861BCA">
        <w:trPr>
          <w:cantSplit/>
          <w:trHeight w:val="1097"/>
          <w:jc w:val="center"/>
        </w:trPr>
        <w:tc>
          <w:tcPr>
            <w:tcW w:w="2430" w:type="dxa"/>
            <w:shd w:val="clear" w:color="auto" w:fill="auto"/>
            <w:vAlign w:val="center"/>
          </w:tcPr>
          <w:p w14:paraId="5EC4068A" w14:textId="77777777" w:rsidR="00B31AE0" w:rsidRPr="00742E8D" w:rsidRDefault="00B31AE0" w:rsidP="00F371C4">
            <w:pPr>
              <w:suppressAutoHyphens/>
              <w:spacing w:before="60" w:after="60" w:line="240" w:lineRule="auto"/>
              <w:jc w:val="both"/>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Bidder’s legal name</w:t>
            </w:r>
          </w:p>
        </w:tc>
        <w:tc>
          <w:tcPr>
            <w:tcW w:w="6930" w:type="dxa"/>
            <w:shd w:val="clear" w:color="auto" w:fill="auto"/>
          </w:tcPr>
          <w:p w14:paraId="213BD6A5" w14:textId="77777777" w:rsidR="00B31AE0" w:rsidRPr="00656EF1" w:rsidRDefault="00B31AE0" w:rsidP="00F371C4">
            <w:pPr>
              <w:spacing w:before="60" w:after="60" w:line="240" w:lineRule="auto"/>
              <w:jc w:val="both"/>
              <w:rPr>
                <w:rFonts w:ascii="Times New Roman" w:eastAsia="Times New Roman" w:hAnsi="Times New Roman"/>
                <w:sz w:val="20"/>
                <w:szCs w:val="20"/>
              </w:rPr>
            </w:pPr>
          </w:p>
        </w:tc>
      </w:tr>
      <w:tr w:rsidR="00B31AE0" w:rsidRPr="00742E8D" w14:paraId="25D9DADE" w14:textId="77777777" w:rsidTr="00861BCA">
        <w:trPr>
          <w:cantSplit/>
          <w:trHeight w:val="1160"/>
          <w:jc w:val="center"/>
        </w:trPr>
        <w:tc>
          <w:tcPr>
            <w:tcW w:w="2430" w:type="dxa"/>
            <w:shd w:val="clear" w:color="auto" w:fill="auto"/>
            <w:vAlign w:val="center"/>
          </w:tcPr>
          <w:p w14:paraId="74C29AB4" w14:textId="4CB7787D" w:rsidR="00B31AE0" w:rsidRPr="00742E8D" w:rsidRDefault="00B31AE0" w:rsidP="00F371C4">
            <w:pPr>
              <w:spacing w:before="60" w:after="60" w:line="240" w:lineRule="auto"/>
              <w:rPr>
                <w:rFonts w:ascii="Times New Roman" w:eastAsia="Times New Roman" w:hAnsi="Times New Roman"/>
                <w:b/>
                <w:bCs/>
                <w:sz w:val="20"/>
                <w:szCs w:val="20"/>
              </w:rPr>
            </w:pPr>
            <w:r w:rsidRPr="00742E8D">
              <w:rPr>
                <w:rFonts w:ascii="Times New Roman" w:eastAsia="Times New Roman" w:hAnsi="Times New Roman"/>
                <w:b/>
                <w:bCs/>
                <w:spacing w:val="-2"/>
                <w:sz w:val="20"/>
                <w:szCs w:val="20"/>
              </w:rPr>
              <w:t>J</w:t>
            </w:r>
            <w:r w:rsidR="0092560C">
              <w:rPr>
                <w:rFonts w:ascii="Times New Roman" w:eastAsia="Times New Roman" w:hAnsi="Times New Roman"/>
                <w:b/>
                <w:bCs/>
                <w:spacing w:val="-2"/>
                <w:sz w:val="20"/>
                <w:szCs w:val="20"/>
              </w:rPr>
              <w:t xml:space="preserve">oint </w:t>
            </w:r>
            <w:r w:rsidRPr="00742E8D">
              <w:rPr>
                <w:rFonts w:ascii="Times New Roman" w:eastAsia="Times New Roman" w:hAnsi="Times New Roman"/>
                <w:b/>
                <w:bCs/>
                <w:spacing w:val="-2"/>
                <w:sz w:val="20"/>
                <w:szCs w:val="20"/>
              </w:rPr>
              <w:t>V</w:t>
            </w:r>
            <w:r w:rsidR="0092560C">
              <w:rPr>
                <w:rFonts w:ascii="Times New Roman" w:eastAsia="Times New Roman" w:hAnsi="Times New Roman"/>
                <w:b/>
                <w:bCs/>
                <w:spacing w:val="-2"/>
                <w:sz w:val="20"/>
                <w:szCs w:val="20"/>
              </w:rPr>
              <w:t>enture</w:t>
            </w:r>
            <w:r w:rsidRPr="00742E8D">
              <w:rPr>
                <w:rFonts w:ascii="Times New Roman" w:eastAsia="Times New Roman" w:hAnsi="Times New Roman"/>
                <w:b/>
                <w:bCs/>
                <w:spacing w:val="-2"/>
                <w:sz w:val="20"/>
                <w:szCs w:val="20"/>
              </w:rPr>
              <w:t xml:space="preserve"> Partner’s or Subcontractor’s legal name</w:t>
            </w:r>
          </w:p>
        </w:tc>
        <w:tc>
          <w:tcPr>
            <w:tcW w:w="6930" w:type="dxa"/>
            <w:shd w:val="clear" w:color="auto" w:fill="auto"/>
          </w:tcPr>
          <w:p w14:paraId="68B5E9DE" w14:textId="77777777" w:rsidR="00B31AE0" w:rsidRPr="00656EF1"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530744E" w14:textId="77777777" w:rsidTr="00861BCA">
        <w:trPr>
          <w:cantSplit/>
          <w:trHeight w:val="1160"/>
          <w:jc w:val="center"/>
        </w:trPr>
        <w:tc>
          <w:tcPr>
            <w:tcW w:w="2430" w:type="dxa"/>
            <w:shd w:val="clear" w:color="auto" w:fill="auto"/>
            <w:vAlign w:val="center"/>
          </w:tcPr>
          <w:p w14:paraId="31AE3BBC" w14:textId="13CBB90F" w:rsidR="00B31AE0" w:rsidRPr="007241BF" w:rsidRDefault="00B31AE0" w:rsidP="00F371C4">
            <w:pPr>
              <w:spacing w:before="60" w:after="60" w:line="240" w:lineRule="auto"/>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J</w:t>
            </w:r>
            <w:r w:rsidR="0092560C">
              <w:rPr>
                <w:rFonts w:ascii="Times New Roman" w:eastAsia="Times New Roman" w:hAnsi="Times New Roman"/>
                <w:b/>
                <w:bCs/>
                <w:spacing w:val="-2"/>
                <w:sz w:val="20"/>
                <w:szCs w:val="20"/>
              </w:rPr>
              <w:t xml:space="preserve">oint </w:t>
            </w:r>
            <w:r w:rsidRPr="00742E8D">
              <w:rPr>
                <w:rFonts w:ascii="Times New Roman" w:eastAsia="Times New Roman" w:hAnsi="Times New Roman"/>
                <w:b/>
                <w:bCs/>
                <w:spacing w:val="-2"/>
                <w:sz w:val="20"/>
                <w:szCs w:val="20"/>
              </w:rPr>
              <w:t>V</w:t>
            </w:r>
            <w:r w:rsidR="0092560C">
              <w:rPr>
                <w:rFonts w:ascii="Times New Roman" w:eastAsia="Times New Roman" w:hAnsi="Times New Roman"/>
                <w:b/>
                <w:bCs/>
                <w:spacing w:val="-2"/>
                <w:sz w:val="20"/>
                <w:szCs w:val="20"/>
              </w:rPr>
              <w:t>enture</w:t>
            </w:r>
            <w:r w:rsidRPr="00742E8D">
              <w:rPr>
                <w:rFonts w:ascii="Times New Roman" w:eastAsia="Times New Roman" w:hAnsi="Times New Roman"/>
                <w:b/>
                <w:bCs/>
                <w:spacing w:val="-2"/>
                <w:sz w:val="20"/>
                <w:szCs w:val="20"/>
              </w:rPr>
              <w:t xml:space="preserve"> Partner’s or Subcontractor’s</w:t>
            </w:r>
            <w:r w:rsidR="00A80C51" w:rsidRPr="00742E8D">
              <w:rPr>
                <w:rFonts w:ascii="Times New Roman" w:eastAsia="Times New Roman" w:hAnsi="Times New Roman"/>
                <w:b/>
                <w:bCs/>
                <w:spacing w:val="-2"/>
                <w:sz w:val="20"/>
                <w:szCs w:val="20"/>
              </w:rPr>
              <w:t>/</w:t>
            </w:r>
            <w:r w:rsidR="0092560C">
              <w:rPr>
                <w:rFonts w:ascii="Times New Roman" w:eastAsia="Times New Roman" w:hAnsi="Times New Roman"/>
                <w:b/>
                <w:bCs/>
                <w:spacing w:val="-2"/>
                <w:sz w:val="20"/>
                <w:szCs w:val="20"/>
              </w:rPr>
              <w:t xml:space="preserve"> </w:t>
            </w:r>
            <w:r w:rsidR="00A80C51" w:rsidRPr="00656EF1">
              <w:rPr>
                <w:rFonts w:ascii="Times New Roman" w:eastAsia="Times New Roman" w:hAnsi="Times New Roman"/>
                <w:b/>
                <w:bCs/>
                <w:spacing w:val="-2"/>
                <w:sz w:val="20"/>
                <w:szCs w:val="20"/>
              </w:rPr>
              <w:t>Supplier’s</w:t>
            </w:r>
            <w:r w:rsidR="00A80C51" w:rsidRPr="007241BF">
              <w:rPr>
                <w:rFonts w:ascii="Times New Roman" w:eastAsia="Times New Roman" w:hAnsi="Times New Roman"/>
                <w:b/>
                <w:bCs/>
                <w:spacing w:val="-2"/>
                <w:sz w:val="20"/>
                <w:szCs w:val="20"/>
              </w:rPr>
              <w:t>/Vendor’s</w:t>
            </w:r>
            <w:r w:rsidRPr="007241BF">
              <w:rPr>
                <w:rFonts w:ascii="Times New Roman" w:eastAsia="Times New Roman" w:hAnsi="Times New Roman"/>
                <w:b/>
                <w:bCs/>
                <w:spacing w:val="-2"/>
                <w:sz w:val="20"/>
                <w:szCs w:val="20"/>
              </w:rPr>
              <w:t xml:space="preserve"> country of constitution</w:t>
            </w:r>
          </w:p>
        </w:tc>
        <w:tc>
          <w:tcPr>
            <w:tcW w:w="6930" w:type="dxa"/>
            <w:shd w:val="clear" w:color="auto" w:fill="auto"/>
          </w:tcPr>
          <w:p w14:paraId="043660E9" w14:textId="77777777" w:rsidR="00B31AE0" w:rsidRPr="0063164A" w:rsidRDefault="00B31AE0" w:rsidP="00F371C4">
            <w:pPr>
              <w:spacing w:before="60" w:after="60" w:line="240" w:lineRule="auto"/>
              <w:jc w:val="both"/>
              <w:rPr>
                <w:rFonts w:ascii="Times New Roman" w:eastAsia="Times New Roman" w:hAnsi="Times New Roman"/>
                <w:sz w:val="20"/>
                <w:szCs w:val="20"/>
              </w:rPr>
            </w:pPr>
          </w:p>
        </w:tc>
      </w:tr>
      <w:tr w:rsidR="00B31AE0" w:rsidRPr="00742E8D" w14:paraId="7A27DFA4" w14:textId="77777777" w:rsidTr="00861BCA">
        <w:trPr>
          <w:cantSplit/>
          <w:trHeight w:val="1178"/>
          <w:jc w:val="center"/>
        </w:trPr>
        <w:tc>
          <w:tcPr>
            <w:tcW w:w="2430" w:type="dxa"/>
            <w:shd w:val="clear" w:color="auto" w:fill="auto"/>
            <w:vAlign w:val="center"/>
          </w:tcPr>
          <w:p w14:paraId="1EEAADE1" w14:textId="0987369D" w:rsidR="00B31AE0" w:rsidRPr="00656EF1" w:rsidRDefault="00B31AE0" w:rsidP="00F371C4">
            <w:pPr>
              <w:spacing w:before="60" w:after="60" w:line="240" w:lineRule="auto"/>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J</w:t>
            </w:r>
            <w:r w:rsidR="0092560C">
              <w:rPr>
                <w:rFonts w:ascii="Times New Roman" w:eastAsia="Times New Roman" w:hAnsi="Times New Roman"/>
                <w:b/>
                <w:bCs/>
                <w:spacing w:val="-2"/>
                <w:sz w:val="20"/>
                <w:szCs w:val="20"/>
              </w:rPr>
              <w:t xml:space="preserve">oint </w:t>
            </w:r>
            <w:r w:rsidRPr="00742E8D">
              <w:rPr>
                <w:rFonts w:ascii="Times New Roman" w:eastAsia="Times New Roman" w:hAnsi="Times New Roman"/>
                <w:b/>
                <w:bCs/>
                <w:spacing w:val="-2"/>
                <w:sz w:val="20"/>
                <w:szCs w:val="20"/>
              </w:rPr>
              <w:t>V</w:t>
            </w:r>
            <w:r w:rsidR="0092560C">
              <w:rPr>
                <w:rFonts w:ascii="Times New Roman" w:eastAsia="Times New Roman" w:hAnsi="Times New Roman"/>
                <w:b/>
                <w:bCs/>
                <w:spacing w:val="-2"/>
                <w:sz w:val="20"/>
                <w:szCs w:val="20"/>
              </w:rPr>
              <w:t>enture</w:t>
            </w:r>
            <w:r w:rsidRPr="00742E8D">
              <w:rPr>
                <w:rFonts w:ascii="Times New Roman" w:eastAsia="Times New Roman" w:hAnsi="Times New Roman"/>
                <w:b/>
                <w:bCs/>
                <w:spacing w:val="-2"/>
                <w:sz w:val="20"/>
                <w:szCs w:val="20"/>
              </w:rPr>
              <w:t xml:space="preserve"> Partner’s or Subcontractor’s</w:t>
            </w:r>
            <w:r w:rsidR="00861BCA" w:rsidRPr="00742E8D">
              <w:rPr>
                <w:rFonts w:ascii="Times New Roman" w:eastAsia="Times New Roman" w:hAnsi="Times New Roman"/>
                <w:b/>
                <w:bCs/>
                <w:spacing w:val="-2"/>
                <w:sz w:val="20"/>
                <w:szCs w:val="20"/>
              </w:rPr>
              <w:t>/</w:t>
            </w:r>
            <w:r w:rsidR="0092560C">
              <w:rPr>
                <w:rFonts w:ascii="Times New Roman" w:eastAsia="Times New Roman" w:hAnsi="Times New Roman"/>
                <w:b/>
                <w:bCs/>
                <w:spacing w:val="-2"/>
                <w:sz w:val="20"/>
                <w:szCs w:val="20"/>
              </w:rPr>
              <w:t xml:space="preserve"> </w:t>
            </w:r>
            <w:r w:rsidR="00861BCA" w:rsidRPr="00742E8D">
              <w:rPr>
                <w:rFonts w:ascii="Times New Roman" w:eastAsia="Times New Roman" w:hAnsi="Times New Roman"/>
                <w:b/>
                <w:bCs/>
                <w:spacing w:val="-2"/>
                <w:sz w:val="20"/>
                <w:szCs w:val="20"/>
              </w:rPr>
              <w:t>Supplier’s/Vendor’s</w:t>
            </w:r>
            <w:r w:rsidRPr="00656EF1">
              <w:rPr>
                <w:rFonts w:ascii="Times New Roman" w:eastAsia="Times New Roman" w:hAnsi="Times New Roman"/>
                <w:b/>
                <w:bCs/>
                <w:spacing w:val="-2"/>
                <w:sz w:val="20"/>
                <w:szCs w:val="20"/>
              </w:rPr>
              <w:t xml:space="preserve"> year of constitution</w:t>
            </w:r>
          </w:p>
        </w:tc>
        <w:tc>
          <w:tcPr>
            <w:tcW w:w="6930" w:type="dxa"/>
            <w:shd w:val="clear" w:color="auto" w:fill="auto"/>
          </w:tcPr>
          <w:p w14:paraId="2C1D468A" w14:textId="77777777" w:rsidR="00B31AE0" w:rsidRPr="007241BF" w:rsidRDefault="00B31AE0" w:rsidP="00F371C4">
            <w:pPr>
              <w:spacing w:before="60" w:after="60" w:line="240" w:lineRule="auto"/>
              <w:jc w:val="both"/>
              <w:rPr>
                <w:rFonts w:ascii="Times New Roman" w:eastAsia="Times New Roman" w:hAnsi="Times New Roman"/>
                <w:sz w:val="20"/>
                <w:szCs w:val="20"/>
              </w:rPr>
            </w:pPr>
          </w:p>
        </w:tc>
      </w:tr>
      <w:tr w:rsidR="00B31AE0" w:rsidRPr="00742E8D" w14:paraId="0285350B" w14:textId="77777777" w:rsidTr="00861BCA">
        <w:trPr>
          <w:cantSplit/>
          <w:trHeight w:val="1232"/>
          <w:jc w:val="center"/>
        </w:trPr>
        <w:tc>
          <w:tcPr>
            <w:tcW w:w="2430" w:type="dxa"/>
            <w:shd w:val="clear" w:color="auto" w:fill="auto"/>
            <w:vAlign w:val="center"/>
          </w:tcPr>
          <w:p w14:paraId="66BB89AA" w14:textId="2346E76C" w:rsidR="00B31AE0" w:rsidRPr="007241BF" w:rsidRDefault="00B31AE0" w:rsidP="00F371C4">
            <w:pPr>
              <w:spacing w:before="60" w:after="60" w:line="240" w:lineRule="auto"/>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J</w:t>
            </w:r>
            <w:r w:rsidR="0092560C">
              <w:rPr>
                <w:rFonts w:ascii="Times New Roman" w:eastAsia="Times New Roman" w:hAnsi="Times New Roman"/>
                <w:b/>
                <w:bCs/>
                <w:spacing w:val="-2"/>
                <w:sz w:val="20"/>
                <w:szCs w:val="20"/>
              </w:rPr>
              <w:t xml:space="preserve">oint </w:t>
            </w:r>
            <w:r w:rsidRPr="00742E8D">
              <w:rPr>
                <w:rFonts w:ascii="Times New Roman" w:eastAsia="Times New Roman" w:hAnsi="Times New Roman"/>
                <w:b/>
                <w:bCs/>
                <w:spacing w:val="-2"/>
                <w:sz w:val="20"/>
                <w:szCs w:val="20"/>
              </w:rPr>
              <w:t>V</w:t>
            </w:r>
            <w:r w:rsidR="0092560C">
              <w:rPr>
                <w:rFonts w:ascii="Times New Roman" w:eastAsia="Times New Roman" w:hAnsi="Times New Roman"/>
                <w:b/>
                <w:bCs/>
                <w:spacing w:val="-2"/>
                <w:sz w:val="20"/>
                <w:szCs w:val="20"/>
              </w:rPr>
              <w:t>enture</w:t>
            </w:r>
            <w:r w:rsidRPr="00742E8D">
              <w:rPr>
                <w:rFonts w:ascii="Times New Roman" w:eastAsia="Times New Roman" w:hAnsi="Times New Roman"/>
                <w:b/>
                <w:bCs/>
                <w:spacing w:val="-2"/>
                <w:sz w:val="20"/>
                <w:szCs w:val="20"/>
              </w:rPr>
              <w:t xml:space="preserve"> Partner’s or Subcontractor’s</w:t>
            </w:r>
            <w:r w:rsidR="00861BCA" w:rsidRPr="00656EF1">
              <w:rPr>
                <w:rFonts w:ascii="Times New Roman" w:eastAsia="Times New Roman" w:hAnsi="Times New Roman"/>
                <w:b/>
                <w:bCs/>
                <w:spacing w:val="-2"/>
                <w:sz w:val="20"/>
                <w:szCs w:val="20"/>
              </w:rPr>
              <w:t>/</w:t>
            </w:r>
            <w:r w:rsidR="0092560C">
              <w:rPr>
                <w:rFonts w:ascii="Times New Roman" w:eastAsia="Times New Roman" w:hAnsi="Times New Roman"/>
                <w:b/>
                <w:bCs/>
                <w:spacing w:val="-2"/>
                <w:sz w:val="20"/>
                <w:szCs w:val="20"/>
              </w:rPr>
              <w:t xml:space="preserve"> </w:t>
            </w:r>
            <w:r w:rsidR="00861BCA" w:rsidRPr="00656EF1">
              <w:rPr>
                <w:rFonts w:ascii="Times New Roman" w:eastAsia="Times New Roman" w:hAnsi="Times New Roman"/>
                <w:b/>
                <w:bCs/>
                <w:spacing w:val="-2"/>
                <w:sz w:val="20"/>
                <w:szCs w:val="20"/>
              </w:rPr>
              <w:t>Supplier’s/Vendor’s</w:t>
            </w:r>
            <w:r w:rsidRPr="007241BF">
              <w:rPr>
                <w:rFonts w:ascii="Times New Roman" w:eastAsia="Times New Roman" w:hAnsi="Times New Roman"/>
                <w:b/>
                <w:bCs/>
                <w:spacing w:val="-2"/>
                <w:sz w:val="20"/>
                <w:szCs w:val="20"/>
              </w:rPr>
              <w:t xml:space="preserve"> legal address in country of constitution</w:t>
            </w:r>
          </w:p>
        </w:tc>
        <w:tc>
          <w:tcPr>
            <w:tcW w:w="6930" w:type="dxa"/>
            <w:shd w:val="clear" w:color="auto" w:fill="auto"/>
          </w:tcPr>
          <w:p w14:paraId="439D3EF6" w14:textId="77777777" w:rsidR="00B31AE0" w:rsidRPr="007241BF"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4D25F32" w14:textId="77777777" w:rsidTr="00861BCA">
        <w:trPr>
          <w:cantSplit/>
          <w:trHeight w:val="1440"/>
          <w:jc w:val="center"/>
        </w:trPr>
        <w:tc>
          <w:tcPr>
            <w:tcW w:w="2430" w:type="dxa"/>
            <w:shd w:val="clear" w:color="auto" w:fill="auto"/>
            <w:vAlign w:val="center"/>
          </w:tcPr>
          <w:p w14:paraId="4B509A06" w14:textId="5A517033" w:rsidR="00B31AE0" w:rsidRPr="007241BF" w:rsidRDefault="00B31AE0" w:rsidP="00F371C4">
            <w:pPr>
              <w:spacing w:before="60" w:after="120" w:line="240" w:lineRule="auto"/>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J</w:t>
            </w:r>
            <w:r w:rsidR="0092560C">
              <w:rPr>
                <w:rFonts w:ascii="Times New Roman" w:eastAsia="Times New Roman" w:hAnsi="Times New Roman"/>
                <w:b/>
                <w:bCs/>
                <w:spacing w:val="-2"/>
                <w:sz w:val="20"/>
                <w:szCs w:val="20"/>
              </w:rPr>
              <w:t xml:space="preserve">oint </w:t>
            </w:r>
            <w:r w:rsidRPr="00742E8D">
              <w:rPr>
                <w:rFonts w:ascii="Times New Roman" w:eastAsia="Times New Roman" w:hAnsi="Times New Roman"/>
                <w:b/>
                <w:bCs/>
                <w:spacing w:val="-2"/>
                <w:sz w:val="20"/>
                <w:szCs w:val="20"/>
              </w:rPr>
              <w:t>V</w:t>
            </w:r>
            <w:r w:rsidR="0092560C">
              <w:rPr>
                <w:rFonts w:ascii="Times New Roman" w:eastAsia="Times New Roman" w:hAnsi="Times New Roman"/>
                <w:b/>
                <w:bCs/>
                <w:spacing w:val="-2"/>
                <w:sz w:val="20"/>
                <w:szCs w:val="20"/>
              </w:rPr>
              <w:t>enture</w:t>
            </w:r>
            <w:r w:rsidRPr="00742E8D">
              <w:rPr>
                <w:rFonts w:ascii="Times New Roman" w:eastAsia="Times New Roman" w:hAnsi="Times New Roman"/>
                <w:b/>
                <w:bCs/>
                <w:spacing w:val="-2"/>
                <w:sz w:val="20"/>
                <w:szCs w:val="20"/>
              </w:rPr>
              <w:t xml:space="preserve"> Partner’s or Subcontractor’s</w:t>
            </w:r>
            <w:r w:rsidR="00861BCA" w:rsidRPr="00742E8D">
              <w:rPr>
                <w:rFonts w:ascii="Times New Roman" w:eastAsia="Times New Roman" w:hAnsi="Times New Roman"/>
                <w:b/>
                <w:bCs/>
                <w:spacing w:val="-2"/>
                <w:sz w:val="20"/>
                <w:szCs w:val="20"/>
              </w:rPr>
              <w:t>/</w:t>
            </w:r>
            <w:r w:rsidR="0092560C">
              <w:rPr>
                <w:rFonts w:ascii="Times New Roman" w:eastAsia="Times New Roman" w:hAnsi="Times New Roman"/>
                <w:b/>
                <w:bCs/>
                <w:spacing w:val="-2"/>
                <w:sz w:val="20"/>
                <w:szCs w:val="20"/>
              </w:rPr>
              <w:t xml:space="preserve"> </w:t>
            </w:r>
            <w:r w:rsidR="00861BCA" w:rsidRPr="00742E8D">
              <w:rPr>
                <w:rFonts w:ascii="Times New Roman" w:eastAsia="Times New Roman" w:hAnsi="Times New Roman"/>
                <w:b/>
                <w:bCs/>
                <w:spacing w:val="-2"/>
                <w:sz w:val="20"/>
                <w:szCs w:val="20"/>
              </w:rPr>
              <w:t>Supplier’s/Vendor’s</w:t>
            </w:r>
            <w:r w:rsidRPr="00656EF1">
              <w:rPr>
                <w:rFonts w:ascii="Times New Roman" w:eastAsia="Times New Roman" w:hAnsi="Times New Roman"/>
                <w:b/>
                <w:bCs/>
                <w:spacing w:val="-2"/>
                <w:sz w:val="20"/>
                <w:szCs w:val="20"/>
              </w:rPr>
              <w:t xml:space="preserve"> authorized </w:t>
            </w:r>
            <w:r w:rsidRPr="007241BF">
              <w:rPr>
                <w:rFonts w:ascii="Times New Roman" w:eastAsia="Times New Roman" w:hAnsi="Times New Roman"/>
                <w:b/>
                <w:bCs/>
                <w:spacing w:val="-2"/>
                <w:sz w:val="20"/>
                <w:szCs w:val="20"/>
              </w:rPr>
              <w:t>representative information</w:t>
            </w:r>
          </w:p>
          <w:p w14:paraId="6E31A668" w14:textId="77777777" w:rsidR="00B31AE0" w:rsidRPr="007241BF" w:rsidRDefault="00B31AE0" w:rsidP="00F371C4">
            <w:pPr>
              <w:spacing w:before="60" w:after="60" w:line="240" w:lineRule="auto"/>
              <w:rPr>
                <w:rFonts w:ascii="Times New Roman" w:eastAsia="Times New Roman" w:hAnsi="Times New Roman"/>
                <w:b/>
                <w:bCs/>
                <w:spacing w:val="-2"/>
                <w:sz w:val="20"/>
                <w:szCs w:val="20"/>
              </w:rPr>
            </w:pPr>
            <w:r w:rsidRPr="007241BF">
              <w:rPr>
                <w:rFonts w:ascii="Times New Roman" w:eastAsia="Times New Roman" w:hAnsi="Times New Roman"/>
                <w:b/>
                <w:bCs/>
                <w:spacing w:val="-2"/>
                <w:sz w:val="20"/>
                <w:szCs w:val="20"/>
              </w:rPr>
              <w:t>(name, address, telephone numbers, fax numbers, e-mail address)</w:t>
            </w:r>
          </w:p>
        </w:tc>
        <w:tc>
          <w:tcPr>
            <w:tcW w:w="6930" w:type="dxa"/>
            <w:shd w:val="clear" w:color="auto" w:fill="auto"/>
          </w:tcPr>
          <w:p w14:paraId="01C9C68A" w14:textId="77777777" w:rsidR="00B31AE0" w:rsidRPr="0063164A"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628C337" w14:textId="77777777" w:rsidTr="00861BCA">
        <w:trPr>
          <w:cantSplit/>
          <w:jc w:val="center"/>
        </w:trPr>
        <w:tc>
          <w:tcPr>
            <w:tcW w:w="9360" w:type="dxa"/>
            <w:gridSpan w:val="2"/>
            <w:shd w:val="clear" w:color="auto" w:fill="auto"/>
          </w:tcPr>
          <w:p w14:paraId="059ACA73" w14:textId="77777777" w:rsidR="00B31AE0" w:rsidRPr="007241BF" w:rsidRDefault="00B31AE0" w:rsidP="00F371C4">
            <w:pPr>
              <w:numPr>
                <w:ilvl w:val="1"/>
                <w:numId w:val="0"/>
              </w:numPr>
              <w:suppressAutoHyphens/>
              <w:spacing w:before="60" w:after="60" w:line="240" w:lineRule="auto"/>
              <w:ind w:left="1440" w:hanging="720"/>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Attached are copies of the following original documents.</w:t>
            </w:r>
            <w:r w:rsidRPr="00656EF1">
              <w:rPr>
                <w:rFonts w:ascii="Times New Roman" w:eastAsia="Times New Roman" w:hAnsi="Times New Roman"/>
                <w:b/>
                <w:bCs/>
                <w:spacing w:val="-2"/>
                <w:sz w:val="20"/>
                <w:szCs w:val="20"/>
                <w:shd w:val="clear" w:color="auto" w:fill="000000"/>
              </w:rPr>
              <w:t xml:space="preserve">     </w:t>
            </w:r>
          </w:p>
          <w:p w14:paraId="1E555A9F" w14:textId="77777777" w:rsidR="00B31AE0" w:rsidRPr="0063164A"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iCs/>
                <w:spacing w:val="-2"/>
                <w:sz w:val="20"/>
                <w:szCs w:val="20"/>
              </w:rPr>
            </w:pPr>
            <w:r w:rsidRPr="007241BF">
              <w:rPr>
                <w:rFonts w:ascii="Times New Roman" w:eastAsia="Times New Roman" w:hAnsi="Times New Roman"/>
                <w:iCs/>
                <w:spacing w:val="-2"/>
                <w:sz w:val="20"/>
                <w:szCs w:val="20"/>
              </w:rPr>
              <w:t>1.</w:t>
            </w:r>
            <w:r w:rsidRPr="007241BF">
              <w:rPr>
                <w:rFonts w:ascii="Times New Roman" w:eastAsia="Times New Roman" w:hAnsi="Times New Roman"/>
                <w:iCs/>
                <w:spacing w:val="-2"/>
                <w:sz w:val="20"/>
                <w:szCs w:val="20"/>
              </w:rPr>
              <w:tab/>
              <w:t xml:space="preserve">Articles of incorporation or constitution of the legal entity named above, in accordance with ITB </w:t>
            </w:r>
            <w:r w:rsidRPr="0063164A">
              <w:rPr>
                <w:rFonts w:ascii="Times New Roman" w:eastAsia="Times New Roman" w:hAnsi="Times New Roman"/>
                <w:iCs/>
                <w:spacing w:val="-2"/>
                <w:sz w:val="20"/>
                <w:szCs w:val="20"/>
              </w:rPr>
              <w:t>5.</w:t>
            </w:r>
          </w:p>
          <w:p w14:paraId="4B824C1E" w14:textId="77777777" w:rsidR="00B31AE0" w:rsidRPr="00B405AD"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spacing w:val="-2"/>
                <w:sz w:val="20"/>
                <w:szCs w:val="20"/>
              </w:rPr>
            </w:pPr>
            <w:r w:rsidRPr="00B405AD">
              <w:rPr>
                <w:rFonts w:ascii="Times New Roman" w:eastAsia="Times New Roman" w:hAnsi="Times New Roman"/>
                <w:iCs/>
                <w:spacing w:val="-2"/>
                <w:sz w:val="20"/>
                <w:szCs w:val="20"/>
              </w:rPr>
              <w:t>2.</w:t>
            </w:r>
            <w:r w:rsidRPr="00B405AD">
              <w:rPr>
                <w:rFonts w:ascii="Times New Roman" w:eastAsia="Times New Roman" w:hAnsi="Times New Roman"/>
                <w:iCs/>
                <w:spacing w:val="-2"/>
                <w:sz w:val="20"/>
                <w:szCs w:val="20"/>
              </w:rPr>
              <w:tab/>
              <w:t>Authorization to represent the firm named above, in accordance with ITB 21.2 and 21.3.</w:t>
            </w:r>
          </w:p>
          <w:p w14:paraId="60AF0A3D" w14:textId="63FC7B71" w:rsidR="00B31AE0" w:rsidRPr="00B405AD"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i/>
                <w:spacing w:val="-2"/>
                <w:sz w:val="20"/>
                <w:szCs w:val="20"/>
              </w:rPr>
            </w:pPr>
            <w:r w:rsidRPr="00B405AD">
              <w:rPr>
                <w:rFonts w:ascii="Times New Roman" w:eastAsia="Times New Roman" w:hAnsi="Times New Roman"/>
                <w:iCs/>
                <w:spacing w:val="-2"/>
                <w:sz w:val="20"/>
                <w:szCs w:val="20"/>
              </w:rPr>
              <w:t>3.</w:t>
            </w:r>
            <w:r w:rsidRPr="00B405AD">
              <w:rPr>
                <w:rFonts w:ascii="Times New Roman" w:eastAsia="Times New Roman" w:hAnsi="Times New Roman"/>
                <w:iCs/>
                <w:spacing w:val="-2"/>
                <w:sz w:val="20"/>
                <w:szCs w:val="20"/>
              </w:rPr>
              <w:tab/>
              <w:t>Government-Owned Enterprise Certification Form [ELI-</w:t>
            </w:r>
            <w:r w:rsidR="00FD61B6">
              <w:rPr>
                <w:rFonts w:ascii="Times New Roman" w:eastAsia="Times New Roman" w:hAnsi="Times New Roman"/>
                <w:iCs/>
                <w:spacing w:val="-2"/>
                <w:sz w:val="20"/>
                <w:szCs w:val="20"/>
              </w:rPr>
              <w:t>3</w:t>
            </w:r>
            <w:r w:rsidRPr="00B405AD">
              <w:rPr>
                <w:rFonts w:ascii="Times New Roman" w:eastAsia="Times New Roman" w:hAnsi="Times New Roman"/>
                <w:iCs/>
                <w:spacing w:val="-2"/>
                <w:sz w:val="20"/>
                <w:szCs w:val="20"/>
              </w:rPr>
              <w:t>].</w:t>
            </w:r>
          </w:p>
        </w:tc>
      </w:tr>
    </w:tbl>
    <w:p w14:paraId="54D5F4E3" w14:textId="681877E3" w:rsidR="00B31AE0" w:rsidRPr="00742E8D" w:rsidRDefault="00B31AE0" w:rsidP="00F371C4">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sz w:val="24"/>
        </w:rPr>
        <w:br w:type="page"/>
      </w:r>
      <w:bookmarkStart w:id="2563" w:name="_Toc434846241"/>
      <w:bookmarkStart w:id="2564" w:name="_Toc488844627"/>
      <w:bookmarkStart w:id="2565" w:name="_Toc495664885"/>
      <w:bookmarkStart w:id="2566" w:name="_Toc495667305"/>
      <w:bookmarkStart w:id="2567" w:name="_Toc31723788"/>
      <w:bookmarkStart w:id="2568" w:name="_Toc31725030"/>
      <w:r w:rsidR="000E0D75">
        <w:rPr>
          <w:rFonts w:ascii="Times New Roman" w:hAnsi="Times New Roman"/>
          <w:szCs w:val="28"/>
        </w:rPr>
        <w:t xml:space="preserve">Form </w:t>
      </w:r>
      <w:r w:rsidRPr="00742E8D">
        <w:rPr>
          <w:rFonts w:ascii="Times New Roman" w:eastAsia="SimSun" w:hAnsi="Times New Roman"/>
          <w:szCs w:val="24"/>
          <w:lang w:eastAsia="zh-CN"/>
        </w:rPr>
        <w:t>ELI-</w:t>
      </w:r>
      <w:r w:rsidR="00FD61B6">
        <w:rPr>
          <w:rFonts w:ascii="Times New Roman" w:eastAsia="SimSun" w:hAnsi="Times New Roman"/>
          <w:szCs w:val="24"/>
          <w:lang w:eastAsia="zh-CN"/>
        </w:rPr>
        <w:t>3</w:t>
      </w:r>
      <w:r w:rsidRPr="00742E8D">
        <w:rPr>
          <w:rFonts w:ascii="Times New Roman" w:eastAsia="SimSun" w:hAnsi="Times New Roman"/>
          <w:szCs w:val="24"/>
          <w:lang w:eastAsia="zh-CN"/>
        </w:rPr>
        <w:t>: Government-Owned Enterprise Certification Form</w:t>
      </w:r>
      <w:bookmarkEnd w:id="2563"/>
      <w:bookmarkEnd w:id="2564"/>
      <w:bookmarkEnd w:id="2565"/>
      <w:bookmarkEnd w:id="2566"/>
      <w:bookmarkEnd w:id="2567"/>
      <w:bookmarkEnd w:id="2568"/>
    </w:p>
    <w:p w14:paraId="2F20957D" w14:textId="58615E1B" w:rsidR="00B31AE0" w:rsidRPr="00B405AD" w:rsidRDefault="00B31AE0" w:rsidP="00B31AE0">
      <w:pPr>
        <w:spacing w:before="12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Government-Owned Enterprises (“GOEs”) are not el</w:t>
      </w:r>
      <w:r w:rsidRPr="007241BF">
        <w:rPr>
          <w:rFonts w:ascii="Times New Roman" w:eastAsia="Times New Roman" w:hAnsi="Times New Roman"/>
          <w:sz w:val="24"/>
          <w:szCs w:val="24"/>
        </w:rPr>
        <w:t>igible to compete for MCC-funded contracts</w:t>
      </w:r>
      <w:r w:rsidR="002161F4" w:rsidRPr="007241BF">
        <w:rPr>
          <w:rFonts w:ascii="Times New Roman" w:eastAsia="Times New Roman" w:hAnsi="Times New Roman"/>
          <w:sz w:val="24"/>
          <w:szCs w:val="24"/>
        </w:rPr>
        <w:t xml:space="preserve"> for goods</w:t>
      </w:r>
      <w:r w:rsidR="00C83FD6">
        <w:rPr>
          <w:rFonts w:ascii="Times New Roman" w:eastAsia="Times New Roman" w:hAnsi="Times New Roman"/>
          <w:sz w:val="24"/>
          <w:szCs w:val="24"/>
        </w:rPr>
        <w:t xml:space="preserve"> or</w:t>
      </w:r>
      <w:r w:rsidR="00083359">
        <w:rPr>
          <w:rFonts w:ascii="Times New Roman" w:eastAsia="Times New Roman" w:hAnsi="Times New Roman"/>
          <w:sz w:val="24"/>
          <w:szCs w:val="24"/>
        </w:rPr>
        <w:t xml:space="preserve"> works</w:t>
      </w:r>
      <w:r w:rsidRPr="007241BF">
        <w:rPr>
          <w:rFonts w:ascii="Times New Roman" w:eastAsia="Times New Roman" w:hAnsi="Times New Roman"/>
          <w:sz w:val="24"/>
          <w:szCs w:val="24"/>
        </w:rPr>
        <w:t>. Accordingly, GOEs (i) may not be party to any MCC-funded contract for goods</w:t>
      </w:r>
      <w:r w:rsidR="00C83FD6">
        <w:rPr>
          <w:rFonts w:ascii="Times New Roman" w:eastAsia="Times New Roman" w:hAnsi="Times New Roman"/>
          <w:sz w:val="24"/>
          <w:szCs w:val="24"/>
        </w:rPr>
        <w:t xml:space="preserve"> or</w:t>
      </w:r>
      <w:r w:rsidRPr="007241BF">
        <w:rPr>
          <w:rFonts w:ascii="Times New Roman" w:eastAsia="Times New Roman" w:hAnsi="Times New Roman"/>
          <w:sz w:val="24"/>
          <w:szCs w:val="24"/>
        </w:rPr>
        <w:t xml:space="preserve"> works</w:t>
      </w:r>
      <w:r w:rsidRPr="00B405AD">
        <w:rPr>
          <w:rFonts w:ascii="Times New Roman" w:eastAsia="Times New Roman" w:hAnsi="Times New Roman"/>
          <w:sz w:val="24"/>
          <w:szCs w:val="24"/>
        </w:rPr>
        <w:t xml:space="preserve"> procured through an open solicitation process, limited bidding, direct contracting, or sole source selection; and (ii) may not be pre-qualified for any MCC-funded contract</w:t>
      </w:r>
      <w:r w:rsidR="00083359">
        <w:rPr>
          <w:rFonts w:ascii="Times New Roman" w:eastAsia="Times New Roman" w:hAnsi="Times New Roman"/>
          <w:sz w:val="24"/>
          <w:szCs w:val="24"/>
        </w:rPr>
        <w:t xml:space="preserve"> for goods or works</w:t>
      </w:r>
      <w:r w:rsidRPr="00B405AD">
        <w:rPr>
          <w:rFonts w:ascii="Times New Roman" w:eastAsia="Times New Roman" w:hAnsi="Times New Roman"/>
          <w:sz w:val="24"/>
          <w:szCs w:val="24"/>
        </w:rPr>
        <w:t xml:space="preserve"> anticipated to be procured through these means.</w:t>
      </w:r>
    </w:p>
    <w:p w14:paraId="10139AE7" w14:textId="77777777" w:rsidR="00CE0762" w:rsidRPr="00B405AD" w:rsidRDefault="00B31AE0" w:rsidP="00B31AE0">
      <w:pPr>
        <w:spacing w:before="12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This prohibition does not apply to Government-owned Force Account units</w:t>
      </w:r>
      <w:r w:rsidR="00E31458" w:rsidRPr="00B405AD">
        <w:rPr>
          <w:rFonts w:ascii="Times New Roman" w:eastAsia="Times New Roman" w:hAnsi="Times New Roman"/>
          <w:sz w:val="24"/>
          <w:szCs w:val="24"/>
        </w:rPr>
        <w:t xml:space="preserve"> </w:t>
      </w:r>
      <w:r w:rsidRPr="00742E8D">
        <w:rPr>
          <w:rFonts w:ascii="Times New Roman" w:eastAsia="Times New Roman" w:hAnsi="Times New Roman"/>
          <w:sz w:val="24"/>
          <w:szCs w:val="24"/>
        </w:rPr>
        <w:t>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t>
      </w:r>
      <w:hyperlink r:id="rId30" w:history="1">
        <w:r w:rsidR="00D80A26" w:rsidRPr="00656EF1">
          <w:rPr>
            <w:rStyle w:val="Hyperlink"/>
            <w:rFonts w:ascii="Times New Roman" w:eastAsia="Times New Roman" w:hAnsi="Times New Roman"/>
            <w:sz w:val="24"/>
            <w:szCs w:val="24"/>
          </w:rPr>
          <w:t>www.mcc.gov</w:t>
        </w:r>
        <w:r w:rsidR="00CE0762" w:rsidRPr="007241BF">
          <w:rPr>
            <w:rStyle w:val="Hyperlink"/>
            <w:rFonts w:ascii="Times New Roman" w:eastAsia="Times New Roman" w:hAnsi="Times New Roman"/>
            <w:sz w:val="24"/>
            <w:szCs w:val="24"/>
          </w:rPr>
          <w:t>/ppg</w:t>
        </w:r>
      </w:hyperlink>
      <w:hyperlink w:history="1"/>
      <w:r w:rsidRPr="00742E8D">
        <w:rPr>
          <w:rFonts w:ascii="Times New Roman" w:eastAsia="Times New Roman" w:hAnsi="Times New Roman"/>
          <w:sz w:val="24"/>
          <w:szCs w:val="24"/>
        </w:rPr>
        <w:t xml:space="preserve">).  As part of the eligibility verification for this procurement, </w:t>
      </w:r>
      <w:r w:rsidRPr="00405910">
        <w:rPr>
          <w:rFonts w:ascii="Times New Roman" w:eastAsia="Times New Roman" w:hAnsi="Times New Roman"/>
          <w:b/>
          <w:sz w:val="24"/>
          <w:szCs w:val="24"/>
        </w:rPr>
        <w:t>please fill in the form below to indicate the status of your entity</w:t>
      </w:r>
      <w:r w:rsidRPr="00742E8D">
        <w:rPr>
          <w:rFonts w:ascii="Times New Roman" w:eastAsia="Times New Roman" w:hAnsi="Times New Roman"/>
          <w:sz w:val="24"/>
          <w:szCs w:val="24"/>
        </w:rPr>
        <w:t>.</w:t>
      </w:r>
      <w:r w:rsidR="00CE0762" w:rsidRPr="00742E8D">
        <w:rPr>
          <w:rFonts w:ascii="Times New Roman" w:eastAsia="Times New Roman" w:hAnsi="Times New Roman"/>
          <w:sz w:val="24"/>
          <w:szCs w:val="24"/>
        </w:rPr>
        <w:t xml:space="preserve"> </w:t>
      </w:r>
      <w:r w:rsidR="00CE0762" w:rsidRPr="00656EF1">
        <w:rPr>
          <w:rFonts w:ascii="Times New Roman" w:eastAsia="Times New Roman" w:hAnsi="Times New Roman"/>
          <w:sz w:val="24"/>
          <w:szCs w:val="24"/>
        </w:rPr>
        <w:t xml:space="preserve">The Certification Form shall be furnished with the </w:t>
      </w:r>
      <w:r w:rsidR="00CE0762" w:rsidRPr="007241BF">
        <w:rPr>
          <w:rFonts w:ascii="Times New Roman" w:eastAsia="Times New Roman" w:hAnsi="Times New Roman"/>
          <w:sz w:val="24"/>
          <w:szCs w:val="24"/>
        </w:rPr>
        <w:t>Bid REGARDLESS OF THE STATUS OF YOUR ENTITY.</w:t>
      </w:r>
    </w:p>
    <w:p w14:paraId="5B2A5620" w14:textId="77777777" w:rsidR="00B31AE0" w:rsidRPr="00B405AD" w:rsidRDefault="00CE0762" w:rsidP="00E50AD1">
      <w:pPr>
        <w:spacing w:before="120" w:after="24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For</w:t>
      </w:r>
      <w:r w:rsidR="00B31AE0" w:rsidRPr="00B405AD">
        <w:rPr>
          <w:rFonts w:ascii="Times New Roman" w:eastAsia="Times New Roman" w:hAnsi="Times New Roman"/>
          <w:sz w:val="24"/>
          <w:szCs w:val="24"/>
        </w:rPr>
        <w:t xml:space="preserve"> purposes of this form, the term “Government” means one or more governments, including any agency, instrumentality, subdivision or other unit of government at any level of jurisdiction (national or subnational).</w:t>
      </w:r>
    </w:p>
    <w:p w14:paraId="0236EB09" w14:textId="77777777" w:rsidR="00CE0762" w:rsidRPr="00742E8D" w:rsidRDefault="00CE0762" w:rsidP="00E50AD1">
      <w:pPr>
        <w:spacing w:before="120" w:after="240" w:line="240" w:lineRule="auto"/>
        <w:jc w:val="center"/>
        <w:rPr>
          <w:rFonts w:ascii="Times New Roman" w:eastAsia="Times New Roman" w:hAnsi="Times New Roman"/>
          <w:sz w:val="24"/>
          <w:szCs w:val="24"/>
        </w:rPr>
      </w:pPr>
      <w:r w:rsidRPr="00405910">
        <w:rPr>
          <w:rFonts w:ascii="Times New Roman" w:hAnsi="Times New Roman"/>
        </w:rPr>
        <w:sym w:font="Wingdings" w:char="F077"/>
      </w:r>
      <w:r w:rsidRPr="00405910">
        <w:rPr>
          <w:rFonts w:ascii="Times New Roman" w:hAnsi="Times New Roman"/>
        </w:rPr>
        <w:sym w:font="Wingdings" w:char="F077"/>
      </w:r>
      <w:r w:rsidRPr="00405910">
        <w:rPr>
          <w:rFonts w:ascii="Times New Roman" w:hAnsi="Times New Roman"/>
        </w:rPr>
        <w:sym w:font="Wingdings" w:char="F077"/>
      </w:r>
      <w:r w:rsidRPr="00405910">
        <w:rPr>
          <w:rFonts w:ascii="Times New Roman" w:hAnsi="Times New Roman"/>
        </w:rPr>
        <w:sym w:font="Wingdings" w:char="F077"/>
      </w:r>
      <w:r w:rsidRPr="00405910">
        <w:rPr>
          <w:rFonts w:ascii="Times New Roman" w:hAnsi="Times New Roman"/>
        </w:rPr>
        <w:sym w:font="Wingdings" w:char="F077"/>
      </w:r>
    </w:p>
    <w:p w14:paraId="0FE370D8" w14:textId="77777777" w:rsidR="00B31AE0" w:rsidRPr="00656EF1" w:rsidRDefault="00B31AE0" w:rsidP="00E50AD1">
      <w:pPr>
        <w:spacing w:before="120" w:after="240" w:line="240" w:lineRule="auto"/>
        <w:jc w:val="center"/>
        <w:rPr>
          <w:rFonts w:ascii="Times New Roman" w:eastAsia="Times New Roman" w:hAnsi="Times New Roman"/>
          <w:sz w:val="24"/>
          <w:szCs w:val="24"/>
        </w:rPr>
      </w:pPr>
      <w:r w:rsidRPr="00742E8D">
        <w:rPr>
          <w:rFonts w:ascii="Times New Roman" w:eastAsia="Times New Roman" w:hAnsi="Times New Roman"/>
          <w:b/>
          <w:sz w:val="24"/>
          <w:szCs w:val="24"/>
        </w:rPr>
        <w:t>CERTIFICATION</w:t>
      </w:r>
    </w:p>
    <w:p w14:paraId="236CC745" w14:textId="77777777" w:rsidR="00C83FD6" w:rsidRDefault="00B31AE0" w:rsidP="006037DA">
      <w:pPr>
        <w:spacing w:after="240" w:line="240" w:lineRule="auto"/>
        <w:rPr>
          <w:rFonts w:ascii="Times New Roman" w:eastAsia="Times New Roman" w:hAnsi="Times New Roman"/>
          <w:sz w:val="24"/>
          <w:szCs w:val="24"/>
        </w:rPr>
      </w:pPr>
      <w:r w:rsidRPr="00C83FD6">
        <w:rPr>
          <w:rFonts w:ascii="Times New Roman" w:eastAsia="Times New Roman" w:hAnsi="Times New Roman"/>
          <w:b/>
          <w:sz w:val="24"/>
          <w:szCs w:val="24"/>
        </w:rPr>
        <w:t>Full Legal Name of Bidder:</w:t>
      </w:r>
      <w:r w:rsidR="00515EDC" w:rsidRPr="007241BF">
        <w:rPr>
          <w:rFonts w:ascii="Times New Roman" w:eastAsia="Times New Roman" w:hAnsi="Times New Roman"/>
          <w:sz w:val="24"/>
          <w:szCs w:val="24"/>
        </w:rPr>
        <w:t xml:space="preserve"> </w:t>
      </w:r>
    </w:p>
    <w:p w14:paraId="1F256069" w14:textId="77777777" w:rsidR="00B31AE0" w:rsidRPr="007241BF" w:rsidRDefault="00B31AE0" w:rsidP="00C83FD6">
      <w:pPr>
        <w:spacing w:after="240" w:line="240" w:lineRule="auto"/>
        <w:rPr>
          <w:rFonts w:ascii="Times New Roman" w:eastAsia="Times New Roman" w:hAnsi="Times New Roman"/>
          <w:sz w:val="24"/>
          <w:szCs w:val="24"/>
        </w:rPr>
      </w:pPr>
      <w:r w:rsidRPr="007241BF">
        <w:rPr>
          <w:rFonts w:ascii="Times New Roman" w:eastAsia="Times New Roman" w:hAnsi="Times New Roman"/>
          <w:sz w:val="24"/>
          <w:szCs w:val="24"/>
        </w:rPr>
        <w:t>______________________________________________________________________</w:t>
      </w:r>
    </w:p>
    <w:p w14:paraId="77F0546A" w14:textId="77777777" w:rsidR="00B31AE0" w:rsidRPr="0063164A" w:rsidRDefault="00B31AE0" w:rsidP="006037DA">
      <w:pPr>
        <w:spacing w:after="240" w:line="240" w:lineRule="auto"/>
        <w:rPr>
          <w:rFonts w:ascii="Times New Roman" w:eastAsia="Times New Roman" w:hAnsi="Times New Roman"/>
          <w:sz w:val="24"/>
          <w:szCs w:val="24"/>
        </w:rPr>
      </w:pPr>
      <w:r w:rsidRPr="00C83FD6">
        <w:rPr>
          <w:rFonts w:ascii="Times New Roman" w:eastAsia="Times New Roman" w:hAnsi="Times New Roman"/>
          <w:b/>
          <w:sz w:val="24"/>
          <w:szCs w:val="24"/>
        </w:rPr>
        <w:t>Full Legal Name of Bidder in Language and Script of Country of Formation</w:t>
      </w:r>
      <w:r w:rsidRPr="0063164A">
        <w:rPr>
          <w:rFonts w:ascii="Times New Roman" w:eastAsia="Times New Roman" w:hAnsi="Times New Roman"/>
          <w:sz w:val="24"/>
          <w:szCs w:val="24"/>
        </w:rPr>
        <w:t xml:space="preserve"> (if different from above)</w:t>
      </w:r>
      <w:r w:rsidRPr="00C83FD6">
        <w:rPr>
          <w:rFonts w:ascii="Times New Roman" w:eastAsia="Times New Roman" w:hAnsi="Times New Roman"/>
          <w:b/>
          <w:sz w:val="24"/>
          <w:szCs w:val="24"/>
        </w:rPr>
        <w:t>:</w:t>
      </w:r>
    </w:p>
    <w:p w14:paraId="59E35028" w14:textId="77777777" w:rsidR="00B31AE0" w:rsidRPr="00B405AD" w:rsidRDefault="00B31AE0"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______________________________________________________________________________</w:t>
      </w:r>
    </w:p>
    <w:p w14:paraId="0086ECDF" w14:textId="77777777" w:rsidR="00C83FD6" w:rsidRDefault="00B31AE0" w:rsidP="00E50AD1">
      <w:pPr>
        <w:spacing w:after="240" w:line="240" w:lineRule="auto"/>
        <w:rPr>
          <w:rFonts w:ascii="Times New Roman" w:eastAsia="Times New Roman" w:hAnsi="Times New Roman"/>
          <w:b/>
          <w:sz w:val="24"/>
          <w:szCs w:val="24"/>
        </w:rPr>
      </w:pPr>
      <w:r w:rsidRPr="00C83FD6">
        <w:rPr>
          <w:rFonts w:ascii="Times New Roman" w:eastAsia="Times New Roman" w:hAnsi="Times New Roman"/>
          <w:b/>
          <w:sz w:val="24"/>
          <w:szCs w:val="24"/>
        </w:rPr>
        <w:t>Address of Principal Place of Business or Chief Executive Office of Bidder:</w:t>
      </w:r>
    </w:p>
    <w:p w14:paraId="5339CE6C" w14:textId="77777777" w:rsidR="00B31AE0" w:rsidRPr="00B405AD" w:rsidRDefault="00B31AE0"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______________________________________________________________________________</w:t>
      </w:r>
    </w:p>
    <w:p w14:paraId="6BB0F3E7" w14:textId="77777777" w:rsidR="00B31AE0" w:rsidRDefault="00B31AE0"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w:t>
      </w:r>
      <w:r w:rsidRPr="00EE14FE">
        <w:rPr>
          <w:rFonts w:ascii="Times New Roman" w:eastAsia="Times New Roman" w:hAnsi="Times New Roman"/>
          <w:sz w:val="24"/>
          <w:szCs w:val="24"/>
        </w:rPr>
        <w:t>__________________</w:t>
      </w:r>
    </w:p>
    <w:p w14:paraId="7E89D515" w14:textId="77777777" w:rsidR="00C83FD6" w:rsidRPr="00EE14FE" w:rsidRDefault="00C83FD6"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w:t>
      </w:r>
      <w:r w:rsidRPr="00EE14FE">
        <w:rPr>
          <w:rFonts w:ascii="Times New Roman" w:eastAsia="Times New Roman" w:hAnsi="Times New Roman"/>
          <w:sz w:val="24"/>
          <w:szCs w:val="24"/>
        </w:rPr>
        <w:t>__________________</w:t>
      </w:r>
    </w:p>
    <w:p w14:paraId="08C083B0" w14:textId="77777777" w:rsidR="00B31AE0" w:rsidRPr="00742E8D" w:rsidRDefault="00B31AE0" w:rsidP="006037DA">
      <w:pPr>
        <w:spacing w:after="240" w:line="240" w:lineRule="auto"/>
        <w:rPr>
          <w:rFonts w:ascii="Times New Roman" w:eastAsia="Times New Roman" w:hAnsi="Times New Roman"/>
          <w:sz w:val="24"/>
          <w:szCs w:val="24"/>
        </w:rPr>
      </w:pPr>
      <w:r w:rsidRPr="00E50AD1">
        <w:rPr>
          <w:rFonts w:ascii="Times New Roman" w:eastAsia="Times New Roman" w:hAnsi="Times New Roman"/>
          <w:b/>
          <w:sz w:val="24"/>
          <w:szCs w:val="24"/>
        </w:rPr>
        <w:t xml:space="preserve">Full Name of Three (3) Highest Ranking Officials of Bidder </w:t>
      </w:r>
      <w:r w:rsidRPr="00742E8D">
        <w:rPr>
          <w:rFonts w:ascii="Times New Roman" w:eastAsia="Times New Roman" w:hAnsi="Times New Roman"/>
          <w:sz w:val="24"/>
          <w:szCs w:val="24"/>
        </w:rPr>
        <w:t>(for any Bidder that is an entity)</w:t>
      </w:r>
      <w:r w:rsidRPr="00E50AD1">
        <w:rPr>
          <w:rFonts w:ascii="Times New Roman" w:eastAsia="Times New Roman" w:hAnsi="Times New Roman"/>
          <w:b/>
          <w:sz w:val="24"/>
          <w:szCs w:val="24"/>
        </w:rPr>
        <w:t>:</w:t>
      </w:r>
    </w:p>
    <w:p w14:paraId="5C88B08E"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w:t>
      </w:r>
    </w:p>
    <w:p w14:paraId="02EA2B94"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w:t>
      </w:r>
    </w:p>
    <w:p w14:paraId="6C968722"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w:t>
      </w:r>
    </w:p>
    <w:p w14:paraId="65CB104C" w14:textId="77777777" w:rsidR="00B31AE0" w:rsidRPr="00742E8D" w:rsidRDefault="00B31AE0" w:rsidP="00E50AD1">
      <w:pPr>
        <w:keepNext/>
        <w:spacing w:after="360" w:line="240" w:lineRule="auto"/>
        <w:rPr>
          <w:rFonts w:ascii="Times New Roman" w:eastAsia="Times New Roman" w:hAnsi="Times New Roman"/>
          <w:sz w:val="24"/>
          <w:szCs w:val="24"/>
        </w:rPr>
      </w:pPr>
      <w:r w:rsidRPr="00E50AD1">
        <w:rPr>
          <w:rFonts w:ascii="Times New Roman" w:eastAsia="Times New Roman" w:hAnsi="Times New Roman"/>
          <w:b/>
          <w:sz w:val="24"/>
          <w:szCs w:val="24"/>
        </w:rPr>
        <w:t>Full Legal Name(s) of Parent Entity or Entities of Bidder</w:t>
      </w:r>
      <w:r w:rsidRPr="00742E8D">
        <w:rPr>
          <w:rFonts w:ascii="Times New Roman" w:eastAsia="Times New Roman" w:hAnsi="Times New Roman"/>
          <w:sz w:val="24"/>
          <w:szCs w:val="24"/>
        </w:rPr>
        <w:t xml:space="preserve"> (if applicable; if Bidder has no parent, please so state)</w:t>
      </w:r>
      <w:r w:rsidRPr="00E50AD1">
        <w:rPr>
          <w:rFonts w:ascii="Times New Roman" w:eastAsia="Times New Roman" w:hAnsi="Times New Roman"/>
          <w:b/>
          <w:sz w:val="24"/>
          <w:szCs w:val="24"/>
        </w:rPr>
        <w:t>:</w:t>
      </w:r>
    </w:p>
    <w:p w14:paraId="3A3D2893"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574A57A2" w14:textId="77777777" w:rsidR="00B31AE0" w:rsidRPr="00742E8D" w:rsidRDefault="00B31AE0" w:rsidP="00E50AD1">
      <w:pPr>
        <w:spacing w:after="360" w:line="240" w:lineRule="auto"/>
        <w:rPr>
          <w:rFonts w:ascii="Times New Roman" w:eastAsia="Times New Roman" w:hAnsi="Times New Roman"/>
          <w:sz w:val="24"/>
          <w:szCs w:val="24"/>
        </w:rPr>
      </w:pPr>
      <w:r w:rsidRPr="00E50AD1">
        <w:rPr>
          <w:rFonts w:ascii="Times New Roman" w:eastAsia="Times New Roman" w:hAnsi="Times New Roman"/>
          <w:b/>
          <w:sz w:val="24"/>
          <w:szCs w:val="24"/>
        </w:rPr>
        <w:t>Full Legal Name(s) of Parent Entity or Entities of Bidder in Language and Script of Country of Formation</w:t>
      </w:r>
      <w:r w:rsidRPr="00742E8D">
        <w:rPr>
          <w:rFonts w:ascii="Times New Roman" w:eastAsia="Times New Roman" w:hAnsi="Times New Roman"/>
          <w:sz w:val="24"/>
          <w:szCs w:val="24"/>
        </w:rPr>
        <w:t xml:space="preserve"> (if applicable and if different from above)</w:t>
      </w:r>
      <w:r w:rsidRPr="00E50AD1">
        <w:rPr>
          <w:rFonts w:ascii="Times New Roman" w:eastAsia="Times New Roman" w:hAnsi="Times New Roman"/>
          <w:b/>
          <w:sz w:val="24"/>
          <w:szCs w:val="24"/>
        </w:rPr>
        <w:t>:</w:t>
      </w:r>
    </w:p>
    <w:p w14:paraId="5A10BF96"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4F92C03F" w14:textId="77777777" w:rsidR="00B31AE0" w:rsidRPr="00742E8D" w:rsidRDefault="00B31AE0" w:rsidP="00405910">
      <w:pPr>
        <w:spacing w:after="120" w:line="240" w:lineRule="auto"/>
        <w:rPr>
          <w:rFonts w:ascii="Times New Roman" w:eastAsia="Times New Roman" w:hAnsi="Times New Roman"/>
          <w:sz w:val="24"/>
          <w:szCs w:val="24"/>
        </w:rPr>
      </w:pPr>
      <w:r w:rsidRPr="00E50AD1">
        <w:rPr>
          <w:rFonts w:ascii="Times New Roman" w:eastAsia="Times New Roman" w:hAnsi="Times New Roman"/>
          <w:b/>
          <w:sz w:val="24"/>
          <w:szCs w:val="24"/>
        </w:rPr>
        <w:t>Address(es) of Principal Place of Business or Chief Executive Office of Parent Entity or Entities of Bidder</w:t>
      </w:r>
      <w:r w:rsidRPr="00742E8D">
        <w:rPr>
          <w:rFonts w:ascii="Times New Roman" w:eastAsia="Times New Roman" w:hAnsi="Times New Roman"/>
          <w:sz w:val="24"/>
          <w:szCs w:val="24"/>
        </w:rPr>
        <w:t xml:space="preserve"> (if applicable)</w:t>
      </w:r>
      <w:r w:rsidRPr="00E50AD1">
        <w:rPr>
          <w:rFonts w:ascii="Times New Roman" w:eastAsia="Times New Roman" w:hAnsi="Times New Roman"/>
          <w:b/>
          <w:sz w:val="24"/>
          <w:szCs w:val="24"/>
        </w:rPr>
        <w:t>:</w:t>
      </w:r>
    </w:p>
    <w:p w14:paraId="4BE61A29"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5586789A" w14:textId="77777777" w:rsidR="00B31AE0"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22CD8064" w14:textId="77777777" w:rsidR="00E50AD1" w:rsidRPr="00742E8D" w:rsidRDefault="00E50AD1"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40C34B01" w14:textId="77777777" w:rsidR="00B31AE0" w:rsidRPr="00405910"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sz w:val="24"/>
        </w:rPr>
      </w:pPr>
      <w:r w:rsidRPr="00F346E5">
        <w:rPr>
          <w:rFonts w:ascii="Times New Roman" w:hAnsi="Times New Roman"/>
          <w:sz w:val="24"/>
        </w:rPr>
        <w:t>1)</w:t>
      </w:r>
      <w:r w:rsidRPr="00F346E5">
        <w:rPr>
          <w:rFonts w:ascii="Times New Roman" w:hAnsi="Times New Roman"/>
          <w:sz w:val="24"/>
        </w:rPr>
        <w:tab/>
        <w:t>Does a Government own a majority or controlling interest (whether by value or voting interest) of your shares or other ownership interest (whether directly or indirectly and whether through fiduciaries, agents or other means)?</w:t>
      </w:r>
      <w:r w:rsidR="00CE0762" w:rsidRPr="0047572D">
        <w:rPr>
          <w:rFonts w:ascii="Times New Roman" w:hAnsi="Times New Roman"/>
          <w:sz w:val="24"/>
        </w:rPr>
        <w:tab/>
      </w:r>
      <w:r w:rsidR="00CE0762" w:rsidRPr="0047572D">
        <w:rPr>
          <w:rFonts w:ascii="Times New Roman" w:hAnsi="Times New Roman"/>
          <w:sz w:val="24"/>
        </w:rPr>
        <w:tab/>
      </w:r>
      <w:r w:rsidR="00FB2477" w:rsidRPr="002D6DAE">
        <w:rPr>
          <w:rFonts w:ascii="Times New Roman" w:hAnsi="Times New Roman"/>
          <w:sz w:val="24"/>
        </w:rPr>
        <w:tab/>
      </w:r>
      <w:r w:rsidRPr="00405910">
        <w:rPr>
          <w:rFonts w:ascii="Times New Roman" w:hAnsi="Times New Roman"/>
          <w:sz w:val="24"/>
        </w:rPr>
        <w:t xml:space="preserve">Yes </w:t>
      </w:r>
      <w:r w:rsidRPr="00405910">
        <w:rPr>
          <w:rFonts w:ascii="Times New Roman" w:hAnsi="Times New Roman"/>
          <w:sz w:val="24"/>
        </w:rPr>
        <w:t xml:space="preserve">   No </w:t>
      </w:r>
      <w:r w:rsidRPr="00405910">
        <w:rPr>
          <w:rFonts w:ascii="Times New Roman" w:hAnsi="Times New Roman"/>
          <w:sz w:val="24"/>
        </w:rPr>
        <w:t></w:t>
      </w:r>
    </w:p>
    <w:p w14:paraId="1F213491" w14:textId="77777777" w:rsidR="00B31AE0" w:rsidRPr="00742E8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sidRPr="00742E8D">
        <w:rPr>
          <w:rFonts w:ascii="Times New Roman" w:hAnsi="Times New Roman"/>
          <w:sz w:val="24"/>
        </w:rPr>
        <w:t>2)</w:t>
      </w:r>
      <w:r w:rsidRPr="00742E8D">
        <w:rPr>
          <w:rFonts w:ascii="Times New Roman" w:hAnsi="Times New Roman"/>
          <w:sz w:val="24"/>
        </w:rPr>
        <w:tab/>
        <w:t>If your answer to question 1 was yes, are you a Government-owned:</w:t>
      </w:r>
    </w:p>
    <w:p w14:paraId="57EA51ED" w14:textId="77777777" w:rsidR="00527E79" w:rsidRPr="00656EF1" w:rsidRDefault="00527E79" w:rsidP="005C2EF0">
      <w:pPr>
        <w:numPr>
          <w:ilvl w:val="0"/>
          <w:numId w:val="22"/>
        </w:num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Force Account unit</w:t>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t xml:space="preserve">Yes </w:t>
      </w:r>
      <w:r w:rsidRPr="00656EF1">
        <w:rPr>
          <w:rFonts w:ascii="Times New Roman" w:eastAsia="Times New Roman" w:hAnsi="Times New Roman"/>
          <w:sz w:val="24"/>
          <w:szCs w:val="24"/>
        </w:rPr>
        <w:t xml:space="preserve">   No </w:t>
      </w:r>
      <w:r w:rsidRPr="00656EF1">
        <w:rPr>
          <w:rFonts w:ascii="Times New Roman" w:eastAsia="Times New Roman" w:hAnsi="Times New Roman"/>
          <w:sz w:val="24"/>
          <w:szCs w:val="24"/>
        </w:rPr>
        <w:t></w:t>
      </w:r>
    </w:p>
    <w:p w14:paraId="5355D43A" w14:textId="77777777" w:rsidR="00B31AE0" w:rsidRPr="007241BF" w:rsidRDefault="00B31AE0" w:rsidP="005C2EF0">
      <w:pPr>
        <w:numPr>
          <w:ilvl w:val="0"/>
          <w:numId w:val="22"/>
        </w:num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Educational institution</w:t>
      </w:r>
      <w:r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5C2EF0">
        <w:rPr>
          <w:rFonts w:ascii="Times New Roman" w:eastAsia="Times New Roman" w:hAnsi="Times New Roman"/>
          <w:sz w:val="24"/>
          <w:szCs w:val="24"/>
        </w:rPr>
        <w:tab/>
      </w:r>
      <w:r w:rsidRPr="007241BF">
        <w:rPr>
          <w:rFonts w:ascii="Times New Roman" w:eastAsia="Times New Roman" w:hAnsi="Times New Roman"/>
          <w:sz w:val="24"/>
          <w:szCs w:val="24"/>
        </w:rPr>
        <w:t xml:space="preserve">Yes </w:t>
      </w:r>
      <w:r w:rsidRPr="007241BF">
        <w:rPr>
          <w:rFonts w:ascii="Times New Roman" w:eastAsia="Times New Roman" w:hAnsi="Times New Roman"/>
          <w:sz w:val="24"/>
          <w:szCs w:val="24"/>
        </w:rPr>
        <w:t xml:space="preserve">   No </w:t>
      </w:r>
      <w:r w:rsidRPr="007241BF">
        <w:rPr>
          <w:rFonts w:ascii="Times New Roman" w:eastAsia="Times New Roman" w:hAnsi="Times New Roman"/>
          <w:sz w:val="24"/>
          <w:szCs w:val="24"/>
        </w:rPr>
        <w:t></w:t>
      </w:r>
    </w:p>
    <w:p w14:paraId="1EBB9AD3" w14:textId="77777777" w:rsidR="00B31AE0" w:rsidRPr="00B405AD" w:rsidRDefault="00B31AE0" w:rsidP="005C2EF0">
      <w:pPr>
        <w:numPr>
          <w:ilvl w:val="0"/>
          <w:numId w:val="22"/>
        </w:num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Research center</w:t>
      </w:r>
      <w:r w:rsidRPr="0063164A">
        <w:rPr>
          <w:rFonts w:ascii="Times New Roman" w:eastAsia="Times New Roman" w:hAnsi="Times New Roman"/>
          <w:sz w:val="24"/>
          <w:szCs w:val="24"/>
        </w:rPr>
        <w:tab/>
      </w:r>
      <w:r w:rsidRPr="0063164A">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5C2EF0">
        <w:rPr>
          <w:rFonts w:ascii="Times New Roman" w:eastAsia="Times New Roman" w:hAnsi="Times New Roman"/>
          <w:sz w:val="24"/>
          <w:szCs w:val="24"/>
        </w:rPr>
        <w:tab/>
      </w:r>
      <w:r w:rsidRPr="00B405AD">
        <w:rPr>
          <w:rFonts w:ascii="Times New Roman" w:eastAsia="Times New Roman" w:hAnsi="Times New Roman"/>
          <w:sz w:val="24"/>
          <w:szCs w:val="24"/>
        </w:rPr>
        <w:t xml:space="preserve">Yes </w:t>
      </w:r>
      <w:r w:rsidRPr="00B405AD">
        <w:rPr>
          <w:rFonts w:ascii="Times New Roman" w:eastAsia="Times New Roman" w:hAnsi="Times New Roman"/>
          <w:sz w:val="24"/>
          <w:szCs w:val="24"/>
        </w:rPr>
        <w:t xml:space="preserve">   No </w:t>
      </w:r>
      <w:r w:rsidRPr="00B405AD">
        <w:rPr>
          <w:rFonts w:ascii="Times New Roman" w:eastAsia="Times New Roman" w:hAnsi="Times New Roman"/>
          <w:sz w:val="24"/>
          <w:szCs w:val="24"/>
        </w:rPr>
        <w:t></w:t>
      </w:r>
    </w:p>
    <w:p w14:paraId="1E2F5DC2" w14:textId="77777777" w:rsidR="00B31AE0" w:rsidRPr="00B405AD" w:rsidRDefault="00B31AE0" w:rsidP="005C2EF0">
      <w:pPr>
        <w:numPr>
          <w:ilvl w:val="0"/>
          <w:numId w:val="22"/>
        </w:numPr>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Statistical entity</w:t>
      </w:r>
      <w:r w:rsidRPr="00B405AD">
        <w:rPr>
          <w:rFonts w:ascii="Times New Roman" w:eastAsia="Times New Roman" w:hAnsi="Times New Roman"/>
          <w:sz w:val="24"/>
          <w:szCs w:val="24"/>
        </w:rPr>
        <w:tab/>
      </w:r>
      <w:r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5C2EF0">
        <w:rPr>
          <w:rFonts w:ascii="Times New Roman" w:eastAsia="Times New Roman" w:hAnsi="Times New Roman"/>
          <w:sz w:val="24"/>
          <w:szCs w:val="24"/>
        </w:rPr>
        <w:tab/>
      </w:r>
      <w:r w:rsidRPr="00B405AD">
        <w:rPr>
          <w:rFonts w:ascii="Times New Roman" w:eastAsia="Times New Roman" w:hAnsi="Times New Roman"/>
          <w:sz w:val="24"/>
          <w:szCs w:val="24"/>
        </w:rPr>
        <w:t xml:space="preserve">Yes </w:t>
      </w:r>
      <w:r w:rsidRPr="00B405AD">
        <w:rPr>
          <w:rFonts w:ascii="Times New Roman" w:eastAsia="Times New Roman" w:hAnsi="Times New Roman"/>
          <w:sz w:val="24"/>
          <w:szCs w:val="24"/>
        </w:rPr>
        <w:t xml:space="preserve">   No </w:t>
      </w:r>
      <w:r w:rsidRPr="00B405AD">
        <w:rPr>
          <w:rFonts w:ascii="Times New Roman" w:eastAsia="Times New Roman" w:hAnsi="Times New Roman"/>
          <w:sz w:val="24"/>
          <w:szCs w:val="24"/>
        </w:rPr>
        <w:t></w:t>
      </w:r>
    </w:p>
    <w:p w14:paraId="1A2C8B6F" w14:textId="77777777" w:rsidR="00B31AE0" w:rsidRPr="00742E8D" w:rsidRDefault="00B31AE0" w:rsidP="005C2EF0">
      <w:pPr>
        <w:numPr>
          <w:ilvl w:val="0"/>
          <w:numId w:val="22"/>
        </w:numPr>
        <w:spacing w:after="0" w:line="240" w:lineRule="auto"/>
        <w:jc w:val="both"/>
        <w:rPr>
          <w:rFonts w:ascii="Times New Roman" w:eastAsia="Times New Roman" w:hAnsi="Times New Roman"/>
          <w:sz w:val="24"/>
          <w:szCs w:val="24"/>
        </w:rPr>
      </w:pPr>
      <w:r w:rsidRPr="00EE14FE">
        <w:rPr>
          <w:rFonts w:ascii="Times New Roman" w:eastAsia="Times New Roman" w:hAnsi="Times New Roman"/>
          <w:sz w:val="24"/>
          <w:szCs w:val="24"/>
        </w:rPr>
        <w:t>Mapping entity</w:t>
      </w:r>
      <w:r w:rsidRPr="00EE14FE">
        <w:rPr>
          <w:rFonts w:ascii="Times New Roman" w:eastAsia="Times New Roman" w:hAnsi="Times New Roman"/>
          <w:sz w:val="24"/>
          <w:szCs w:val="24"/>
        </w:rPr>
        <w:tab/>
      </w:r>
      <w:r w:rsidRPr="00EE14FE">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39EDDE64" w14:textId="77777777" w:rsidR="00B31AE0" w:rsidRPr="00742E8D" w:rsidRDefault="00B31AE0" w:rsidP="00E50AD1">
      <w:pPr>
        <w:numPr>
          <w:ilvl w:val="0"/>
          <w:numId w:val="22"/>
        </w:numPr>
        <w:spacing w:after="24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Other technical entities not formed primarily for a commercial or business purpose</w:t>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CE0762"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75797D96" w14:textId="77777777" w:rsidR="00B31AE0" w:rsidRPr="00F346E5"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sidRPr="00F346E5">
        <w:rPr>
          <w:rFonts w:ascii="Times New Roman" w:hAnsi="Times New Roman"/>
          <w:sz w:val="24"/>
        </w:rPr>
        <w:t>3)</w:t>
      </w:r>
      <w:r w:rsidRPr="00F346E5">
        <w:rPr>
          <w:rFonts w:ascii="Times New Roman" w:hAnsi="Times New Roman"/>
          <w:sz w:val="24"/>
        </w:rPr>
        <w:tab/>
        <w:t>Regardless of how you answered question 1, please answer the following:</w:t>
      </w:r>
    </w:p>
    <w:p w14:paraId="50D3ECD6" w14:textId="77777777" w:rsidR="00B31AE0" w:rsidRPr="00742E8D" w:rsidRDefault="00B31AE0" w:rsidP="005C2EF0">
      <w:pPr>
        <w:numPr>
          <w:ilvl w:val="0"/>
          <w:numId w:val="23"/>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Do you receive any subsidy or payment (including any form of subsidized credit) or any other form of assistance (financial or otherwise) from a Government?</w:t>
      </w:r>
    </w:p>
    <w:p w14:paraId="6D31A5A1"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24AC142A" w14:textId="77777777" w:rsidR="00B31AE0" w:rsidRDefault="00B31AE0" w:rsidP="00E50AD1">
      <w:pPr>
        <w:spacing w:before="120" w:after="24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 xml:space="preserve">If yes, describe: </w:t>
      </w:r>
      <w:r w:rsidR="005C2EF0">
        <w:rPr>
          <w:rFonts w:ascii="Times New Roman" w:eastAsia="Times New Roman" w:hAnsi="Times New Roman"/>
          <w:sz w:val="24"/>
          <w:szCs w:val="24"/>
        </w:rPr>
        <w:t>_</w:t>
      </w:r>
      <w:r w:rsidRPr="00742E8D">
        <w:rPr>
          <w:rFonts w:ascii="Times New Roman" w:eastAsia="Times New Roman" w:hAnsi="Times New Roman"/>
          <w:sz w:val="24"/>
          <w:szCs w:val="24"/>
        </w:rPr>
        <w:t>______________________________________________________</w:t>
      </w:r>
    </w:p>
    <w:p w14:paraId="788E60B4" w14:textId="77777777" w:rsidR="005C2EF0" w:rsidRPr="00742E8D" w:rsidRDefault="00B31AE0" w:rsidP="005C2EF0">
      <w:pPr>
        <w:numPr>
          <w:ilvl w:val="0"/>
          <w:numId w:val="23"/>
        </w:numPr>
        <w:spacing w:before="120" w:after="0" w:line="240" w:lineRule="auto"/>
        <w:jc w:val="both"/>
        <w:rPr>
          <w:rFonts w:ascii="Times New Roman" w:eastAsia="Times New Roman" w:hAnsi="Times New Roman"/>
          <w:sz w:val="24"/>
          <w:szCs w:val="24"/>
        </w:rPr>
      </w:pPr>
      <w:r w:rsidRPr="005C2EF0">
        <w:rPr>
          <w:rFonts w:ascii="Times New Roman" w:eastAsia="Times New Roman" w:hAnsi="Times New Roman"/>
          <w:sz w:val="24"/>
          <w:szCs w:val="24"/>
        </w:rPr>
        <w:t>Has a Government granted to you any special or exclusive legal or economic rights or benefits that may alter the competitiveness of your goods, works or services or otherwise influence your business decisions?</w:t>
      </w:r>
      <w:r w:rsidR="005C2EF0" w:rsidRPr="005C2EF0">
        <w:rPr>
          <w:rFonts w:ascii="Times New Roman" w:eastAsia="Times New Roman" w:hAnsi="Times New Roman"/>
          <w:sz w:val="24"/>
          <w:szCs w:val="24"/>
        </w:rPr>
        <w:t xml:space="preserve"> </w:t>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sidRPr="00742E8D">
        <w:rPr>
          <w:rFonts w:ascii="Times New Roman" w:eastAsia="Times New Roman" w:hAnsi="Times New Roman"/>
          <w:sz w:val="24"/>
          <w:szCs w:val="24"/>
        </w:rPr>
        <w:t xml:space="preserve">Yes </w:t>
      </w:r>
      <w:r w:rsidR="005C2EF0" w:rsidRPr="00742E8D">
        <w:rPr>
          <w:rFonts w:ascii="Times New Roman" w:eastAsia="Times New Roman" w:hAnsi="Times New Roman"/>
          <w:sz w:val="24"/>
          <w:szCs w:val="24"/>
        </w:rPr>
        <w:t xml:space="preserve">   No </w:t>
      </w:r>
      <w:r w:rsidR="005C2EF0" w:rsidRPr="00742E8D">
        <w:rPr>
          <w:rFonts w:ascii="Times New Roman" w:eastAsia="Times New Roman" w:hAnsi="Times New Roman"/>
          <w:sz w:val="24"/>
          <w:szCs w:val="24"/>
        </w:rPr>
        <w:t></w:t>
      </w:r>
    </w:p>
    <w:p w14:paraId="0920C43E" w14:textId="77777777" w:rsidR="00B31AE0" w:rsidRDefault="00B31AE0" w:rsidP="005C2EF0">
      <w:pPr>
        <w:spacing w:before="120" w:line="240" w:lineRule="auto"/>
        <w:ind w:left="1080"/>
        <w:rPr>
          <w:rFonts w:ascii="Times New Roman" w:eastAsia="Times New Roman" w:hAnsi="Times New Roman"/>
          <w:sz w:val="24"/>
          <w:szCs w:val="24"/>
        </w:rPr>
      </w:pPr>
      <w:r w:rsidRPr="005C2EF0">
        <w:rPr>
          <w:rFonts w:ascii="Times New Roman" w:eastAsia="Times New Roman" w:hAnsi="Times New Roman"/>
          <w:sz w:val="24"/>
          <w:szCs w:val="24"/>
        </w:rPr>
        <w:t>If yes, describe: _______________________________________________________</w:t>
      </w:r>
    </w:p>
    <w:p w14:paraId="491532E6" w14:textId="77777777" w:rsidR="00E50AD1" w:rsidRPr="005C2EF0" w:rsidRDefault="00E50AD1" w:rsidP="005C2EF0">
      <w:pPr>
        <w:spacing w:before="120" w:line="240" w:lineRule="auto"/>
        <w:ind w:left="1080"/>
        <w:rPr>
          <w:rFonts w:ascii="Times New Roman" w:eastAsia="Times New Roman" w:hAnsi="Times New Roman"/>
          <w:sz w:val="24"/>
          <w:szCs w:val="24"/>
        </w:rPr>
      </w:pPr>
    </w:p>
    <w:p w14:paraId="4D4E7A1F" w14:textId="77777777" w:rsidR="00B31AE0" w:rsidRPr="00742E8D" w:rsidRDefault="00B31AE0" w:rsidP="00E50AD1">
      <w:pPr>
        <w:numPr>
          <w:ilvl w:val="0"/>
          <w:numId w:val="23"/>
        </w:numPr>
        <w:spacing w:before="120"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Does a Government have the ability to direct or decide any of the following with respect to you:</w:t>
      </w:r>
    </w:p>
    <w:p w14:paraId="56AFC590" w14:textId="77777777"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any reorganization, merger, or dissolution of you or the formation or acquisition of any subsidiary or other affiliate by you</w:t>
      </w:r>
      <w:r w:rsidR="00527E79" w:rsidRPr="00742E8D">
        <w:rPr>
          <w:rFonts w:ascii="Times New Roman" w:eastAsia="Times New Roman" w:hAnsi="Times New Roman"/>
          <w:sz w:val="24"/>
          <w:szCs w:val="24"/>
        </w:rPr>
        <w:t>?</w:t>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303AF809" w14:textId="77777777"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any sale, lease, mortgage, pledge, or other transfer of any of your principal assets, whether tangible or intangible and whether or not in the ordinary course of business</w:t>
      </w:r>
      <w:r w:rsidR="00527E79" w:rsidRPr="00742E8D">
        <w:rPr>
          <w:rFonts w:ascii="Times New Roman" w:eastAsia="Times New Roman" w:hAnsi="Times New Roman"/>
          <w:sz w:val="24"/>
          <w:szCs w:val="24"/>
        </w:rPr>
        <w:t>?</w:t>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614A3920" w14:textId="77777777"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the closing, relocation, or substantial alteration of the production, operational, or other material activities of your business</w:t>
      </w:r>
      <w:r w:rsidR="00527E79" w:rsidRPr="00742E8D">
        <w:rPr>
          <w:rFonts w:ascii="Times New Roman" w:eastAsia="Times New Roman" w:hAnsi="Times New Roman"/>
          <w:sz w:val="24"/>
          <w:szCs w:val="24"/>
        </w:rPr>
        <w:t>?</w:t>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777E61E1" w14:textId="77777777" w:rsidR="00B31AE0" w:rsidRPr="00742E8D" w:rsidRDefault="00B31AE0" w:rsidP="005C2EF0">
      <w:pPr>
        <w:numPr>
          <w:ilvl w:val="0"/>
          <w:numId w:val="24"/>
        </w:numPr>
        <w:spacing w:before="120" w:after="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your execution, termination, or non-fulfillment of material contracts?</w:t>
      </w:r>
    </w:p>
    <w:p w14:paraId="467DEC19" w14:textId="77777777" w:rsidR="00B31AE0" w:rsidRPr="00742E8D" w:rsidRDefault="00B31AE0" w:rsidP="00E50AD1">
      <w:pPr>
        <w:spacing w:after="240" w:line="240" w:lineRule="auto"/>
        <w:ind w:left="7290" w:firstLine="63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67D7628E" w14:textId="77777777" w:rsidR="00B31AE0" w:rsidRPr="005C2EF0"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the appointment or dismissal of your managers, directors, officers or senior personnel or otherwise participate in the management or control of your business?</w:t>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C2EF0" w:rsidRPr="005C2EF0">
        <w:rPr>
          <w:rFonts w:ascii="Times New Roman" w:eastAsia="Times New Roman" w:hAnsi="Times New Roman"/>
          <w:sz w:val="24"/>
          <w:szCs w:val="24"/>
        </w:rPr>
        <w:tab/>
      </w:r>
      <w:r w:rsidR="005C2EF0" w:rsidRPr="005C2EF0">
        <w:rPr>
          <w:rFonts w:ascii="Times New Roman" w:eastAsia="Times New Roman" w:hAnsi="Times New Roman"/>
          <w:sz w:val="24"/>
          <w:szCs w:val="24"/>
        </w:rPr>
        <w:tab/>
      </w:r>
      <w:r w:rsidRPr="005C2EF0">
        <w:rPr>
          <w:rFonts w:ascii="Times New Roman" w:eastAsia="Times New Roman" w:hAnsi="Times New Roman"/>
          <w:sz w:val="24"/>
          <w:szCs w:val="24"/>
        </w:rPr>
        <w:t xml:space="preserve">Yes </w:t>
      </w:r>
      <w:r w:rsidRPr="005C2EF0">
        <w:rPr>
          <w:rFonts w:ascii="Times New Roman" w:eastAsia="Times New Roman" w:hAnsi="Times New Roman"/>
          <w:sz w:val="24"/>
          <w:szCs w:val="24"/>
        </w:rPr>
        <w:t xml:space="preserve">   No </w:t>
      </w:r>
      <w:r w:rsidRPr="005C2EF0">
        <w:rPr>
          <w:rFonts w:ascii="Times New Roman" w:eastAsia="Times New Roman" w:hAnsi="Times New Roman"/>
          <w:sz w:val="24"/>
          <w:szCs w:val="24"/>
        </w:rPr>
        <w:t></w:t>
      </w:r>
    </w:p>
    <w:p w14:paraId="4CECDBDE" w14:textId="77777777" w:rsidR="00B31AE0" w:rsidRPr="002D6DAE"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sz w:val="24"/>
        </w:rPr>
      </w:pPr>
      <w:r w:rsidRPr="00F346E5">
        <w:rPr>
          <w:rFonts w:ascii="Times New Roman" w:hAnsi="Times New Roman"/>
          <w:sz w:val="24"/>
        </w:rPr>
        <w:t>4)</w:t>
      </w:r>
      <w:r w:rsidRPr="00F346E5">
        <w:rPr>
          <w:rFonts w:ascii="Times New Roman" w:hAnsi="Times New Roman"/>
          <w:sz w:val="24"/>
        </w:rPr>
        <w:tab/>
        <w:t>Have you ever been Government-owned or controlled</w:t>
      </w:r>
      <w:r w:rsidR="00527E79" w:rsidRPr="00F346E5">
        <w:rPr>
          <w:rFonts w:ascii="Times New Roman" w:hAnsi="Times New Roman"/>
          <w:sz w:val="24"/>
        </w:rPr>
        <w:t>?</w:t>
      </w:r>
      <w:r w:rsidR="00527E79" w:rsidRPr="00F346E5">
        <w:rPr>
          <w:rFonts w:ascii="Times New Roman" w:hAnsi="Times New Roman"/>
          <w:sz w:val="24"/>
        </w:rPr>
        <w:tab/>
      </w:r>
      <w:r w:rsidR="00527E79" w:rsidRPr="00F346E5">
        <w:rPr>
          <w:rFonts w:ascii="Times New Roman" w:hAnsi="Times New Roman"/>
          <w:sz w:val="24"/>
        </w:rPr>
        <w:tab/>
      </w:r>
      <w:r w:rsidRPr="0047572D">
        <w:rPr>
          <w:rFonts w:ascii="Times New Roman" w:hAnsi="Times New Roman"/>
          <w:sz w:val="24"/>
        </w:rPr>
        <w:tab/>
        <w:t xml:space="preserve">Yes </w:t>
      </w:r>
      <w:r w:rsidRPr="0047572D">
        <w:rPr>
          <w:rFonts w:ascii="Times New Roman" w:hAnsi="Times New Roman"/>
          <w:sz w:val="24"/>
        </w:rPr>
        <w:t xml:space="preserve">   No </w:t>
      </w:r>
      <w:r w:rsidRPr="0047572D">
        <w:rPr>
          <w:rFonts w:ascii="Times New Roman" w:hAnsi="Times New Roman"/>
          <w:sz w:val="24"/>
        </w:rPr>
        <w:t></w:t>
      </w:r>
    </w:p>
    <w:p w14:paraId="35BBBE46" w14:textId="77777777" w:rsidR="00B31AE0" w:rsidRPr="00405910"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sidRPr="00405910">
        <w:rPr>
          <w:rFonts w:ascii="Times New Roman" w:hAnsi="Times New Roman"/>
          <w:sz w:val="24"/>
        </w:rPr>
        <w:t>5)</w:t>
      </w:r>
      <w:r w:rsidRPr="00405910">
        <w:rPr>
          <w:rFonts w:ascii="Times New Roman" w:hAnsi="Times New Roman"/>
          <w:sz w:val="24"/>
        </w:rPr>
        <w:tab/>
        <w:t>If your answer to question 4 was yes, please answer the following questions:</w:t>
      </w:r>
    </w:p>
    <w:p w14:paraId="7E7F491C" w14:textId="77777777" w:rsidR="00B31AE0" w:rsidRPr="00742E8D" w:rsidRDefault="00B31AE0" w:rsidP="005C2EF0">
      <w:pPr>
        <w:numPr>
          <w:ilvl w:val="0"/>
          <w:numId w:val="25"/>
        </w:numPr>
        <w:spacing w:before="120"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How long were you Government-owned? ______________________________</w:t>
      </w:r>
    </w:p>
    <w:p w14:paraId="7424B486" w14:textId="77777777" w:rsidR="00B31AE0" w:rsidRPr="00742E8D" w:rsidRDefault="00B31AE0" w:rsidP="005C2EF0">
      <w:pPr>
        <w:numPr>
          <w:ilvl w:val="0"/>
          <w:numId w:val="25"/>
        </w:numPr>
        <w:spacing w:before="120"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When were you privatized? _________________________________________</w:t>
      </w:r>
    </w:p>
    <w:p w14:paraId="3F2E7489" w14:textId="77777777" w:rsidR="00B31AE0" w:rsidRPr="00742E8D" w:rsidRDefault="00B31AE0" w:rsidP="005C2EF0">
      <w:pPr>
        <w:numPr>
          <w:ilvl w:val="0"/>
          <w:numId w:val="25"/>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Do you receive any subsidy or payment (including any form of subsidized credit) or any other form of assistance (financial or otherwise) from a Government?</w:t>
      </w:r>
    </w:p>
    <w:p w14:paraId="74398F59"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5F3D3288" w14:textId="77777777" w:rsidR="00B31AE0" w:rsidRPr="00742E8D" w:rsidRDefault="00B31AE0" w:rsidP="005C2EF0">
      <w:pPr>
        <w:spacing w:before="12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 xml:space="preserve">If yes, describe: </w:t>
      </w:r>
      <w:r w:rsidR="00527E79" w:rsidRPr="00742E8D">
        <w:rPr>
          <w:rFonts w:ascii="Times New Roman" w:eastAsia="Times New Roman" w:hAnsi="Times New Roman"/>
          <w:sz w:val="24"/>
          <w:szCs w:val="24"/>
        </w:rPr>
        <w:t>__________________________</w:t>
      </w:r>
      <w:r w:rsidR="00FB2477" w:rsidRPr="00742E8D">
        <w:rPr>
          <w:rFonts w:ascii="Times New Roman" w:eastAsia="Times New Roman" w:hAnsi="Times New Roman"/>
          <w:sz w:val="24"/>
          <w:szCs w:val="24"/>
        </w:rPr>
        <w:t>____________________________</w:t>
      </w:r>
    </w:p>
    <w:p w14:paraId="49C86625" w14:textId="77777777" w:rsidR="00B31AE0" w:rsidRPr="00742E8D" w:rsidRDefault="00B31AE0" w:rsidP="005C2EF0">
      <w:pPr>
        <w:numPr>
          <w:ilvl w:val="0"/>
          <w:numId w:val="25"/>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Even though not majority or controlling, does a Government continue to hold any ownership interest or decision making authority in you or your affairs?</w:t>
      </w:r>
    </w:p>
    <w:p w14:paraId="28037202"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27398507" w14:textId="77777777" w:rsidR="00B31AE0" w:rsidRPr="00742E8D" w:rsidRDefault="00B31AE0" w:rsidP="005C2EF0">
      <w:pPr>
        <w:spacing w:before="12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If yes, describe:</w:t>
      </w:r>
      <w:r w:rsidR="005C2EF0">
        <w:rPr>
          <w:rFonts w:ascii="Times New Roman" w:eastAsia="Times New Roman" w:hAnsi="Times New Roman"/>
          <w:sz w:val="24"/>
          <w:szCs w:val="24"/>
        </w:rPr>
        <w:t xml:space="preserve"> </w:t>
      </w:r>
      <w:r w:rsidRPr="00742E8D">
        <w:rPr>
          <w:rFonts w:ascii="Times New Roman" w:eastAsia="Times New Roman" w:hAnsi="Times New Roman"/>
          <w:sz w:val="24"/>
          <w:szCs w:val="24"/>
        </w:rPr>
        <w:t>______________________________________________________</w:t>
      </w:r>
    </w:p>
    <w:p w14:paraId="64B13043" w14:textId="77777777" w:rsidR="00B31AE0" w:rsidRPr="00742E8D" w:rsidRDefault="00B31AE0" w:rsidP="005C2EF0">
      <w:pPr>
        <w:numPr>
          <w:ilvl w:val="0"/>
          <w:numId w:val="26"/>
        </w:numPr>
        <w:spacing w:before="120" w:after="0" w:line="240" w:lineRule="auto"/>
        <w:ind w:left="1080"/>
        <w:jc w:val="both"/>
        <w:rPr>
          <w:rFonts w:ascii="Times New Roman" w:eastAsia="Times New Roman" w:hAnsi="Times New Roman"/>
          <w:sz w:val="24"/>
          <w:szCs w:val="24"/>
        </w:rPr>
      </w:pPr>
      <w:r w:rsidRPr="00742E8D">
        <w:rPr>
          <w:rFonts w:ascii="Times New Roman" w:eastAsia="Times New Roman" w:hAnsi="Times New Roman"/>
          <w:sz w:val="24"/>
          <w:szCs w:val="24"/>
        </w:rPr>
        <w:t>Do you send any funds to a Government other than taxes and fees in the ordinary course of your business in percentages and amounts equivalent to other non-Government-owned enterprises in your country that are engaged in the same sector or industry?</w:t>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7C95688E" w14:textId="77777777" w:rsidR="00B31AE0" w:rsidRPr="00742E8D" w:rsidRDefault="00B31AE0" w:rsidP="005C2EF0">
      <w:pPr>
        <w:spacing w:before="12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 xml:space="preserve">If yes, describe: </w:t>
      </w:r>
      <w:r w:rsidR="005C2EF0">
        <w:rPr>
          <w:rFonts w:ascii="Times New Roman" w:eastAsia="Times New Roman" w:hAnsi="Times New Roman"/>
          <w:sz w:val="24"/>
          <w:szCs w:val="24"/>
        </w:rPr>
        <w:t>__</w:t>
      </w:r>
      <w:r w:rsidRPr="00742E8D">
        <w:rPr>
          <w:rFonts w:ascii="Times New Roman" w:eastAsia="Times New Roman" w:hAnsi="Times New Roman"/>
          <w:sz w:val="24"/>
          <w:szCs w:val="24"/>
        </w:rPr>
        <w:t>_____________________________________________________</w:t>
      </w:r>
    </w:p>
    <w:p w14:paraId="0AD91736" w14:textId="77777777" w:rsidR="00E50AD1" w:rsidRDefault="00E50AD1" w:rsidP="00B31AE0">
      <w:pPr>
        <w:spacing w:before="120" w:line="240" w:lineRule="auto"/>
        <w:rPr>
          <w:rFonts w:ascii="Times New Roman" w:eastAsia="Times New Roman" w:hAnsi="Times New Roman"/>
          <w:sz w:val="24"/>
          <w:szCs w:val="24"/>
        </w:rPr>
      </w:pPr>
    </w:p>
    <w:p w14:paraId="455C1D67" w14:textId="77777777" w:rsidR="00B31AE0" w:rsidRPr="00742E8D" w:rsidRDefault="00B31AE0" w:rsidP="00B31AE0">
      <w:pPr>
        <w:spacing w:before="120" w:line="240" w:lineRule="auto"/>
        <w:rPr>
          <w:rFonts w:ascii="Times New Roman" w:eastAsia="Times New Roman" w:hAnsi="Times New Roman"/>
          <w:sz w:val="24"/>
          <w:szCs w:val="24"/>
        </w:rPr>
      </w:pPr>
      <w:r w:rsidRPr="00742E8D">
        <w:rPr>
          <w:rFonts w:ascii="Times New Roman" w:eastAsia="Times New Roman" w:hAnsi="Times New Roman"/>
          <w:sz w:val="24"/>
          <w:szCs w:val="24"/>
        </w:rPr>
        <w:t>Participants are advised that:</w:t>
      </w:r>
    </w:p>
    <w:p w14:paraId="79E0C764"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Prior to announcing the winning Bidder or any list of pre-qualified Bidders for this procurement, the MCA Entity will verify the eligibility of such Bidder(s) with MCC.  MCC will maintain a database (internally, through subscription services, or both) of known GOEs and each winning or pre-qualified Bidder subject to this provision will be compared against the database and subject to such further due diligence as MCC may determine necessary under the circumstances.</w:t>
      </w:r>
    </w:p>
    <w:p w14:paraId="3F4E3267" w14:textId="6F9000F2"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Any misrepresentation by any entity submitting a </w:t>
      </w:r>
      <w:r w:rsidR="002161F4" w:rsidRPr="00742E8D">
        <w:rPr>
          <w:rFonts w:ascii="Times New Roman" w:eastAsia="Times New Roman" w:hAnsi="Times New Roman"/>
          <w:sz w:val="24"/>
          <w:szCs w:val="24"/>
        </w:rPr>
        <w:t xml:space="preserve">Bid </w:t>
      </w:r>
      <w:r w:rsidRPr="00742E8D">
        <w:rPr>
          <w:rFonts w:ascii="Times New Roman" w:eastAsia="Times New Roman" w:hAnsi="Times New Roman"/>
          <w:sz w:val="24"/>
          <w:szCs w:val="24"/>
        </w:rPr>
        <w:t xml:space="preserve">for this procurement may be deemed </w:t>
      </w:r>
      <w:r w:rsidR="0046669A">
        <w:rPr>
          <w:rFonts w:ascii="Times New Roman" w:eastAsia="Times New Roman" w:hAnsi="Times New Roman"/>
          <w:sz w:val="24"/>
          <w:szCs w:val="24"/>
        </w:rPr>
        <w:t>to be</w:t>
      </w:r>
      <w:r w:rsidRPr="00742E8D">
        <w:rPr>
          <w:rFonts w:ascii="Times New Roman" w:eastAsia="Times New Roman" w:hAnsi="Times New Roman"/>
          <w:sz w:val="24"/>
          <w:szCs w:val="24"/>
        </w:rPr>
        <w:t xml:space="preserve"> “fraud” for purposes of the MCC Program Procurement Guidelines and any other applicable MCC policy or guidance, including MCC’s Policy on Preventing, Detecting and Remediating Fraud and Corruption in MCC Operations.</w:t>
      </w:r>
    </w:p>
    <w:p w14:paraId="35F062A0"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6204595B"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Any credible accusation that any entity submitting a </w:t>
      </w:r>
      <w:r w:rsidR="002161F4" w:rsidRPr="00742E8D">
        <w:rPr>
          <w:rFonts w:ascii="Times New Roman" w:eastAsia="Times New Roman" w:hAnsi="Times New Roman"/>
          <w:sz w:val="24"/>
          <w:szCs w:val="24"/>
        </w:rPr>
        <w:t xml:space="preserve">Bid </w:t>
      </w:r>
      <w:r w:rsidRPr="00742E8D">
        <w:rPr>
          <w:rFonts w:ascii="Times New Roman" w:eastAsia="Times New Roman" w:hAnsi="Times New Roman"/>
          <w:sz w:val="24"/>
          <w:szCs w:val="24"/>
        </w:rPr>
        <w:t xml:space="preserve">for this procurement is a GOE ineligible to submit a </w:t>
      </w:r>
      <w:r w:rsidR="002161F4" w:rsidRPr="00742E8D">
        <w:rPr>
          <w:rFonts w:ascii="Times New Roman" w:eastAsia="Times New Roman" w:hAnsi="Times New Roman"/>
          <w:sz w:val="24"/>
          <w:szCs w:val="24"/>
        </w:rPr>
        <w:t xml:space="preserve">Bid </w:t>
      </w:r>
      <w:r w:rsidRPr="00742E8D">
        <w:rPr>
          <w:rFonts w:ascii="Times New Roman" w:eastAsia="Times New Roman" w:hAnsi="Times New Roman"/>
          <w:sz w:val="24"/>
          <w:szCs w:val="24"/>
        </w:rPr>
        <w:t>in accordance with the MCC Program Procurement Guidelines will be subject to review in a bid challenge in accordance with those Guidelines and the MCA Entity’s Bid Challenge System.</w:t>
      </w:r>
    </w:p>
    <w:p w14:paraId="5BE4F1F7" w14:textId="321F5BAB" w:rsidR="00B31AE0" w:rsidRPr="00742E8D" w:rsidRDefault="00B31AE0" w:rsidP="00B31AE0">
      <w:pPr>
        <w:spacing w:before="120" w:line="240" w:lineRule="auto"/>
        <w:rPr>
          <w:rFonts w:ascii="Times New Roman" w:eastAsia="Times New Roman" w:hAnsi="Times New Roman"/>
          <w:sz w:val="24"/>
          <w:szCs w:val="24"/>
        </w:rPr>
      </w:pPr>
      <w:r w:rsidRPr="00742E8D">
        <w:rPr>
          <w:rFonts w:ascii="Times New Roman" w:eastAsia="Times New Roman" w:hAnsi="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46669A">
        <w:rPr>
          <w:rFonts w:ascii="Times New Roman" w:eastAsia="Times New Roman" w:hAnsi="Times New Roman"/>
          <w:sz w:val="24"/>
          <w:szCs w:val="24"/>
        </w:rPr>
        <w:t>to be</w:t>
      </w:r>
      <w:r w:rsidRPr="00742E8D">
        <w:rPr>
          <w:rFonts w:ascii="Times New Roman" w:eastAsia="Times New Roman" w:hAnsi="Times New Roman"/>
          <w:sz w:val="24"/>
          <w:szCs w:val="24"/>
        </w:rPr>
        <w:t xml:space="preserve"> “fraud” for purposes of the MCC Program Procurement Guidelines and other applicable MCC policy or guidance, including MCC’s Policy on Preventing, Detecting and Remediating Fraud and Corruption in MCC Operations.</w:t>
      </w:r>
    </w:p>
    <w:p w14:paraId="79237EDF" w14:textId="77777777" w:rsidR="00B31AE0" w:rsidRPr="00742E8D" w:rsidRDefault="00B31AE0" w:rsidP="00B31AE0">
      <w:pPr>
        <w:spacing w:before="120" w:line="240" w:lineRule="auto"/>
        <w:rPr>
          <w:rFonts w:ascii="Times New Roman" w:eastAsia="Times New Roman" w:hAnsi="Times New Roman"/>
          <w:sz w:val="24"/>
          <w:szCs w:val="24"/>
        </w:rPr>
      </w:pPr>
    </w:p>
    <w:p w14:paraId="61C731A9" w14:textId="77777777" w:rsidR="00B31AE0" w:rsidRPr="00E50AD1" w:rsidRDefault="00B31AE0" w:rsidP="00B31AE0">
      <w:pPr>
        <w:spacing w:before="120" w:line="240" w:lineRule="auto"/>
        <w:rPr>
          <w:rFonts w:ascii="Times New Roman" w:eastAsia="Times New Roman" w:hAnsi="Times New Roman"/>
          <w:b/>
          <w:sz w:val="24"/>
          <w:szCs w:val="24"/>
        </w:rPr>
      </w:pPr>
      <w:r w:rsidRPr="00E50AD1">
        <w:rPr>
          <w:rFonts w:ascii="Times New Roman" w:eastAsia="Times New Roman" w:hAnsi="Times New Roman"/>
          <w:b/>
          <w:sz w:val="24"/>
          <w:szCs w:val="24"/>
        </w:rPr>
        <w:t>Authorized Signature: __________________________________ Date: _________________</w:t>
      </w:r>
    </w:p>
    <w:p w14:paraId="31C91BF4" w14:textId="77777777" w:rsidR="00B31AE0" w:rsidRPr="00E50AD1" w:rsidRDefault="00B31AE0" w:rsidP="00B31AE0">
      <w:pPr>
        <w:spacing w:before="120" w:line="240" w:lineRule="auto"/>
        <w:rPr>
          <w:rFonts w:ascii="Times New Roman" w:eastAsia="Times New Roman" w:hAnsi="Times New Roman"/>
          <w:b/>
          <w:sz w:val="24"/>
          <w:szCs w:val="24"/>
        </w:rPr>
      </w:pPr>
      <w:r w:rsidRPr="00E50AD1">
        <w:rPr>
          <w:rFonts w:ascii="Times New Roman" w:eastAsia="Times New Roman" w:hAnsi="Times New Roman"/>
          <w:b/>
          <w:sz w:val="24"/>
          <w:szCs w:val="24"/>
        </w:rPr>
        <w:t>Printed Name of Signatory:</w:t>
      </w:r>
      <w:r w:rsidR="00CF604E" w:rsidRPr="00E50AD1">
        <w:rPr>
          <w:rFonts w:ascii="Times New Roman" w:eastAsia="Times New Roman" w:hAnsi="Times New Roman"/>
          <w:b/>
          <w:sz w:val="24"/>
          <w:szCs w:val="24"/>
        </w:rPr>
        <w:t xml:space="preserve"> </w:t>
      </w:r>
      <w:r w:rsidRPr="00E50AD1">
        <w:rPr>
          <w:rFonts w:ascii="Times New Roman" w:eastAsia="Times New Roman" w:hAnsi="Times New Roman"/>
          <w:b/>
          <w:sz w:val="24"/>
          <w:szCs w:val="24"/>
        </w:rPr>
        <w:t>_____________________________________________________</w:t>
      </w:r>
    </w:p>
    <w:p w14:paraId="5E3CC7DB" w14:textId="77777777" w:rsidR="00156AA8" w:rsidRDefault="00B31AE0">
      <w:pPr>
        <w:pStyle w:val="Heading2"/>
        <w:pBdr>
          <w:bottom w:val="none" w:sz="0" w:space="0" w:color="auto"/>
        </w:pBdr>
        <w:ind w:left="0" w:firstLine="0"/>
        <w:rPr>
          <w:rFonts w:ascii="Times New Roman" w:hAnsi="Times New Roman"/>
          <w:sz w:val="24"/>
        </w:rPr>
      </w:pPr>
      <w:r w:rsidRPr="00E50AD1">
        <w:rPr>
          <w:rFonts w:ascii="Times New Roman" w:hAnsi="Times New Roman"/>
          <w:sz w:val="24"/>
        </w:rPr>
        <w:br w:type="page"/>
      </w:r>
      <w:bookmarkStart w:id="2569" w:name="_Toc201578234"/>
      <w:bookmarkStart w:id="2570" w:name="_Toc201578524"/>
      <w:bookmarkStart w:id="2571" w:name="_Ref201632563"/>
      <w:bookmarkStart w:id="2572" w:name="_Ref201632585"/>
      <w:bookmarkStart w:id="2573" w:name="_Toc202353405"/>
      <w:bookmarkStart w:id="2574" w:name="_Toc463531768"/>
      <w:bookmarkStart w:id="2575" w:name="_Toc464136362"/>
      <w:bookmarkStart w:id="2576" w:name="_Toc464136493"/>
      <w:bookmarkStart w:id="2577" w:name="_Toc464139703"/>
      <w:bookmarkStart w:id="2578" w:name="_Toc489012987"/>
      <w:bookmarkStart w:id="2579" w:name="_Toc491425134"/>
      <w:bookmarkStart w:id="2580" w:name="_Toc491868990"/>
      <w:bookmarkStart w:id="2581" w:name="_Toc491869114"/>
      <w:bookmarkStart w:id="2582" w:name="_Toc509994357"/>
      <w:bookmarkStart w:id="2583" w:name="_Toc509994771"/>
      <w:bookmarkStart w:id="2584" w:name="_Toc516816028"/>
      <w:bookmarkStart w:id="2585" w:name="_Toc516816441"/>
      <w:bookmarkStart w:id="2586" w:name="_Toc29806909"/>
      <w:bookmarkStart w:id="2587" w:name="_Toc29807256"/>
      <w:bookmarkStart w:id="2588" w:name="_Toc31723789"/>
      <w:bookmarkStart w:id="2589" w:name="_Toc31725031"/>
      <w:bookmarkStart w:id="2590" w:name="_Toc207701150"/>
      <w:bookmarkStart w:id="2591" w:name="_Toc434846242"/>
      <w:bookmarkStart w:id="2592" w:name="_Toc488844628"/>
      <w:bookmarkStart w:id="2593" w:name="_Toc495664886"/>
      <w:bookmarkStart w:id="2594" w:name="_Toc495667306"/>
    </w:p>
    <w:p w14:paraId="0B422747" w14:textId="7696A3B5" w:rsidR="00B31AE0" w:rsidRPr="00742E8D" w:rsidRDefault="000E0D75" w:rsidP="00AB7C4B">
      <w:pPr>
        <w:pStyle w:val="Heading2"/>
        <w:pBdr>
          <w:bottom w:val="none" w:sz="0" w:space="0" w:color="auto"/>
        </w:pBdr>
        <w:ind w:left="0" w:firstLine="0"/>
        <w:rPr>
          <w:rFonts w:ascii="Times New Roman" w:eastAsia="SimSun" w:hAnsi="Times New Roman"/>
          <w:szCs w:val="24"/>
          <w:lang w:eastAsia="zh-CN"/>
        </w:rPr>
      </w:pPr>
      <w:bookmarkStart w:id="2595" w:name="_Toc31723790"/>
      <w:bookmarkStart w:id="2596" w:name="_Toc31725032"/>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r>
        <w:rPr>
          <w:rFonts w:ascii="Times New Roman" w:eastAsia="SimSun" w:hAnsi="Times New Roman"/>
          <w:szCs w:val="24"/>
          <w:lang w:eastAsia="zh-CN"/>
        </w:rPr>
        <w:t xml:space="preserve">Form </w:t>
      </w:r>
      <w:r w:rsidR="00F371C4" w:rsidRPr="00742E8D">
        <w:rPr>
          <w:rFonts w:ascii="Times New Roman" w:eastAsia="SimSun" w:hAnsi="Times New Roman"/>
          <w:szCs w:val="24"/>
          <w:lang w:eastAsia="zh-CN"/>
        </w:rPr>
        <w:t>CON</w:t>
      </w:r>
      <w:r w:rsidR="00E26B63" w:rsidRPr="00742E8D">
        <w:rPr>
          <w:rFonts w:ascii="Times New Roman" w:eastAsia="SimSun" w:hAnsi="Times New Roman"/>
          <w:szCs w:val="24"/>
          <w:lang w:eastAsia="zh-CN"/>
        </w:rPr>
        <w:t>-</w:t>
      </w:r>
      <w:r w:rsidR="00F371C4" w:rsidRPr="00742E8D">
        <w:rPr>
          <w:rFonts w:ascii="Times New Roman" w:eastAsia="SimSun" w:hAnsi="Times New Roman"/>
          <w:szCs w:val="24"/>
          <w:lang w:eastAsia="zh-CN"/>
        </w:rPr>
        <w:t xml:space="preserve">1: </w:t>
      </w:r>
      <w:r w:rsidR="00EB21C8" w:rsidRPr="00742E8D">
        <w:rPr>
          <w:rFonts w:ascii="Times New Roman" w:eastAsia="SimSun" w:hAnsi="Times New Roman"/>
          <w:szCs w:val="24"/>
          <w:lang w:eastAsia="zh-CN"/>
        </w:rPr>
        <w:t xml:space="preserve">History of </w:t>
      </w:r>
      <w:r w:rsidR="00B31AE0" w:rsidRPr="00742E8D">
        <w:rPr>
          <w:rFonts w:ascii="Times New Roman" w:eastAsia="SimSun" w:hAnsi="Times New Roman"/>
          <w:szCs w:val="24"/>
          <w:lang w:eastAsia="zh-CN"/>
        </w:rPr>
        <w:t>Contract Non-Performance</w:t>
      </w:r>
      <w:bookmarkEnd w:id="2590"/>
      <w:bookmarkEnd w:id="2591"/>
      <w:r w:rsidR="00EB21C8" w:rsidRPr="00742E8D">
        <w:rPr>
          <w:rFonts w:ascii="Times New Roman" w:eastAsia="SimSun" w:hAnsi="Times New Roman"/>
          <w:szCs w:val="24"/>
          <w:lang w:eastAsia="zh-CN"/>
        </w:rPr>
        <w:t xml:space="preserve"> and Litigation</w:t>
      </w:r>
      <w:bookmarkEnd w:id="2592"/>
      <w:bookmarkEnd w:id="2593"/>
      <w:bookmarkEnd w:id="2594"/>
      <w:bookmarkEnd w:id="2595"/>
      <w:bookmarkEnd w:id="2596"/>
    </w:p>
    <w:p w14:paraId="03E974C9" w14:textId="7D3DB30D" w:rsidR="00B31AE0" w:rsidRPr="00742E8D" w:rsidRDefault="00B31AE0" w:rsidP="00B31AE0">
      <w:pPr>
        <w:spacing w:before="216"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following table shall be filled in for the Bidder and for each member of a </w:t>
      </w:r>
      <w:r w:rsidR="0092560C">
        <w:rPr>
          <w:rFonts w:ascii="Times New Roman" w:eastAsia="Times New Roman" w:hAnsi="Times New Roman"/>
          <w:sz w:val="24"/>
          <w:szCs w:val="20"/>
        </w:rPr>
        <w:t>J</w:t>
      </w:r>
      <w:r w:rsidR="0092560C" w:rsidRPr="00742E8D">
        <w:rPr>
          <w:rFonts w:ascii="Times New Roman" w:eastAsia="Times New Roman" w:hAnsi="Times New Roman"/>
          <w:sz w:val="24"/>
          <w:szCs w:val="20"/>
        </w:rPr>
        <w:t xml:space="preserve">oint </w:t>
      </w:r>
      <w:r w:rsidR="0092560C">
        <w:rPr>
          <w:rFonts w:ascii="Times New Roman" w:eastAsia="Times New Roman" w:hAnsi="Times New Roman"/>
          <w:sz w:val="24"/>
          <w:szCs w:val="20"/>
        </w:rPr>
        <w:t>V</w:t>
      </w:r>
      <w:r w:rsidR="0092560C" w:rsidRPr="00742E8D">
        <w:rPr>
          <w:rFonts w:ascii="Times New Roman" w:eastAsia="Times New Roman" w:hAnsi="Times New Roman"/>
          <w:sz w:val="24"/>
          <w:szCs w:val="20"/>
        </w:rPr>
        <w:t xml:space="preserve">enture </w:t>
      </w:r>
      <w:r w:rsidRPr="00742E8D">
        <w:rPr>
          <w:rFonts w:ascii="Times New Roman" w:eastAsia="Times New Roman" w:hAnsi="Times New Roman"/>
          <w:sz w:val="24"/>
          <w:szCs w:val="20"/>
        </w:rPr>
        <w:t xml:space="preserve">or other </w:t>
      </w:r>
      <w:r w:rsidR="0092560C">
        <w:rPr>
          <w:rFonts w:ascii="Times New Roman" w:eastAsia="Times New Roman" w:hAnsi="Times New Roman"/>
          <w:sz w:val="24"/>
          <w:szCs w:val="20"/>
        </w:rPr>
        <w:t>A</w:t>
      </w:r>
      <w:r w:rsidR="0092560C" w:rsidRPr="00742E8D">
        <w:rPr>
          <w:rFonts w:ascii="Times New Roman" w:eastAsia="Times New Roman" w:hAnsi="Times New Roman"/>
          <w:sz w:val="24"/>
          <w:szCs w:val="20"/>
        </w:rPr>
        <w:t xml:space="preserve">ssociation </w:t>
      </w:r>
      <w:r w:rsidRPr="00742E8D">
        <w:rPr>
          <w:rFonts w:ascii="Times New Roman" w:eastAsia="Times New Roman" w:hAnsi="Times New Roman"/>
          <w:sz w:val="24"/>
          <w:szCs w:val="20"/>
        </w:rPr>
        <w:t>that is a party to the Bidder.</w:t>
      </w:r>
    </w:p>
    <w:p w14:paraId="2E31FA05" w14:textId="77777777" w:rsidR="00B31AE0" w:rsidRPr="00742E8D" w:rsidRDefault="00B31AE0" w:rsidP="00405910">
      <w:pPr>
        <w:spacing w:before="120" w:after="0" w:line="240" w:lineRule="auto"/>
        <w:rPr>
          <w:rFonts w:ascii="Times New Roman" w:eastAsia="Times New Roman" w:hAnsi="Times New Roman"/>
          <w:sz w:val="24"/>
          <w:szCs w:val="20"/>
        </w:rPr>
      </w:pPr>
      <w:r w:rsidRPr="00742E8D">
        <w:rPr>
          <w:rFonts w:ascii="Times New Roman" w:eastAsia="Times New Roman" w:hAnsi="Times New Roman"/>
          <w:sz w:val="24"/>
          <w:szCs w:val="20"/>
        </w:rPr>
        <w:t xml:space="preserve">Bidder’s Legal Name: </w:t>
      </w:r>
      <w:r w:rsidRPr="00742E8D">
        <w:rPr>
          <w:rFonts w:ascii="Times New Roman" w:eastAsia="Times New Roman" w:hAnsi="Times New Roman"/>
          <w:b/>
          <w:sz w:val="24"/>
          <w:szCs w:val="20"/>
        </w:rPr>
        <w:t>[insert full name</w:t>
      </w:r>
      <w:r w:rsidRPr="00742E8D">
        <w:rPr>
          <w:rFonts w:ascii="Times New Roman" w:eastAsia="Times New Roman" w:hAnsi="Times New Roman"/>
          <w:sz w:val="24"/>
          <w:szCs w:val="20"/>
        </w:rPr>
        <w:t>]</w:t>
      </w:r>
    </w:p>
    <w:p w14:paraId="4E5151BB" w14:textId="77777777" w:rsidR="00B31AE0" w:rsidRPr="00742E8D" w:rsidRDefault="00B31AE0" w:rsidP="00405910">
      <w:pPr>
        <w:spacing w:before="120" w:after="0" w:line="240" w:lineRule="auto"/>
        <w:rPr>
          <w:rFonts w:ascii="Times New Roman" w:eastAsia="Times New Roman" w:hAnsi="Times New Roman"/>
          <w:i/>
          <w:sz w:val="24"/>
          <w:szCs w:val="20"/>
        </w:rPr>
      </w:pPr>
      <w:r w:rsidRPr="00742E8D">
        <w:rPr>
          <w:rFonts w:ascii="Times New Roman" w:eastAsia="Times New Roman" w:hAnsi="Times New Roman"/>
          <w:sz w:val="24"/>
          <w:szCs w:val="20"/>
        </w:rPr>
        <w:t xml:space="preserve">Date: </w:t>
      </w:r>
      <w:r w:rsidRPr="00742E8D">
        <w:rPr>
          <w:rFonts w:ascii="Times New Roman" w:eastAsia="Times New Roman" w:hAnsi="Times New Roman"/>
          <w:b/>
          <w:sz w:val="24"/>
          <w:szCs w:val="20"/>
        </w:rPr>
        <w:t>[insert day, month, year]</w:t>
      </w:r>
    </w:p>
    <w:p w14:paraId="20B94A74" w14:textId="77777777" w:rsidR="00B31AE0" w:rsidRPr="00742E8D" w:rsidRDefault="00B31AE0" w:rsidP="00405910">
      <w:pPr>
        <w:spacing w:before="120" w:after="0" w:line="240" w:lineRule="auto"/>
        <w:rPr>
          <w:rFonts w:ascii="Times New Roman" w:eastAsia="Times New Roman" w:hAnsi="Times New Roman"/>
          <w:sz w:val="24"/>
          <w:szCs w:val="20"/>
        </w:rPr>
      </w:pPr>
      <w:r w:rsidRPr="00742E8D">
        <w:rPr>
          <w:rFonts w:ascii="Times New Roman" w:eastAsia="Times New Roman" w:hAnsi="Times New Roman"/>
          <w:sz w:val="24"/>
          <w:szCs w:val="20"/>
        </w:rPr>
        <w:t xml:space="preserve">Bidder’s Party’s Legal Name: </w:t>
      </w:r>
      <w:r w:rsidRPr="00742E8D">
        <w:rPr>
          <w:rFonts w:ascii="Times New Roman" w:eastAsia="Times New Roman" w:hAnsi="Times New Roman"/>
          <w:b/>
          <w:sz w:val="24"/>
          <w:szCs w:val="20"/>
        </w:rPr>
        <w:t>[insert full name]</w:t>
      </w:r>
    </w:p>
    <w:p w14:paraId="7F69FD9B" w14:textId="77777777" w:rsidR="00B31AE0" w:rsidRPr="00742E8D" w:rsidRDefault="00B31AE0" w:rsidP="00405910">
      <w:pPr>
        <w:spacing w:before="120" w:after="0" w:line="240" w:lineRule="auto"/>
        <w:rPr>
          <w:rFonts w:ascii="Times New Roman" w:eastAsia="Times New Roman" w:hAnsi="Times New Roman"/>
          <w:sz w:val="24"/>
          <w:szCs w:val="20"/>
        </w:rPr>
      </w:pPr>
      <w:r w:rsidRPr="00742E8D">
        <w:rPr>
          <w:rFonts w:ascii="Times New Roman" w:eastAsia="Times New Roman" w:hAnsi="Times New Roman"/>
          <w:sz w:val="24"/>
          <w:szCs w:val="20"/>
        </w:rPr>
        <w:t xml:space="preserve">Page </w:t>
      </w:r>
      <w:r w:rsidRPr="00742E8D">
        <w:rPr>
          <w:rFonts w:ascii="Times New Roman" w:eastAsia="Times New Roman" w:hAnsi="Times New Roman"/>
          <w:b/>
          <w:sz w:val="24"/>
          <w:szCs w:val="20"/>
        </w:rPr>
        <w:t>[insert page number]</w:t>
      </w:r>
      <w:r w:rsidRPr="00742E8D">
        <w:rPr>
          <w:rFonts w:ascii="Times New Roman" w:eastAsia="Times New Roman" w:hAnsi="Times New Roman"/>
          <w:sz w:val="24"/>
          <w:szCs w:val="20"/>
        </w:rPr>
        <w:t xml:space="preserve"> of </w:t>
      </w:r>
      <w:r w:rsidRPr="00742E8D">
        <w:rPr>
          <w:rFonts w:ascii="Times New Roman" w:eastAsia="Times New Roman" w:hAnsi="Times New Roman"/>
          <w:b/>
          <w:sz w:val="24"/>
          <w:szCs w:val="20"/>
        </w:rPr>
        <w:t>[insert total number]</w:t>
      </w:r>
      <w:r w:rsidRPr="00742E8D">
        <w:rPr>
          <w:rFonts w:ascii="Times New Roman" w:eastAsia="Times New Roman" w:hAnsi="Times New Roman"/>
          <w:sz w:val="24"/>
          <w:szCs w:val="20"/>
        </w:rPr>
        <w:t xml:space="preserve"> pages</w:t>
      </w:r>
    </w:p>
    <w:p w14:paraId="20332FBA" w14:textId="77777777" w:rsidR="00B31AE0" w:rsidRPr="00742E8D" w:rsidRDefault="00B31AE0" w:rsidP="00AA75BC">
      <w:pPr>
        <w:spacing w:after="0" w:line="240" w:lineRule="auto"/>
        <w:rPr>
          <w:rFonts w:ascii="Times New Roman" w:eastAsia="Times New Roman" w:hAnsi="Times New Roman"/>
          <w:sz w:val="24"/>
          <w:szCs w:val="20"/>
        </w:rPr>
      </w:pPr>
    </w:p>
    <w:p w14:paraId="66BAB554" w14:textId="77777777" w:rsidR="00AA75BC" w:rsidRPr="00742E8D" w:rsidRDefault="00AA75BC" w:rsidP="00AA75BC">
      <w:pPr>
        <w:spacing w:after="0" w:line="240" w:lineRule="auto"/>
        <w:rPr>
          <w:rFonts w:ascii="Times New Roman" w:eastAsia="Times New Roman" w:hAnsi="Times New Roman"/>
          <w:sz w:val="24"/>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B31AE0" w:rsidRPr="00742E8D" w14:paraId="4A0829FE" w14:textId="77777777" w:rsidTr="00F371C4">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CB51A7" w14:textId="77777777" w:rsidR="00B31AE0" w:rsidRPr="00742E8D" w:rsidRDefault="00B31AE0" w:rsidP="00FD331C">
            <w:pPr>
              <w:spacing w:after="0" w:line="240" w:lineRule="auto"/>
              <w:jc w:val="center"/>
              <w:rPr>
                <w:rFonts w:ascii="Times New Roman" w:eastAsia="Times New Roman" w:hAnsi="Times New Roman"/>
                <w:b/>
                <w:spacing w:val="-4"/>
                <w:sz w:val="20"/>
                <w:szCs w:val="20"/>
              </w:rPr>
            </w:pPr>
            <w:r w:rsidRPr="00742E8D">
              <w:rPr>
                <w:rFonts w:ascii="Times New Roman" w:eastAsia="Times New Roman" w:hAnsi="Times New Roman"/>
                <w:b/>
                <w:spacing w:val="-4"/>
                <w:sz w:val="20"/>
                <w:szCs w:val="20"/>
              </w:rPr>
              <w:t xml:space="preserve">Non-Performing Contracts in accordance with </w:t>
            </w:r>
            <w:r w:rsidRPr="00742E8D">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42E8D">
              <w:rPr>
                <w:rFonts w:ascii="Times New Roman" w:eastAsia="Times New Roman" w:hAnsi="Times New Roman"/>
                <w:b/>
                <w:bCs/>
                <w:sz w:val="20"/>
                <w:szCs w:val="20"/>
              </w:rPr>
              <w:t xml:space="preserve">  Evaluation Criteria</w:t>
            </w:r>
          </w:p>
        </w:tc>
      </w:tr>
      <w:tr w:rsidR="00B31AE0" w:rsidRPr="00742E8D" w14:paraId="43BC1EED" w14:textId="77777777" w:rsidTr="00F371C4">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363FC333" w14:textId="77777777" w:rsidR="00B31AE0" w:rsidRPr="00B405AD" w:rsidRDefault="00B31AE0" w:rsidP="004555F9">
            <w:pPr>
              <w:numPr>
                <w:ilvl w:val="0"/>
                <w:numId w:val="28"/>
              </w:numPr>
              <w:suppressAutoHyphens/>
              <w:spacing w:after="0" w:line="240" w:lineRule="auto"/>
              <w:jc w:val="both"/>
              <w:rPr>
                <w:rFonts w:ascii="Times New Roman" w:eastAsia="Times New Roman" w:hAnsi="Times New Roman"/>
                <w:spacing w:val="-4"/>
                <w:sz w:val="20"/>
                <w:szCs w:val="20"/>
              </w:rPr>
            </w:pPr>
            <w:r w:rsidRPr="00742E8D">
              <w:rPr>
                <w:rFonts w:ascii="Times New Roman" w:eastAsia="Times New Roman" w:hAnsi="Times New Roman"/>
                <w:spacing w:val="-6"/>
                <w:sz w:val="20"/>
                <w:szCs w:val="20"/>
              </w:rPr>
              <w:t xml:space="preserve">Contract non-performance did not occur during the </w:t>
            </w:r>
            <w:r w:rsidRPr="00656EF1">
              <w:rPr>
                <w:rFonts w:ascii="Times New Roman" w:eastAsia="Times New Roman" w:hAnsi="Times New Roman"/>
                <w:iCs/>
                <w:spacing w:val="-6"/>
                <w:sz w:val="20"/>
                <w:szCs w:val="20"/>
              </w:rPr>
              <w:t>five</w:t>
            </w:r>
            <w:r w:rsidRPr="007241BF">
              <w:rPr>
                <w:rFonts w:ascii="Times New Roman" w:eastAsia="Times New Roman" w:hAnsi="Times New Roman"/>
                <w:iCs/>
                <w:spacing w:val="-6"/>
                <w:sz w:val="20"/>
                <w:szCs w:val="20"/>
              </w:rPr>
              <w:t xml:space="preserve"> </w:t>
            </w:r>
            <w:r w:rsidRPr="007241BF">
              <w:rPr>
                <w:rFonts w:ascii="Times New Roman" w:eastAsia="Times New Roman" w:hAnsi="Times New Roman"/>
                <w:spacing w:val="-4"/>
                <w:sz w:val="20"/>
                <w:szCs w:val="20"/>
              </w:rPr>
              <w:t xml:space="preserve">years prior to the deadline for Bid submission in accordance with </w:t>
            </w:r>
            <w:r w:rsidRPr="007241BF">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241BF">
              <w:rPr>
                <w:rFonts w:ascii="Times New Roman" w:eastAsia="Times New Roman" w:hAnsi="Times New Roman"/>
                <w:b/>
                <w:bCs/>
                <w:sz w:val="20"/>
                <w:szCs w:val="20"/>
              </w:rPr>
              <w:t xml:space="preserve"> Evaluation Criteria</w:t>
            </w:r>
            <w:r w:rsidRPr="0063164A">
              <w:rPr>
                <w:rFonts w:ascii="Times New Roman" w:eastAsia="Times New Roman" w:hAnsi="Times New Roman"/>
                <w:spacing w:val="-7"/>
                <w:sz w:val="20"/>
                <w:szCs w:val="20"/>
              </w:rPr>
              <w:t xml:space="preserve">, Sub-Factor </w:t>
            </w:r>
            <w:r w:rsidR="00EB21C8" w:rsidRPr="00B405AD">
              <w:rPr>
                <w:rFonts w:ascii="Times New Roman" w:eastAsia="Times New Roman" w:hAnsi="Times New Roman"/>
                <w:spacing w:val="-4"/>
                <w:sz w:val="20"/>
                <w:szCs w:val="20"/>
              </w:rPr>
              <w:t>4</w:t>
            </w:r>
            <w:r w:rsidRPr="00B405AD">
              <w:rPr>
                <w:rFonts w:ascii="Times New Roman" w:eastAsia="Times New Roman" w:hAnsi="Times New Roman"/>
                <w:spacing w:val="-4"/>
                <w:sz w:val="20"/>
                <w:szCs w:val="20"/>
              </w:rPr>
              <w:t>.2.1.</w:t>
            </w:r>
          </w:p>
          <w:p w14:paraId="473051C5" w14:textId="77777777" w:rsidR="00B31AE0" w:rsidRPr="00B405AD" w:rsidRDefault="00B31AE0" w:rsidP="00F371C4">
            <w:pPr>
              <w:spacing w:after="0" w:line="240" w:lineRule="auto"/>
              <w:ind w:left="357" w:hanging="3"/>
              <w:jc w:val="both"/>
              <w:rPr>
                <w:rFonts w:ascii="Times New Roman" w:eastAsia="Times New Roman" w:hAnsi="Times New Roman"/>
                <w:b/>
                <w:spacing w:val="-4"/>
                <w:sz w:val="20"/>
                <w:szCs w:val="20"/>
              </w:rPr>
            </w:pPr>
            <w:r w:rsidRPr="00B405AD">
              <w:rPr>
                <w:rFonts w:ascii="Times New Roman" w:eastAsia="Times New Roman" w:hAnsi="Times New Roman"/>
                <w:b/>
                <w:spacing w:val="-4"/>
                <w:sz w:val="20"/>
                <w:szCs w:val="20"/>
              </w:rPr>
              <w:t>OR</w:t>
            </w:r>
          </w:p>
          <w:p w14:paraId="23BDCF08" w14:textId="77777777" w:rsidR="00B31AE0" w:rsidRPr="00742E8D" w:rsidRDefault="00B31AE0" w:rsidP="00FD331C">
            <w:pPr>
              <w:numPr>
                <w:ilvl w:val="0"/>
                <w:numId w:val="28"/>
              </w:numPr>
              <w:suppressAutoHyphens/>
              <w:spacing w:after="0" w:line="240" w:lineRule="auto"/>
              <w:jc w:val="both"/>
              <w:rPr>
                <w:rFonts w:ascii="Times New Roman" w:eastAsia="Times New Roman" w:hAnsi="Times New Roman"/>
                <w:spacing w:val="-4"/>
                <w:sz w:val="20"/>
                <w:szCs w:val="20"/>
              </w:rPr>
            </w:pPr>
            <w:r w:rsidRPr="00B405AD">
              <w:rPr>
                <w:rFonts w:ascii="Times New Roman" w:eastAsia="Times New Roman" w:hAnsi="Times New Roman"/>
                <w:spacing w:val="-4"/>
                <w:sz w:val="20"/>
                <w:szCs w:val="20"/>
              </w:rPr>
              <w:t xml:space="preserve">Contract(s) not performed during the five years prior to the deadline for Bid submission </w:t>
            </w:r>
            <w:r w:rsidRPr="00EE14FE">
              <w:rPr>
                <w:rFonts w:ascii="Times New Roman" w:eastAsia="Times New Roman" w:hAnsi="Times New Roman"/>
                <w:spacing w:val="-4"/>
                <w:sz w:val="20"/>
                <w:szCs w:val="20"/>
              </w:rPr>
              <w:t xml:space="preserve">in accordance with </w:t>
            </w:r>
            <w:r w:rsidRPr="00742E8D">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42E8D">
              <w:rPr>
                <w:rFonts w:ascii="Times New Roman" w:eastAsia="Times New Roman" w:hAnsi="Times New Roman"/>
                <w:b/>
                <w:bCs/>
                <w:sz w:val="20"/>
                <w:szCs w:val="20"/>
              </w:rPr>
              <w:t xml:space="preserve"> Evaluation Criteria</w:t>
            </w:r>
            <w:r w:rsidRPr="00742E8D">
              <w:rPr>
                <w:rFonts w:ascii="Times New Roman" w:eastAsia="Times New Roman" w:hAnsi="Times New Roman"/>
                <w:spacing w:val="-4"/>
                <w:sz w:val="20"/>
                <w:szCs w:val="20"/>
              </w:rPr>
              <w:t xml:space="preserve">, Sub-Factor </w:t>
            </w:r>
            <w:r w:rsidR="00EB21C8" w:rsidRPr="00742E8D">
              <w:rPr>
                <w:rFonts w:ascii="Times New Roman" w:eastAsia="Times New Roman" w:hAnsi="Times New Roman"/>
                <w:spacing w:val="-4"/>
                <w:sz w:val="20"/>
                <w:szCs w:val="20"/>
              </w:rPr>
              <w:t>4</w:t>
            </w:r>
            <w:r w:rsidRPr="00742E8D">
              <w:rPr>
                <w:rFonts w:ascii="Times New Roman" w:eastAsia="Times New Roman" w:hAnsi="Times New Roman"/>
                <w:spacing w:val="-4"/>
                <w:sz w:val="20"/>
                <w:szCs w:val="20"/>
              </w:rPr>
              <w:t>.2.1.</w:t>
            </w:r>
          </w:p>
        </w:tc>
      </w:tr>
      <w:tr w:rsidR="00B31AE0" w:rsidRPr="00742E8D" w14:paraId="454EC3CF" w14:textId="77777777" w:rsidTr="00F371C4">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22FB4CB5" w14:textId="77777777" w:rsidR="00B31AE0" w:rsidRPr="00742E8D" w:rsidRDefault="00B31AE0" w:rsidP="00F371C4">
            <w:pPr>
              <w:spacing w:after="0" w:line="240" w:lineRule="auto"/>
              <w:jc w:val="center"/>
              <w:rPr>
                <w:rFonts w:ascii="Times New Roman" w:eastAsia="Times New Roman" w:hAnsi="Times New Roman"/>
                <w:b/>
                <w:bCs/>
                <w:spacing w:val="-4"/>
                <w:sz w:val="20"/>
                <w:szCs w:val="20"/>
              </w:rPr>
            </w:pPr>
            <w:r w:rsidRPr="00742E8D">
              <w:rPr>
                <w:rFonts w:ascii="Times New Roman" w:eastAsia="Times New Roman" w:hAnsi="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1DBA70BB" w14:textId="77777777" w:rsidR="00B31AE0" w:rsidRPr="00656EF1" w:rsidRDefault="00B31AE0" w:rsidP="00F371C4">
            <w:pPr>
              <w:spacing w:after="0" w:line="240" w:lineRule="auto"/>
              <w:jc w:val="center"/>
              <w:rPr>
                <w:rFonts w:ascii="Times New Roman" w:eastAsia="Times New Roman" w:hAnsi="Times New Roman"/>
                <w:b/>
                <w:bCs/>
                <w:spacing w:val="-4"/>
                <w:sz w:val="20"/>
                <w:szCs w:val="20"/>
              </w:rPr>
            </w:pPr>
            <w:r w:rsidRPr="00656EF1">
              <w:rPr>
                <w:rFonts w:ascii="Times New Roman" w:eastAsia="Times New Roman" w:hAnsi="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4837986" w14:textId="77777777" w:rsidR="00B31AE0" w:rsidRPr="007241BF" w:rsidRDefault="00B31AE0" w:rsidP="00D41D0B">
            <w:pPr>
              <w:spacing w:after="0" w:line="240" w:lineRule="auto"/>
              <w:jc w:val="center"/>
              <w:rPr>
                <w:rFonts w:ascii="Times New Roman" w:eastAsia="Times New Roman" w:hAnsi="Times New Roman"/>
                <w:iCs/>
                <w:spacing w:val="-6"/>
                <w:sz w:val="20"/>
                <w:szCs w:val="20"/>
              </w:rPr>
            </w:pPr>
            <w:r w:rsidRPr="007241BF">
              <w:rPr>
                <w:rFonts w:ascii="Times New Roman" w:eastAsia="Times New Roman" w:hAnsi="Times New Roman"/>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12D9B704" w14:textId="77777777" w:rsidR="00B31AE0" w:rsidRPr="0063164A" w:rsidRDefault="00B31AE0" w:rsidP="00F371C4">
            <w:pPr>
              <w:spacing w:after="0" w:line="240" w:lineRule="auto"/>
              <w:jc w:val="center"/>
              <w:rPr>
                <w:rFonts w:ascii="Times New Roman" w:eastAsia="Times New Roman" w:hAnsi="Times New Roman"/>
                <w:i/>
                <w:iCs/>
                <w:spacing w:val="-6"/>
                <w:sz w:val="20"/>
                <w:szCs w:val="20"/>
              </w:rPr>
            </w:pPr>
            <w:r w:rsidRPr="007241BF">
              <w:rPr>
                <w:rFonts w:ascii="Times New Roman" w:eastAsia="Times New Roman" w:hAnsi="Times New Roman"/>
                <w:b/>
                <w:bCs/>
                <w:spacing w:val="-4"/>
                <w:sz w:val="20"/>
                <w:szCs w:val="20"/>
              </w:rPr>
              <w:t>Total Contract Amount (current value, US$ equivalent)</w:t>
            </w:r>
          </w:p>
        </w:tc>
      </w:tr>
      <w:tr w:rsidR="00B31AE0" w:rsidRPr="00742E8D" w14:paraId="2C752F72" w14:textId="77777777" w:rsidTr="00F371C4">
        <w:trPr>
          <w:cantSplit/>
          <w:jc w:val="center"/>
        </w:trPr>
        <w:tc>
          <w:tcPr>
            <w:tcW w:w="968" w:type="dxa"/>
            <w:tcBorders>
              <w:top w:val="single" w:sz="2" w:space="0" w:color="auto"/>
              <w:left w:val="single" w:sz="2" w:space="0" w:color="auto"/>
              <w:bottom w:val="single" w:sz="2" w:space="0" w:color="auto"/>
              <w:right w:val="single" w:sz="2" w:space="0" w:color="auto"/>
            </w:tcBorders>
          </w:tcPr>
          <w:p w14:paraId="79BAAE3E" w14:textId="77777777" w:rsidR="00B31AE0" w:rsidRPr="00656EF1"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iCs/>
                <w:spacing w:val="-6"/>
                <w:sz w:val="20"/>
                <w:szCs w:val="20"/>
              </w:rPr>
              <w:t xml:space="preserve">[insert </w:t>
            </w:r>
            <w:r w:rsidRPr="00742E8D">
              <w:rPr>
                <w:rFonts w:ascii="Times New Roman" w:eastAsia="Times New Roman" w:hAnsi="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09BB7CC2" w14:textId="77777777" w:rsidR="00B31AE0" w:rsidRPr="007241BF" w:rsidRDefault="00B31AE0" w:rsidP="00F371C4">
            <w:pPr>
              <w:spacing w:after="0" w:line="240" w:lineRule="auto"/>
              <w:rPr>
                <w:rFonts w:ascii="Times New Roman" w:eastAsia="Times New Roman" w:hAnsi="Times New Roman"/>
                <w:b/>
                <w:sz w:val="20"/>
                <w:szCs w:val="20"/>
              </w:rPr>
            </w:pPr>
            <w:r w:rsidRPr="007241BF">
              <w:rPr>
                <w:rFonts w:ascii="Times New Roman" w:eastAsia="Times New Roman" w:hAnsi="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ADD83E" w14:textId="77777777" w:rsidR="00B31AE0" w:rsidRPr="00B405AD" w:rsidRDefault="00B31AE0" w:rsidP="00F371C4">
            <w:pPr>
              <w:spacing w:after="0" w:line="240" w:lineRule="auto"/>
              <w:jc w:val="both"/>
              <w:rPr>
                <w:rFonts w:ascii="Times New Roman" w:eastAsia="Times New Roman" w:hAnsi="Times New Roman"/>
                <w:i/>
                <w:iCs/>
                <w:spacing w:val="-6"/>
                <w:sz w:val="20"/>
                <w:szCs w:val="20"/>
              </w:rPr>
            </w:pPr>
            <w:r w:rsidRPr="0063164A">
              <w:rPr>
                <w:rFonts w:ascii="Times New Roman" w:eastAsia="Times New Roman" w:hAnsi="Times New Roman"/>
                <w:spacing w:val="-4"/>
                <w:sz w:val="20"/>
                <w:szCs w:val="20"/>
              </w:rPr>
              <w:t xml:space="preserve">Contract identification: </w:t>
            </w:r>
            <w:r w:rsidRPr="00B405AD">
              <w:rPr>
                <w:rFonts w:ascii="Times New Roman" w:eastAsia="Times New Roman" w:hAnsi="Times New Roman"/>
                <w:b/>
                <w:iCs/>
                <w:spacing w:val="-6"/>
                <w:sz w:val="20"/>
                <w:szCs w:val="20"/>
              </w:rPr>
              <w:t>[indicate complete contract name, number, and any other identification]</w:t>
            </w:r>
          </w:p>
          <w:p w14:paraId="404DC473" w14:textId="77777777" w:rsidR="00B31AE0" w:rsidRPr="00B405AD" w:rsidRDefault="00B31AE0" w:rsidP="00F371C4">
            <w:pPr>
              <w:spacing w:after="0" w:line="240" w:lineRule="auto"/>
              <w:jc w:val="both"/>
              <w:rPr>
                <w:rFonts w:ascii="Times New Roman" w:eastAsia="Times New Roman" w:hAnsi="Times New Roman"/>
                <w:iCs/>
                <w:spacing w:val="-6"/>
                <w:sz w:val="20"/>
                <w:szCs w:val="20"/>
              </w:rPr>
            </w:pPr>
            <w:r w:rsidRPr="00B405AD">
              <w:rPr>
                <w:rFonts w:ascii="Times New Roman" w:eastAsia="Times New Roman" w:hAnsi="Times New Roman"/>
                <w:spacing w:val="-4"/>
                <w:sz w:val="20"/>
                <w:szCs w:val="20"/>
              </w:rPr>
              <w:t xml:space="preserve">Name of institution: </w:t>
            </w:r>
            <w:r w:rsidRPr="00B405AD">
              <w:rPr>
                <w:rFonts w:ascii="Times New Roman" w:eastAsia="Times New Roman" w:hAnsi="Times New Roman"/>
                <w:b/>
                <w:iCs/>
                <w:spacing w:val="-6"/>
                <w:sz w:val="20"/>
                <w:szCs w:val="20"/>
              </w:rPr>
              <w:t>[insert full name]</w:t>
            </w:r>
          </w:p>
          <w:p w14:paraId="0276486C" w14:textId="77777777" w:rsidR="00B31AE0" w:rsidRPr="00742E8D" w:rsidRDefault="00B31AE0" w:rsidP="00F371C4">
            <w:pPr>
              <w:spacing w:after="0" w:line="240" w:lineRule="auto"/>
              <w:jc w:val="both"/>
              <w:rPr>
                <w:rFonts w:ascii="Times New Roman" w:eastAsia="Times New Roman" w:hAnsi="Times New Roman"/>
                <w:b/>
                <w:i/>
                <w:iCs/>
                <w:spacing w:val="-6"/>
                <w:sz w:val="20"/>
                <w:szCs w:val="20"/>
              </w:rPr>
            </w:pPr>
            <w:r w:rsidRPr="00EE14FE">
              <w:rPr>
                <w:rFonts w:ascii="Times New Roman" w:eastAsia="Times New Roman" w:hAnsi="Times New Roman"/>
                <w:spacing w:val="-4"/>
                <w:sz w:val="20"/>
                <w:szCs w:val="20"/>
              </w:rPr>
              <w:t xml:space="preserve">Address of institution: </w:t>
            </w:r>
            <w:r w:rsidRPr="00742E8D">
              <w:rPr>
                <w:rFonts w:ascii="Times New Roman" w:eastAsia="Times New Roman" w:hAnsi="Times New Roman"/>
                <w:b/>
                <w:iCs/>
                <w:spacing w:val="-6"/>
                <w:sz w:val="20"/>
                <w:szCs w:val="20"/>
              </w:rPr>
              <w:t>[insert street/city/country]</w:t>
            </w:r>
          </w:p>
          <w:p w14:paraId="0EC50625" w14:textId="77777777" w:rsidR="00B31AE0" w:rsidRPr="00742E8D" w:rsidRDefault="00B31AE0" w:rsidP="00F371C4">
            <w:pPr>
              <w:spacing w:after="0" w:line="240" w:lineRule="auto"/>
              <w:jc w:val="both"/>
              <w:rPr>
                <w:rFonts w:ascii="Times New Roman" w:eastAsia="Times New Roman" w:hAnsi="Times New Roman"/>
                <w:sz w:val="20"/>
                <w:szCs w:val="20"/>
              </w:rPr>
            </w:pPr>
            <w:r w:rsidRPr="00742E8D">
              <w:rPr>
                <w:rFonts w:ascii="Times New Roman" w:eastAsia="Times New Roman" w:hAnsi="Times New Roman"/>
                <w:spacing w:val="-4"/>
                <w:sz w:val="20"/>
                <w:szCs w:val="20"/>
              </w:rPr>
              <w:t xml:space="preserve">Reason(s) for non-performance: </w:t>
            </w:r>
            <w:r w:rsidRPr="00742E8D">
              <w:rPr>
                <w:rFonts w:ascii="Times New Roman" w:eastAsia="Times New Roman" w:hAnsi="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78961AE" w14:textId="77777777" w:rsidR="00B31AE0" w:rsidRPr="00742E8D"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iCs/>
                <w:spacing w:val="-6"/>
                <w:sz w:val="20"/>
                <w:szCs w:val="20"/>
              </w:rPr>
              <w:t>[insert amount]</w:t>
            </w:r>
          </w:p>
        </w:tc>
      </w:tr>
    </w:tbl>
    <w:p w14:paraId="26A9FD16" w14:textId="77777777" w:rsidR="00B31AE0" w:rsidRPr="00742E8D" w:rsidRDefault="00B31AE0" w:rsidP="00B31AE0">
      <w:pPr>
        <w:spacing w:after="0" w:line="240" w:lineRule="auto"/>
        <w:jc w:val="both"/>
        <w:rPr>
          <w:rFonts w:ascii="Times New Roman" w:eastAsia="Times New Roman" w:hAnsi="Times New Roman"/>
          <w:b/>
          <w:bCs/>
          <w:spacing w:val="8"/>
          <w:sz w:val="24"/>
          <w:szCs w:val="20"/>
        </w:rPr>
      </w:pPr>
    </w:p>
    <w:p w14:paraId="625EF235" w14:textId="77777777" w:rsidR="00231409" w:rsidRPr="00742E8D" w:rsidRDefault="00231409" w:rsidP="00B31AE0">
      <w:pPr>
        <w:spacing w:after="0" w:line="240" w:lineRule="auto"/>
        <w:jc w:val="both"/>
        <w:rPr>
          <w:rFonts w:ascii="Times New Roman" w:eastAsia="Times New Roman" w:hAnsi="Times New Roman"/>
          <w:b/>
          <w:bCs/>
          <w:spacing w:val="8"/>
          <w:sz w:val="24"/>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742E8D"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7777777" w:rsidR="00B31AE0" w:rsidRPr="007241BF" w:rsidRDefault="00B31AE0" w:rsidP="00FD331C">
            <w:pPr>
              <w:suppressAutoHyphens/>
              <w:spacing w:after="0" w:line="240" w:lineRule="auto"/>
              <w:ind w:left="360"/>
              <w:jc w:val="center"/>
              <w:rPr>
                <w:rFonts w:ascii="Times New Roman" w:eastAsia="Times New Roman" w:hAnsi="Times New Roman"/>
                <w:b/>
                <w:spacing w:val="-4"/>
                <w:sz w:val="20"/>
                <w:szCs w:val="20"/>
              </w:rPr>
            </w:pPr>
            <w:r w:rsidRPr="00656EF1">
              <w:rPr>
                <w:rFonts w:ascii="Times New Roman" w:eastAsia="Times New Roman" w:hAnsi="Times New Roman"/>
                <w:b/>
                <w:spacing w:val="-4"/>
                <w:sz w:val="20"/>
                <w:szCs w:val="20"/>
              </w:rPr>
              <w:t xml:space="preserve">Failure to Sign a Contract, in accordance with </w:t>
            </w:r>
            <w:r w:rsidRPr="007241BF">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241BF">
              <w:rPr>
                <w:rFonts w:ascii="Times New Roman" w:eastAsia="Times New Roman" w:hAnsi="Times New Roman"/>
                <w:b/>
                <w:bCs/>
                <w:sz w:val="20"/>
                <w:szCs w:val="20"/>
              </w:rPr>
              <w:t xml:space="preserve"> Evaluation Criteria</w:t>
            </w:r>
          </w:p>
        </w:tc>
      </w:tr>
      <w:tr w:rsidR="00B31AE0" w:rsidRPr="00742E8D" w14:paraId="3C6D8A23" w14:textId="77777777" w:rsidTr="00F371C4">
        <w:trPr>
          <w:cantSplit/>
          <w:jc w:val="center"/>
        </w:trPr>
        <w:tc>
          <w:tcPr>
            <w:tcW w:w="9360" w:type="dxa"/>
            <w:tcBorders>
              <w:top w:val="single" w:sz="4" w:space="0" w:color="auto"/>
              <w:bottom w:val="single" w:sz="4" w:space="0" w:color="auto"/>
            </w:tcBorders>
          </w:tcPr>
          <w:p w14:paraId="4F4E4061" w14:textId="77777777" w:rsidR="00B31AE0" w:rsidRPr="00B405AD" w:rsidRDefault="00B31AE0" w:rsidP="004555F9">
            <w:pPr>
              <w:numPr>
                <w:ilvl w:val="0"/>
                <w:numId w:val="28"/>
              </w:numPr>
              <w:suppressAutoHyphens/>
              <w:spacing w:after="0" w:line="240" w:lineRule="auto"/>
              <w:jc w:val="both"/>
              <w:rPr>
                <w:rFonts w:ascii="Times New Roman" w:eastAsia="Times New Roman" w:hAnsi="Times New Roman"/>
                <w:spacing w:val="-6"/>
                <w:sz w:val="20"/>
                <w:szCs w:val="20"/>
              </w:rPr>
            </w:pPr>
            <w:r w:rsidRPr="00742E8D">
              <w:rPr>
                <w:rFonts w:ascii="Times New Roman" w:eastAsia="Times New Roman" w:hAnsi="Times New Roman"/>
                <w:spacing w:val="-6"/>
                <w:sz w:val="20"/>
                <w:szCs w:val="20"/>
              </w:rPr>
              <w:t xml:space="preserve">No failure to sign a contract in accordance with Sub-Factor </w:t>
            </w:r>
            <w:r w:rsidR="00EB21C8" w:rsidRPr="007241BF">
              <w:rPr>
                <w:rFonts w:ascii="Times New Roman" w:eastAsia="Times New Roman" w:hAnsi="Times New Roman"/>
                <w:spacing w:val="-6"/>
                <w:sz w:val="20"/>
                <w:szCs w:val="20"/>
              </w:rPr>
              <w:t>4</w:t>
            </w:r>
            <w:r w:rsidRPr="007241BF">
              <w:rPr>
                <w:rFonts w:ascii="Times New Roman" w:eastAsia="Times New Roman" w:hAnsi="Times New Roman"/>
                <w:spacing w:val="-6"/>
                <w:sz w:val="20"/>
                <w:szCs w:val="20"/>
              </w:rPr>
              <w:t xml:space="preserve">.2.2 of </w:t>
            </w:r>
            <w:r w:rsidRPr="007241BF">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 xml:space="preserve">Qualification and </w:t>
            </w:r>
            <w:r w:rsidRPr="007241BF">
              <w:rPr>
                <w:rFonts w:ascii="Times New Roman" w:eastAsia="Times New Roman" w:hAnsi="Times New Roman"/>
                <w:b/>
                <w:bCs/>
                <w:sz w:val="20"/>
                <w:szCs w:val="20"/>
              </w:rPr>
              <w:t>Eva</w:t>
            </w:r>
            <w:r w:rsidRPr="0063164A">
              <w:rPr>
                <w:rFonts w:ascii="Times New Roman" w:eastAsia="Times New Roman" w:hAnsi="Times New Roman"/>
                <w:b/>
                <w:bCs/>
                <w:sz w:val="20"/>
                <w:szCs w:val="20"/>
              </w:rPr>
              <w:t>luation Criteria</w:t>
            </w:r>
          </w:p>
          <w:p w14:paraId="08089E96" w14:textId="77777777" w:rsidR="00B31AE0" w:rsidRPr="00B405AD" w:rsidRDefault="00B31AE0" w:rsidP="00F371C4">
            <w:pPr>
              <w:suppressAutoHyphens/>
              <w:spacing w:after="0" w:line="240" w:lineRule="auto"/>
              <w:ind w:left="360"/>
              <w:jc w:val="both"/>
              <w:rPr>
                <w:rFonts w:ascii="Times New Roman" w:eastAsia="Times New Roman" w:hAnsi="Times New Roman"/>
                <w:b/>
                <w:spacing w:val="-6"/>
                <w:sz w:val="20"/>
                <w:szCs w:val="20"/>
              </w:rPr>
            </w:pPr>
            <w:r w:rsidRPr="00B405AD">
              <w:rPr>
                <w:rFonts w:ascii="Times New Roman" w:eastAsia="Times New Roman" w:hAnsi="Times New Roman"/>
                <w:b/>
                <w:spacing w:val="-6"/>
                <w:sz w:val="20"/>
                <w:szCs w:val="20"/>
              </w:rPr>
              <w:t>OR</w:t>
            </w:r>
          </w:p>
          <w:p w14:paraId="4DB88FB2" w14:textId="430AEBD7" w:rsidR="00B31AE0" w:rsidRPr="00742E8D" w:rsidRDefault="00B31AE0" w:rsidP="00EB21C8">
            <w:pPr>
              <w:numPr>
                <w:ilvl w:val="0"/>
                <w:numId w:val="28"/>
              </w:numPr>
              <w:suppressAutoHyphens/>
              <w:spacing w:after="0" w:line="240" w:lineRule="auto"/>
              <w:jc w:val="both"/>
              <w:rPr>
                <w:rFonts w:ascii="Times New Roman" w:eastAsia="Times New Roman" w:hAnsi="Times New Roman"/>
                <w:i/>
                <w:iCs/>
                <w:color w:val="000000"/>
                <w:spacing w:val="-2"/>
                <w:sz w:val="20"/>
                <w:szCs w:val="20"/>
              </w:rPr>
            </w:pPr>
            <w:r w:rsidRPr="00B405AD">
              <w:rPr>
                <w:rFonts w:ascii="Times New Roman" w:eastAsia="Times New Roman" w:hAnsi="Times New Roman"/>
                <w:spacing w:val="-6"/>
                <w:sz w:val="20"/>
                <w:szCs w:val="20"/>
              </w:rPr>
              <w:t xml:space="preserve">Failure to sign a contract in accordance with Sub-Factor </w:t>
            </w:r>
            <w:r w:rsidR="00EB21C8" w:rsidRPr="00B405AD">
              <w:rPr>
                <w:rFonts w:ascii="Times New Roman" w:eastAsia="Times New Roman" w:hAnsi="Times New Roman"/>
                <w:spacing w:val="-6"/>
                <w:sz w:val="20"/>
                <w:szCs w:val="20"/>
              </w:rPr>
              <w:t>4</w:t>
            </w:r>
            <w:r w:rsidRPr="00EE14FE">
              <w:rPr>
                <w:rFonts w:ascii="Times New Roman" w:eastAsia="Times New Roman" w:hAnsi="Times New Roman"/>
                <w:spacing w:val="-6"/>
                <w:sz w:val="20"/>
                <w:szCs w:val="20"/>
              </w:rPr>
              <w:t xml:space="preserve">.2.2 of </w:t>
            </w:r>
            <w:r w:rsidRPr="00742E8D">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42E8D">
              <w:rPr>
                <w:rFonts w:ascii="Times New Roman" w:eastAsia="Times New Roman" w:hAnsi="Times New Roman"/>
                <w:b/>
                <w:bCs/>
                <w:sz w:val="20"/>
                <w:szCs w:val="20"/>
              </w:rPr>
              <w:t xml:space="preserve"> Evaluation Criteria</w:t>
            </w:r>
          </w:p>
        </w:tc>
      </w:tr>
      <w:tr w:rsidR="00B31AE0" w:rsidRPr="00742E8D"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742E8D" w:rsidRDefault="00B31AE0" w:rsidP="00D41D0B">
            <w:pPr>
              <w:suppressAutoHyphens/>
              <w:spacing w:before="20" w:after="20" w:line="240" w:lineRule="auto"/>
              <w:ind w:left="1440" w:hanging="720"/>
              <w:jc w:val="center"/>
              <w:outlineLvl w:val="4"/>
              <w:rPr>
                <w:rFonts w:ascii="Times New Roman" w:eastAsia="Times New Roman" w:hAnsi="Times New Roman"/>
                <w:spacing w:val="-4"/>
                <w:sz w:val="20"/>
                <w:szCs w:val="20"/>
              </w:rPr>
            </w:pPr>
            <w:r w:rsidRPr="00742E8D">
              <w:rPr>
                <w:rFonts w:ascii="Times New Roman" w:eastAsia="Times New Roman" w:hAnsi="Times New Roman"/>
                <w:spacing w:val="-4"/>
                <w:sz w:val="20"/>
                <w:szCs w:val="20"/>
              </w:rPr>
              <w:t>Failure to Sign Contract</w:t>
            </w:r>
          </w:p>
          <w:p w14:paraId="67CC03E2" w14:textId="77777777" w:rsidR="00B31AE0" w:rsidRPr="007241BF" w:rsidRDefault="00B31AE0" w:rsidP="00FD331C">
            <w:pPr>
              <w:suppressAutoHyphens/>
              <w:spacing w:before="20" w:after="20" w:line="240" w:lineRule="auto"/>
              <w:ind w:left="412"/>
              <w:jc w:val="both"/>
              <w:outlineLvl w:val="4"/>
              <w:rPr>
                <w:rFonts w:ascii="Times New Roman" w:eastAsia="Times New Roman" w:hAnsi="Times New Roman"/>
                <w:b/>
                <w:bCs/>
                <w:spacing w:val="-2"/>
                <w:sz w:val="20"/>
                <w:szCs w:val="20"/>
              </w:rPr>
            </w:pPr>
            <w:r w:rsidRPr="00656EF1">
              <w:rPr>
                <w:rFonts w:ascii="Times New Roman" w:eastAsia="Times New Roman" w:hAnsi="Times New Roman"/>
                <w:spacing w:val="-4"/>
                <w:sz w:val="20"/>
                <w:szCs w:val="20"/>
              </w:rPr>
              <w:t>In the event of failure to sign a co</w:t>
            </w:r>
            <w:r w:rsidRPr="007241BF">
              <w:rPr>
                <w:rFonts w:ascii="Times New Roman" w:eastAsia="Times New Roman" w:hAnsi="Times New Roman"/>
                <w:spacing w:val="-4"/>
                <w:sz w:val="20"/>
                <w:szCs w:val="20"/>
              </w:rPr>
              <w:t xml:space="preserve">ntract, clarify/explain your situation according to Sub-Factor 2.2.2 of </w:t>
            </w:r>
            <w:r w:rsidRPr="007241BF">
              <w:rPr>
                <w:rFonts w:ascii="Times New Roman" w:eastAsia="Times New Roman" w:hAnsi="Times New Roman"/>
                <w:bCs/>
                <w:sz w:val="20"/>
                <w:szCs w:val="20"/>
              </w:rPr>
              <w:t xml:space="preserve">Section III, </w:t>
            </w:r>
            <w:r w:rsidR="00FD331C">
              <w:rPr>
                <w:rFonts w:ascii="Times New Roman" w:eastAsia="Times New Roman" w:hAnsi="Times New Roman"/>
                <w:bCs/>
                <w:sz w:val="20"/>
                <w:szCs w:val="20"/>
              </w:rPr>
              <w:t>Qualification and</w:t>
            </w:r>
            <w:r w:rsidRPr="007241BF">
              <w:rPr>
                <w:rFonts w:ascii="Times New Roman" w:eastAsia="Times New Roman" w:hAnsi="Times New Roman"/>
                <w:bCs/>
                <w:sz w:val="20"/>
                <w:szCs w:val="20"/>
              </w:rPr>
              <w:t xml:space="preserve"> Evaluation Criteria</w:t>
            </w:r>
          </w:p>
        </w:tc>
      </w:tr>
    </w:tbl>
    <w:p w14:paraId="49B22BEE" w14:textId="77777777" w:rsidR="00B31AE0" w:rsidRPr="00742E8D" w:rsidRDefault="00B31AE0" w:rsidP="00AA75BC">
      <w:pPr>
        <w:spacing w:after="0" w:line="240" w:lineRule="auto"/>
        <w:jc w:val="both"/>
        <w:rPr>
          <w:rFonts w:ascii="Times New Roman" w:eastAsia="Times New Roman" w:hAnsi="Times New Roman"/>
          <w:b/>
          <w:bCs/>
          <w:spacing w:val="8"/>
          <w:sz w:val="24"/>
          <w:szCs w:val="20"/>
        </w:rPr>
      </w:pPr>
    </w:p>
    <w:p w14:paraId="534C32A9" w14:textId="77777777" w:rsidR="00231409" w:rsidRPr="00742E8D" w:rsidRDefault="00231409" w:rsidP="00AA75BC">
      <w:pPr>
        <w:spacing w:after="0" w:line="240" w:lineRule="auto"/>
        <w:jc w:val="both"/>
        <w:rPr>
          <w:rFonts w:ascii="Times New Roman" w:eastAsia="Times New Roman" w:hAnsi="Times New Roman"/>
          <w:b/>
          <w:bCs/>
          <w:spacing w:val="8"/>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B31AE0" w:rsidRPr="00742E8D" w14:paraId="69FEC31C" w14:textId="77777777" w:rsidTr="00F371C4">
        <w:trPr>
          <w:jc w:val="center"/>
        </w:trPr>
        <w:tc>
          <w:tcPr>
            <w:tcW w:w="957" w:type="dxa"/>
            <w:vAlign w:val="center"/>
          </w:tcPr>
          <w:p w14:paraId="2D405822" w14:textId="77777777" w:rsidR="00B31AE0" w:rsidRPr="007241BF" w:rsidRDefault="00B31AE0" w:rsidP="00F371C4">
            <w:pPr>
              <w:spacing w:after="0" w:line="240" w:lineRule="auto"/>
              <w:jc w:val="center"/>
              <w:rPr>
                <w:rFonts w:ascii="Times New Roman" w:eastAsia="Times New Roman" w:hAnsi="Times New Roman"/>
                <w:b/>
                <w:spacing w:val="8"/>
                <w:sz w:val="20"/>
                <w:szCs w:val="20"/>
              </w:rPr>
            </w:pPr>
            <w:r w:rsidRPr="00656EF1">
              <w:rPr>
                <w:rFonts w:ascii="Times New Roman" w:eastAsia="Times New Roman" w:hAnsi="Times New Roman"/>
                <w:b/>
                <w:sz w:val="20"/>
                <w:szCs w:val="20"/>
              </w:rPr>
              <w:t>Year</w:t>
            </w:r>
          </w:p>
        </w:tc>
        <w:tc>
          <w:tcPr>
            <w:tcW w:w="1563" w:type="dxa"/>
            <w:vAlign w:val="center"/>
          </w:tcPr>
          <w:p w14:paraId="1881E8EB" w14:textId="77777777" w:rsidR="00B31AE0" w:rsidRPr="007241BF" w:rsidRDefault="00B31AE0" w:rsidP="00F371C4">
            <w:pPr>
              <w:spacing w:after="0" w:line="240" w:lineRule="auto"/>
              <w:jc w:val="center"/>
              <w:rPr>
                <w:rFonts w:ascii="Times New Roman" w:eastAsia="Times New Roman" w:hAnsi="Times New Roman"/>
                <w:b/>
                <w:sz w:val="20"/>
                <w:szCs w:val="20"/>
              </w:rPr>
            </w:pPr>
            <w:r w:rsidRPr="007241BF">
              <w:rPr>
                <w:rFonts w:ascii="Times New Roman" w:eastAsia="Times New Roman" w:hAnsi="Times New Roman"/>
                <w:b/>
                <w:sz w:val="20"/>
                <w:szCs w:val="20"/>
              </w:rPr>
              <w:t>Claim as Percentage of Total Assets</w:t>
            </w:r>
          </w:p>
        </w:tc>
        <w:tc>
          <w:tcPr>
            <w:tcW w:w="5130" w:type="dxa"/>
            <w:vAlign w:val="center"/>
          </w:tcPr>
          <w:p w14:paraId="4AD14DAC" w14:textId="77777777" w:rsidR="00B31AE0" w:rsidRPr="00B405AD" w:rsidRDefault="00B31AE0" w:rsidP="00F371C4">
            <w:pPr>
              <w:spacing w:after="0" w:line="240" w:lineRule="auto"/>
              <w:jc w:val="center"/>
              <w:rPr>
                <w:rFonts w:ascii="Times New Roman" w:eastAsia="Times New Roman" w:hAnsi="Times New Roman"/>
                <w:b/>
                <w:spacing w:val="8"/>
                <w:sz w:val="20"/>
                <w:szCs w:val="20"/>
              </w:rPr>
            </w:pPr>
            <w:r w:rsidRPr="0063164A">
              <w:rPr>
                <w:rFonts w:ascii="Times New Roman" w:eastAsia="Times New Roman" w:hAnsi="Times New Roman"/>
                <w:b/>
                <w:sz w:val="20"/>
                <w:szCs w:val="20"/>
              </w:rPr>
              <w:t>Contract Identification</w:t>
            </w:r>
          </w:p>
        </w:tc>
        <w:tc>
          <w:tcPr>
            <w:tcW w:w="1818" w:type="dxa"/>
            <w:vAlign w:val="center"/>
          </w:tcPr>
          <w:p w14:paraId="5A9D9234" w14:textId="77777777" w:rsidR="00B31AE0" w:rsidRPr="00B405AD" w:rsidRDefault="00B31AE0" w:rsidP="00F371C4">
            <w:pPr>
              <w:spacing w:after="0" w:line="240" w:lineRule="auto"/>
              <w:jc w:val="center"/>
              <w:rPr>
                <w:rFonts w:ascii="Times New Roman" w:eastAsia="Times New Roman" w:hAnsi="Times New Roman"/>
                <w:b/>
                <w:sz w:val="20"/>
                <w:szCs w:val="20"/>
              </w:rPr>
            </w:pPr>
            <w:r w:rsidRPr="00B405AD">
              <w:rPr>
                <w:rFonts w:ascii="Times New Roman" w:eastAsia="Times New Roman" w:hAnsi="Times New Roman"/>
                <w:b/>
                <w:sz w:val="20"/>
                <w:szCs w:val="20"/>
              </w:rPr>
              <w:t>Total Contract Amount (current value, US$ equivalent)</w:t>
            </w:r>
          </w:p>
        </w:tc>
      </w:tr>
      <w:tr w:rsidR="00B31AE0" w:rsidRPr="00742E8D" w14:paraId="09C1DBF3" w14:textId="77777777" w:rsidTr="00F371C4">
        <w:trPr>
          <w:jc w:val="center"/>
        </w:trPr>
        <w:tc>
          <w:tcPr>
            <w:tcW w:w="957" w:type="dxa"/>
          </w:tcPr>
          <w:p w14:paraId="6D8FEA6D" w14:textId="77777777" w:rsidR="00B31AE0" w:rsidRPr="00742E8D"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sz w:val="20"/>
                <w:szCs w:val="20"/>
              </w:rPr>
              <w:t>[insert year]</w:t>
            </w:r>
          </w:p>
        </w:tc>
        <w:tc>
          <w:tcPr>
            <w:tcW w:w="1563" w:type="dxa"/>
          </w:tcPr>
          <w:p w14:paraId="45214EF5" w14:textId="77777777" w:rsidR="00B31AE0" w:rsidRPr="00656EF1" w:rsidRDefault="00B31AE0" w:rsidP="00F371C4">
            <w:pPr>
              <w:spacing w:after="0" w:line="240" w:lineRule="auto"/>
              <w:jc w:val="both"/>
              <w:rPr>
                <w:rFonts w:ascii="Times New Roman" w:eastAsia="Times New Roman" w:hAnsi="Times New Roman"/>
                <w:b/>
                <w:sz w:val="20"/>
                <w:szCs w:val="20"/>
              </w:rPr>
            </w:pPr>
            <w:r w:rsidRPr="00656EF1">
              <w:rPr>
                <w:rFonts w:ascii="Times New Roman" w:eastAsia="Times New Roman" w:hAnsi="Times New Roman"/>
                <w:b/>
                <w:sz w:val="20"/>
                <w:szCs w:val="20"/>
              </w:rPr>
              <w:t>[insert percentage]</w:t>
            </w:r>
          </w:p>
        </w:tc>
        <w:tc>
          <w:tcPr>
            <w:tcW w:w="5130" w:type="dxa"/>
          </w:tcPr>
          <w:p w14:paraId="29DEF47B" w14:textId="77777777" w:rsidR="00B31AE0" w:rsidRPr="007241BF" w:rsidRDefault="00B31AE0" w:rsidP="00F371C4">
            <w:pPr>
              <w:spacing w:after="0" w:line="240" w:lineRule="auto"/>
              <w:jc w:val="both"/>
              <w:rPr>
                <w:rFonts w:ascii="Times New Roman" w:eastAsia="Times New Roman" w:hAnsi="Times New Roman"/>
                <w:b/>
                <w:sz w:val="20"/>
                <w:szCs w:val="20"/>
              </w:rPr>
            </w:pPr>
            <w:r w:rsidRPr="007241BF">
              <w:rPr>
                <w:rFonts w:ascii="Times New Roman" w:eastAsia="Times New Roman" w:hAnsi="Times New Roman"/>
                <w:sz w:val="20"/>
                <w:szCs w:val="20"/>
              </w:rPr>
              <w:t xml:space="preserve">Contract identification: </w:t>
            </w:r>
            <w:r w:rsidRPr="007241BF">
              <w:rPr>
                <w:rFonts w:ascii="Times New Roman" w:eastAsia="Times New Roman" w:hAnsi="Times New Roman"/>
                <w:b/>
                <w:sz w:val="20"/>
                <w:szCs w:val="20"/>
              </w:rPr>
              <w:t>[indicate complete contract name, number, and any other identification]</w:t>
            </w:r>
          </w:p>
          <w:p w14:paraId="6955E69A" w14:textId="77777777" w:rsidR="00B31AE0" w:rsidRPr="0063164A" w:rsidRDefault="00B31AE0" w:rsidP="00F371C4">
            <w:pPr>
              <w:spacing w:after="0" w:line="240" w:lineRule="auto"/>
              <w:jc w:val="both"/>
              <w:rPr>
                <w:rFonts w:ascii="Times New Roman" w:eastAsia="Times New Roman" w:hAnsi="Times New Roman"/>
                <w:b/>
                <w:sz w:val="20"/>
                <w:szCs w:val="20"/>
              </w:rPr>
            </w:pPr>
            <w:r w:rsidRPr="007241BF">
              <w:rPr>
                <w:rFonts w:ascii="Times New Roman" w:eastAsia="Times New Roman" w:hAnsi="Times New Roman"/>
                <w:sz w:val="20"/>
                <w:szCs w:val="20"/>
              </w:rPr>
              <w:t xml:space="preserve">Name of institution: </w:t>
            </w:r>
            <w:r w:rsidRPr="0063164A">
              <w:rPr>
                <w:rFonts w:ascii="Times New Roman" w:eastAsia="Times New Roman" w:hAnsi="Times New Roman"/>
                <w:b/>
                <w:sz w:val="20"/>
                <w:szCs w:val="20"/>
              </w:rPr>
              <w:t>[insert full name]</w:t>
            </w:r>
          </w:p>
          <w:p w14:paraId="1F7C8C92" w14:textId="77777777" w:rsidR="00B31AE0" w:rsidRPr="00B405AD" w:rsidRDefault="00B31AE0" w:rsidP="00F371C4">
            <w:pPr>
              <w:spacing w:after="0" w:line="240" w:lineRule="auto"/>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Address of institution: </w:t>
            </w:r>
            <w:r w:rsidRPr="00B405AD">
              <w:rPr>
                <w:rFonts w:ascii="Times New Roman" w:eastAsia="Times New Roman" w:hAnsi="Times New Roman"/>
                <w:b/>
                <w:sz w:val="20"/>
                <w:szCs w:val="20"/>
              </w:rPr>
              <w:t>[insert street/city/country]</w:t>
            </w:r>
          </w:p>
          <w:p w14:paraId="082982BA" w14:textId="77777777" w:rsidR="00B31AE0" w:rsidRPr="00742E8D" w:rsidRDefault="00B31AE0" w:rsidP="00F371C4">
            <w:pPr>
              <w:spacing w:after="0" w:line="240" w:lineRule="auto"/>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Matter in dispute: </w:t>
            </w:r>
            <w:r w:rsidRPr="00EE14FE">
              <w:rPr>
                <w:rFonts w:ascii="Times New Roman" w:eastAsia="Times New Roman" w:hAnsi="Times New Roman"/>
                <w:b/>
                <w:sz w:val="20"/>
                <w:szCs w:val="20"/>
              </w:rPr>
              <w:t>[indicate main issues in dispute]</w:t>
            </w:r>
          </w:p>
        </w:tc>
        <w:tc>
          <w:tcPr>
            <w:tcW w:w="1818" w:type="dxa"/>
          </w:tcPr>
          <w:p w14:paraId="3B88CA33" w14:textId="77777777" w:rsidR="00B31AE0" w:rsidRPr="00742E8D"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sz w:val="20"/>
                <w:szCs w:val="20"/>
              </w:rPr>
              <w:t>[insert amount]</w:t>
            </w:r>
          </w:p>
        </w:tc>
      </w:tr>
    </w:tbl>
    <w:p w14:paraId="6D1FAF73" w14:textId="77777777" w:rsidR="00B31AE0" w:rsidRPr="00742E8D" w:rsidRDefault="00B31AE0" w:rsidP="00B31AE0">
      <w:pPr>
        <w:spacing w:after="0" w:line="240" w:lineRule="auto"/>
        <w:jc w:val="both"/>
        <w:rPr>
          <w:rFonts w:ascii="Times New Roman" w:eastAsia="Times New Roman" w:hAnsi="Times New Roman"/>
          <w:sz w:val="24"/>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B31AE0" w:rsidRPr="00742E8D" w14:paraId="1C966A7D" w14:textId="77777777" w:rsidTr="00F371C4">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682311A" w14:textId="77777777" w:rsidR="0043020B" w:rsidRDefault="00B31AE0" w:rsidP="0043020B">
            <w:pPr>
              <w:spacing w:after="0" w:line="240" w:lineRule="auto"/>
              <w:ind w:left="87"/>
              <w:jc w:val="center"/>
              <w:rPr>
                <w:rFonts w:ascii="Times New Roman" w:eastAsia="SimSun" w:hAnsi="Times New Roman"/>
                <w:sz w:val="20"/>
                <w:szCs w:val="20"/>
                <w:lang w:eastAsia="zh-CN"/>
              </w:rPr>
            </w:pPr>
            <w:r w:rsidRPr="00742E8D">
              <w:rPr>
                <w:rFonts w:ascii="Times New Roman" w:eastAsia="Times New Roman" w:hAnsi="Times New Roman"/>
                <w:b/>
                <w:sz w:val="20"/>
                <w:szCs w:val="20"/>
                <w:u w:val="single"/>
              </w:rPr>
              <w:t>Current and Past Proceedings, Litigation, Arbitration, Actions, Claims, Investigations and Disputes</w:t>
            </w:r>
            <w:r w:rsidR="0043020B">
              <w:rPr>
                <w:rFonts w:ascii="Times New Roman" w:eastAsia="Times New Roman" w:hAnsi="Times New Roman"/>
                <w:b/>
                <w:sz w:val="20"/>
                <w:szCs w:val="20"/>
                <w:u w:val="single"/>
              </w:rPr>
              <w:t xml:space="preserve">, </w:t>
            </w:r>
            <w:r w:rsidR="0043020B" w:rsidRPr="002B48D0">
              <w:rPr>
                <w:rFonts w:ascii="Times New Roman" w:eastAsia="SimSun" w:hAnsi="Times New Roman"/>
                <w:b/>
                <w:bCs/>
                <w:sz w:val="20"/>
                <w:szCs w:val="20"/>
                <w:lang w:eastAsia="zh-CN"/>
              </w:rPr>
              <w:t xml:space="preserve">the process or outcome of which the Employer could reasonably interpret may impact or have the potential to impact the financial </w:t>
            </w:r>
            <w:r w:rsidR="0043020B">
              <w:rPr>
                <w:rFonts w:ascii="Times New Roman" w:eastAsia="SimSun" w:hAnsi="Times New Roman"/>
                <w:b/>
                <w:bCs/>
                <w:sz w:val="20"/>
                <w:szCs w:val="20"/>
                <w:lang w:eastAsia="zh-CN"/>
              </w:rPr>
              <w:t xml:space="preserve">or operational </w:t>
            </w:r>
            <w:r w:rsidR="0043020B" w:rsidRPr="002B48D0">
              <w:rPr>
                <w:rFonts w:ascii="Times New Roman" w:eastAsia="SimSun" w:hAnsi="Times New Roman"/>
                <w:b/>
                <w:bCs/>
                <w:sz w:val="20"/>
                <w:szCs w:val="20"/>
                <w:lang w:eastAsia="zh-CN"/>
              </w:rPr>
              <w:t>condition of the Bidder in a manner that may adversely affect the Bidder’s ability to satisfy any of its obligations under the Contract</w:t>
            </w:r>
          </w:p>
          <w:p w14:paraId="739AB520" w14:textId="5BA29666" w:rsidR="00B31AE0" w:rsidRPr="007241BF" w:rsidRDefault="00B31AE0" w:rsidP="00F371C4">
            <w:pPr>
              <w:spacing w:after="0" w:line="240" w:lineRule="auto"/>
              <w:ind w:left="87"/>
              <w:jc w:val="center"/>
              <w:rPr>
                <w:rFonts w:ascii="Times New Roman" w:eastAsia="Times New Roman" w:hAnsi="Times New Roman"/>
                <w:b/>
                <w:sz w:val="20"/>
                <w:szCs w:val="20"/>
                <w:u w:val="single"/>
              </w:rPr>
            </w:pPr>
            <w:r w:rsidRPr="00742E8D">
              <w:rPr>
                <w:rFonts w:ascii="Times New Roman" w:eastAsia="Times New Roman" w:hAnsi="Times New Roman"/>
                <w:b/>
                <w:sz w:val="20"/>
                <w:szCs w:val="20"/>
                <w:u w:val="single"/>
              </w:rPr>
              <w:t xml:space="preserve"> </w:t>
            </w:r>
            <w:r w:rsidRPr="00656EF1">
              <w:rPr>
                <w:rFonts w:ascii="Times New Roman" w:eastAsia="Times New Roman" w:hAnsi="Times New Roman"/>
                <w:b/>
                <w:spacing w:val="-4"/>
                <w:sz w:val="20"/>
                <w:szCs w:val="20"/>
                <w:u w:val="single"/>
              </w:rPr>
              <w:t xml:space="preserve">in accordance with </w:t>
            </w:r>
            <w:r w:rsidRPr="007241BF">
              <w:rPr>
                <w:rFonts w:ascii="Times New Roman" w:eastAsia="Times New Roman" w:hAnsi="Times New Roman"/>
                <w:b/>
                <w:bCs/>
                <w:sz w:val="20"/>
                <w:szCs w:val="20"/>
                <w:u w:val="single"/>
              </w:rPr>
              <w:t xml:space="preserve">Section III, </w:t>
            </w:r>
            <w:r w:rsidR="00FD331C">
              <w:rPr>
                <w:rFonts w:ascii="Times New Roman" w:eastAsia="Times New Roman" w:hAnsi="Times New Roman"/>
                <w:b/>
                <w:bCs/>
                <w:sz w:val="20"/>
                <w:szCs w:val="20"/>
                <w:u w:val="single"/>
              </w:rPr>
              <w:t>Qualification and</w:t>
            </w:r>
            <w:r w:rsidRPr="007241BF">
              <w:rPr>
                <w:rFonts w:ascii="Times New Roman" w:eastAsia="Times New Roman" w:hAnsi="Times New Roman"/>
                <w:b/>
                <w:bCs/>
                <w:sz w:val="20"/>
                <w:szCs w:val="20"/>
                <w:u w:val="single"/>
              </w:rPr>
              <w:t xml:space="preserve"> Evaluation Criteria </w:t>
            </w:r>
          </w:p>
          <w:p w14:paraId="112391A0" w14:textId="15066329" w:rsidR="00B31AE0" w:rsidRPr="00B405AD" w:rsidRDefault="00B31AE0" w:rsidP="00F371C4">
            <w:pPr>
              <w:spacing w:after="0" w:line="240" w:lineRule="auto"/>
              <w:ind w:left="533" w:hanging="432"/>
              <w:jc w:val="center"/>
              <w:rPr>
                <w:rFonts w:ascii="Times New Roman" w:eastAsia="MS Mincho" w:hAnsi="Times New Roman"/>
                <w:b/>
                <w:sz w:val="20"/>
                <w:szCs w:val="20"/>
              </w:rPr>
            </w:pPr>
            <w:r w:rsidRPr="007241BF">
              <w:rPr>
                <w:rFonts w:ascii="Times New Roman" w:eastAsia="Times New Roman" w:hAnsi="Times New Roman"/>
                <w:sz w:val="20"/>
                <w:szCs w:val="20"/>
              </w:rPr>
              <w:t xml:space="preserve">(each </w:t>
            </w:r>
            <w:r w:rsidRPr="0063164A">
              <w:rPr>
                <w:rFonts w:ascii="Times New Roman" w:eastAsia="Times New Roman" w:hAnsi="Times New Roman"/>
                <w:sz w:val="20"/>
                <w:szCs w:val="20"/>
              </w:rPr>
              <w:t>member of a J</w:t>
            </w:r>
            <w:r w:rsidR="0092560C">
              <w:rPr>
                <w:rFonts w:ascii="Times New Roman" w:eastAsia="Times New Roman" w:hAnsi="Times New Roman"/>
                <w:sz w:val="20"/>
                <w:szCs w:val="20"/>
              </w:rPr>
              <w:t xml:space="preserve">oint </w:t>
            </w:r>
            <w:r w:rsidRPr="0063164A">
              <w:rPr>
                <w:rFonts w:ascii="Times New Roman" w:eastAsia="Times New Roman" w:hAnsi="Times New Roman"/>
                <w:sz w:val="20"/>
                <w:szCs w:val="20"/>
              </w:rPr>
              <w:t>V</w:t>
            </w:r>
            <w:r w:rsidR="0092560C">
              <w:rPr>
                <w:rFonts w:ascii="Times New Roman" w:eastAsia="Times New Roman" w:hAnsi="Times New Roman"/>
                <w:sz w:val="20"/>
                <w:szCs w:val="20"/>
              </w:rPr>
              <w:t>enture</w:t>
            </w:r>
            <w:r w:rsidRPr="0063164A">
              <w:rPr>
                <w:rFonts w:ascii="Times New Roman" w:eastAsia="Times New Roman" w:hAnsi="Times New Roman"/>
                <w:sz w:val="20"/>
                <w:szCs w:val="20"/>
              </w:rPr>
              <w:t>/</w:t>
            </w:r>
            <w:r w:rsidR="0092560C">
              <w:rPr>
                <w:rFonts w:ascii="Times New Roman" w:eastAsia="Times New Roman" w:hAnsi="Times New Roman"/>
                <w:sz w:val="20"/>
                <w:szCs w:val="20"/>
              </w:rPr>
              <w:t>A</w:t>
            </w:r>
            <w:r w:rsidR="0092560C" w:rsidRPr="0063164A">
              <w:rPr>
                <w:rFonts w:ascii="Times New Roman" w:eastAsia="Times New Roman" w:hAnsi="Times New Roman"/>
                <w:sz w:val="20"/>
                <w:szCs w:val="20"/>
              </w:rPr>
              <w:t xml:space="preserve">ssociation </w:t>
            </w:r>
            <w:r w:rsidRPr="0063164A">
              <w:rPr>
                <w:rFonts w:ascii="Times New Roman" w:eastAsia="Times New Roman" w:hAnsi="Times New Roman"/>
                <w:sz w:val="20"/>
                <w:szCs w:val="20"/>
              </w:rPr>
              <w:t>making up a Bidder must complete this table)</w:t>
            </w:r>
            <w:r w:rsidRPr="00B405AD">
              <w:rPr>
                <w:rFonts w:ascii="Times New Roman" w:eastAsia="Times New Roman" w:hAnsi="Times New Roman"/>
                <w:b/>
                <w:sz w:val="20"/>
                <w:szCs w:val="20"/>
                <w:u w:val="single"/>
              </w:rPr>
              <w:t xml:space="preserve"> </w:t>
            </w:r>
          </w:p>
        </w:tc>
      </w:tr>
      <w:tr w:rsidR="00B31AE0" w:rsidRPr="00742E8D" w14:paraId="02FA96A8" w14:textId="77777777" w:rsidTr="00F371C4">
        <w:trPr>
          <w:gridAfter w:val="2"/>
          <w:wAfter w:w="6380" w:type="dxa"/>
          <w:cantSplit/>
        </w:trPr>
        <w:tc>
          <w:tcPr>
            <w:tcW w:w="9389" w:type="dxa"/>
            <w:gridSpan w:val="3"/>
            <w:tcBorders>
              <w:top w:val="single" w:sz="2" w:space="0" w:color="auto"/>
              <w:left w:val="single" w:sz="2" w:space="0" w:color="auto"/>
              <w:right w:val="single" w:sz="2" w:space="0" w:color="auto"/>
            </w:tcBorders>
          </w:tcPr>
          <w:p w14:paraId="7C05BB97"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r w:rsidRPr="0063164A">
              <w:rPr>
                <w:rFonts w:ascii="Times New Roman" w:eastAsia="SimSun" w:hAnsi="Times New Roman"/>
                <w:sz w:val="20"/>
                <w:szCs w:val="20"/>
                <w:lang w:eastAsia="zh-CN"/>
              </w:rPr>
              <w:t>The Bidder, or a related company or entity, is currently, or within the past five (5) years has been, involved in any proceeding, litigation, a</w:t>
            </w:r>
            <w:r w:rsidRPr="00B405AD">
              <w:rPr>
                <w:rFonts w:ascii="Times New Roman" w:eastAsia="SimSun" w:hAnsi="Times New Roman"/>
                <w:sz w:val="20"/>
                <w:szCs w:val="20"/>
                <w:lang w:eastAsia="zh-CN"/>
              </w:rPr>
              <w:t>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B31AE0" w:rsidRPr="00742E8D" w14:paraId="1E42C4EB" w14:textId="77777777" w:rsidTr="00F371C4">
        <w:trPr>
          <w:gridAfter w:val="2"/>
          <w:wAfter w:w="6380" w:type="dxa"/>
          <w:cantSplit/>
        </w:trPr>
        <w:tc>
          <w:tcPr>
            <w:tcW w:w="9389" w:type="dxa"/>
            <w:gridSpan w:val="3"/>
            <w:tcBorders>
              <w:left w:val="single" w:sz="2" w:space="0" w:color="auto"/>
              <w:bottom w:val="single" w:sz="2" w:space="0" w:color="auto"/>
              <w:right w:val="single" w:sz="2" w:space="0" w:color="auto"/>
            </w:tcBorders>
          </w:tcPr>
          <w:p w14:paraId="627255D0" w14:textId="77777777" w:rsidR="00B31AE0" w:rsidRPr="00742E8D"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742E8D">
              <w:rPr>
                <w:rFonts w:ascii="Times New Roman" w:eastAsia="MS Mincho" w:hAnsi="Times New Roman"/>
                <w:sz w:val="20"/>
                <w:szCs w:val="20"/>
              </w:rPr>
              <w:sym w:font="Wingdings" w:char="F0A8"/>
            </w:r>
            <w:r w:rsidRPr="00742E8D">
              <w:rPr>
                <w:rFonts w:ascii="Times New Roman" w:eastAsia="MS Mincho" w:hAnsi="Times New Roman"/>
                <w:sz w:val="20"/>
                <w:szCs w:val="20"/>
              </w:rPr>
              <w:t xml:space="preserve">  No </w:t>
            </w:r>
            <w:r w:rsidRPr="00742E8D">
              <w:rPr>
                <w:rFonts w:ascii="Times New Roman" w:eastAsia="MS Mincho" w:hAnsi="Times New Roman"/>
                <w:b/>
                <w:sz w:val="20"/>
                <w:szCs w:val="20"/>
              </w:rPr>
              <w:t xml:space="preserve">  OR   </w:t>
            </w:r>
            <w:r w:rsidRPr="00742E8D">
              <w:rPr>
                <w:rFonts w:ascii="Times New Roman" w:eastAsia="MS Mincho" w:hAnsi="Times New Roman"/>
                <w:sz w:val="20"/>
                <w:szCs w:val="20"/>
              </w:rPr>
              <w:sym w:font="Wingdings" w:char="F0A8"/>
            </w:r>
            <w:r w:rsidRPr="00742E8D">
              <w:rPr>
                <w:rFonts w:ascii="Times New Roman" w:eastAsia="MS Mincho" w:hAnsi="Times New Roman"/>
                <w:sz w:val="20"/>
                <w:szCs w:val="20"/>
              </w:rPr>
              <w:t xml:space="preserve">  Yes</w:t>
            </w:r>
          </w:p>
          <w:p w14:paraId="575301E7" w14:textId="77777777" w:rsidR="00B31AE0" w:rsidRPr="00656EF1"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p>
          <w:p w14:paraId="267CD6A2" w14:textId="77777777" w:rsidR="00B31AE0" w:rsidRPr="007241BF"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7241BF">
              <w:rPr>
                <w:rFonts w:ascii="Times New Roman" w:eastAsia="SimSun" w:hAnsi="Times New Roman"/>
                <w:b/>
                <w:sz w:val="20"/>
                <w:szCs w:val="20"/>
                <w:lang w:eastAsia="zh-CN"/>
              </w:rPr>
              <w:t>If Yes, Describe:</w:t>
            </w:r>
          </w:p>
        </w:tc>
      </w:tr>
      <w:tr w:rsidR="00B31AE0" w:rsidRPr="00742E8D" w14:paraId="6C6D79D0" w14:textId="77777777" w:rsidTr="00F371C4">
        <w:trPr>
          <w:cantSplit/>
        </w:trPr>
        <w:tc>
          <w:tcPr>
            <w:tcW w:w="3129" w:type="dxa"/>
            <w:tcBorders>
              <w:left w:val="single" w:sz="2" w:space="0" w:color="auto"/>
              <w:bottom w:val="single" w:sz="2" w:space="0" w:color="auto"/>
              <w:right w:val="single" w:sz="2" w:space="0" w:color="auto"/>
            </w:tcBorders>
          </w:tcPr>
          <w:p w14:paraId="02892A77" w14:textId="77777777" w:rsidR="00B31AE0" w:rsidRPr="00742E8D"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742E8D">
              <w:rPr>
                <w:rFonts w:ascii="Times New Roman" w:eastAsia="SimSun" w:hAnsi="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632EC875" w14:textId="77777777" w:rsidR="00B31AE0" w:rsidRPr="00656EF1"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656EF1">
              <w:rPr>
                <w:rFonts w:ascii="Times New Roman" w:eastAsia="SimSun" w:hAnsi="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14CD1750" w14:textId="77777777" w:rsidR="00B31AE0" w:rsidRPr="007241BF" w:rsidRDefault="00B31AE0"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r w:rsidRPr="007241BF">
              <w:rPr>
                <w:rFonts w:ascii="Times New Roman" w:eastAsia="SimSun" w:hAnsi="Times New Roman"/>
                <w:b/>
                <w:sz w:val="20"/>
                <w:szCs w:val="20"/>
                <w:lang w:eastAsia="zh-CN"/>
              </w:rPr>
              <w:t>Value of Award (Actual or Potential) Against Bidder in US$ Equivalent:</w:t>
            </w:r>
          </w:p>
          <w:p w14:paraId="1B040446" w14:textId="77777777" w:rsidR="00231409" w:rsidRPr="007241BF"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0424AB5A" w14:textId="77777777" w:rsidR="00231409" w:rsidRPr="0063164A"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0DCE5ED6" w14:textId="77777777" w:rsidR="00231409" w:rsidRPr="00B405AD"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4118E1A1" w14:textId="77777777" w:rsidR="00231409" w:rsidRPr="00B405AD"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tc>
        <w:tc>
          <w:tcPr>
            <w:tcW w:w="3190" w:type="dxa"/>
          </w:tcPr>
          <w:p w14:paraId="7294A591"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c>
          <w:tcPr>
            <w:tcW w:w="3190" w:type="dxa"/>
          </w:tcPr>
          <w:p w14:paraId="4BA0A1D6"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3EE7100E" w14:textId="77777777" w:rsidR="00B31AE0" w:rsidRPr="00742E8D" w:rsidRDefault="00B31AE0" w:rsidP="00B31AE0">
      <w:pPr>
        <w:spacing w:after="0" w:line="240" w:lineRule="auto"/>
        <w:jc w:val="both"/>
        <w:rPr>
          <w:rFonts w:ascii="Times New Roman" w:eastAsia="Arial Unicode MS" w:hAnsi="Times New Roman"/>
          <w:sz w:val="24"/>
          <w:szCs w:val="24"/>
          <w:lang w:eastAsia="x-none"/>
        </w:rPr>
      </w:pPr>
    </w:p>
    <w:p w14:paraId="0BBB1AFF" w14:textId="7245B363" w:rsidR="00BA3A9D" w:rsidRDefault="00B31AE0" w:rsidP="00BA3A9D">
      <w:pPr>
        <w:pStyle w:val="Heading2"/>
        <w:pBdr>
          <w:bottom w:val="none" w:sz="0" w:space="0" w:color="auto"/>
        </w:pBdr>
        <w:ind w:left="720"/>
        <w:rPr>
          <w:rFonts w:ascii="Times New Roman" w:eastAsia="SimSun" w:hAnsi="Times New Roman"/>
          <w:szCs w:val="24"/>
          <w:lang w:eastAsia="zh-CN"/>
        </w:rPr>
      </w:pPr>
      <w:r w:rsidRPr="00742E8D">
        <w:rPr>
          <w:rFonts w:ascii="Times New Roman" w:eastAsia="Arial Unicode MS" w:hAnsi="Times New Roman"/>
          <w:sz w:val="24"/>
          <w:szCs w:val="24"/>
          <w:lang w:eastAsia="x-none"/>
        </w:rPr>
        <w:br w:type="page"/>
      </w:r>
      <w:bookmarkStart w:id="2597" w:name="_Toc31723791"/>
      <w:bookmarkStart w:id="2598" w:name="_Toc31725033"/>
      <w:bookmarkStart w:id="2599" w:name="_Toc163975055"/>
      <w:bookmarkStart w:id="2600" w:name="_Toc308967748"/>
      <w:bookmarkStart w:id="2601" w:name="_Toc434846243"/>
      <w:bookmarkStart w:id="2602" w:name="_Toc488844629"/>
      <w:bookmarkStart w:id="2603" w:name="_Toc495664887"/>
      <w:bookmarkStart w:id="2604" w:name="_Toc495667307"/>
      <w:r w:rsidR="000E0D75">
        <w:rPr>
          <w:rFonts w:ascii="Times New Roman" w:eastAsia="Arial Unicode MS" w:hAnsi="Times New Roman"/>
          <w:szCs w:val="28"/>
          <w:lang w:eastAsia="x-none"/>
        </w:rPr>
        <w:t xml:space="preserve">Form </w:t>
      </w:r>
      <w:r w:rsidR="00BA3A9D">
        <w:rPr>
          <w:rFonts w:ascii="Times New Roman" w:eastAsia="SimSun" w:hAnsi="Times New Roman"/>
          <w:szCs w:val="24"/>
          <w:lang w:eastAsia="zh-CN"/>
        </w:rPr>
        <w:t>CON-2</w:t>
      </w:r>
      <w:r w:rsidR="00BA3A9D" w:rsidRPr="003E0E91">
        <w:rPr>
          <w:rFonts w:ascii="Times New Roman" w:eastAsia="SimSun" w:hAnsi="Times New Roman"/>
          <w:b w:val="0"/>
          <w:bCs/>
          <w:szCs w:val="28"/>
          <w:lang w:eastAsia="zh-CN"/>
        </w:rPr>
        <w:t xml:space="preserve">: </w:t>
      </w:r>
      <w:r w:rsidR="00BA3A9D" w:rsidRPr="003E0E91">
        <w:rPr>
          <w:rFonts w:ascii="Times New Roman" w:hAnsi="Times New Roman"/>
          <w:szCs w:val="28"/>
        </w:rPr>
        <w:t>Compliance with Sanctions Certification Form</w:t>
      </w:r>
      <w:bookmarkEnd w:id="2597"/>
      <w:bookmarkEnd w:id="2598"/>
    </w:p>
    <w:p w14:paraId="2407615C" w14:textId="77777777" w:rsidR="00BA3A9D" w:rsidRDefault="00BA3A9D" w:rsidP="00BA3A9D">
      <w:pPr>
        <w:pStyle w:val="BSFHeadings"/>
        <w:numPr>
          <w:ilvl w:val="0"/>
          <w:numId w:val="0"/>
        </w:numPr>
        <w:jc w:val="both"/>
        <w:rPr>
          <w:b w:val="0"/>
          <w:bCs/>
          <w:sz w:val="24"/>
          <w:szCs w:val="24"/>
        </w:rPr>
      </w:pPr>
      <w:bookmarkStart w:id="2605" w:name="_Toc31723792"/>
      <w:bookmarkStart w:id="2606" w:name="_Toc31725034"/>
      <w:r w:rsidRPr="0067180E">
        <w:rPr>
          <w:b w:val="0"/>
          <w:bCs/>
          <w:sz w:val="24"/>
          <w:szCs w:val="24"/>
          <w:lang w:val="en-US"/>
        </w:rPr>
        <w:t xml:space="preserve">As part of their Bid, each Bidder shall complete and submit the Compliance with Sanctions Certification Form </w:t>
      </w:r>
      <w:r>
        <w:rPr>
          <w:b w:val="0"/>
          <w:bCs/>
          <w:sz w:val="24"/>
          <w:szCs w:val="24"/>
        </w:rPr>
        <w:t>as per</w:t>
      </w:r>
      <w:r w:rsidRPr="0067180E">
        <w:rPr>
          <w:b w:val="0"/>
          <w:bCs/>
          <w:sz w:val="24"/>
          <w:szCs w:val="24"/>
        </w:rPr>
        <w:t xml:space="preserve"> Section </w:t>
      </w:r>
      <w:r>
        <w:rPr>
          <w:b w:val="0"/>
          <w:bCs/>
          <w:sz w:val="24"/>
          <w:szCs w:val="24"/>
        </w:rPr>
        <w:t>IX</w:t>
      </w:r>
      <w:r w:rsidRPr="0067180E">
        <w:rPr>
          <w:b w:val="0"/>
          <w:bCs/>
          <w:sz w:val="24"/>
          <w:szCs w:val="24"/>
        </w:rPr>
        <w:t xml:space="preserve">. </w:t>
      </w:r>
      <w:r>
        <w:rPr>
          <w:b w:val="0"/>
          <w:bCs/>
          <w:i/>
          <w:iCs/>
          <w:sz w:val="24"/>
        </w:rPr>
        <w:t>Contract Annexes</w:t>
      </w:r>
      <w:r w:rsidRPr="0067180E">
        <w:rPr>
          <w:b w:val="0"/>
          <w:bCs/>
          <w:sz w:val="24"/>
          <w:szCs w:val="24"/>
        </w:rPr>
        <w:t xml:space="preserve">. Detailed instructions on how to complete this Form are also provided in the same </w:t>
      </w:r>
      <w:r>
        <w:rPr>
          <w:b w:val="0"/>
          <w:bCs/>
          <w:sz w:val="24"/>
          <w:szCs w:val="24"/>
        </w:rPr>
        <w:t>Section</w:t>
      </w:r>
      <w:r w:rsidRPr="0067180E">
        <w:rPr>
          <w:b w:val="0"/>
          <w:bCs/>
          <w:sz w:val="24"/>
          <w:szCs w:val="24"/>
        </w:rPr>
        <w:t>.</w:t>
      </w:r>
      <w:bookmarkEnd w:id="2605"/>
      <w:bookmarkEnd w:id="2606"/>
    </w:p>
    <w:p w14:paraId="458B42F9" w14:textId="77777777" w:rsidR="00BA3A9D" w:rsidRDefault="00BA3A9D">
      <w:pPr>
        <w:spacing w:after="0" w:line="240" w:lineRule="auto"/>
        <w:rPr>
          <w:rFonts w:ascii="Times New Roman" w:eastAsia="SimSun" w:hAnsi="Times New Roman"/>
          <w:b/>
          <w:sz w:val="28"/>
          <w:szCs w:val="24"/>
          <w:lang w:eastAsia="zh-CN"/>
        </w:rPr>
      </w:pPr>
      <w:r>
        <w:rPr>
          <w:rFonts w:ascii="Times New Roman" w:eastAsia="SimSun" w:hAnsi="Times New Roman"/>
          <w:szCs w:val="24"/>
          <w:lang w:eastAsia="zh-CN"/>
        </w:rPr>
        <w:br w:type="page"/>
      </w:r>
    </w:p>
    <w:p w14:paraId="415FCDB7" w14:textId="223CD573" w:rsidR="00B31AE0" w:rsidRPr="00742E8D" w:rsidRDefault="000E0D75" w:rsidP="00F371C4">
      <w:pPr>
        <w:pStyle w:val="Heading2"/>
        <w:pBdr>
          <w:bottom w:val="none" w:sz="0" w:space="0" w:color="auto"/>
        </w:pBdr>
        <w:ind w:left="0" w:firstLine="0"/>
        <w:rPr>
          <w:rFonts w:ascii="Times New Roman" w:eastAsia="SimSun" w:hAnsi="Times New Roman"/>
          <w:szCs w:val="24"/>
          <w:lang w:eastAsia="zh-CN"/>
        </w:rPr>
      </w:pPr>
      <w:bookmarkStart w:id="2607" w:name="_Toc31723793"/>
      <w:bookmarkStart w:id="2608" w:name="_Toc31725035"/>
      <w:r>
        <w:rPr>
          <w:rFonts w:ascii="Times New Roman" w:eastAsia="SimSun" w:hAnsi="Times New Roman"/>
          <w:szCs w:val="24"/>
          <w:lang w:eastAsia="zh-CN"/>
        </w:rPr>
        <w:t xml:space="preserve">Form </w:t>
      </w:r>
      <w:r w:rsidR="00B31AE0" w:rsidRPr="00742E8D">
        <w:rPr>
          <w:rFonts w:ascii="Times New Roman" w:eastAsia="SimSun" w:hAnsi="Times New Roman"/>
          <w:szCs w:val="24"/>
          <w:lang w:eastAsia="zh-CN"/>
        </w:rPr>
        <w:t>FIN-1: Financi</w:t>
      </w:r>
      <w:r w:rsidR="00B31AE0" w:rsidRPr="00656EF1">
        <w:rPr>
          <w:rFonts w:ascii="Times New Roman" w:eastAsia="SimSun" w:hAnsi="Times New Roman"/>
          <w:szCs w:val="24"/>
          <w:lang w:eastAsia="zh-CN"/>
        </w:rPr>
        <w:t>al Situation</w:t>
      </w:r>
      <w:bookmarkEnd w:id="2599"/>
      <w:bookmarkEnd w:id="2600"/>
      <w:bookmarkEnd w:id="2601"/>
      <w:bookmarkEnd w:id="2602"/>
      <w:bookmarkEnd w:id="2603"/>
      <w:bookmarkEnd w:id="2604"/>
      <w:bookmarkEnd w:id="2607"/>
      <w:bookmarkEnd w:id="2608"/>
    </w:p>
    <w:p w14:paraId="1363BD26" w14:textId="0E919FB8" w:rsidR="00B31AE0" w:rsidRPr="00656EF1" w:rsidRDefault="00B31AE0" w:rsidP="00B31AE0">
      <w:pPr>
        <w:spacing w:after="0" w:line="240" w:lineRule="auto"/>
        <w:jc w:val="both"/>
        <w:rPr>
          <w:rFonts w:ascii="Times New Roman" w:eastAsia="Times New Roman" w:hAnsi="Times New Roman"/>
          <w:bCs/>
          <w:iCs/>
          <w:sz w:val="24"/>
          <w:szCs w:val="20"/>
        </w:rPr>
      </w:pPr>
      <w:r w:rsidRPr="00742E8D">
        <w:rPr>
          <w:rFonts w:ascii="Times New Roman" w:eastAsia="Times New Roman" w:hAnsi="Times New Roman"/>
          <w:bCs/>
          <w:iCs/>
          <w:sz w:val="24"/>
          <w:szCs w:val="20"/>
        </w:rPr>
        <w:t>Each Bidder or member of a J</w:t>
      </w:r>
      <w:r w:rsidR="0092560C">
        <w:rPr>
          <w:rFonts w:ascii="Times New Roman" w:eastAsia="Times New Roman" w:hAnsi="Times New Roman"/>
          <w:bCs/>
          <w:iCs/>
          <w:sz w:val="24"/>
          <w:szCs w:val="20"/>
        </w:rPr>
        <w:t xml:space="preserve">oint </w:t>
      </w:r>
      <w:r w:rsidRPr="00742E8D">
        <w:rPr>
          <w:rFonts w:ascii="Times New Roman" w:eastAsia="Times New Roman" w:hAnsi="Times New Roman"/>
          <w:bCs/>
          <w:iCs/>
          <w:sz w:val="24"/>
          <w:szCs w:val="20"/>
        </w:rPr>
        <w:t>V</w:t>
      </w:r>
      <w:r w:rsidR="0092560C">
        <w:rPr>
          <w:rFonts w:ascii="Times New Roman" w:eastAsia="Times New Roman" w:hAnsi="Times New Roman"/>
          <w:bCs/>
          <w:iCs/>
          <w:sz w:val="24"/>
          <w:szCs w:val="20"/>
        </w:rPr>
        <w:t>enture</w:t>
      </w:r>
      <w:r w:rsidRPr="00742E8D">
        <w:rPr>
          <w:rFonts w:ascii="Times New Roman" w:eastAsia="Times New Roman" w:hAnsi="Times New Roman"/>
          <w:bCs/>
          <w:iCs/>
          <w:sz w:val="24"/>
          <w:szCs w:val="20"/>
        </w:rPr>
        <w:t xml:space="preserve">/Association making up a Bidder must fill </w:t>
      </w:r>
      <w:r w:rsidRPr="00656EF1">
        <w:rPr>
          <w:rFonts w:ascii="Times New Roman" w:eastAsia="Times New Roman" w:hAnsi="Times New Roman"/>
          <w:bCs/>
          <w:iCs/>
          <w:sz w:val="24"/>
          <w:szCs w:val="20"/>
        </w:rPr>
        <w:t>in this form.</w:t>
      </w:r>
    </w:p>
    <w:p w14:paraId="745C2235" w14:textId="77777777" w:rsidR="00B31AE0" w:rsidRPr="007241BF" w:rsidRDefault="00B31AE0" w:rsidP="00B31AE0">
      <w:pPr>
        <w:spacing w:after="0" w:line="240" w:lineRule="auto"/>
        <w:jc w:val="both"/>
        <w:rPr>
          <w:rFonts w:ascii="Times New Roman" w:eastAsia="Times New Roman" w:hAnsi="Times New Roman"/>
          <w:sz w:val="24"/>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742E8D"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7241BF" w:rsidRDefault="00B31AE0"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B405AD" w:rsidRDefault="00B31AE0" w:rsidP="00136896">
            <w:pPr>
              <w:suppressAutoHyphens/>
              <w:spacing w:after="0" w:line="240" w:lineRule="auto"/>
              <w:jc w:val="center"/>
              <w:outlineLvl w:val="4"/>
              <w:rPr>
                <w:rFonts w:ascii="Times New Roman" w:eastAsia="Times New Roman" w:hAnsi="Times New Roman"/>
                <w:b/>
                <w:sz w:val="20"/>
                <w:szCs w:val="20"/>
              </w:rPr>
            </w:pPr>
            <w:r w:rsidRPr="007241BF">
              <w:rPr>
                <w:rFonts w:ascii="Times New Roman" w:eastAsia="Times New Roman" w:hAnsi="Times New Roman"/>
                <w:b/>
                <w:sz w:val="20"/>
                <w:szCs w:val="20"/>
              </w:rPr>
              <w:t xml:space="preserve">Financial Data for Previous </w:t>
            </w:r>
            <w:r w:rsidR="00136896" w:rsidRPr="0063164A">
              <w:rPr>
                <w:rFonts w:ascii="Times New Roman" w:eastAsia="Times New Roman" w:hAnsi="Times New Roman"/>
                <w:b/>
                <w:sz w:val="20"/>
                <w:szCs w:val="20"/>
              </w:rPr>
              <w:t>Three (3)</w:t>
            </w:r>
            <w:r w:rsidRPr="00B405AD">
              <w:rPr>
                <w:rFonts w:ascii="Times New Roman" w:eastAsia="Times New Roman" w:hAnsi="Times New Roman"/>
                <w:b/>
                <w:sz w:val="20"/>
                <w:szCs w:val="20"/>
              </w:rPr>
              <w:t xml:space="preserve"> Years [US$ Equivalent]</w:t>
            </w:r>
          </w:p>
        </w:tc>
      </w:tr>
      <w:tr w:rsidR="00136896" w:rsidRPr="00742E8D"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742E8D"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742E8D"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sidRPr="00742E8D">
              <w:rPr>
                <w:rFonts w:ascii="Times New Roman" w:eastAsia="Times New Roman" w:hAnsi="Times New Roman"/>
                <w:b/>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656EF1"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sidRPr="00656EF1">
              <w:rPr>
                <w:rFonts w:ascii="Times New Roman" w:eastAsia="Times New Roman" w:hAnsi="Times New Roman"/>
                <w:b/>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7241BF"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sidRPr="007241BF">
              <w:rPr>
                <w:rFonts w:ascii="Times New Roman" w:eastAsia="Times New Roman" w:hAnsi="Times New Roman"/>
                <w:b/>
                <w:sz w:val="20"/>
                <w:szCs w:val="20"/>
              </w:rPr>
              <w:t>Year 3:</w:t>
            </w:r>
          </w:p>
        </w:tc>
      </w:tr>
    </w:tbl>
    <w:p w14:paraId="4506845E"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p w14:paraId="2610D9E0"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sidRPr="00742E8D">
        <w:rPr>
          <w:rFonts w:ascii="Times New Roman" w:eastAsia="Times New Roman" w:hAnsi="Times New Roman"/>
          <w:b/>
          <w:sz w:val="24"/>
          <w:szCs w:val="20"/>
        </w:rPr>
        <w:t>Information from Balance Sheet</w:t>
      </w:r>
    </w:p>
    <w:p w14:paraId="6F83240A" w14:textId="77777777" w:rsidR="00B31AE0" w:rsidRPr="00656EF1"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742E8D" w14:paraId="49CF2782" w14:textId="77777777" w:rsidTr="00405910">
        <w:trPr>
          <w:cantSplit/>
          <w:trHeight w:val="504"/>
          <w:jc w:val="center"/>
        </w:trPr>
        <w:tc>
          <w:tcPr>
            <w:tcW w:w="2160" w:type="dxa"/>
            <w:vAlign w:val="center"/>
          </w:tcPr>
          <w:p w14:paraId="150A8048"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241BF">
              <w:rPr>
                <w:rFonts w:ascii="Times New Roman" w:eastAsia="Times New Roman" w:hAnsi="Times New Roman"/>
                <w:b/>
                <w:sz w:val="20"/>
                <w:szCs w:val="20"/>
              </w:rPr>
              <w:t>Total Assets</w:t>
            </w:r>
          </w:p>
        </w:tc>
        <w:tc>
          <w:tcPr>
            <w:tcW w:w="1440" w:type="dxa"/>
            <w:vAlign w:val="center"/>
          </w:tcPr>
          <w:p w14:paraId="4EE80C51"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72D682D"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4025DA3" w14:textId="77777777" w:rsidR="00136896" w:rsidRPr="00B405A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3E63E7AF" w14:textId="77777777" w:rsidTr="00405910">
        <w:trPr>
          <w:cantSplit/>
          <w:trHeight w:val="504"/>
          <w:jc w:val="center"/>
        </w:trPr>
        <w:tc>
          <w:tcPr>
            <w:tcW w:w="2160" w:type="dxa"/>
            <w:vAlign w:val="center"/>
          </w:tcPr>
          <w:p w14:paraId="2B2B7248"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Total Liabilities</w:t>
            </w:r>
          </w:p>
        </w:tc>
        <w:tc>
          <w:tcPr>
            <w:tcW w:w="1440" w:type="dxa"/>
            <w:vAlign w:val="center"/>
          </w:tcPr>
          <w:p w14:paraId="3CCBF5A5"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779B8B56"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253D5EA0"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26E5FD81" w14:textId="77777777" w:rsidTr="00405910">
        <w:trPr>
          <w:cantSplit/>
          <w:trHeight w:val="504"/>
          <w:jc w:val="center"/>
        </w:trPr>
        <w:tc>
          <w:tcPr>
            <w:tcW w:w="2160" w:type="dxa"/>
            <w:vAlign w:val="center"/>
          </w:tcPr>
          <w:p w14:paraId="19BBE9F6"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Net Worth</w:t>
            </w:r>
          </w:p>
        </w:tc>
        <w:tc>
          <w:tcPr>
            <w:tcW w:w="1440" w:type="dxa"/>
            <w:vAlign w:val="center"/>
          </w:tcPr>
          <w:p w14:paraId="590B3D7C"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1F42A3F4"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5A987C50"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78A170A5" w14:textId="77777777" w:rsidTr="00405910">
        <w:trPr>
          <w:cantSplit/>
          <w:trHeight w:val="504"/>
          <w:jc w:val="center"/>
        </w:trPr>
        <w:tc>
          <w:tcPr>
            <w:tcW w:w="2160" w:type="dxa"/>
            <w:vAlign w:val="center"/>
          </w:tcPr>
          <w:p w14:paraId="603AFBAD"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Current Assets</w:t>
            </w:r>
          </w:p>
        </w:tc>
        <w:tc>
          <w:tcPr>
            <w:tcW w:w="1440" w:type="dxa"/>
            <w:vAlign w:val="center"/>
          </w:tcPr>
          <w:p w14:paraId="51D6166E"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1D275A19"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9B82649"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3DAB0DC4" w14:textId="77777777" w:rsidTr="00405910">
        <w:trPr>
          <w:cantSplit/>
          <w:trHeight w:val="504"/>
          <w:jc w:val="center"/>
        </w:trPr>
        <w:tc>
          <w:tcPr>
            <w:tcW w:w="2160" w:type="dxa"/>
            <w:vAlign w:val="center"/>
          </w:tcPr>
          <w:p w14:paraId="646B57A2"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Current Liabilities</w:t>
            </w:r>
          </w:p>
        </w:tc>
        <w:tc>
          <w:tcPr>
            <w:tcW w:w="1440" w:type="dxa"/>
            <w:vAlign w:val="center"/>
          </w:tcPr>
          <w:p w14:paraId="050DDF10"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03309EF"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4110D43D"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663BE5C0"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p w14:paraId="22E9F6E1"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sidRPr="00742E8D">
        <w:rPr>
          <w:rFonts w:ascii="Times New Roman" w:eastAsia="Times New Roman" w:hAnsi="Times New Roman"/>
          <w:b/>
          <w:sz w:val="24"/>
          <w:szCs w:val="20"/>
        </w:rPr>
        <w:t>Information from Income Statement</w:t>
      </w:r>
    </w:p>
    <w:p w14:paraId="04B0E072" w14:textId="77777777" w:rsidR="00B31AE0" w:rsidRPr="00656EF1" w:rsidRDefault="00B31AE0" w:rsidP="00B31AE0">
      <w:pPr>
        <w:spacing w:after="0" w:line="240" w:lineRule="auto"/>
        <w:jc w:val="both"/>
        <w:rPr>
          <w:rFonts w:ascii="Times New Roman" w:eastAsia="Times New Roman" w:hAnsi="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742E8D" w14:paraId="6F01A5FE" w14:textId="77777777" w:rsidTr="00405910">
        <w:trPr>
          <w:cantSplit/>
          <w:trHeight w:val="504"/>
          <w:jc w:val="center"/>
        </w:trPr>
        <w:tc>
          <w:tcPr>
            <w:tcW w:w="2160" w:type="dxa"/>
            <w:vAlign w:val="center"/>
          </w:tcPr>
          <w:p w14:paraId="109F2C91"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241BF">
              <w:rPr>
                <w:rFonts w:ascii="Times New Roman" w:eastAsia="Times New Roman" w:hAnsi="Times New Roman"/>
                <w:b/>
                <w:sz w:val="20"/>
                <w:szCs w:val="20"/>
              </w:rPr>
              <w:t xml:space="preserve">Total Revenues </w:t>
            </w:r>
          </w:p>
        </w:tc>
        <w:tc>
          <w:tcPr>
            <w:tcW w:w="1440" w:type="dxa"/>
            <w:vAlign w:val="center"/>
          </w:tcPr>
          <w:p w14:paraId="457D5E2A"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75924087"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6C281FE" w14:textId="77777777" w:rsidR="00136896" w:rsidRPr="00B405A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22611235" w14:textId="77777777" w:rsidTr="00405910">
        <w:trPr>
          <w:cantSplit/>
          <w:trHeight w:val="504"/>
          <w:jc w:val="center"/>
        </w:trPr>
        <w:tc>
          <w:tcPr>
            <w:tcW w:w="2160" w:type="dxa"/>
            <w:vAlign w:val="center"/>
          </w:tcPr>
          <w:p w14:paraId="2D49EE5F"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Profits Before Taxes</w:t>
            </w:r>
          </w:p>
        </w:tc>
        <w:tc>
          <w:tcPr>
            <w:tcW w:w="1440" w:type="dxa"/>
            <w:vAlign w:val="center"/>
          </w:tcPr>
          <w:p w14:paraId="084A77F9"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2BE94D8C"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050AF47"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5BA80C20" w14:textId="77777777" w:rsidTr="00405910">
        <w:trPr>
          <w:cantSplit/>
          <w:trHeight w:val="504"/>
          <w:jc w:val="center"/>
        </w:trPr>
        <w:tc>
          <w:tcPr>
            <w:tcW w:w="2160" w:type="dxa"/>
            <w:vAlign w:val="center"/>
          </w:tcPr>
          <w:p w14:paraId="010445D0"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Cs/>
                <w:sz w:val="20"/>
                <w:szCs w:val="20"/>
              </w:rPr>
            </w:pPr>
            <w:r w:rsidRPr="00742E8D">
              <w:rPr>
                <w:rFonts w:ascii="Times New Roman" w:eastAsia="Times New Roman" w:hAnsi="Times New Roman"/>
                <w:b/>
                <w:sz w:val="20"/>
                <w:szCs w:val="20"/>
              </w:rPr>
              <w:t>Profits After Taxes</w:t>
            </w:r>
          </w:p>
        </w:tc>
        <w:tc>
          <w:tcPr>
            <w:tcW w:w="1440" w:type="dxa"/>
            <w:vAlign w:val="center"/>
          </w:tcPr>
          <w:p w14:paraId="1BF6E5C7"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9D9B305"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5FB5C734"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58E61997" w14:textId="77777777" w:rsidR="00B31AE0" w:rsidRPr="00742E8D" w:rsidRDefault="00B31AE0" w:rsidP="00B31AE0">
      <w:pPr>
        <w:spacing w:after="0" w:line="240" w:lineRule="auto"/>
        <w:jc w:val="both"/>
        <w:rPr>
          <w:rFonts w:ascii="Times New Roman" w:eastAsia="Times New Roman" w:hAnsi="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742E8D"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63164A" w:rsidRDefault="00B31AE0" w:rsidP="004555F9">
            <w:pPr>
              <w:numPr>
                <w:ilvl w:val="0"/>
                <w:numId w:val="30"/>
              </w:numPr>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Attached are copies of financial statements (balance sheet, inco</w:t>
            </w:r>
            <w:r w:rsidRPr="00656EF1">
              <w:rPr>
                <w:rFonts w:ascii="Times New Roman" w:eastAsia="Times New Roman" w:hAnsi="Times New Roman"/>
                <w:sz w:val="20"/>
                <w:szCs w:val="20"/>
              </w:rPr>
              <w:t>me statement, and cash flow statement, including all re</w:t>
            </w:r>
            <w:r w:rsidRPr="007241BF">
              <w:rPr>
                <w:rFonts w:ascii="Times New Roman" w:eastAsia="Times New Roman" w:hAnsi="Times New Roman"/>
                <w:sz w:val="20"/>
                <w:szCs w:val="20"/>
              </w:rPr>
              <w:t xml:space="preserve">lated notes) for the last </w:t>
            </w:r>
            <w:r w:rsidR="00136896" w:rsidRPr="007241BF">
              <w:rPr>
                <w:rFonts w:ascii="Times New Roman" w:eastAsia="Times New Roman" w:hAnsi="Times New Roman"/>
                <w:sz w:val="20"/>
                <w:szCs w:val="20"/>
              </w:rPr>
              <w:t>three (3)</w:t>
            </w:r>
            <w:r w:rsidRPr="0063164A">
              <w:rPr>
                <w:rFonts w:ascii="Times New Roman" w:eastAsia="Times New Roman" w:hAnsi="Times New Roman"/>
                <w:sz w:val="20"/>
                <w:szCs w:val="20"/>
              </w:rPr>
              <w:t xml:space="preserve"> years, as indicated above, complying with the following conditions.</w:t>
            </w:r>
          </w:p>
          <w:p w14:paraId="10DABF1B" w14:textId="51BF8A06"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All such documents reflect the financial situation of the Bidder or member of a J</w:t>
            </w:r>
            <w:r w:rsidR="0092560C">
              <w:rPr>
                <w:rFonts w:ascii="Times New Roman" w:eastAsia="Times New Roman" w:hAnsi="Times New Roman"/>
                <w:sz w:val="20"/>
                <w:szCs w:val="20"/>
              </w:rPr>
              <w:t xml:space="preserve">oint </w:t>
            </w:r>
            <w:r w:rsidRPr="00B405AD">
              <w:rPr>
                <w:rFonts w:ascii="Times New Roman" w:eastAsia="Times New Roman" w:hAnsi="Times New Roman"/>
                <w:sz w:val="20"/>
                <w:szCs w:val="20"/>
              </w:rPr>
              <w:t>V</w:t>
            </w:r>
            <w:r w:rsidR="0092560C">
              <w:rPr>
                <w:rFonts w:ascii="Times New Roman" w:eastAsia="Times New Roman" w:hAnsi="Times New Roman"/>
                <w:sz w:val="20"/>
                <w:szCs w:val="20"/>
              </w:rPr>
              <w:t>enture</w:t>
            </w:r>
            <w:r w:rsidRPr="00B405AD">
              <w:rPr>
                <w:rFonts w:ascii="Times New Roman" w:eastAsia="Times New Roman" w:hAnsi="Times New Roman"/>
                <w:sz w:val="20"/>
                <w:szCs w:val="20"/>
              </w:rPr>
              <w:t xml:space="preserve"> or other </w:t>
            </w:r>
            <w:r w:rsidR="0092560C">
              <w:rPr>
                <w:rFonts w:ascii="Times New Roman" w:eastAsia="Times New Roman" w:hAnsi="Times New Roman"/>
                <w:sz w:val="20"/>
                <w:szCs w:val="20"/>
              </w:rPr>
              <w:t>A</w:t>
            </w:r>
            <w:r w:rsidR="0092560C" w:rsidRPr="00B405AD">
              <w:rPr>
                <w:rFonts w:ascii="Times New Roman" w:eastAsia="Times New Roman" w:hAnsi="Times New Roman"/>
                <w:sz w:val="20"/>
                <w:szCs w:val="20"/>
              </w:rPr>
              <w:t>ssociation</w:t>
            </w:r>
            <w:r w:rsidRPr="00B405AD">
              <w:rPr>
                <w:rFonts w:ascii="Times New Roman" w:eastAsia="Times New Roman" w:hAnsi="Times New Roman"/>
                <w:sz w:val="20"/>
                <w:szCs w:val="20"/>
              </w:rPr>
              <w:t>, and not sister or parent companies.</w:t>
            </w:r>
          </w:p>
          <w:p w14:paraId="32E21C37" w14:textId="77777777"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Historic financial statements must be audited by a certified accountant.</w:t>
            </w:r>
          </w:p>
          <w:p w14:paraId="276146AB" w14:textId="77777777"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Historic financial statements must be complete, including all notes to the financial statements.</w:t>
            </w:r>
          </w:p>
          <w:p w14:paraId="59E0DC0C" w14:textId="77777777" w:rsidR="00B31AE0" w:rsidRPr="00EE14FE"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Historic financial statements must correspond to accounting periods already completed and audite</w:t>
            </w:r>
            <w:r w:rsidRPr="00EE14FE">
              <w:rPr>
                <w:rFonts w:ascii="Times New Roman" w:eastAsia="Times New Roman" w:hAnsi="Times New Roman"/>
                <w:sz w:val="20"/>
                <w:szCs w:val="20"/>
              </w:rPr>
              <w:t>d (no statements for partial periods shall be requested or accepted).</w:t>
            </w:r>
          </w:p>
        </w:tc>
      </w:tr>
    </w:tbl>
    <w:p w14:paraId="53798668"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p>
    <w:p w14:paraId="78262329"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sidRPr="00742E8D">
        <w:rPr>
          <w:rFonts w:ascii="Times New Roman" w:eastAsia="Times New Roman" w:hAnsi="Times New Roman"/>
          <w:b/>
          <w:sz w:val="24"/>
          <w:szCs w:val="20"/>
        </w:rPr>
        <w:t>Financial Ratios</w:t>
      </w:r>
    </w:p>
    <w:p w14:paraId="6A1FE4DC" w14:textId="77777777" w:rsidR="00B31AE0" w:rsidRPr="00656EF1"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B01EA2" w:rsidRPr="00742E8D" w14:paraId="0B37A835" w14:textId="77777777" w:rsidTr="00405910">
        <w:trPr>
          <w:cantSplit/>
          <w:trHeight w:val="504"/>
          <w:jc w:val="center"/>
        </w:trPr>
        <w:tc>
          <w:tcPr>
            <w:tcW w:w="2160" w:type="dxa"/>
            <w:vAlign w:val="center"/>
          </w:tcPr>
          <w:p w14:paraId="649BCD9F"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241BF">
              <w:rPr>
                <w:rFonts w:ascii="Times New Roman" w:eastAsia="Times New Roman" w:hAnsi="Times New Roman"/>
                <w:b/>
                <w:sz w:val="20"/>
                <w:szCs w:val="20"/>
              </w:rPr>
              <w:t xml:space="preserve">Current Ratio </w:t>
            </w:r>
          </w:p>
        </w:tc>
        <w:tc>
          <w:tcPr>
            <w:tcW w:w="1440" w:type="dxa"/>
            <w:vAlign w:val="center"/>
          </w:tcPr>
          <w:p w14:paraId="482C36B6"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33BB7CF" w14:textId="77777777" w:rsidR="00B01EA2" w:rsidRPr="0063164A"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5077C49" w14:textId="77777777" w:rsidR="00B01EA2" w:rsidRPr="00B405AD"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B01EA2" w:rsidRPr="00742E8D" w14:paraId="083663B4" w14:textId="77777777" w:rsidTr="00405910">
        <w:trPr>
          <w:cantSplit/>
          <w:trHeight w:val="504"/>
          <w:jc w:val="center"/>
        </w:trPr>
        <w:tc>
          <w:tcPr>
            <w:tcW w:w="2160" w:type="dxa"/>
            <w:vAlign w:val="center"/>
          </w:tcPr>
          <w:p w14:paraId="713CA8C1" w14:textId="77777777" w:rsidR="00B01EA2" w:rsidRPr="00656EF1"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Debt Ratio</w:t>
            </w:r>
          </w:p>
        </w:tc>
        <w:tc>
          <w:tcPr>
            <w:tcW w:w="1440" w:type="dxa"/>
            <w:vAlign w:val="center"/>
          </w:tcPr>
          <w:p w14:paraId="3F22FA76"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BEF4E92"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6A5F860" w14:textId="77777777" w:rsidR="00B01EA2" w:rsidRPr="0063164A"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299BA84A" w14:textId="77777777" w:rsidR="00B31AE0" w:rsidRPr="00656EF1" w:rsidRDefault="00B31AE0" w:rsidP="00B31AE0">
      <w:pPr>
        <w:spacing w:after="0" w:line="240" w:lineRule="auto"/>
        <w:jc w:val="both"/>
        <w:rPr>
          <w:rFonts w:ascii="Times New Roman" w:eastAsia="Arial Unicode MS" w:hAnsi="Times New Roman"/>
          <w:sz w:val="24"/>
          <w:szCs w:val="24"/>
          <w:lang w:eastAsia="x-none"/>
        </w:rPr>
      </w:pPr>
      <w:r w:rsidRPr="00742E8D">
        <w:rPr>
          <w:rFonts w:ascii="Times New Roman" w:eastAsia="Times New Roman" w:hAnsi="Times New Roman"/>
          <w:sz w:val="20"/>
          <w:szCs w:val="20"/>
        </w:rPr>
        <w:t>*Bidders to fill this table. The Employer will verify during the review process</w:t>
      </w:r>
      <w:r w:rsidRPr="00742E8D">
        <w:rPr>
          <w:rFonts w:ascii="Times New Roman" w:eastAsia="Times New Roman" w:hAnsi="Times New Roman"/>
          <w:b/>
          <w:sz w:val="20"/>
          <w:szCs w:val="20"/>
        </w:rPr>
        <w:t>.</w:t>
      </w:r>
    </w:p>
    <w:p w14:paraId="5393E5B0" w14:textId="77777777" w:rsidR="00B31AE0" w:rsidRPr="007241BF" w:rsidRDefault="00B31AE0" w:rsidP="00B31AE0">
      <w:pPr>
        <w:tabs>
          <w:tab w:val="left" w:pos="342"/>
        </w:tabs>
        <w:spacing w:after="0" w:line="240" w:lineRule="auto"/>
        <w:jc w:val="center"/>
        <w:rPr>
          <w:rFonts w:ascii="Times New Roman" w:eastAsia="Times New Roman" w:hAnsi="Times New Roman"/>
          <w:b/>
          <w:bCs/>
          <w:sz w:val="24"/>
          <w:szCs w:val="24"/>
        </w:rPr>
      </w:pPr>
      <w:bookmarkStart w:id="2609" w:name="_Toc163975056"/>
      <w:bookmarkStart w:id="2610" w:name="_Toc308967749"/>
    </w:p>
    <w:p w14:paraId="6BDF83BA" w14:textId="7E3944CA" w:rsidR="00B31AE0" w:rsidRPr="007241BF" w:rsidRDefault="00B31AE0" w:rsidP="00F371C4">
      <w:pPr>
        <w:pStyle w:val="Heading2"/>
        <w:pBdr>
          <w:bottom w:val="none" w:sz="0" w:space="0" w:color="auto"/>
        </w:pBdr>
        <w:ind w:left="0" w:firstLine="0"/>
        <w:rPr>
          <w:rFonts w:ascii="Times New Roman" w:eastAsia="SimSun" w:hAnsi="Times New Roman"/>
          <w:szCs w:val="24"/>
          <w:lang w:eastAsia="zh-CN"/>
        </w:rPr>
      </w:pPr>
      <w:r w:rsidRPr="007241BF">
        <w:rPr>
          <w:rFonts w:ascii="Times New Roman" w:hAnsi="Times New Roman"/>
          <w:b w:val="0"/>
          <w:bCs/>
          <w:sz w:val="24"/>
          <w:szCs w:val="24"/>
        </w:rPr>
        <w:br w:type="page"/>
      </w:r>
      <w:bookmarkStart w:id="2611" w:name="_Toc434846244"/>
      <w:bookmarkStart w:id="2612" w:name="_Toc488844630"/>
      <w:bookmarkStart w:id="2613" w:name="_Toc495664888"/>
      <w:bookmarkStart w:id="2614" w:name="_Toc495667308"/>
      <w:bookmarkStart w:id="2615" w:name="_Toc31723794"/>
      <w:bookmarkStart w:id="2616" w:name="_Toc31725036"/>
      <w:r w:rsidR="000E0D75">
        <w:rPr>
          <w:rFonts w:ascii="Times New Roman" w:hAnsi="Times New Roman"/>
          <w:szCs w:val="28"/>
        </w:rPr>
        <w:t xml:space="preserve">Form </w:t>
      </w:r>
      <w:r w:rsidRPr="007241BF">
        <w:rPr>
          <w:rFonts w:ascii="Times New Roman" w:eastAsia="SimSun" w:hAnsi="Times New Roman"/>
          <w:szCs w:val="24"/>
          <w:lang w:eastAsia="zh-CN"/>
        </w:rPr>
        <w:t>FIN-2: Average Annual Turnover</w:t>
      </w:r>
      <w:bookmarkEnd w:id="2609"/>
      <w:bookmarkEnd w:id="2610"/>
      <w:bookmarkEnd w:id="2611"/>
      <w:bookmarkEnd w:id="2612"/>
      <w:bookmarkEnd w:id="2613"/>
      <w:bookmarkEnd w:id="2614"/>
      <w:bookmarkEnd w:id="2615"/>
      <w:bookmarkEnd w:id="2616"/>
    </w:p>
    <w:p w14:paraId="78CD5AE5" w14:textId="2AC6A198" w:rsidR="00B31AE0" w:rsidRPr="00B405AD" w:rsidRDefault="00B31AE0" w:rsidP="00B31AE0">
      <w:pPr>
        <w:tabs>
          <w:tab w:val="center" w:pos="4320"/>
          <w:tab w:val="right" w:pos="8640"/>
        </w:tabs>
        <w:suppressAutoHyphens/>
        <w:spacing w:after="0" w:line="240" w:lineRule="auto"/>
        <w:jc w:val="both"/>
        <w:rPr>
          <w:rFonts w:ascii="Times New Roman" w:eastAsia="Times New Roman" w:hAnsi="Times New Roman"/>
          <w:bCs/>
          <w:iCs/>
          <w:sz w:val="24"/>
          <w:szCs w:val="20"/>
        </w:rPr>
      </w:pPr>
      <w:r w:rsidRPr="0063164A">
        <w:rPr>
          <w:rFonts w:ascii="Times New Roman" w:eastAsia="Times New Roman" w:hAnsi="Times New Roman"/>
          <w:bCs/>
          <w:iCs/>
          <w:sz w:val="24"/>
          <w:szCs w:val="20"/>
        </w:rPr>
        <w:t>Each Bidder or me</w:t>
      </w:r>
      <w:r w:rsidRPr="00B405AD">
        <w:rPr>
          <w:rFonts w:ascii="Times New Roman" w:eastAsia="Times New Roman" w:hAnsi="Times New Roman"/>
          <w:bCs/>
          <w:iCs/>
          <w:sz w:val="24"/>
          <w:szCs w:val="20"/>
        </w:rPr>
        <w:t>mber of a J</w:t>
      </w:r>
      <w:r w:rsidR="0092560C">
        <w:rPr>
          <w:rFonts w:ascii="Times New Roman" w:eastAsia="Times New Roman" w:hAnsi="Times New Roman"/>
          <w:bCs/>
          <w:iCs/>
          <w:sz w:val="24"/>
          <w:szCs w:val="20"/>
        </w:rPr>
        <w:t xml:space="preserve">oint </w:t>
      </w:r>
      <w:r w:rsidRPr="00B405AD">
        <w:rPr>
          <w:rFonts w:ascii="Times New Roman" w:eastAsia="Times New Roman" w:hAnsi="Times New Roman"/>
          <w:bCs/>
          <w:iCs/>
          <w:sz w:val="24"/>
          <w:szCs w:val="20"/>
        </w:rPr>
        <w:t>V</w:t>
      </w:r>
      <w:r w:rsidR="0092560C">
        <w:rPr>
          <w:rFonts w:ascii="Times New Roman" w:eastAsia="Times New Roman" w:hAnsi="Times New Roman"/>
          <w:bCs/>
          <w:iCs/>
          <w:sz w:val="24"/>
          <w:szCs w:val="20"/>
        </w:rPr>
        <w:t>enture</w:t>
      </w:r>
      <w:r w:rsidRPr="00B405AD">
        <w:rPr>
          <w:rFonts w:ascii="Times New Roman" w:eastAsia="Times New Roman" w:hAnsi="Times New Roman"/>
          <w:bCs/>
          <w:iCs/>
          <w:sz w:val="24"/>
          <w:szCs w:val="20"/>
        </w:rPr>
        <w:t>/Association making up a Bidder must fill in these forms.</w:t>
      </w:r>
    </w:p>
    <w:p w14:paraId="79250BC8" w14:textId="77777777" w:rsidR="00B31AE0" w:rsidRPr="00B405AD" w:rsidRDefault="00B31AE0" w:rsidP="00B31AE0">
      <w:pPr>
        <w:tabs>
          <w:tab w:val="center" w:pos="4320"/>
          <w:tab w:val="right" w:pos="8640"/>
        </w:tabs>
        <w:suppressAutoHyphens/>
        <w:spacing w:after="0" w:line="240" w:lineRule="auto"/>
        <w:jc w:val="both"/>
        <w:rPr>
          <w:rFonts w:ascii="Times New Roman" w:eastAsia="Times New Roman" w:hAnsi="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742E8D" w14:paraId="0791FBE1" w14:textId="77777777" w:rsidTr="00405910">
        <w:trPr>
          <w:jc w:val="center"/>
        </w:trPr>
        <w:tc>
          <w:tcPr>
            <w:tcW w:w="9360" w:type="dxa"/>
            <w:gridSpan w:val="4"/>
            <w:shd w:val="clear" w:color="auto" w:fill="auto"/>
          </w:tcPr>
          <w:p w14:paraId="1D41FCF5" w14:textId="77777777" w:rsidR="00B31AE0" w:rsidRPr="00EE14FE" w:rsidRDefault="00B31AE0" w:rsidP="00136896">
            <w:pPr>
              <w:spacing w:before="20" w:after="20" w:line="240" w:lineRule="auto"/>
              <w:jc w:val="center"/>
              <w:outlineLvl w:val="4"/>
              <w:rPr>
                <w:rFonts w:ascii="Times New Roman" w:eastAsia="Times New Roman" w:hAnsi="Times New Roman"/>
                <w:b/>
                <w:bCs/>
                <w:sz w:val="20"/>
                <w:szCs w:val="24"/>
              </w:rPr>
            </w:pPr>
            <w:r w:rsidRPr="00B405AD">
              <w:rPr>
                <w:rFonts w:ascii="Times New Roman" w:eastAsia="Times New Roman" w:hAnsi="Times New Roman"/>
                <w:b/>
                <w:bCs/>
                <w:sz w:val="20"/>
                <w:szCs w:val="24"/>
              </w:rPr>
              <w:t xml:space="preserve">Annual Turnover Data for the Last </w:t>
            </w:r>
            <w:r w:rsidR="00136896" w:rsidRPr="00B405AD">
              <w:rPr>
                <w:rFonts w:ascii="Times New Roman" w:eastAsia="Times New Roman" w:hAnsi="Times New Roman"/>
                <w:b/>
                <w:bCs/>
                <w:sz w:val="20"/>
                <w:szCs w:val="24"/>
              </w:rPr>
              <w:t>Three (3)</w:t>
            </w:r>
            <w:r w:rsidRPr="00EE14FE">
              <w:rPr>
                <w:rFonts w:ascii="Times New Roman" w:eastAsia="Times New Roman" w:hAnsi="Times New Roman"/>
                <w:b/>
                <w:bCs/>
                <w:sz w:val="20"/>
                <w:szCs w:val="24"/>
              </w:rPr>
              <w:t xml:space="preserve"> Years  (Construction only)</w:t>
            </w:r>
          </w:p>
        </w:tc>
      </w:tr>
      <w:tr w:rsidR="00B31AE0" w:rsidRPr="00742E8D"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742E8D" w:rsidRDefault="00B31AE0" w:rsidP="00F371C4">
            <w:pPr>
              <w:spacing w:before="60" w:after="60" w:line="240" w:lineRule="auto"/>
              <w:jc w:val="center"/>
              <w:rPr>
                <w:rFonts w:ascii="Times New Roman" w:eastAsia="Times New Roman" w:hAnsi="Times New Roman"/>
                <w:b/>
                <w:bCs/>
                <w:sz w:val="20"/>
                <w:szCs w:val="24"/>
              </w:rPr>
            </w:pPr>
            <w:r w:rsidRPr="00742E8D">
              <w:rPr>
                <w:rFonts w:ascii="Times New Roman" w:eastAsia="Times New Roman" w:hAnsi="Times New Roman"/>
                <w:b/>
                <w:bCs/>
                <w:sz w:val="20"/>
                <w:szCs w:val="24"/>
              </w:rPr>
              <w:t>Year</w:t>
            </w:r>
          </w:p>
        </w:tc>
        <w:tc>
          <w:tcPr>
            <w:tcW w:w="3649" w:type="dxa"/>
            <w:tcBorders>
              <w:top w:val="single" w:sz="4" w:space="0" w:color="auto"/>
              <w:left w:val="single" w:sz="6" w:space="0" w:color="auto"/>
              <w:bottom w:val="single" w:sz="4" w:space="0" w:color="auto"/>
            </w:tcBorders>
          </w:tcPr>
          <w:p w14:paraId="5AFAAA93" w14:textId="77777777" w:rsidR="00B31AE0" w:rsidRPr="00656EF1" w:rsidRDefault="00B31AE0" w:rsidP="00F371C4">
            <w:pPr>
              <w:spacing w:before="60" w:after="60" w:line="240" w:lineRule="auto"/>
              <w:jc w:val="center"/>
              <w:rPr>
                <w:rFonts w:ascii="Times New Roman" w:eastAsia="Times New Roman" w:hAnsi="Times New Roman"/>
                <w:b/>
                <w:bCs/>
                <w:sz w:val="20"/>
                <w:szCs w:val="24"/>
              </w:rPr>
            </w:pPr>
            <w:r w:rsidRPr="00656EF1">
              <w:rPr>
                <w:rFonts w:ascii="Times New Roman" w:eastAsia="Times New Roman" w:hAnsi="Times New Roman"/>
                <w:b/>
                <w:bCs/>
                <w:sz w:val="20"/>
                <w:szCs w:val="24"/>
              </w:rPr>
              <w:t>Amount</w:t>
            </w:r>
          </w:p>
          <w:p w14:paraId="5D6EB29A" w14:textId="77777777" w:rsidR="00B31AE0" w:rsidRPr="007241BF" w:rsidRDefault="00B31AE0" w:rsidP="00F371C4">
            <w:pPr>
              <w:spacing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Currency</w:t>
            </w:r>
          </w:p>
        </w:tc>
        <w:tc>
          <w:tcPr>
            <w:tcW w:w="1807" w:type="dxa"/>
            <w:tcBorders>
              <w:top w:val="single" w:sz="4" w:space="0" w:color="auto"/>
              <w:left w:val="single" w:sz="6" w:space="0" w:color="auto"/>
              <w:bottom w:val="single" w:sz="4" w:space="0" w:color="auto"/>
            </w:tcBorders>
          </w:tcPr>
          <w:p w14:paraId="7AC698AE" w14:textId="77777777" w:rsidR="00B31AE0" w:rsidRPr="007241BF" w:rsidRDefault="00B31AE0" w:rsidP="00F371C4">
            <w:pPr>
              <w:spacing w:before="60"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 xml:space="preserve">Exchange </w:t>
            </w:r>
          </w:p>
          <w:p w14:paraId="2FDC4A24" w14:textId="77777777" w:rsidR="00B31AE0" w:rsidRPr="0063164A" w:rsidRDefault="00B31AE0" w:rsidP="00F371C4">
            <w:pPr>
              <w:spacing w:after="60" w:line="240" w:lineRule="auto"/>
              <w:jc w:val="center"/>
              <w:rPr>
                <w:rFonts w:ascii="Times New Roman" w:eastAsia="Times New Roman" w:hAnsi="Times New Roman"/>
                <w:b/>
                <w:bCs/>
                <w:sz w:val="20"/>
                <w:szCs w:val="24"/>
              </w:rPr>
            </w:pPr>
            <w:r w:rsidRPr="0063164A">
              <w:rPr>
                <w:rFonts w:ascii="Times New Roman" w:eastAsia="Times New Roman" w:hAnsi="Times New Roman"/>
                <w:b/>
                <w:bCs/>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B405AD" w:rsidRDefault="00B31AE0" w:rsidP="00F371C4">
            <w:pPr>
              <w:spacing w:before="60"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US$</w:t>
            </w:r>
          </w:p>
          <w:p w14:paraId="10E7BCB4" w14:textId="77777777" w:rsidR="00B31AE0" w:rsidRPr="00B405AD" w:rsidRDefault="00B31AE0" w:rsidP="00F371C4">
            <w:pPr>
              <w:spacing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Equivalent</w:t>
            </w:r>
          </w:p>
        </w:tc>
      </w:tr>
      <w:tr w:rsidR="00B31AE0" w:rsidRPr="00742E8D"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742E8D" w:rsidRDefault="00B31AE0" w:rsidP="00F371C4">
            <w:pPr>
              <w:spacing w:before="60" w:after="60" w:line="240" w:lineRule="auto"/>
              <w:jc w:val="center"/>
              <w:rPr>
                <w:rFonts w:ascii="Times New Roman" w:eastAsia="Times New Roman" w:hAnsi="Times New Roman"/>
                <w:sz w:val="24"/>
                <w:szCs w:val="24"/>
              </w:rPr>
            </w:pPr>
            <w:r w:rsidRPr="00742E8D">
              <w:rPr>
                <w:rFonts w:ascii="Times New Roman" w:eastAsia="Times New Roman" w:hAnsi="Times New Roman"/>
                <w:b/>
                <w:bCs/>
                <w:sz w:val="20"/>
                <w:szCs w:val="24"/>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656EF1" w:rsidRDefault="00B31AE0" w:rsidP="00F371C4">
            <w:pPr>
              <w:spacing w:before="120" w:after="120" w:line="240" w:lineRule="auto"/>
              <w:jc w:val="right"/>
              <w:rPr>
                <w:rFonts w:ascii="Times New Roman" w:eastAsia="Times New Roman" w:hAnsi="Times New Roman"/>
                <w:sz w:val="24"/>
                <w:szCs w:val="24"/>
              </w:rPr>
            </w:pPr>
          </w:p>
        </w:tc>
      </w:tr>
    </w:tbl>
    <w:p w14:paraId="10B269E9" w14:textId="77777777" w:rsidR="00B31AE0" w:rsidRPr="00742E8D" w:rsidRDefault="00B31AE0" w:rsidP="00B31AE0">
      <w:pPr>
        <w:spacing w:after="0" w:line="240" w:lineRule="auto"/>
        <w:jc w:val="both"/>
        <w:rPr>
          <w:rFonts w:ascii="Times New Roman" w:eastAsia="Times New Roman" w:hAnsi="Times New Roman"/>
          <w:sz w:val="20"/>
          <w:szCs w:val="20"/>
        </w:rPr>
      </w:pPr>
    </w:p>
    <w:p w14:paraId="2795C1A0" w14:textId="240F992B" w:rsidR="00B31AE0" w:rsidRPr="007241BF" w:rsidRDefault="00B31AE0" w:rsidP="00B31AE0">
      <w:pPr>
        <w:tabs>
          <w:tab w:val="left" w:pos="1080"/>
        </w:tabs>
        <w:suppressAutoHyphens/>
        <w:spacing w:before="120"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information supplied should be the </w:t>
      </w:r>
      <w:r w:rsidRPr="00656EF1">
        <w:rPr>
          <w:rFonts w:ascii="Times New Roman" w:eastAsia="Times New Roman" w:hAnsi="Times New Roman"/>
          <w:sz w:val="24"/>
          <w:szCs w:val="20"/>
        </w:rPr>
        <w:t>annual construction turnover of the Bidder or each member of a J</w:t>
      </w:r>
      <w:r w:rsidR="0092560C">
        <w:rPr>
          <w:rFonts w:ascii="Times New Roman" w:eastAsia="Times New Roman" w:hAnsi="Times New Roman"/>
          <w:sz w:val="24"/>
          <w:szCs w:val="20"/>
        </w:rPr>
        <w:t xml:space="preserve">oint </w:t>
      </w:r>
      <w:r w:rsidRPr="00656EF1">
        <w:rPr>
          <w:rFonts w:ascii="Times New Roman" w:eastAsia="Times New Roman" w:hAnsi="Times New Roman"/>
          <w:sz w:val="24"/>
          <w:szCs w:val="20"/>
        </w:rPr>
        <w:t>V</w:t>
      </w:r>
      <w:r w:rsidR="0092560C">
        <w:rPr>
          <w:rFonts w:ascii="Times New Roman" w:eastAsia="Times New Roman" w:hAnsi="Times New Roman"/>
          <w:sz w:val="24"/>
          <w:szCs w:val="20"/>
        </w:rPr>
        <w:t>enture</w:t>
      </w:r>
      <w:r w:rsidRPr="007241BF">
        <w:rPr>
          <w:rFonts w:ascii="Times New Roman" w:eastAsia="Times New Roman" w:hAnsi="Times New Roman"/>
          <w:bCs/>
          <w:iCs/>
          <w:sz w:val="24"/>
          <w:szCs w:val="20"/>
        </w:rPr>
        <w:t>/Association making up a Bidder</w:t>
      </w:r>
      <w:r w:rsidRPr="007241BF">
        <w:rPr>
          <w:rFonts w:ascii="Times New Roman" w:eastAsia="Times New Roman" w:hAnsi="Times New Roman"/>
          <w:sz w:val="24"/>
          <w:szCs w:val="20"/>
        </w:rPr>
        <w:t xml:space="preserve"> in terms of the amounts billed to clients for each year for work in progress or completed, converted to USD at the rate of exchange at the end of the period reported. </w:t>
      </w:r>
    </w:p>
    <w:p w14:paraId="3731D085" w14:textId="77777777" w:rsidR="00B31AE0" w:rsidRPr="0063164A" w:rsidRDefault="00B31AE0" w:rsidP="00B31AE0">
      <w:pPr>
        <w:tabs>
          <w:tab w:val="center" w:pos="4320"/>
          <w:tab w:val="right" w:pos="8640"/>
        </w:tabs>
        <w:suppressAutoHyphens/>
        <w:spacing w:after="0" w:line="240" w:lineRule="auto"/>
        <w:jc w:val="both"/>
        <w:rPr>
          <w:rFonts w:ascii="Times New Roman" w:eastAsia="Times New Roman" w:hAnsi="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742E8D" w14:paraId="2120FF27" w14:textId="77777777" w:rsidTr="00405910">
        <w:trPr>
          <w:jc w:val="center"/>
        </w:trPr>
        <w:tc>
          <w:tcPr>
            <w:tcW w:w="9360" w:type="dxa"/>
            <w:gridSpan w:val="4"/>
            <w:shd w:val="clear" w:color="auto" w:fill="auto"/>
          </w:tcPr>
          <w:p w14:paraId="0D195D67" w14:textId="77777777" w:rsidR="00B31AE0" w:rsidRPr="00B405AD" w:rsidRDefault="00B31AE0" w:rsidP="00136896">
            <w:pPr>
              <w:spacing w:before="20" w:after="20" w:line="240" w:lineRule="auto"/>
              <w:jc w:val="center"/>
              <w:outlineLvl w:val="4"/>
              <w:rPr>
                <w:rFonts w:ascii="Times New Roman" w:eastAsia="Times New Roman" w:hAnsi="Times New Roman"/>
                <w:b/>
                <w:bCs/>
                <w:sz w:val="20"/>
                <w:szCs w:val="24"/>
              </w:rPr>
            </w:pPr>
            <w:r w:rsidRPr="00B405AD">
              <w:rPr>
                <w:rFonts w:ascii="Times New Roman" w:eastAsia="Times New Roman" w:hAnsi="Times New Roman"/>
                <w:b/>
                <w:bCs/>
                <w:sz w:val="20"/>
                <w:szCs w:val="24"/>
              </w:rPr>
              <w:t xml:space="preserve">Annual Turnover Data for the Last </w:t>
            </w:r>
            <w:r w:rsidR="00136896" w:rsidRPr="00B405AD">
              <w:rPr>
                <w:rFonts w:ascii="Times New Roman" w:eastAsia="Times New Roman" w:hAnsi="Times New Roman"/>
                <w:b/>
                <w:bCs/>
                <w:sz w:val="20"/>
                <w:szCs w:val="24"/>
              </w:rPr>
              <w:t>Three (3)</w:t>
            </w:r>
            <w:r w:rsidRPr="00B405AD">
              <w:rPr>
                <w:rFonts w:ascii="Times New Roman" w:eastAsia="Times New Roman" w:hAnsi="Times New Roman"/>
                <w:b/>
                <w:bCs/>
                <w:sz w:val="20"/>
                <w:szCs w:val="24"/>
              </w:rPr>
              <w:t xml:space="preserve"> Years  (Design only)</w:t>
            </w:r>
          </w:p>
        </w:tc>
      </w:tr>
      <w:tr w:rsidR="00B31AE0" w:rsidRPr="00742E8D" w14:paraId="2BEE7361"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9E940A1" w14:textId="77777777" w:rsidR="00B31AE0" w:rsidRPr="00742E8D" w:rsidRDefault="00B31AE0" w:rsidP="00F371C4">
            <w:pPr>
              <w:spacing w:before="60" w:after="60" w:line="240" w:lineRule="auto"/>
              <w:jc w:val="center"/>
              <w:rPr>
                <w:rFonts w:ascii="Times New Roman" w:eastAsia="Times New Roman" w:hAnsi="Times New Roman"/>
                <w:b/>
                <w:bCs/>
                <w:sz w:val="20"/>
                <w:szCs w:val="24"/>
              </w:rPr>
            </w:pPr>
            <w:r w:rsidRPr="00742E8D">
              <w:rPr>
                <w:rFonts w:ascii="Times New Roman" w:eastAsia="Times New Roman" w:hAnsi="Times New Roman"/>
                <w:b/>
                <w:bCs/>
                <w:sz w:val="20"/>
                <w:szCs w:val="24"/>
              </w:rPr>
              <w:t>Year</w:t>
            </w:r>
          </w:p>
        </w:tc>
        <w:tc>
          <w:tcPr>
            <w:tcW w:w="3649" w:type="dxa"/>
            <w:tcBorders>
              <w:top w:val="single" w:sz="4" w:space="0" w:color="auto"/>
              <w:left w:val="single" w:sz="6" w:space="0" w:color="auto"/>
              <w:bottom w:val="single" w:sz="4" w:space="0" w:color="auto"/>
            </w:tcBorders>
          </w:tcPr>
          <w:p w14:paraId="54612293" w14:textId="77777777" w:rsidR="00B31AE0" w:rsidRPr="00656EF1" w:rsidRDefault="00B31AE0" w:rsidP="00F371C4">
            <w:pPr>
              <w:spacing w:before="60" w:after="60" w:line="240" w:lineRule="auto"/>
              <w:jc w:val="center"/>
              <w:rPr>
                <w:rFonts w:ascii="Times New Roman" w:eastAsia="Times New Roman" w:hAnsi="Times New Roman"/>
                <w:b/>
                <w:bCs/>
                <w:sz w:val="20"/>
                <w:szCs w:val="24"/>
              </w:rPr>
            </w:pPr>
            <w:r w:rsidRPr="00656EF1">
              <w:rPr>
                <w:rFonts w:ascii="Times New Roman" w:eastAsia="Times New Roman" w:hAnsi="Times New Roman"/>
                <w:b/>
                <w:bCs/>
                <w:sz w:val="20"/>
                <w:szCs w:val="24"/>
              </w:rPr>
              <w:t>Amount</w:t>
            </w:r>
          </w:p>
          <w:p w14:paraId="2D78432F" w14:textId="77777777" w:rsidR="00B31AE0" w:rsidRPr="007241BF" w:rsidRDefault="00B31AE0" w:rsidP="00F371C4">
            <w:pPr>
              <w:spacing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Currency</w:t>
            </w:r>
          </w:p>
        </w:tc>
        <w:tc>
          <w:tcPr>
            <w:tcW w:w="1807" w:type="dxa"/>
            <w:tcBorders>
              <w:top w:val="single" w:sz="4" w:space="0" w:color="auto"/>
              <w:left w:val="single" w:sz="6" w:space="0" w:color="auto"/>
              <w:bottom w:val="single" w:sz="4" w:space="0" w:color="auto"/>
            </w:tcBorders>
          </w:tcPr>
          <w:p w14:paraId="79B63D7C" w14:textId="77777777" w:rsidR="00B31AE0" w:rsidRPr="007241BF" w:rsidRDefault="00B31AE0" w:rsidP="00F371C4">
            <w:pPr>
              <w:spacing w:before="60"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 xml:space="preserve">Exchange </w:t>
            </w:r>
          </w:p>
          <w:p w14:paraId="5F61AEF6" w14:textId="77777777" w:rsidR="00B31AE0" w:rsidRPr="0063164A" w:rsidRDefault="00B31AE0" w:rsidP="00F371C4">
            <w:pPr>
              <w:spacing w:after="60" w:line="240" w:lineRule="auto"/>
              <w:jc w:val="center"/>
              <w:rPr>
                <w:rFonts w:ascii="Times New Roman" w:eastAsia="Times New Roman" w:hAnsi="Times New Roman"/>
                <w:b/>
                <w:bCs/>
                <w:sz w:val="20"/>
                <w:szCs w:val="24"/>
              </w:rPr>
            </w:pPr>
            <w:r w:rsidRPr="0063164A">
              <w:rPr>
                <w:rFonts w:ascii="Times New Roman" w:eastAsia="Times New Roman" w:hAnsi="Times New Roman"/>
                <w:b/>
                <w:bCs/>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41820961" w14:textId="77777777" w:rsidR="00B31AE0" w:rsidRPr="00B405AD" w:rsidRDefault="00B31AE0" w:rsidP="00F371C4">
            <w:pPr>
              <w:spacing w:before="60"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US$</w:t>
            </w:r>
          </w:p>
          <w:p w14:paraId="34AEAB4D" w14:textId="77777777" w:rsidR="00B31AE0" w:rsidRPr="00B405AD" w:rsidRDefault="00B31AE0" w:rsidP="00F371C4">
            <w:pPr>
              <w:spacing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Equivalent</w:t>
            </w:r>
          </w:p>
        </w:tc>
      </w:tr>
      <w:tr w:rsidR="00B31AE0" w:rsidRPr="00742E8D" w14:paraId="169862E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CD11DF"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7339CB5"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720FBFF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1445C5E"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61F35F8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F163EAE"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436F9D76"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2BF88246"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7AA7910"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21CEAD77"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0A3F271"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3C98A853"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477E58BC"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51F034E"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7E1BEABB"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0E177D0" w14:textId="77777777" w:rsidR="00B31AE0" w:rsidRPr="00656EF1" w:rsidRDefault="00B31AE0" w:rsidP="00F371C4">
            <w:pPr>
              <w:spacing w:before="60" w:after="60" w:line="240" w:lineRule="auto"/>
              <w:jc w:val="center"/>
              <w:rPr>
                <w:rFonts w:ascii="Times New Roman" w:eastAsia="Times New Roman" w:hAnsi="Times New Roman"/>
                <w:sz w:val="24"/>
                <w:szCs w:val="24"/>
              </w:rPr>
            </w:pPr>
            <w:r w:rsidRPr="00742E8D">
              <w:rPr>
                <w:rFonts w:ascii="Times New Roman" w:eastAsia="Times New Roman" w:hAnsi="Times New Roman"/>
                <w:b/>
                <w:bCs/>
                <w:sz w:val="20"/>
                <w:szCs w:val="24"/>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34BE2847" w14:textId="77777777" w:rsidR="00B31AE0" w:rsidRPr="007241BF" w:rsidRDefault="00B31AE0" w:rsidP="00F371C4">
            <w:pPr>
              <w:spacing w:before="120" w:after="120" w:line="240" w:lineRule="auto"/>
              <w:jc w:val="right"/>
              <w:rPr>
                <w:rFonts w:ascii="Times New Roman" w:eastAsia="Times New Roman" w:hAnsi="Times New Roman"/>
                <w:sz w:val="24"/>
                <w:szCs w:val="24"/>
              </w:rPr>
            </w:pPr>
          </w:p>
        </w:tc>
      </w:tr>
    </w:tbl>
    <w:p w14:paraId="1008F7F4" w14:textId="77777777" w:rsidR="00B31AE0" w:rsidRPr="00742E8D" w:rsidRDefault="00B31AE0" w:rsidP="00B31AE0">
      <w:pPr>
        <w:spacing w:after="0" w:line="240" w:lineRule="auto"/>
        <w:jc w:val="both"/>
        <w:rPr>
          <w:rFonts w:ascii="Times New Roman" w:eastAsia="Times New Roman" w:hAnsi="Times New Roman"/>
          <w:sz w:val="20"/>
          <w:szCs w:val="20"/>
        </w:rPr>
      </w:pPr>
    </w:p>
    <w:p w14:paraId="431D1465" w14:textId="03D9BAAF" w:rsidR="00B31AE0" w:rsidRPr="007241BF" w:rsidRDefault="00B31AE0" w:rsidP="00B31AE0">
      <w:pPr>
        <w:tabs>
          <w:tab w:val="left" w:pos="1080"/>
        </w:tabs>
        <w:suppressAutoHyphens/>
        <w:spacing w:before="120"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information supplied should be the annual design turnover of the Bidder </w:t>
      </w:r>
      <w:r w:rsidRPr="00656EF1">
        <w:rPr>
          <w:rFonts w:ascii="Times New Roman" w:eastAsia="Times New Roman" w:hAnsi="Times New Roman"/>
          <w:sz w:val="24"/>
          <w:szCs w:val="20"/>
        </w:rPr>
        <w:t>or each member of a J</w:t>
      </w:r>
      <w:r w:rsidR="0092560C">
        <w:rPr>
          <w:rFonts w:ascii="Times New Roman" w:eastAsia="Times New Roman" w:hAnsi="Times New Roman"/>
          <w:sz w:val="24"/>
          <w:szCs w:val="20"/>
        </w:rPr>
        <w:t xml:space="preserve">oint </w:t>
      </w:r>
      <w:r w:rsidRPr="00656EF1">
        <w:rPr>
          <w:rFonts w:ascii="Times New Roman" w:eastAsia="Times New Roman" w:hAnsi="Times New Roman"/>
          <w:sz w:val="24"/>
          <w:szCs w:val="20"/>
        </w:rPr>
        <w:t>V</w:t>
      </w:r>
      <w:r w:rsidR="0092560C">
        <w:rPr>
          <w:rFonts w:ascii="Times New Roman" w:eastAsia="Times New Roman" w:hAnsi="Times New Roman"/>
          <w:sz w:val="24"/>
          <w:szCs w:val="20"/>
        </w:rPr>
        <w:t>enture</w:t>
      </w:r>
      <w:r w:rsidRPr="007241BF">
        <w:rPr>
          <w:rFonts w:ascii="Times New Roman" w:eastAsia="Times New Roman" w:hAnsi="Times New Roman"/>
          <w:bCs/>
          <w:iCs/>
          <w:sz w:val="24"/>
          <w:szCs w:val="20"/>
        </w:rPr>
        <w:t>/Association making up a Bidder</w:t>
      </w:r>
      <w:r w:rsidRPr="007241BF">
        <w:rPr>
          <w:rFonts w:ascii="Times New Roman" w:eastAsia="Times New Roman" w:hAnsi="Times New Roman"/>
          <w:sz w:val="24"/>
          <w:szCs w:val="20"/>
        </w:rPr>
        <w:t xml:space="preserve"> in terms of the amounts billed to clients for each year for work in progress or completed, converted to USD at the rate of exchange at the end of the period reported. </w:t>
      </w:r>
    </w:p>
    <w:p w14:paraId="4DA44ED7" w14:textId="43BA0B5A" w:rsidR="00B31AE0" w:rsidRPr="0063164A" w:rsidRDefault="00B31AE0" w:rsidP="00F371C4">
      <w:pPr>
        <w:pStyle w:val="Heading2"/>
        <w:pBdr>
          <w:bottom w:val="none" w:sz="0" w:space="0" w:color="auto"/>
        </w:pBdr>
        <w:ind w:left="0" w:firstLine="0"/>
        <w:rPr>
          <w:rFonts w:ascii="Times New Roman" w:eastAsia="SimSun" w:hAnsi="Times New Roman"/>
          <w:szCs w:val="24"/>
          <w:lang w:eastAsia="zh-CN"/>
        </w:rPr>
      </w:pPr>
      <w:r w:rsidRPr="0063164A">
        <w:rPr>
          <w:rFonts w:ascii="Times New Roman" w:hAnsi="Times New Roman"/>
          <w:sz w:val="24"/>
        </w:rPr>
        <w:br w:type="page"/>
      </w:r>
      <w:bookmarkStart w:id="2617" w:name="_Toc308967750"/>
      <w:bookmarkStart w:id="2618" w:name="_Toc434846245"/>
      <w:bookmarkStart w:id="2619" w:name="_Toc488844631"/>
      <w:bookmarkStart w:id="2620" w:name="_Toc495664889"/>
      <w:bookmarkStart w:id="2621" w:name="_Toc495667309"/>
      <w:bookmarkStart w:id="2622" w:name="_Toc31723795"/>
      <w:bookmarkStart w:id="2623" w:name="_Toc31725037"/>
      <w:r w:rsidR="000E0D75">
        <w:rPr>
          <w:rFonts w:ascii="Times New Roman" w:hAnsi="Times New Roman"/>
          <w:szCs w:val="28"/>
        </w:rPr>
        <w:t xml:space="preserve">Form </w:t>
      </w:r>
      <w:r w:rsidRPr="0063164A">
        <w:rPr>
          <w:rFonts w:ascii="Times New Roman" w:eastAsia="SimSun" w:hAnsi="Times New Roman"/>
          <w:szCs w:val="24"/>
          <w:lang w:eastAsia="zh-CN"/>
        </w:rPr>
        <w:t>FIN-3: Financial Resources</w:t>
      </w:r>
      <w:bookmarkEnd w:id="2617"/>
      <w:bookmarkEnd w:id="2618"/>
      <w:bookmarkEnd w:id="2619"/>
      <w:bookmarkEnd w:id="2620"/>
      <w:bookmarkEnd w:id="2621"/>
      <w:bookmarkEnd w:id="2622"/>
      <w:bookmarkEnd w:id="2623"/>
    </w:p>
    <w:p w14:paraId="33717A61" w14:textId="51026372" w:rsidR="00B31AE0" w:rsidRPr="00EE14FE" w:rsidRDefault="00B31AE0" w:rsidP="00B31AE0">
      <w:pPr>
        <w:spacing w:after="0" w:line="240" w:lineRule="auto"/>
        <w:ind w:right="288"/>
        <w:jc w:val="both"/>
        <w:rPr>
          <w:rFonts w:ascii="Times New Roman" w:eastAsia="Times New Roman" w:hAnsi="Times New Roman"/>
          <w:sz w:val="24"/>
          <w:szCs w:val="24"/>
        </w:rPr>
      </w:pPr>
      <w:r w:rsidRPr="00B405AD">
        <w:rPr>
          <w:rFonts w:ascii="Times New Roman" w:eastAsia="Times New Roman" w:hAnsi="Times New Roman"/>
          <w:bCs/>
          <w:iCs/>
          <w:sz w:val="24"/>
          <w:szCs w:val="24"/>
        </w:rPr>
        <w:t>Each Bidder or member of a J</w:t>
      </w:r>
      <w:r w:rsidR="0092560C">
        <w:rPr>
          <w:rFonts w:ascii="Times New Roman" w:eastAsia="Times New Roman" w:hAnsi="Times New Roman"/>
          <w:bCs/>
          <w:iCs/>
          <w:sz w:val="24"/>
          <w:szCs w:val="24"/>
        </w:rPr>
        <w:t xml:space="preserve">oint </w:t>
      </w:r>
      <w:r w:rsidRPr="00B405AD">
        <w:rPr>
          <w:rFonts w:ascii="Times New Roman" w:eastAsia="Times New Roman" w:hAnsi="Times New Roman"/>
          <w:bCs/>
          <w:iCs/>
          <w:sz w:val="24"/>
          <w:szCs w:val="24"/>
        </w:rPr>
        <w:t>V</w:t>
      </w:r>
      <w:r w:rsidR="0092560C">
        <w:rPr>
          <w:rFonts w:ascii="Times New Roman" w:eastAsia="Times New Roman" w:hAnsi="Times New Roman"/>
          <w:bCs/>
          <w:iCs/>
          <w:sz w:val="24"/>
          <w:szCs w:val="24"/>
        </w:rPr>
        <w:t>enture</w:t>
      </w:r>
      <w:r w:rsidRPr="00B405AD">
        <w:rPr>
          <w:rFonts w:ascii="Times New Roman" w:eastAsia="Times New Roman" w:hAnsi="Times New Roman"/>
          <w:bCs/>
          <w:iCs/>
          <w:sz w:val="24"/>
          <w:szCs w:val="24"/>
        </w:rPr>
        <w:t>/Association making up a Bidder must fill in this form, s</w:t>
      </w:r>
      <w:r w:rsidRPr="00B405AD">
        <w:rPr>
          <w:rFonts w:ascii="Times New Roman" w:eastAsia="Times New Roman" w:hAnsi="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B405AD">
        <w:rPr>
          <w:rFonts w:ascii="Times New Roman" w:eastAsia="Times New Roman" w:hAnsi="Times New Roman"/>
          <w:b/>
          <w:bCs/>
          <w:sz w:val="24"/>
          <w:szCs w:val="20"/>
        </w:rPr>
        <w:t xml:space="preserve">Section III, </w:t>
      </w:r>
      <w:r w:rsidR="00FD331C">
        <w:rPr>
          <w:rFonts w:ascii="Times New Roman" w:eastAsia="Times New Roman" w:hAnsi="Times New Roman"/>
          <w:b/>
          <w:bCs/>
          <w:sz w:val="24"/>
          <w:szCs w:val="20"/>
        </w:rPr>
        <w:t>Qualification and</w:t>
      </w:r>
      <w:r w:rsidRPr="00B405AD">
        <w:rPr>
          <w:rFonts w:ascii="Times New Roman" w:eastAsia="Times New Roman" w:hAnsi="Times New Roman"/>
          <w:b/>
          <w:bCs/>
          <w:sz w:val="24"/>
          <w:szCs w:val="20"/>
        </w:rPr>
        <w:t xml:space="preserve"> Evaluation Criteria</w:t>
      </w:r>
      <w:r w:rsidRPr="00B405AD">
        <w:rPr>
          <w:rFonts w:ascii="Times New Roman" w:eastAsia="Times New Roman" w:hAnsi="Times New Roman"/>
          <w:bCs/>
          <w:sz w:val="24"/>
          <w:szCs w:val="20"/>
        </w:rPr>
        <w:t>.</w:t>
      </w:r>
    </w:p>
    <w:p w14:paraId="2370A0C6" w14:textId="77777777" w:rsidR="00B31AE0" w:rsidRPr="00742E8D" w:rsidRDefault="00B31AE0" w:rsidP="00B31AE0">
      <w:pPr>
        <w:spacing w:after="0" w:line="240" w:lineRule="auto"/>
        <w:ind w:right="288"/>
        <w:jc w:val="both"/>
        <w:rPr>
          <w:rFonts w:ascii="Times New Roman" w:eastAsia="Times New Roman" w:hAnsi="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742E8D"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sidRPr="00742E8D">
              <w:rPr>
                <w:rFonts w:ascii="Times New Roman" w:eastAsia="Times New Roman" w:hAnsi="Times New Roman"/>
                <w:b/>
                <w:bCs/>
                <w:spacing w:val="-2"/>
                <w:sz w:val="20"/>
                <w:szCs w:val="24"/>
              </w:rPr>
              <w:t>No.</w:t>
            </w:r>
          </w:p>
        </w:tc>
        <w:tc>
          <w:tcPr>
            <w:tcW w:w="5693" w:type="dxa"/>
            <w:tcBorders>
              <w:top w:val="single" w:sz="6" w:space="0" w:color="auto"/>
              <w:left w:val="single" w:sz="6" w:space="0" w:color="auto"/>
              <w:bottom w:val="single" w:sz="6" w:space="0" w:color="auto"/>
            </w:tcBorders>
          </w:tcPr>
          <w:p w14:paraId="20646536"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sidRPr="00742E8D">
              <w:rPr>
                <w:rFonts w:ascii="Times New Roman" w:eastAsia="Times New Roman" w:hAnsi="Times New Roman"/>
                <w:b/>
                <w:bCs/>
                <w:spacing w:val="-2"/>
                <w:sz w:val="20"/>
                <w:szCs w:val="24"/>
              </w:rPr>
              <w:t>Source of Financing</w:t>
            </w:r>
          </w:p>
        </w:tc>
        <w:tc>
          <w:tcPr>
            <w:tcW w:w="3150" w:type="dxa"/>
            <w:tcBorders>
              <w:top w:val="single" w:sz="6" w:space="0" w:color="auto"/>
              <w:left w:val="single" w:sz="6" w:space="0" w:color="auto"/>
              <w:bottom w:val="single" w:sz="6" w:space="0" w:color="auto"/>
              <w:right w:val="single" w:sz="6" w:space="0" w:color="auto"/>
            </w:tcBorders>
          </w:tcPr>
          <w:p w14:paraId="468B7E0A"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sidRPr="00742E8D">
              <w:rPr>
                <w:rFonts w:ascii="Times New Roman" w:eastAsia="Times New Roman" w:hAnsi="Times New Roman"/>
                <w:b/>
                <w:bCs/>
                <w:spacing w:val="-2"/>
                <w:sz w:val="20"/>
                <w:szCs w:val="24"/>
              </w:rPr>
              <w:t>Amount (USD equivalent)</w:t>
            </w:r>
          </w:p>
        </w:tc>
      </w:tr>
      <w:tr w:rsidR="00B31AE0" w:rsidRPr="00742E8D"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1</w:t>
            </w:r>
          </w:p>
        </w:tc>
        <w:tc>
          <w:tcPr>
            <w:tcW w:w="5693" w:type="dxa"/>
            <w:tcBorders>
              <w:top w:val="single" w:sz="6" w:space="0" w:color="auto"/>
              <w:left w:val="single" w:sz="6" w:space="0" w:color="auto"/>
            </w:tcBorders>
          </w:tcPr>
          <w:p w14:paraId="6D618D6A"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527B05D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2</w:t>
            </w:r>
          </w:p>
        </w:tc>
        <w:tc>
          <w:tcPr>
            <w:tcW w:w="5693" w:type="dxa"/>
            <w:tcBorders>
              <w:top w:val="single" w:sz="6" w:space="0" w:color="auto"/>
              <w:left w:val="single" w:sz="6" w:space="0" w:color="auto"/>
            </w:tcBorders>
          </w:tcPr>
          <w:p w14:paraId="5492D0D0"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1F61AB0F"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3</w:t>
            </w:r>
          </w:p>
        </w:tc>
        <w:tc>
          <w:tcPr>
            <w:tcW w:w="5693" w:type="dxa"/>
            <w:tcBorders>
              <w:top w:val="single" w:sz="6" w:space="0" w:color="auto"/>
              <w:left w:val="single" w:sz="6" w:space="0" w:color="auto"/>
            </w:tcBorders>
          </w:tcPr>
          <w:p w14:paraId="060EE60C"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049BFD48"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4</w:t>
            </w:r>
          </w:p>
        </w:tc>
        <w:tc>
          <w:tcPr>
            <w:tcW w:w="5693" w:type="dxa"/>
            <w:tcBorders>
              <w:top w:val="single" w:sz="6" w:space="0" w:color="auto"/>
              <w:left w:val="single" w:sz="6" w:space="0" w:color="auto"/>
              <w:bottom w:val="single" w:sz="6" w:space="0" w:color="auto"/>
            </w:tcBorders>
          </w:tcPr>
          <w:p w14:paraId="2A32C7F0"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792D09BE"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bl>
    <w:p w14:paraId="3B028E01" w14:textId="77777777" w:rsidR="00B31AE0" w:rsidRPr="00742E8D" w:rsidRDefault="00B31AE0" w:rsidP="00231409">
      <w:pPr>
        <w:spacing w:after="0" w:line="240" w:lineRule="auto"/>
        <w:rPr>
          <w:rFonts w:ascii="Times New Roman" w:eastAsia="Times New Roman" w:hAnsi="Times New Roman"/>
          <w:b/>
          <w:sz w:val="28"/>
          <w:szCs w:val="20"/>
        </w:rPr>
      </w:pPr>
    </w:p>
    <w:p w14:paraId="6C0E8F28" w14:textId="5F4FFB31" w:rsidR="00B31AE0" w:rsidRPr="00656EF1" w:rsidRDefault="00B31AE0" w:rsidP="00F371C4">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sz w:val="24"/>
        </w:rPr>
        <w:br w:type="page"/>
      </w:r>
      <w:bookmarkStart w:id="2624" w:name="_Toc434846246"/>
      <w:bookmarkStart w:id="2625" w:name="_Toc488844632"/>
      <w:bookmarkStart w:id="2626" w:name="_Toc495664890"/>
      <w:bookmarkStart w:id="2627" w:name="_Toc495667310"/>
      <w:bookmarkStart w:id="2628" w:name="_Toc31723796"/>
      <w:bookmarkStart w:id="2629" w:name="_Toc31725038"/>
      <w:r w:rsidR="000E0D75">
        <w:rPr>
          <w:rFonts w:ascii="Times New Roman" w:hAnsi="Times New Roman"/>
          <w:szCs w:val="28"/>
        </w:rPr>
        <w:t xml:space="preserve">Form </w:t>
      </w:r>
      <w:r w:rsidRPr="00742E8D">
        <w:rPr>
          <w:rFonts w:ascii="Times New Roman" w:eastAsia="SimSun" w:hAnsi="Times New Roman"/>
          <w:szCs w:val="24"/>
          <w:lang w:eastAsia="zh-CN"/>
        </w:rPr>
        <w:t>FIN-4:</w:t>
      </w:r>
      <w:r w:rsidRPr="00656EF1">
        <w:rPr>
          <w:rFonts w:ascii="Times New Roman" w:eastAsia="SimSun" w:hAnsi="Times New Roman"/>
          <w:szCs w:val="24"/>
          <w:lang w:eastAsia="zh-CN"/>
        </w:rPr>
        <w:t xml:space="preserve"> Current Contract Commitments / Works in Progress</w:t>
      </w:r>
      <w:bookmarkEnd w:id="2624"/>
      <w:bookmarkEnd w:id="2625"/>
      <w:bookmarkEnd w:id="2626"/>
      <w:bookmarkEnd w:id="2627"/>
      <w:bookmarkEnd w:id="2628"/>
      <w:bookmarkEnd w:id="2629"/>
    </w:p>
    <w:p w14:paraId="0596E6B9" w14:textId="28B9488B" w:rsidR="00B31AE0" w:rsidRPr="0063164A" w:rsidRDefault="00B31AE0" w:rsidP="00B31AE0">
      <w:pPr>
        <w:suppressAutoHyphens/>
        <w:spacing w:after="0" w:line="240" w:lineRule="auto"/>
        <w:jc w:val="both"/>
        <w:rPr>
          <w:rFonts w:ascii="Times New Roman" w:eastAsia="Times New Roman" w:hAnsi="Times New Roman"/>
          <w:spacing w:val="-2"/>
          <w:sz w:val="24"/>
          <w:szCs w:val="24"/>
        </w:rPr>
      </w:pPr>
      <w:r w:rsidRPr="007241BF">
        <w:rPr>
          <w:rFonts w:ascii="Times New Roman" w:eastAsia="Times New Roman" w:hAnsi="Times New Roman"/>
          <w:spacing w:val="-2"/>
          <w:sz w:val="24"/>
          <w:szCs w:val="24"/>
        </w:rPr>
        <w:t>Each Bidder and each member of a J</w:t>
      </w:r>
      <w:r w:rsidR="0092560C">
        <w:rPr>
          <w:rFonts w:ascii="Times New Roman" w:eastAsia="Times New Roman" w:hAnsi="Times New Roman"/>
          <w:spacing w:val="-2"/>
          <w:sz w:val="24"/>
          <w:szCs w:val="24"/>
        </w:rPr>
        <w:t xml:space="preserve">oint </w:t>
      </w:r>
      <w:r w:rsidRPr="007241BF">
        <w:rPr>
          <w:rFonts w:ascii="Times New Roman" w:eastAsia="Times New Roman" w:hAnsi="Times New Roman"/>
          <w:spacing w:val="-2"/>
          <w:sz w:val="24"/>
          <w:szCs w:val="24"/>
        </w:rPr>
        <w:t>V</w:t>
      </w:r>
      <w:r w:rsidR="0092560C">
        <w:rPr>
          <w:rFonts w:ascii="Times New Roman" w:eastAsia="Times New Roman" w:hAnsi="Times New Roman"/>
          <w:spacing w:val="-2"/>
          <w:sz w:val="24"/>
          <w:szCs w:val="24"/>
        </w:rPr>
        <w:t>enture</w:t>
      </w:r>
      <w:r w:rsidRPr="007241BF">
        <w:rPr>
          <w:rFonts w:ascii="Times New Roman" w:eastAsia="Times New Roman" w:hAnsi="Times New Roman"/>
          <w:spacing w:val="-2"/>
          <w:sz w:val="24"/>
          <w:szCs w:val="24"/>
        </w:rPr>
        <w:t>/</w:t>
      </w:r>
      <w:r w:rsidRPr="007241BF">
        <w:rPr>
          <w:rFonts w:ascii="Times New Roman" w:eastAsia="Times New Roman" w:hAnsi="Times New Roman"/>
          <w:bCs/>
          <w:iCs/>
          <w:sz w:val="24"/>
          <w:szCs w:val="24"/>
        </w:rPr>
        <w:t>Association making up a Bidder</w:t>
      </w:r>
      <w:r w:rsidRPr="007241BF">
        <w:rPr>
          <w:rFonts w:ascii="Times New Roman" w:eastAsia="Times New Roman" w:hAnsi="Times New Roman"/>
          <w:spacing w:val="-2"/>
          <w:sz w:val="24"/>
          <w:szCs w:val="24"/>
        </w:rPr>
        <w:t xml:space="preserve"> should provide information on their current commitments on all contracts that have been</w:t>
      </w:r>
      <w:r w:rsidRPr="0063164A">
        <w:rPr>
          <w:rFonts w:ascii="Times New Roman" w:eastAsia="Times New Roman" w:hAnsi="Times New Roman"/>
          <w:spacing w:val="-2"/>
          <w:sz w:val="24"/>
          <w:szCs w:val="24"/>
        </w:rPr>
        <w:t xml:space="preserve"> awarded, or for which a letter of intent or acceptance has been received, or for contracts approaching completion, but for which an unqualified, full completion certificate has yet to be issued.</w:t>
      </w:r>
    </w:p>
    <w:p w14:paraId="091DFDFC" w14:textId="77777777" w:rsidR="00B31AE0" w:rsidRPr="00B405AD" w:rsidRDefault="00B31AE0" w:rsidP="00B31AE0">
      <w:pPr>
        <w:suppressAutoHyphens/>
        <w:spacing w:after="0" w:line="240" w:lineRule="auto"/>
        <w:jc w:val="both"/>
        <w:rPr>
          <w:rFonts w:ascii="Times New Roman" w:eastAsia="Times New Roman" w:hAnsi="Times New Roman"/>
          <w:spacing w:val="-2"/>
          <w:sz w:val="20"/>
          <w:szCs w:val="24"/>
        </w:rPr>
      </w:pPr>
    </w:p>
    <w:p w14:paraId="5EA5578E" w14:textId="77777777" w:rsidR="00B31AE0" w:rsidRPr="00B405AD" w:rsidRDefault="00B31AE0" w:rsidP="00B31AE0">
      <w:pPr>
        <w:suppressAutoHyphens/>
        <w:spacing w:after="0" w:line="240" w:lineRule="auto"/>
        <w:jc w:val="both"/>
        <w:rPr>
          <w:rFonts w:ascii="Times New Roman" w:eastAsia="Times New Roman" w:hAnsi="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742E8D"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B405AD" w:rsidRDefault="00B31AE0" w:rsidP="00F371C4">
            <w:pPr>
              <w:suppressAutoHyphens/>
              <w:spacing w:after="71" w:line="240" w:lineRule="auto"/>
              <w:jc w:val="center"/>
              <w:rPr>
                <w:rFonts w:ascii="Times New Roman" w:eastAsia="Times New Roman" w:hAnsi="Times New Roman"/>
                <w:b/>
                <w:spacing w:val="-2"/>
                <w:sz w:val="20"/>
                <w:szCs w:val="20"/>
              </w:rPr>
            </w:pPr>
            <w:r w:rsidRPr="00B405AD">
              <w:rPr>
                <w:rFonts w:ascii="Times New Roman" w:eastAsia="Times New Roman" w:hAnsi="Times New Roman"/>
                <w:b/>
                <w:spacing w:val="-2"/>
                <w:sz w:val="20"/>
                <w:szCs w:val="20"/>
              </w:rPr>
              <w:t>Name of Contract</w:t>
            </w:r>
          </w:p>
        </w:tc>
        <w:tc>
          <w:tcPr>
            <w:tcW w:w="1620" w:type="dxa"/>
            <w:tcBorders>
              <w:top w:val="single" w:sz="6" w:space="0" w:color="auto"/>
            </w:tcBorders>
          </w:tcPr>
          <w:p w14:paraId="52F6A1F0" w14:textId="77777777" w:rsidR="00B31AE0" w:rsidRPr="00B405AD" w:rsidRDefault="00B31AE0" w:rsidP="00F371C4">
            <w:pPr>
              <w:suppressAutoHyphens/>
              <w:spacing w:after="71" w:line="240" w:lineRule="auto"/>
              <w:jc w:val="center"/>
              <w:rPr>
                <w:rFonts w:ascii="Times New Roman" w:eastAsia="Times New Roman" w:hAnsi="Times New Roman"/>
                <w:b/>
                <w:spacing w:val="-2"/>
                <w:sz w:val="20"/>
                <w:szCs w:val="20"/>
              </w:rPr>
            </w:pPr>
            <w:r w:rsidRPr="00B405AD">
              <w:rPr>
                <w:rFonts w:ascii="Times New Roman" w:eastAsia="Times New Roman" w:hAnsi="Times New Roman"/>
                <w:b/>
                <w:spacing w:val="-2"/>
                <w:sz w:val="20"/>
                <w:szCs w:val="20"/>
              </w:rPr>
              <w:t>Employer, contact address/tel/fax</w:t>
            </w:r>
          </w:p>
        </w:tc>
        <w:tc>
          <w:tcPr>
            <w:tcW w:w="1800" w:type="dxa"/>
            <w:tcBorders>
              <w:top w:val="single" w:sz="6" w:space="0" w:color="auto"/>
              <w:left w:val="single" w:sz="6" w:space="0" w:color="auto"/>
            </w:tcBorders>
          </w:tcPr>
          <w:p w14:paraId="5AAF64CE" w14:textId="77777777" w:rsidR="00B31AE0" w:rsidRPr="00EE14FE" w:rsidRDefault="00B31AE0" w:rsidP="00F371C4">
            <w:pPr>
              <w:suppressAutoHyphens/>
              <w:spacing w:after="71" w:line="240" w:lineRule="auto"/>
              <w:jc w:val="center"/>
              <w:rPr>
                <w:rFonts w:ascii="Times New Roman" w:eastAsia="Times New Roman" w:hAnsi="Times New Roman"/>
                <w:b/>
                <w:spacing w:val="-2"/>
                <w:sz w:val="20"/>
                <w:szCs w:val="20"/>
              </w:rPr>
            </w:pPr>
            <w:r w:rsidRPr="00B405AD">
              <w:rPr>
                <w:rFonts w:ascii="Times New Roman" w:eastAsia="Times New Roman" w:hAnsi="Times New Roman"/>
                <w:b/>
                <w:spacing w:val="-2"/>
                <w:sz w:val="20"/>
                <w:szCs w:val="20"/>
              </w:rPr>
              <w:t>Value o</w:t>
            </w:r>
            <w:r w:rsidRPr="00EE14FE">
              <w:rPr>
                <w:rFonts w:ascii="Times New Roman" w:eastAsia="Times New Roman" w:hAnsi="Times New Roman"/>
                <w:b/>
                <w:spacing w:val="-2"/>
                <w:sz w:val="20"/>
                <w:szCs w:val="20"/>
              </w:rPr>
              <w:t>f outstanding work (current USD equivalent)</w:t>
            </w:r>
          </w:p>
        </w:tc>
        <w:tc>
          <w:tcPr>
            <w:tcW w:w="1800" w:type="dxa"/>
            <w:tcBorders>
              <w:top w:val="single" w:sz="6" w:space="0" w:color="auto"/>
              <w:left w:val="single" w:sz="6" w:space="0" w:color="auto"/>
            </w:tcBorders>
          </w:tcPr>
          <w:p w14:paraId="15BB0CE7" w14:textId="77777777" w:rsidR="00B31AE0" w:rsidRPr="00742E8D" w:rsidRDefault="00B31AE0" w:rsidP="00F371C4">
            <w:pPr>
              <w:suppressAutoHyphens/>
              <w:spacing w:after="71" w:line="240" w:lineRule="auto"/>
              <w:jc w:val="center"/>
              <w:rPr>
                <w:rFonts w:ascii="Times New Roman" w:eastAsia="Times New Roman" w:hAnsi="Times New Roman"/>
                <w:b/>
                <w:spacing w:val="-2"/>
                <w:sz w:val="20"/>
                <w:szCs w:val="20"/>
              </w:rPr>
            </w:pPr>
            <w:r w:rsidRPr="00742E8D">
              <w:rPr>
                <w:rFonts w:ascii="Times New Roman" w:eastAsia="Times New Roman" w:hAnsi="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742E8D" w:rsidRDefault="00B31AE0" w:rsidP="00F371C4">
            <w:pPr>
              <w:suppressAutoHyphens/>
              <w:spacing w:after="71" w:line="240" w:lineRule="auto"/>
              <w:jc w:val="center"/>
              <w:rPr>
                <w:rFonts w:ascii="Times New Roman" w:eastAsia="Times New Roman" w:hAnsi="Times New Roman"/>
                <w:b/>
                <w:spacing w:val="-2"/>
                <w:sz w:val="20"/>
                <w:szCs w:val="20"/>
              </w:rPr>
            </w:pPr>
            <w:r w:rsidRPr="00742E8D">
              <w:rPr>
                <w:rFonts w:ascii="Times New Roman" w:eastAsia="Times New Roman" w:hAnsi="Times New Roman"/>
                <w:b/>
                <w:spacing w:val="-2"/>
                <w:sz w:val="20"/>
                <w:szCs w:val="20"/>
              </w:rPr>
              <w:t>Average monthly invoicing over last six months</w:t>
            </w:r>
            <w:r w:rsidRPr="00742E8D">
              <w:rPr>
                <w:rFonts w:ascii="Times New Roman" w:eastAsia="Times New Roman" w:hAnsi="Times New Roman"/>
                <w:b/>
                <w:spacing w:val="-2"/>
                <w:sz w:val="20"/>
                <w:szCs w:val="20"/>
              </w:rPr>
              <w:br/>
              <w:t>(USD/month)</w:t>
            </w:r>
          </w:p>
        </w:tc>
      </w:tr>
      <w:tr w:rsidR="00B31AE0" w:rsidRPr="00742E8D"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5825C90B"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tcBorders>
          </w:tcPr>
          <w:p w14:paraId="3C9E8609"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tcBorders>
          </w:tcPr>
          <w:p w14:paraId="2888D559"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tcBorders>
          </w:tcPr>
          <w:p w14:paraId="246D7526"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1FB5E39E"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bottom w:val="single" w:sz="6" w:space="0" w:color="auto"/>
            </w:tcBorders>
          </w:tcPr>
          <w:p w14:paraId="1FE9EBBC"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5F886632"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bottom w:val="single" w:sz="4" w:space="0" w:color="auto"/>
            </w:tcBorders>
          </w:tcPr>
          <w:p w14:paraId="0EC585ED"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bl>
    <w:p w14:paraId="10DD7627" w14:textId="77777777" w:rsidR="009E755B" w:rsidRPr="00742E8D" w:rsidRDefault="009E755B" w:rsidP="006B3B08">
      <w:pPr>
        <w:rPr>
          <w:rFonts w:ascii="Times New Roman" w:hAnsi="Times New Roman"/>
          <w:b/>
          <w:bCs/>
          <w:sz w:val="24"/>
        </w:rPr>
      </w:pPr>
      <w:bookmarkStart w:id="2630" w:name="_Toc197236025"/>
    </w:p>
    <w:p w14:paraId="1B0A7017" w14:textId="77777777" w:rsidR="009E755B" w:rsidRPr="00742E8D" w:rsidRDefault="009E755B">
      <w:pPr>
        <w:spacing w:after="0" w:line="240" w:lineRule="auto"/>
        <w:rPr>
          <w:rFonts w:ascii="Times New Roman" w:hAnsi="Times New Roman"/>
          <w:b/>
          <w:bCs/>
          <w:sz w:val="24"/>
        </w:rPr>
      </w:pPr>
      <w:r w:rsidRPr="00742E8D">
        <w:rPr>
          <w:rFonts w:ascii="Times New Roman" w:hAnsi="Times New Roman"/>
          <w:b/>
          <w:bCs/>
          <w:sz w:val="24"/>
        </w:rPr>
        <w:br w:type="page"/>
      </w:r>
    </w:p>
    <w:p w14:paraId="7A7AE57D" w14:textId="7C3FCF9D" w:rsidR="009E755B" w:rsidRPr="007241BF" w:rsidRDefault="000E0D75" w:rsidP="00F47D34">
      <w:pPr>
        <w:pStyle w:val="Heading2"/>
        <w:pBdr>
          <w:bottom w:val="none" w:sz="0" w:space="0" w:color="auto"/>
        </w:pBdr>
        <w:ind w:left="0" w:firstLine="0"/>
        <w:rPr>
          <w:rFonts w:ascii="Times New Roman" w:eastAsia="SimSun" w:hAnsi="Times New Roman"/>
          <w:b w:val="0"/>
          <w:szCs w:val="24"/>
          <w:lang w:eastAsia="zh-CN"/>
        </w:rPr>
      </w:pPr>
      <w:bookmarkStart w:id="2631" w:name="_Toc434846247"/>
      <w:bookmarkStart w:id="2632" w:name="_Toc488844633"/>
      <w:bookmarkStart w:id="2633" w:name="_Toc495664891"/>
      <w:bookmarkStart w:id="2634" w:name="_Toc495667311"/>
      <w:bookmarkStart w:id="2635" w:name="_Toc31723797"/>
      <w:bookmarkStart w:id="2636" w:name="_Toc31725039"/>
      <w:r>
        <w:rPr>
          <w:rFonts w:ascii="Times New Roman" w:eastAsia="SimSun" w:hAnsi="Times New Roman"/>
          <w:szCs w:val="24"/>
          <w:lang w:eastAsia="zh-CN"/>
        </w:rPr>
        <w:t xml:space="preserve">Form </w:t>
      </w:r>
      <w:r w:rsidR="009E755B" w:rsidRPr="00742E8D">
        <w:rPr>
          <w:rFonts w:ascii="Times New Roman" w:eastAsia="SimSun" w:hAnsi="Times New Roman"/>
          <w:szCs w:val="24"/>
          <w:lang w:eastAsia="zh-CN"/>
        </w:rPr>
        <w:t xml:space="preserve">REF-1: </w:t>
      </w:r>
      <w:r w:rsidR="006D560C" w:rsidRPr="00656EF1">
        <w:rPr>
          <w:rFonts w:ascii="Times New Roman" w:eastAsia="SimSun" w:hAnsi="Times New Roman"/>
          <w:szCs w:val="24"/>
          <w:lang w:eastAsia="zh-CN"/>
        </w:rPr>
        <w:t>References of MCC-</w:t>
      </w:r>
      <w:r w:rsidR="009E755B" w:rsidRPr="007241BF">
        <w:rPr>
          <w:rFonts w:ascii="Times New Roman" w:eastAsia="SimSun" w:hAnsi="Times New Roman"/>
          <w:szCs w:val="24"/>
          <w:lang w:eastAsia="zh-CN"/>
        </w:rPr>
        <w:t>Funded Contracts</w:t>
      </w:r>
      <w:bookmarkEnd w:id="2631"/>
      <w:bookmarkEnd w:id="2632"/>
      <w:bookmarkEnd w:id="2633"/>
      <w:bookmarkEnd w:id="2634"/>
      <w:bookmarkEnd w:id="2635"/>
      <w:bookmarkEnd w:id="2636"/>
    </w:p>
    <w:p w14:paraId="57C2E305" w14:textId="46462B37" w:rsidR="009E755B" w:rsidRPr="00B405AD" w:rsidRDefault="009E755B" w:rsidP="009E755B">
      <w:pPr>
        <w:rPr>
          <w:rFonts w:ascii="Times New Roman" w:hAnsi="Times New Roman"/>
          <w:sz w:val="24"/>
          <w:szCs w:val="24"/>
        </w:rPr>
      </w:pPr>
      <w:r w:rsidRPr="007241BF">
        <w:rPr>
          <w:rFonts w:ascii="Times New Roman" w:eastAsia="Times New Roman" w:hAnsi="Times New Roman"/>
          <w:bCs/>
          <w:sz w:val="24"/>
          <w:szCs w:val="20"/>
        </w:rPr>
        <w:t>Each Bidder or member of a J</w:t>
      </w:r>
      <w:r w:rsidR="0092560C">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sidR="0092560C">
        <w:rPr>
          <w:rFonts w:ascii="Times New Roman" w:eastAsia="Times New Roman" w:hAnsi="Times New Roman"/>
          <w:bCs/>
          <w:sz w:val="24"/>
          <w:szCs w:val="20"/>
        </w:rPr>
        <w:t>enture</w:t>
      </w:r>
      <w:r w:rsidRPr="007241BF">
        <w:rPr>
          <w:rFonts w:ascii="Times New Roman" w:eastAsia="Times New Roman" w:hAnsi="Times New Roman"/>
          <w:bCs/>
          <w:sz w:val="24"/>
          <w:szCs w:val="20"/>
        </w:rPr>
        <w:t>/Association making up a Bidder must fill in this form and include information about any and all MCC-funded contracts (either with MCC directly or with any Millennium Challenge Account Entity, anywhere in the world) to which the Bidder or member of a J</w:t>
      </w:r>
      <w:r w:rsidR="0092560C">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sidR="0092560C">
        <w:rPr>
          <w:rFonts w:ascii="Times New Roman" w:eastAsia="Times New Roman" w:hAnsi="Times New Roman"/>
          <w:bCs/>
          <w:sz w:val="24"/>
          <w:szCs w:val="20"/>
        </w:rPr>
        <w:t>enture</w:t>
      </w:r>
      <w:r w:rsidRPr="007241BF">
        <w:rPr>
          <w:rFonts w:ascii="Times New Roman" w:eastAsia="Times New Roman" w:hAnsi="Times New Roman"/>
          <w:bCs/>
          <w:sz w:val="24"/>
          <w:szCs w:val="20"/>
        </w:rPr>
        <w:t>/Association making up a Bidder is</w:t>
      </w:r>
      <w:r w:rsidRPr="0063164A">
        <w:rPr>
          <w:rFonts w:ascii="Times New Roman" w:eastAsia="Times New Roman" w:hAnsi="Times New Roman"/>
          <w:bCs/>
          <w:sz w:val="24"/>
          <w:szCs w:val="20"/>
        </w:rPr>
        <w:t xml:space="preserve"> or has been a party </w:t>
      </w:r>
      <w:r w:rsidRPr="00B405AD">
        <w:rPr>
          <w:rFonts w:ascii="Times New Roman" w:eastAsia="Times New Roman" w:hAnsi="Times New Roman"/>
          <w:sz w:val="24"/>
          <w:szCs w:val="20"/>
        </w:rPr>
        <w:t>whether as a lead contractor, affiliate, associate, subsidiary, subcontractor, or in any other role</w:t>
      </w:r>
      <w:r w:rsidRPr="00B405AD">
        <w:rPr>
          <w:rFonts w:ascii="Times New Roman" w:eastAsia="Times New Roman" w:hAnsi="Times New Roman"/>
          <w:bCs/>
          <w:sz w:val="24"/>
          <w:szCs w:val="20"/>
        </w:rPr>
        <w:t>.</w:t>
      </w:r>
    </w:p>
    <w:tbl>
      <w:tblPr>
        <w:tblStyle w:val="TableGrid"/>
        <w:tblW w:w="0" w:type="auto"/>
        <w:tblLook w:val="04A0" w:firstRow="1" w:lastRow="0" w:firstColumn="1" w:lastColumn="0" w:noHBand="0" w:noVBand="1"/>
      </w:tblPr>
      <w:tblGrid>
        <w:gridCol w:w="2351"/>
        <w:gridCol w:w="2333"/>
        <w:gridCol w:w="1885"/>
        <w:gridCol w:w="2781"/>
      </w:tblGrid>
      <w:tr w:rsidR="009E755B" w:rsidRPr="00742E8D" w14:paraId="1D812B03" w14:textId="77777777" w:rsidTr="00041EC3">
        <w:tc>
          <w:tcPr>
            <w:tcW w:w="9378" w:type="dxa"/>
            <w:gridSpan w:val="4"/>
          </w:tcPr>
          <w:p w14:paraId="6A8C2555" w14:textId="77777777" w:rsidR="009E755B" w:rsidRPr="00B405AD" w:rsidRDefault="009E755B" w:rsidP="00041EC3">
            <w:pPr>
              <w:jc w:val="center"/>
              <w:rPr>
                <w:rFonts w:ascii="Times New Roman" w:eastAsia="Times New Roman" w:hAnsi="Times New Roman"/>
                <w:b/>
                <w:sz w:val="20"/>
                <w:szCs w:val="20"/>
              </w:rPr>
            </w:pPr>
            <w:r w:rsidRPr="00B405AD">
              <w:rPr>
                <w:rFonts w:ascii="Times New Roman" w:eastAsia="Times New Roman" w:hAnsi="Times New Roman"/>
                <w:b/>
                <w:sz w:val="20"/>
                <w:szCs w:val="20"/>
              </w:rPr>
              <w:t>Contracts with MCC</w:t>
            </w:r>
          </w:p>
        </w:tc>
      </w:tr>
      <w:tr w:rsidR="009E755B" w:rsidRPr="00742E8D" w14:paraId="1AB05EC0" w14:textId="77777777" w:rsidTr="00041EC3">
        <w:tc>
          <w:tcPr>
            <w:tcW w:w="2358" w:type="dxa"/>
          </w:tcPr>
          <w:p w14:paraId="7F5BD299" w14:textId="77777777" w:rsidR="009E755B" w:rsidRPr="00742E8D" w:rsidRDefault="009E755B" w:rsidP="00041EC3">
            <w:pPr>
              <w:rPr>
                <w:rFonts w:ascii="Times New Roman" w:eastAsia="Times New Roman" w:hAnsi="Times New Roman"/>
                <w:b/>
                <w:sz w:val="20"/>
                <w:szCs w:val="20"/>
              </w:rPr>
            </w:pPr>
            <w:r w:rsidRPr="00742E8D">
              <w:rPr>
                <w:rFonts w:ascii="Times New Roman" w:eastAsia="Times New Roman" w:hAnsi="Times New Roman"/>
                <w:b/>
                <w:sz w:val="20"/>
                <w:szCs w:val="20"/>
              </w:rPr>
              <w:t>Contract Name and Number</w:t>
            </w:r>
          </w:p>
        </w:tc>
        <w:tc>
          <w:tcPr>
            <w:tcW w:w="2340" w:type="dxa"/>
          </w:tcPr>
          <w:p w14:paraId="00AB46D9" w14:textId="77777777" w:rsidR="009E755B" w:rsidRPr="00656EF1" w:rsidRDefault="009E755B" w:rsidP="00041EC3">
            <w:pPr>
              <w:jc w:val="both"/>
              <w:rPr>
                <w:rFonts w:ascii="Times New Roman" w:eastAsia="Times New Roman" w:hAnsi="Times New Roman"/>
                <w:b/>
                <w:sz w:val="20"/>
                <w:szCs w:val="20"/>
              </w:rPr>
            </w:pPr>
            <w:r w:rsidRPr="00656EF1">
              <w:rPr>
                <w:rFonts w:ascii="Times New Roman" w:eastAsia="Times New Roman" w:hAnsi="Times New Roman"/>
                <w:b/>
                <w:sz w:val="20"/>
                <w:szCs w:val="20"/>
              </w:rPr>
              <w:t>Role in Contract</w:t>
            </w:r>
          </w:p>
        </w:tc>
        <w:tc>
          <w:tcPr>
            <w:tcW w:w="1890" w:type="dxa"/>
          </w:tcPr>
          <w:p w14:paraId="45C9B1B2" w14:textId="77777777" w:rsidR="009E755B" w:rsidRPr="007241BF" w:rsidRDefault="009E755B" w:rsidP="00041EC3">
            <w:pPr>
              <w:rPr>
                <w:rFonts w:ascii="Times New Roman" w:eastAsia="Times New Roman" w:hAnsi="Times New Roman"/>
                <w:b/>
                <w:sz w:val="20"/>
                <w:szCs w:val="20"/>
              </w:rPr>
            </w:pPr>
            <w:r w:rsidRPr="007241BF">
              <w:rPr>
                <w:rFonts w:ascii="Times New Roman" w:eastAsia="Times New Roman" w:hAnsi="Times New Roman"/>
                <w:b/>
                <w:sz w:val="20"/>
                <w:szCs w:val="20"/>
              </w:rPr>
              <w:t>Total Contract Amount</w:t>
            </w:r>
          </w:p>
        </w:tc>
        <w:tc>
          <w:tcPr>
            <w:tcW w:w="2790" w:type="dxa"/>
          </w:tcPr>
          <w:p w14:paraId="65B2E2B6" w14:textId="77777777" w:rsidR="009E755B" w:rsidRPr="007241BF" w:rsidRDefault="009E755B" w:rsidP="00041EC3">
            <w:pPr>
              <w:jc w:val="both"/>
              <w:rPr>
                <w:rFonts w:ascii="Times New Roman" w:eastAsia="Times New Roman" w:hAnsi="Times New Roman"/>
                <w:b/>
                <w:sz w:val="20"/>
                <w:szCs w:val="20"/>
              </w:rPr>
            </w:pPr>
            <w:r w:rsidRPr="007241BF">
              <w:rPr>
                <w:rFonts w:ascii="Times New Roman" w:eastAsia="Times New Roman" w:hAnsi="Times New Roman"/>
                <w:b/>
                <w:sz w:val="20"/>
                <w:szCs w:val="20"/>
              </w:rPr>
              <w:t>Employer Name and Address</w:t>
            </w:r>
          </w:p>
        </w:tc>
      </w:tr>
      <w:tr w:rsidR="009E755B" w:rsidRPr="00742E8D" w14:paraId="79C3657A" w14:textId="77777777" w:rsidTr="00041EC3">
        <w:tc>
          <w:tcPr>
            <w:tcW w:w="2358" w:type="dxa"/>
          </w:tcPr>
          <w:p w14:paraId="7B2F9E2C" w14:textId="77777777" w:rsidR="009E755B" w:rsidRPr="00742E8D" w:rsidRDefault="009E755B" w:rsidP="00041EC3">
            <w:pPr>
              <w:jc w:val="both"/>
              <w:rPr>
                <w:rFonts w:ascii="Times New Roman" w:eastAsia="Times New Roman" w:hAnsi="Times New Roman"/>
                <w:sz w:val="20"/>
                <w:szCs w:val="20"/>
              </w:rPr>
            </w:pPr>
          </w:p>
          <w:p w14:paraId="6CD4078D" w14:textId="77777777" w:rsidR="009E755B" w:rsidRPr="00742E8D" w:rsidRDefault="009E755B" w:rsidP="00041EC3">
            <w:pPr>
              <w:jc w:val="both"/>
              <w:rPr>
                <w:rFonts w:ascii="Times New Roman" w:eastAsia="Times New Roman" w:hAnsi="Times New Roman"/>
                <w:sz w:val="20"/>
                <w:szCs w:val="20"/>
              </w:rPr>
            </w:pPr>
          </w:p>
          <w:p w14:paraId="1D3298F2" w14:textId="77777777" w:rsidR="009E755B" w:rsidRPr="00656EF1" w:rsidRDefault="009E755B" w:rsidP="00041EC3">
            <w:pPr>
              <w:jc w:val="both"/>
              <w:rPr>
                <w:rFonts w:ascii="Times New Roman" w:eastAsia="Times New Roman" w:hAnsi="Times New Roman"/>
                <w:sz w:val="20"/>
                <w:szCs w:val="20"/>
              </w:rPr>
            </w:pPr>
          </w:p>
          <w:p w14:paraId="392244F8" w14:textId="77777777" w:rsidR="009E755B" w:rsidRPr="007241BF" w:rsidRDefault="009E755B" w:rsidP="00041EC3">
            <w:pPr>
              <w:jc w:val="both"/>
              <w:rPr>
                <w:rFonts w:ascii="Times New Roman" w:eastAsia="Times New Roman" w:hAnsi="Times New Roman"/>
                <w:sz w:val="20"/>
                <w:szCs w:val="20"/>
              </w:rPr>
            </w:pPr>
          </w:p>
        </w:tc>
        <w:tc>
          <w:tcPr>
            <w:tcW w:w="2340" w:type="dxa"/>
          </w:tcPr>
          <w:p w14:paraId="72BCBBC0" w14:textId="77777777" w:rsidR="009E755B" w:rsidRPr="007241BF" w:rsidRDefault="009E755B" w:rsidP="00041EC3">
            <w:pPr>
              <w:jc w:val="both"/>
              <w:rPr>
                <w:rFonts w:ascii="Times New Roman" w:eastAsia="Times New Roman" w:hAnsi="Times New Roman"/>
                <w:sz w:val="20"/>
                <w:szCs w:val="20"/>
              </w:rPr>
            </w:pPr>
          </w:p>
        </w:tc>
        <w:tc>
          <w:tcPr>
            <w:tcW w:w="1890" w:type="dxa"/>
          </w:tcPr>
          <w:p w14:paraId="4D7BB6E6" w14:textId="77777777" w:rsidR="009E755B" w:rsidRPr="0063164A" w:rsidRDefault="009E755B" w:rsidP="00041EC3">
            <w:pPr>
              <w:jc w:val="both"/>
              <w:rPr>
                <w:rFonts w:ascii="Times New Roman" w:eastAsia="Times New Roman" w:hAnsi="Times New Roman"/>
                <w:sz w:val="20"/>
                <w:szCs w:val="20"/>
              </w:rPr>
            </w:pPr>
          </w:p>
        </w:tc>
        <w:tc>
          <w:tcPr>
            <w:tcW w:w="2790" w:type="dxa"/>
          </w:tcPr>
          <w:p w14:paraId="1E248307" w14:textId="77777777" w:rsidR="009E755B" w:rsidRPr="00B405AD" w:rsidRDefault="009E755B" w:rsidP="00041EC3">
            <w:pPr>
              <w:jc w:val="both"/>
              <w:rPr>
                <w:rFonts w:ascii="Times New Roman" w:eastAsia="Times New Roman" w:hAnsi="Times New Roman"/>
                <w:sz w:val="20"/>
                <w:szCs w:val="20"/>
              </w:rPr>
            </w:pPr>
          </w:p>
        </w:tc>
      </w:tr>
      <w:tr w:rsidR="009E755B" w:rsidRPr="00742E8D" w14:paraId="082BB5B5" w14:textId="77777777" w:rsidTr="00041EC3">
        <w:tc>
          <w:tcPr>
            <w:tcW w:w="2358" w:type="dxa"/>
          </w:tcPr>
          <w:p w14:paraId="5818F387" w14:textId="77777777" w:rsidR="009E755B" w:rsidRPr="00742E8D" w:rsidRDefault="009E755B" w:rsidP="00041EC3">
            <w:pPr>
              <w:jc w:val="both"/>
              <w:rPr>
                <w:rFonts w:ascii="Times New Roman" w:eastAsia="Times New Roman" w:hAnsi="Times New Roman"/>
                <w:sz w:val="20"/>
                <w:szCs w:val="20"/>
              </w:rPr>
            </w:pPr>
          </w:p>
          <w:p w14:paraId="504365C6" w14:textId="77777777" w:rsidR="009E755B" w:rsidRPr="00742E8D" w:rsidRDefault="009E755B" w:rsidP="00041EC3">
            <w:pPr>
              <w:jc w:val="both"/>
              <w:rPr>
                <w:rFonts w:ascii="Times New Roman" w:eastAsia="Times New Roman" w:hAnsi="Times New Roman"/>
                <w:sz w:val="20"/>
                <w:szCs w:val="20"/>
              </w:rPr>
            </w:pPr>
          </w:p>
          <w:p w14:paraId="44A42DB4" w14:textId="77777777" w:rsidR="009E755B" w:rsidRPr="00656EF1" w:rsidRDefault="009E755B" w:rsidP="00041EC3">
            <w:pPr>
              <w:jc w:val="both"/>
              <w:rPr>
                <w:rFonts w:ascii="Times New Roman" w:eastAsia="Times New Roman" w:hAnsi="Times New Roman"/>
                <w:sz w:val="20"/>
                <w:szCs w:val="20"/>
              </w:rPr>
            </w:pPr>
          </w:p>
          <w:p w14:paraId="697A24E2" w14:textId="77777777" w:rsidR="009E755B" w:rsidRPr="007241BF" w:rsidRDefault="009E755B" w:rsidP="00041EC3">
            <w:pPr>
              <w:jc w:val="both"/>
              <w:rPr>
                <w:rFonts w:ascii="Times New Roman" w:eastAsia="Times New Roman" w:hAnsi="Times New Roman"/>
                <w:sz w:val="20"/>
                <w:szCs w:val="20"/>
              </w:rPr>
            </w:pPr>
          </w:p>
        </w:tc>
        <w:tc>
          <w:tcPr>
            <w:tcW w:w="2340" w:type="dxa"/>
          </w:tcPr>
          <w:p w14:paraId="0DE5F1C8" w14:textId="77777777" w:rsidR="009E755B" w:rsidRPr="007241BF" w:rsidRDefault="009E755B" w:rsidP="00041EC3">
            <w:pPr>
              <w:jc w:val="both"/>
              <w:rPr>
                <w:rFonts w:ascii="Times New Roman" w:eastAsia="Times New Roman" w:hAnsi="Times New Roman"/>
                <w:sz w:val="20"/>
                <w:szCs w:val="20"/>
              </w:rPr>
            </w:pPr>
          </w:p>
        </w:tc>
        <w:tc>
          <w:tcPr>
            <w:tcW w:w="1890" w:type="dxa"/>
          </w:tcPr>
          <w:p w14:paraId="49794CEA" w14:textId="77777777" w:rsidR="009E755B" w:rsidRPr="0063164A" w:rsidRDefault="009E755B" w:rsidP="00041EC3">
            <w:pPr>
              <w:jc w:val="both"/>
              <w:rPr>
                <w:rFonts w:ascii="Times New Roman" w:eastAsia="Times New Roman" w:hAnsi="Times New Roman"/>
                <w:sz w:val="20"/>
                <w:szCs w:val="20"/>
              </w:rPr>
            </w:pPr>
          </w:p>
        </w:tc>
        <w:tc>
          <w:tcPr>
            <w:tcW w:w="2790" w:type="dxa"/>
          </w:tcPr>
          <w:p w14:paraId="4D887CE2" w14:textId="77777777" w:rsidR="009E755B" w:rsidRPr="00B405AD" w:rsidRDefault="009E755B" w:rsidP="00041EC3">
            <w:pPr>
              <w:jc w:val="both"/>
              <w:rPr>
                <w:rFonts w:ascii="Times New Roman" w:eastAsia="Times New Roman" w:hAnsi="Times New Roman"/>
                <w:sz w:val="20"/>
                <w:szCs w:val="20"/>
              </w:rPr>
            </w:pPr>
          </w:p>
        </w:tc>
      </w:tr>
      <w:tr w:rsidR="009E755B" w:rsidRPr="00742E8D" w14:paraId="1D66BADF" w14:textId="77777777" w:rsidTr="00041EC3">
        <w:tc>
          <w:tcPr>
            <w:tcW w:w="9378" w:type="dxa"/>
            <w:gridSpan w:val="4"/>
          </w:tcPr>
          <w:p w14:paraId="0FE69ECC" w14:textId="77777777" w:rsidR="009E755B" w:rsidRPr="00656EF1" w:rsidRDefault="009E755B" w:rsidP="00041EC3">
            <w:pPr>
              <w:jc w:val="center"/>
              <w:rPr>
                <w:rFonts w:ascii="Times New Roman" w:eastAsia="Times New Roman" w:hAnsi="Times New Roman"/>
                <w:b/>
                <w:sz w:val="20"/>
                <w:szCs w:val="20"/>
              </w:rPr>
            </w:pPr>
            <w:r w:rsidRPr="00742E8D">
              <w:rPr>
                <w:rFonts w:ascii="Times New Roman" w:eastAsia="Times New Roman" w:hAnsi="Times New Roman"/>
                <w:b/>
                <w:sz w:val="20"/>
                <w:szCs w:val="20"/>
              </w:rPr>
              <w:t>Contracts with an MCA</w:t>
            </w:r>
            <w:r w:rsidR="001828E7" w:rsidRPr="00742E8D">
              <w:rPr>
                <w:rFonts w:ascii="Times New Roman" w:eastAsia="Times New Roman" w:hAnsi="Times New Roman"/>
                <w:b/>
                <w:sz w:val="20"/>
                <w:szCs w:val="20"/>
              </w:rPr>
              <w:t xml:space="preserve"> </w:t>
            </w:r>
            <w:r w:rsidRPr="00656EF1">
              <w:rPr>
                <w:rFonts w:ascii="Times New Roman" w:eastAsia="Times New Roman" w:hAnsi="Times New Roman"/>
                <w:b/>
                <w:sz w:val="20"/>
                <w:szCs w:val="20"/>
              </w:rPr>
              <w:t>Entity</w:t>
            </w:r>
          </w:p>
        </w:tc>
      </w:tr>
      <w:tr w:rsidR="009E755B" w:rsidRPr="00742E8D" w14:paraId="62DC47C9" w14:textId="77777777" w:rsidTr="00041EC3">
        <w:tc>
          <w:tcPr>
            <w:tcW w:w="2358" w:type="dxa"/>
          </w:tcPr>
          <w:p w14:paraId="091BD0C9" w14:textId="77777777" w:rsidR="009E755B" w:rsidRPr="00742E8D" w:rsidRDefault="009E755B" w:rsidP="00041EC3">
            <w:pPr>
              <w:rPr>
                <w:rFonts w:ascii="Times New Roman" w:eastAsia="Times New Roman" w:hAnsi="Times New Roman"/>
                <w:b/>
                <w:sz w:val="20"/>
                <w:szCs w:val="20"/>
              </w:rPr>
            </w:pPr>
            <w:r w:rsidRPr="00742E8D">
              <w:rPr>
                <w:rFonts w:ascii="Times New Roman" w:eastAsia="Times New Roman" w:hAnsi="Times New Roman"/>
                <w:b/>
                <w:sz w:val="20"/>
                <w:szCs w:val="20"/>
              </w:rPr>
              <w:t>Contract Name and Number</w:t>
            </w:r>
          </w:p>
        </w:tc>
        <w:tc>
          <w:tcPr>
            <w:tcW w:w="2340" w:type="dxa"/>
          </w:tcPr>
          <w:p w14:paraId="0B256559" w14:textId="77777777" w:rsidR="009E755B" w:rsidRPr="00656EF1" w:rsidRDefault="009E755B" w:rsidP="00041EC3">
            <w:pPr>
              <w:rPr>
                <w:rFonts w:ascii="Times New Roman" w:eastAsia="Times New Roman" w:hAnsi="Times New Roman"/>
                <w:b/>
                <w:sz w:val="20"/>
                <w:szCs w:val="20"/>
              </w:rPr>
            </w:pPr>
            <w:r w:rsidRPr="00656EF1">
              <w:rPr>
                <w:rFonts w:ascii="Times New Roman" w:eastAsia="Times New Roman" w:hAnsi="Times New Roman"/>
                <w:b/>
                <w:sz w:val="20"/>
                <w:szCs w:val="20"/>
              </w:rPr>
              <w:t>Role in Contract</w:t>
            </w:r>
          </w:p>
        </w:tc>
        <w:tc>
          <w:tcPr>
            <w:tcW w:w="1890" w:type="dxa"/>
          </w:tcPr>
          <w:p w14:paraId="34ADAEE5" w14:textId="77777777" w:rsidR="009E755B" w:rsidRPr="007241BF" w:rsidRDefault="009E755B" w:rsidP="00041EC3">
            <w:pPr>
              <w:rPr>
                <w:rFonts w:ascii="Times New Roman" w:eastAsia="Times New Roman" w:hAnsi="Times New Roman"/>
                <w:b/>
                <w:sz w:val="20"/>
                <w:szCs w:val="20"/>
              </w:rPr>
            </w:pPr>
            <w:r w:rsidRPr="007241BF">
              <w:rPr>
                <w:rFonts w:ascii="Times New Roman" w:eastAsia="Times New Roman" w:hAnsi="Times New Roman"/>
                <w:b/>
                <w:sz w:val="20"/>
                <w:szCs w:val="20"/>
              </w:rPr>
              <w:t>Total Contract Amount</w:t>
            </w:r>
          </w:p>
        </w:tc>
        <w:tc>
          <w:tcPr>
            <w:tcW w:w="2790" w:type="dxa"/>
          </w:tcPr>
          <w:p w14:paraId="061B5D70" w14:textId="77777777" w:rsidR="009E755B" w:rsidRPr="007241BF" w:rsidRDefault="009E755B" w:rsidP="00041EC3">
            <w:pPr>
              <w:jc w:val="both"/>
              <w:rPr>
                <w:rFonts w:ascii="Times New Roman" w:eastAsia="Times New Roman" w:hAnsi="Times New Roman"/>
                <w:b/>
                <w:sz w:val="20"/>
                <w:szCs w:val="20"/>
              </w:rPr>
            </w:pPr>
            <w:r w:rsidRPr="007241BF">
              <w:rPr>
                <w:rFonts w:ascii="Times New Roman" w:eastAsia="Times New Roman" w:hAnsi="Times New Roman"/>
                <w:b/>
                <w:sz w:val="20"/>
                <w:szCs w:val="20"/>
              </w:rPr>
              <w:t>Employer Name and Address</w:t>
            </w:r>
          </w:p>
        </w:tc>
      </w:tr>
      <w:tr w:rsidR="009E755B" w:rsidRPr="00742E8D" w14:paraId="6B3B1EC3" w14:textId="77777777" w:rsidTr="00041EC3">
        <w:tc>
          <w:tcPr>
            <w:tcW w:w="2358" w:type="dxa"/>
          </w:tcPr>
          <w:p w14:paraId="37BAC967" w14:textId="77777777" w:rsidR="009E755B" w:rsidRPr="00742E8D" w:rsidRDefault="009E755B" w:rsidP="00041EC3">
            <w:pPr>
              <w:jc w:val="both"/>
              <w:rPr>
                <w:rFonts w:ascii="Times New Roman" w:eastAsia="Times New Roman" w:hAnsi="Times New Roman"/>
                <w:sz w:val="20"/>
                <w:szCs w:val="20"/>
              </w:rPr>
            </w:pPr>
          </w:p>
          <w:p w14:paraId="13CD5707" w14:textId="77777777" w:rsidR="009E755B" w:rsidRPr="00742E8D" w:rsidRDefault="009E755B" w:rsidP="00041EC3">
            <w:pPr>
              <w:jc w:val="both"/>
              <w:rPr>
                <w:rFonts w:ascii="Times New Roman" w:eastAsia="Times New Roman" w:hAnsi="Times New Roman"/>
                <w:sz w:val="20"/>
                <w:szCs w:val="20"/>
              </w:rPr>
            </w:pPr>
          </w:p>
          <w:p w14:paraId="47905C84" w14:textId="77777777" w:rsidR="009E755B" w:rsidRPr="00656EF1" w:rsidRDefault="009E755B" w:rsidP="00041EC3">
            <w:pPr>
              <w:jc w:val="both"/>
              <w:rPr>
                <w:rFonts w:ascii="Times New Roman" w:eastAsia="Times New Roman" w:hAnsi="Times New Roman"/>
                <w:sz w:val="20"/>
                <w:szCs w:val="20"/>
              </w:rPr>
            </w:pPr>
          </w:p>
          <w:p w14:paraId="083A1DE8" w14:textId="77777777" w:rsidR="009E755B" w:rsidRPr="007241BF" w:rsidRDefault="009E755B" w:rsidP="00041EC3">
            <w:pPr>
              <w:jc w:val="both"/>
              <w:rPr>
                <w:rFonts w:ascii="Times New Roman" w:eastAsia="Times New Roman" w:hAnsi="Times New Roman"/>
                <w:sz w:val="20"/>
                <w:szCs w:val="20"/>
              </w:rPr>
            </w:pPr>
          </w:p>
        </w:tc>
        <w:tc>
          <w:tcPr>
            <w:tcW w:w="2340" w:type="dxa"/>
          </w:tcPr>
          <w:p w14:paraId="3899FA9D" w14:textId="77777777" w:rsidR="009E755B" w:rsidRPr="007241BF" w:rsidRDefault="009E755B" w:rsidP="00041EC3">
            <w:pPr>
              <w:jc w:val="both"/>
              <w:rPr>
                <w:rFonts w:ascii="Times New Roman" w:eastAsia="Times New Roman" w:hAnsi="Times New Roman"/>
                <w:sz w:val="20"/>
                <w:szCs w:val="20"/>
              </w:rPr>
            </w:pPr>
          </w:p>
        </w:tc>
        <w:tc>
          <w:tcPr>
            <w:tcW w:w="1890" w:type="dxa"/>
          </w:tcPr>
          <w:p w14:paraId="06302EC2" w14:textId="77777777" w:rsidR="009E755B" w:rsidRPr="0063164A" w:rsidRDefault="009E755B" w:rsidP="00041EC3">
            <w:pPr>
              <w:jc w:val="both"/>
              <w:rPr>
                <w:rFonts w:ascii="Times New Roman" w:eastAsia="Times New Roman" w:hAnsi="Times New Roman"/>
                <w:sz w:val="20"/>
                <w:szCs w:val="20"/>
              </w:rPr>
            </w:pPr>
          </w:p>
        </w:tc>
        <w:tc>
          <w:tcPr>
            <w:tcW w:w="2790" w:type="dxa"/>
          </w:tcPr>
          <w:p w14:paraId="017E742A" w14:textId="77777777" w:rsidR="009E755B" w:rsidRPr="00B405AD" w:rsidRDefault="009E755B" w:rsidP="00041EC3">
            <w:pPr>
              <w:jc w:val="both"/>
              <w:rPr>
                <w:rFonts w:ascii="Times New Roman" w:eastAsia="Times New Roman" w:hAnsi="Times New Roman"/>
                <w:sz w:val="20"/>
                <w:szCs w:val="20"/>
              </w:rPr>
            </w:pPr>
          </w:p>
        </w:tc>
      </w:tr>
      <w:tr w:rsidR="009E755B" w:rsidRPr="00742E8D" w14:paraId="227CB00E" w14:textId="77777777" w:rsidTr="00041EC3">
        <w:tc>
          <w:tcPr>
            <w:tcW w:w="2358" w:type="dxa"/>
          </w:tcPr>
          <w:p w14:paraId="5617FED3" w14:textId="77777777" w:rsidR="009E755B" w:rsidRPr="00742E8D" w:rsidRDefault="009E755B" w:rsidP="00041EC3">
            <w:pPr>
              <w:jc w:val="both"/>
              <w:rPr>
                <w:rFonts w:ascii="Times New Roman" w:eastAsia="Times New Roman" w:hAnsi="Times New Roman"/>
                <w:sz w:val="20"/>
                <w:szCs w:val="20"/>
              </w:rPr>
            </w:pPr>
          </w:p>
          <w:p w14:paraId="7197BDE4" w14:textId="77777777" w:rsidR="009E755B" w:rsidRPr="00742E8D" w:rsidRDefault="009E755B" w:rsidP="00041EC3">
            <w:pPr>
              <w:jc w:val="both"/>
              <w:rPr>
                <w:rFonts w:ascii="Times New Roman" w:eastAsia="Times New Roman" w:hAnsi="Times New Roman"/>
                <w:sz w:val="20"/>
                <w:szCs w:val="20"/>
              </w:rPr>
            </w:pPr>
          </w:p>
          <w:p w14:paraId="655CBA7A" w14:textId="77777777" w:rsidR="009E755B" w:rsidRPr="00656EF1" w:rsidRDefault="009E755B" w:rsidP="00041EC3">
            <w:pPr>
              <w:jc w:val="both"/>
              <w:rPr>
                <w:rFonts w:ascii="Times New Roman" w:eastAsia="Times New Roman" w:hAnsi="Times New Roman"/>
                <w:sz w:val="20"/>
                <w:szCs w:val="20"/>
              </w:rPr>
            </w:pPr>
          </w:p>
          <w:p w14:paraId="316AD4D4" w14:textId="77777777" w:rsidR="009E755B" w:rsidRPr="007241BF" w:rsidRDefault="009E755B" w:rsidP="00041EC3">
            <w:pPr>
              <w:jc w:val="both"/>
              <w:rPr>
                <w:rFonts w:ascii="Times New Roman" w:eastAsia="Times New Roman" w:hAnsi="Times New Roman"/>
                <w:sz w:val="20"/>
                <w:szCs w:val="20"/>
              </w:rPr>
            </w:pPr>
          </w:p>
        </w:tc>
        <w:tc>
          <w:tcPr>
            <w:tcW w:w="2340" w:type="dxa"/>
          </w:tcPr>
          <w:p w14:paraId="6A73A22E" w14:textId="77777777" w:rsidR="009E755B" w:rsidRPr="007241BF" w:rsidRDefault="009E755B" w:rsidP="00041EC3">
            <w:pPr>
              <w:jc w:val="both"/>
              <w:rPr>
                <w:rFonts w:ascii="Times New Roman" w:eastAsia="Times New Roman" w:hAnsi="Times New Roman"/>
                <w:sz w:val="20"/>
                <w:szCs w:val="20"/>
              </w:rPr>
            </w:pPr>
          </w:p>
        </w:tc>
        <w:tc>
          <w:tcPr>
            <w:tcW w:w="1890" w:type="dxa"/>
          </w:tcPr>
          <w:p w14:paraId="71219E64" w14:textId="77777777" w:rsidR="009E755B" w:rsidRPr="0063164A" w:rsidRDefault="009E755B" w:rsidP="00041EC3">
            <w:pPr>
              <w:jc w:val="both"/>
              <w:rPr>
                <w:rFonts w:ascii="Times New Roman" w:eastAsia="Times New Roman" w:hAnsi="Times New Roman"/>
                <w:sz w:val="20"/>
                <w:szCs w:val="20"/>
              </w:rPr>
            </w:pPr>
          </w:p>
        </w:tc>
        <w:tc>
          <w:tcPr>
            <w:tcW w:w="2790" w:type="dxa"/>
          </w:tcPr>
          <w:p w14:paraId="31C660CF" w14:textId="77777777" w:rsidR="009E755B" w:rsidRPr="00B405AD" w:rsidRDefault="009E755B" w:rsidP="00041EC3">
            <w:pPr>
              <w:jc w:val="both"/>
              <w:rPr>
                <w:rFonts w:ascii="Times New Roman" w:eastAsia="Times New Roman" w:hAnsi="Times New Roman"/>
                <w:sz w:val="20"/>
                <w:szCs w:val="20"/>
              </w:rPr>
            </w:pPr>
          </w:p>
        </w:tc>
      </w:tr>
    </w:tbl>
    <w:p w14:paraId="247ACE2C" w14:textId="77777777" w:rsidR="006B3B08" w:rsidRPr="00742E8D" w:rsidRDefault="006B3B08" w:rsidP="00F47D34">
      <w:pPr>
        <w:spacing w:after="0" w:line="240" w:lineRule="auto"/>
        <w:jc w:val="both"/>
        <w:rPr>
          <w:rFonts w:ascii="Times New Roman" w:eastAsia="Arial Unicode MS" w:hAnsi="Times New Roman"/>
          <w:sz w:val="24"/>
          <w:szCs w:val="20"/>
          <w:lang w:eastAsia="x-none"/>
        </w:rPr>
      </w:pPr>
    </w:p>
    <w:p w14:paraId="16443398" w14:textId="77777777" w:rsidR="00F6565A" w:rsidRPr="00405910" w:rsidRDefault="00F6565A" w:rsidP="00231409">
      <w:pPr>
        <w:pStyle w:val="Heading2"/>
        <w:ind w:left="0" w:firstLine="0"/>
        <w:jc w:val="left"/>
        <w:rPr>
          <w:rFonts w:ascii="Times New Roman" w:hAnsi="Times New Roman"/>
          <w:bCs/>
          <w:sz w:val="24"/>
        </w:rPr>
      </w:pPr>
      <w:r w:rsidRPr="00405910">
        <w:rPr>
          <w:rFonts w:ascii="Times New Roman" w:hAnsi="Times New Roman"/>
          <w:bCs/>
          <w:sz w:val="24"/>
        </w:rPr>
        <w:br w:type="page"/>
      </w:r>
    </w:p>
    <w:p w14:paraId="517C1E3E" w14:textId="13F093CF" w:rsidR="00FA0D9A" w:rsidRPr="007241BF" w:rsidRDefault="000E0D75" w:rsidP="00FA0D9A">
      <w:pPr>
        <w:pStyle w:val="Heading2"/>
        <w:pBdr>
          <w:bottom w:val="none" w:sz="0" w:space="0" w:color="auto"/>
        </w:pBdr>
        <w:ind w:left="0" w:firstLine="0"/>
        <w:rPr>
          <w:rFonts w:ascii="Times New Roman" w:eastAsia="SimSun" w:hAnsi="Times New Roman"/>
          <w:szCs w:val="24"/>
          <w:lang w:eastAsia="zh-CN"/>
        </w:rPr>
      </w:pPr>
      <w:bookmarkStart w:id="2637" w:name="_REF-2:_References_for"/>
      <w:bookmarkStart w:id="2638" w:name="_Toc488844634"/>
      <w:bookmarkStart w:id="2639" w:name="_Toc495664892"/>
      <w:bookmarkStart w:id="2640" w:name="_Toc495667312"/>
      <w:bookmarkStart w:id="2641" w:name="_Toc31723798"/>
      <w:bookmarkStart w:id="2642" w:name="_Toc31725040"/>
      <w:bookmarkEnd w:id="2637"/>
      <w:r>
        <w:rPr>
          <w:rFonts w:ascii="Times New Roman" w:eastAsia="SimSun" w:hAnsi="Times New Roman"/>
          <w:szCs w:val="24"/>
          <w:lang w:eastAsia="zh-CN"/>
        </w:rPr>
        <w:t xml:space="preserve">Form </w:t>
      </w:r>
      <w:r w:rsidR="00CD799D" w:rsidRPr="00742E8D">
        <w:rPr>
          <w:rFonts w:ascii="Times New Roman" w:eastAsia="SimSun" w:hAnsi="Times New Roman"/>
          <w:szCs w:val="24"/>
          <w:lang w:eastAsia="zh-CN"/>
        </w:rPr>
        <w:t xml:space="preserve">REF-2: </w:t>
      </w:r>
      <w:r w:rsidR="00CD799D" w:rsidRPr="00656EF1">
        <w:rPr>
          <w:rFonts w:ascii="Times New Roman" w:eastAsia="SimSun" w:hAnsi="Times New Roman"/>
          <w:szCs w:val="24"/>
          <w:lang w:eastAsia="zh-CN"/>
        </w:rPr>
        <w:t>References for Contracts Not Funded by MCC</w:t>
      </w:r>
      <w:bookmarkEnd w:id="2638"/>
      <w:bookmarkEnd w:id="2639"/>
      <w:bookmarkEnd w:id="2640"/>
      <w:bookmarkEnd w:id="2641"/>
      <w:bookmarkEnd w:id="2642"/>
    </w:p>
    <w:p w14:paraId="21A10A11" w14:textId="71BAFAEB" w:rsidR="008E65CC" w:rsidRPr="0063164A" w:rsidRDefault="00FA0D9A" w:rsidP="008E65CC">
      <w:pPr>
        <w:rPr>
          <w:rFonts w:ascii="Times New Roman" w:eastAsia="Times New Roman" w:hAnsi="Times New Roman"/>
          <w:sz w:val="24"/>
          <w:szCs w:val="20"/>
          <w:lang w:val="en-GB"/>
        </w:rPr>
      </w:pPr>
      <w:r w:rsidRPr="007241BF">
        <w:rPr>
          <w:rFonts w:ascii="Times New Roman" w:eastAsia="Times New Roman" w:hAnsi="Times New Roman"/>
          <w:bCs/>
          <w:sz w:val="24"/>
          <w:szCs w:val="20"/>
        </w:rPr>
        <w:t>Each Bidder or member of a J</w:t>
      </w:r>
      <w:r w:rsidR="0092560C">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sidR="0092560C">
        <w:rPr>
          <w:rFonts w:ascii="Times New Roman" w:eastAsia="Times New Roman" w:hAnsi="Times New Roman"/>
          <w:bCs/>
          <w:sz w:val="24"/>
          <w:szCs w:val="20"/>
        </w:rPr>
        <w:t>enture</w:t>
      </w:r>
      <w:r w:rsidRPr="007241BF">
        <w:rPr>
          <w:rFonts w:ascii="Times New Roman" w:eastAsia="Times New Roman" w:hAnsi="Times New Roman"/>
          <w:bCs/>
          <w:sz w:val="24"/>
          <w:szCs w:val="20"/>
        </w:rPr>
        <w:t xml:space="preserve">/Association making up a Bidder must </w:t>
      </w:r>
      <w:r w:rsidR="008E65CC" w:rsidRPr="007241BF">
        <w:rPr>
          <w:rFonts w:ascii="Times New Roman" w:eastAsia="Times New Roman" w:hAnsi="Times New Roman"/>
          <w:sz w:val="24"/>
          <w:szCs w:val="20"/>
          <w:lang w:val="en-GB"/>
        </w:rPr>
        <w:t>provide</w:t>
      </w:r>
      <w:r w:rsidR="008E65CC" w:rsidRPr="0063164A">
        <w:rPr>
          <w:rFonts w:ascii="Times New Roman" w:eastAsia="Times New Roman" w:hAnsi="Times New Roman"/>
          <w:sz w:val="24"/>
          <w:szCs w:val="20"/>
          <w:lang w:val="en-GB"/>
        </w:rPr>
        <w:t xml:space="preserve"> contact information for at least three (3) references that can provide substantial input about: </w:t>
      </w:r>
    </w:p>
    <w:p w14:paraId="3A0BE3FA" w14:textId="77777777" w:rsidR="008E65CC" w:rsidRPr="00B405AD" w:rsidRDefault="008E65CC" w:rsidP="00D16F0B">
      <w:pPr>
        <w:numPr>
          <w:ilvl w:val="0"/>
          <w:numId w:val="80"/>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7535B154" w14:textId="77777777" w:rsidR="008E65CC" w:rsidRPr="00742E8D" w:rsidRDefault="008E65CC" w:rsidP="00D16F0B">
      <w:pPr>
        <w:numPr>
          <w:ilvl w:val="0"/>
          <w:numId w:val="80"/>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 xml:space="preserve">Confirm the quality of the work experience listed in the following Forms as submitted </w:t>
      </w:r>
      <w:r w:rsidR="00445F37" w:rsidRPr="00B405AD">
        <w:rPr>
          <w:rFonts w:ascii="Times New Roman" w:eastAsia="Times New Roman" w:hAnsi="Times New Roman"/>
          <w:sz w:val="24"/>
          <w:szCs w:val="20"/>
          <w:lang w:val="en-GB"/>
        </w:rPr>
        <w:t xml:space="preserve">as part of the Bidder’s </w:t>
      </w:r>
      <w:r w:rsidR="00705BED" w:rsidRPr="00B405AD">
        <w:rPr>
          <w:rFonts w:ascii="Times New Roman" w:eastAsia="Times New Roman" w:hAnsi="Times New Roman"/>
          <w:sz w:val="24"/>
          <w:szCs w:val="20"/>
          <w:lang w:val="en-GB"/>
        </w:rPr>
        <w:t>pre</w:t>
      </w:r>
      <w:r w:rsidR="00445F37" w:rsidRPr="00B405AD">
        <w:rPr>
          <w:rFonts w:ascii="Times New Roman" w:eastAsia="Times New Roman" w:hAnsi="Times New Roman"/>
          <w:sz w:val="24"/>
          <w:szCs w:val="20"/>
          <w:lang w:val="en-GB"/>
        </w:rPr>
        <w:t>-qualification doc</w:t>
      </w:r>
      <w:r w:rsidR="00445F37" w:rsidRPr="00EE14FE">
        <w:rPr>
          <w:rFonts w:ascii="Times New Roman" w:eastAsia="Times New Roman" w:hAnsi="Times New Roman"/>
          <w:sz w:val="24"/>
          <w:szCs w:val="20"/>
          <w:lang w:val="en-GB"/>
        </w:rPr>
        <w:t xml:space="preserve">uments: </w:t>
      </w:r>
    </w:p>
    <w:p w14:paraId="27E0D69B"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EXP-1: General Design Experience</w:t>
      </w:r>
    </w:p>
    <w:p w14:paraId="7795D225"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EXP-2: General Construction Experience</w:t>
      </w:r>
    </w:p>
    <w:p w14:paraId="49ABCD7A"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EXP-3: Similar Design Experience</w:t>
      </w:r>
    </w:p>
    <w:p w14:paraId="5EF69ADC"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EXP-4: Similar Construction Experience</w:t>
      </w:r>
    </w:p>
    <w:p w14:paraId="359FC616"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EXP-5: Specific Design Experience</w:t>
      </w:r>
    </w:p>
    <w:p w14:paraId="4D7EFD81"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EXP-6: Specific Construction Experience</w:t>
      </w:r>
    </w:p>
    <w:p w14:paraId="1BD00A98"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EXP-7: Environmental and Social (E&amp;S) Management Experience</w:t>
      </w:r>
    </w:p>
    <w:p w14:paraId="17331CB3"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EXP-8: Health and Safety (H&amp;S) Management Experience</w:t>
      </w:r>
    </w:p>
    <w:p w14:paraId="1EE0AA57" w14:textId="77777777" w:rsidR="00445F37" w:rsidRPr="00742E8D" w:rsidRDefault="00445F37" w:rsidP="00E43717">
      <w:pPr>
        <w:rPr>
          <w:rFonts w:ascii="Times New Roman" w:eastAsia="Times New Roman" w:hAnsi="Times New Roman"/>
          <w:sz w:val="24"/>
          <w:szCs w:val="20"/>
          <w:lang w:val="en-GB"/>
        </w:rPr>
      </w:pPr>
    </w:p>
    <w:p w14:paraId="2BF37EA2" w14:textId="190417E8" w:rsidR="000E486A" w:rsidRPr="00742E8D" w:rsidRDefault="000E486A" w:rsidP="000E486A">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374DDB14" w14:textId="77777777" w:rsidR="00E43717" w:rsidRPr="007241BF" w:rsidRDefault="000E486A" w:rsidP="00E43717">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00932033" w:rsidRPr="007241BF">
        <w:rPr>
          <w:rFonts w:ascii="Times New Roman" w:eastAsia="Times New Roman" w:hAnsi="Times New Roman"/>
          <w:b/>
          <w:bCs/>
          <w:sz w:val="24"/>
          <w:szCs w:val="20"/>
          <w:lang w:val="en-GB"/>
        </w:rPr>
        <w:t>[Maximum 5</w:t>
      </w:r>
      <w:r w:rsidR="00231409" w:rsidRPr="007241BF">
        <w:rPr>
          <w:rFonts w:ascii="Times New Roman" w:eastAsia="Times New Roman" w:hAnsi="Times New Roman"/>
          <w:b/>
          <w:bCs/>
          <w:sz w:val="24"/>
          <w:szCs w:val="20"/>
          <w:lang w:val="en-GB"/>
        </w:rPr>
        <w:t xml:space="preserve"> pages]</w:t>
      </w:r>
    </w:p>
    <w:p w14:paraId="2712A65D" w14:textId="7523EBDC" w:rsidR="00FD61B6" w:rsidRDefault="00FD61B6">
      <w:pPr>
        <w:spacing w:after="0" w:line="240" w:lineRule="auto"/>
        <w:rPr>
          <w:rFonts w:ascii="Times New Roman" w:hAnsi="Times New Roman"/>
        </w:rPr>
      </w:pPr>
      <w:r>
        <w:rPr>
          <w:rFonts w:ascii="Times New Roman" w:hAnsi="Times New Roman"/>
        </w:rPr>
        <w:br w:type="page"/>
      </w:r>
    </w:p>
    <w:p w14:paraId="7E1C4B95" w14:textId="77777777" w:rsidR="009E755B" w:rsidRDefault="009E755B" w:rsidP="00FA0D9A">
      <w:pPr>
        <w:rPr>
          <w:rFonts w:ascii="Times New Roman" w:hAnsi="Times New Roman"/>
        </w:rPr>
      </w:pPr>
    </w:p>
    <w:p w14:paraId="11851275" w14:textId="77777777" w:rsidR="00FD61B6" w:rsidRPr="00CE0DC7" w:rsidRDefault="00FD61B6" w:rsidP="00FD61B6">
      <w:pPr>
        <w:pStyle w:val="Heading3forTOC"/>
      </w:pPr>
      <w:r>
        <w:t xml:space="preserve">B. </w:t>
      </w:r>
      <w:r w:rsidRPr="00CE0DC7">
        <w:t>Financial Offer Forms</w:t>
      </w:r>
    </w:p>
    <w:p w14:paraId="3921CFB9" w14:textId="77777777" w:rsidR="00FD61B6" w:rsidRDefault="00FD61B6" w:rsidP="00FD61B6">
      <w:pPr>
        <w:rPr>
          <w:rFonts w:ascii="Times New Roman" w:eastAsia="SimSun" w:hAnsi="Times New Roman"/>
          <w:b/>
          <w:bCs/>
          <w:iCs/>
          <w:sz w:val="48"/>
          <w:szCs w:val="48"/>
          <w:lang w:eastAsia="zh-CN"/>
        </w:rPr>
      </w:pPr>
      <w:r>
        <w:rPr>
          <w:rFonts w:eastAsia="SimSun"/>
          <w:lang w:eastAsia="zh-CN"/>
        </w:rPr>
        <w:br w:type="page"/>
      </w:r>
    </w:p>
    <w:p w14:paraId="40DA5A05" w14:textId="35700F95" w:rsidR="00FD61B6" w:rsidRPr="00405910" w:rsidRDefault="00FD61B6" w:rsidP="00FA0D9A">
      <w:pPr>
        <w:rPr>
          <w:rFonts w:ascii="Times New Roman" w:hAnsi="Times New Roman"/>
        </w:rPr>
        <w:sectPr w:rsidR="00FD61B6" w:rsidRPr="00405910" w:rsidSect="00364AEA">
          <w:pgSz w:w="12240" w:h="15840" w:code="1"/>
          <w:pgMar w:top="1080" w:right="1440" w:bottom="1440" w:left="1440" w:header="720" w:footer="720" w:gutter="0"/>
          <w:cols w:space="720"/>
          <w:docGrid w:linePitch="360"/>
        </w:sectPr>
      </w:pPr>
    </w:p>
    <w:p w14:paraId="13BC3DCC" w14:textId="77777777" w:rsidR="00F56256" w:rsidRPr="00742E8D" w:rsidRDefault="007B3B6F" w:rsidP="00F371C4">
      <w:pPr>
        <w:pStyle w:val="Heading2"/>
        <w:pBdr>
          <w:bottom w:val="none" w:sz="0" w:space="0" w:color="auto"/>
        </w:pBdr>
        <w:ind w:left="0" w:firstLine="0"/>
        <w:rPr>
          <w:rFonts w:ascii="Times New Roman" w:eastAsia="SimSun" w:hAnsi="Times New Roman"/>
          <w:szCs w:val="24"/>
          <w:lang w:eastAsia="zh-CN"/>
        </w:rPr>
      </w:pPr>
      <w:bookmarkStart w:id="2643" w:name="_Toc434846248"/>
      <w:bookmarkStart w:id="2644" w:name="_Toc488844635"/>
      <w:bookmarkStart w:id="2645" w:name="_Toc495664893"/>
      <w:bookmarkStart w:id="2646" w:name="_Toc495667313"/>
      <w:bookmarkStart w:id="2647" w:name="_Toc31723799"/>
      <w:bookmarkStart w:id="2648" w:name="_Toc31725041"/>
      <w:r w:rsidRPr="00742E8D">
        <w:rPr>
          <w:rFonts w:ascii="Times New Roman" w:eastAsia="SimSun" w:hAnsi="Times New Roman"/>
          <w:szCs w:val="24"/>
          <w:lang w:eastAsia="zh-CN"/>
        </w:rPr>
        <w:t>Letter of Financial Offer</w:t>
      </w:r>
      <w:bookmarkEnd w:id="2643"/>
      <w:bookmarkEnd w:id="2644"/>
      <w:bookmarkEnd w:id="2645"/>
      <w:bookmarkEnd w:id="2646"/>
      <w:bookmarkEnd w:id="2647"/>
      <w:bookmarkEnd w:id="2648"/>
    </w:p>
    <w:p w14:paraId="379B75A1" w14:textId="77777777" w:rsidR="00F56256" w:rsidRPr="00656EF1" w:rsidRDefault="00F56256" w:rsidP="00F56256">
      <w:pPr>
        <w:tabs>
          <w:tab w:val="right" w:pos="9000"/>
        </w:tab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Invitation for Bid No.: _________________________________________</w:t>
      </w:r>
    </w:p>
    <w:p w14:paraId="61FC7601" w14:textId="77777777" w:rsidR="00F56256" w:rsidRPr="007241BF"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D48005F" w14:textId="77777777" w:rsidR="00F56256" w:rsidRPr="007241BF"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7241BF">
        <w:rPr>
          <w:rFonts w:ascii="Times New Roman" w:eastAsia="Times New Roman" w:hAnsi="Times New Roman"/>
          <w:color w:val="000000"/>
          <w:sz w:val="24"/>
          <w:szCs w:val="24"/>
        </w:rPr>
        <w:t>Name of Contract: ____________________________________________</w:t>
      </w:r>
    </w:p>
    <w:p w14:paraId="3E430797" w14:textId="77777777" w:rsidR="00F56256" w:rsidRPr="0063164A"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C8705D9"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Lot #: ______________________________________________________</w:t>
      </w:r>
    </w:p>
    <w:p w14:paraId="52F80F14"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1167436B"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4192087C" w14:textId="77777777" w:rsidR="00F56256" w:rsidRPr="00EE14FE" w:rsidRDefault="00F56256" w:rsidP="00F56256">
      <w:pPr>
        <w:autoSpaceDE w:val="0"/>
        <w:autoSpaceDN w:val="0"/>
        <w:adjustRightInd w:val="0"/>
        <w:spacing w:after="0" w:line="240" w:lineRule="auto"/>
        <w:jc w:val="both"/>
        <w:rPr>
          <w:rFonts w:ascii="Times New Roman" w:eastAsia="Times New Roman" w:hAnsi="Times New Roman"/>
          <w:sz w:val="24"/>
          <w:szCs w:val="24"/>
        </w:rPr>
      </w:pPr>
      <w:r w:rsidRPr="00B405AD">
        <w:rPr>
          <w:rFonts w:ascii="Times New Roman" w:eastAsia="Times New Roman" w:hAnsi="Times New Roman"/>
          <w:color w:val="000000"/>
          <w:sz w:val="24"/>
          <w:szCs w:val="24"/>
        </w:rPr>
        <w:t xml:space="preserve">To: </w:t>
      </w:r>
      <w:r w:rsidRPr="00B405AD">
        <w:rPr>
          <w:rFonts w:ascii="Times New Roman" w:eastAsia="Times New Roman" w:hAnsi="Times New Roman"/>
          <w:color w:val="000000"/>
          <w:sz w:val="24"/>
          <w:szCs w:val="24"/>
        </w:rPr>
        <w:tab/>
      </w:r>
      <w:r w:rsidRPr="00B405AD">
        <w:rPr>
          <w:rFonts w:ascii="Times New Roman" w:eastAsia="Times New Roman" w:hAnsi="Times New Roman"/>
          <w:color w:val="000000"/>
          <w:sz w:val="24"/>
          <w:szCs w:val="24"/>
        </w:rPr>
        <w:tab/>
        <w:t>The Employer/</w:t>
      </w:r>
      <w:r w:rsidRPr="00EE14FE">
        <w:rPr>
          <w:rFonts w:ascii="Times New Roman" w:eastAsia="Times New Roman" w:hAnsi="Times New Roman"/>
          <w:sz w:val="24"/>
          <w:szCs w:val="24"/>
        </w:rPr>
        <w:t>Procurement Agent</w:t>
      </w:r>
    </w:p>
    <w:p w14:paraId="1A5C41C2"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Address:</w:t>
      </w:r>
    </w:p>
    <w:p w14:paraId="6053789B"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7D46B6EF"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1CE4ECDB"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742E8D">
        <w:rPr>
          <w:rFonts w:ascii="Times New Roman" w:eastAsia="Times New Roman" w:hAnsi="Times New Roman"/>
          <w:color w:val="000000"/>
          <w:sz w:val="24"/>
          <w:szCs w:val="24"/>
        </w:rPr>
        <w:t>Ladies and Gentlemen:</w:t>
      </w:r>
    </w:p>
    <w:p w14:paraId="155F551E"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05512549"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742E8D">
        <w:rPr>
          <w:rFonts w:ascii="Times New Roman" w:eastAsia="Times New Roman" w:hAnsi="Times New Roman"/>
          <w:color w:val="000000"/>
          <w:sz w:val="24"/>
          <w:szCs w:val="24"/>
        </w:rPr>
        <w:t>We, the undersigned, declare and certify that:</w:t>
      </w:r>
    </w:p>
    <w:p w14:paraId="15101CA4"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6277F1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We have examined and we have no reservations to the Bidding Document, including addenda thereto issued in accordance with the Instructions to Bidders.</w:t>
      </w:r>
    </w:p>
    <w:p w14:paraId="54447CE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In accordance with the Conditions of Contract, Employer’s Requirements and Schedule of Prices and Addenda Nos.</w:t>
      </w:r>
      <w:r w:rsidRPr="00742E8D">
        <w:rPr>
          <w:rFonts w:ascii="Times New Roman" w:eastAsia="Times New Roman" w:hAnsi="Times New Roman"/>
          <w:b/>
          <w:color w:val="000000"/>
          <w:sz w:val="24"/>
          <w:szCs w:val="24"/>
          <w:lang w:eastAsia="ar-SA"/>
        </w:rPr>
        <w:t xml:space="preserve"> </w:t>
      </w:r>
      <w:r w:rsidRPr="00742E8D">
        <w:rPr>
          <w:rFonts w:ascii="Times New Roman" w:eastAsia="Times New Roman" w:hAnsi="Times New Roman"/>
          <w:b/>
          <w:iCs/>
          <w:color w:val="000000"/>
          <w:sz w:val="24"/>
          <w:szCs w:val="24"/>
          <w:lang w:eastAsia="ar-SA"/>
        </w:rPr>
        <w:t>[</w:t>
      </w:r>
      <w:r w:rsidR="00D3592B" w:rsidRPr="00742E8D">
        <w:rPr>
          <w:rFonts w:ascii="Times New Roman" w:eastAsia="Times New Roman" w:hAnsi="Times New Roman"/>
          <w:b/>
          <w:iCs/>
          <w:color w:val="000000"/>
          <w:sz w:val="24"/>
          <w:szCs w:val="24"/>
          <w:lang w:eastAsia="ar-SA"/>
        </w:rPr>
        <w:t xml:space="preserve">insert </w:t>
      </w:r>
      <w:r w:rsidRPr="00742E8D">
        <w:rPr>
          <w:rFonts w:ascii="Times New Roman" w:eastAsia="Times New Roman" w:hAnsi="Times New Roman"/>
          <w:b/>
          <w:iCs/>
          <w:color w:val="000000"/>
          <w:sz w:val="24"/>
          <w:szCs w:val="24"/>
          <w:lang w:eastAsia="ar-SA"/>
        </w:rPr>
        <w:t>Addenda Nos.]</w:t>
      </w:r>
      <w:r w:rsidRPr="00742E8D">
        <w:rPr>
          <w:rFonts w:ascii="Times New Roman" w:eastAsia="Times New Roman" w:hAnsi="Times New Roman"/>
          <w:i/>
          <w:iCs/>
          <w:color w:val="000000"/>
          <w:sz w:val="24"/>
          <w:szCs w:val="24"/>
          <w:lang w:eastAsia="ar-SA"/>
        </w:rPr>
        <w:t xml:space="preserve"> </w:t>
      </w:r>
      <w:r w:rsidRPr="00742E8D">
        <w:rPr>
          <w:rFonts w:ascii="Times New Roman" w:eastAsia="Times New Roman" w:hAnsi="Times New Roman"/>
          <w:color w:val="000000"/>
          <w:sz w:val="24"/>
          <w:szCs w:val="24"/>
          <w:lang w:eastAsia="ar-SA"/>
        </w:rPr>
        <w:t xml:space="preserve">for the execution of the above-named Works, we offer to design, construct and install such Works and remedy any defects therein in conformity with the Conditions of Contract, Employer’s Requirement’s, Schedule of Prices, and Addenda for the sum of </w:t>
      </w:r>
      <w:r w:rsidRPr="00742E8D">
        <w:rPr>
          <w:rFonts w:ascii="Times New Roman" w:eastAsia="Times New Roman" w:hAnsi="Times New Roman"/>
          <w:b/>
          <w:iCs/>
          <w:color w:val="000000"/>
          <w:sz w:val="24"/>
          <w:szCs w:val="24"/>
          <w:lang w:eastAsia="ar-SA"/>
        </w:rPr>
        <w:t>[insert amount in numbers and words] [as specified</w:t>
      </w:r>
      <w:r w:rsidRPr="00742E8D">
        <w:rPr>
          <w:rFonts w:ascii="Times New Roman" w:eastAsia="Times New Roman" w:hAnsi="Times New Roman"/>
          <w:b/>
          <w:color w:val="000000"/>
          <w:sz w:val="24"/>
          <w:szCs w:val="24"/>
          <w:lang w:eastAsia="ar-SA"/>
        </w:rPr>
        <w:t xml:space="preserve"> </w:t>
      </w:r>
      <w:r w:rsidRPr="00742E8D">
        <w:rPr>
          <w:rFonts w:ascii="Times New Roman" w:eastAsia="Times New Roman" w:hAnsi="Times New Roman"/>
          <w:b/>
          <w:iCs/>
          <w:color w:val="000000"/>
          <w:sz w:val="24"/>
          <w:szCs w:val="24"/>
          <w:lang w:eastAsia="ar-SA"/>
        </w:rPr>
        <w:t xml:space="preserve">in the </w:t>
      </w:r>
      <w:r w:rsidR="007A1BC2" w:rsidRPr="00742E8D">
        <w:rPr>
          <w:rFonts w:ascii="Times New Roman" w:eastAsia="Times New Roman" w:hAnsi="Times New Roman"/>
          <w:b/>
          <w:iCs/>
          <w:color w:val="000000"/>
          <w:sz w:val="24"/>
          <w:szCs w:val="24"/>
          <w:lang w:eastAsia="ar-SA"/>
        </w:rPr>
        <w:t>Appendix to Financial Offer</w:t>
      </w:r>
      <w:r w:rsidRPr="00742E8D">
        <w:rPr>
          <w:rFonts w:ascii="Times New Roman" w:eastAsia="Times New Roman" w:hAnsi="Times New Roman"/>
          <w:b/>
          <w:iCs/>
          <w:color w:val="000000"/>
          <w:sz w:val="24"/>
          <w:szCs w:val="24"/>
          <w:lang w:eastAsia="ar-SA"/>
        </w:rPr>
        <w:t xml:space="preserve"> or such other sums as may be ascertained in accordance with the conditions]</w:t>
      </w:r>
      <w:r w:rsidRPr="00742E8D">
        <w:rPr>
          <w:rFonts w:ascii="Times New Roman" w:eastAsia="Times New Roman" w:hAnsi="Times New Roman"/>
          <w:b/>
          <w:color w:val="000000"/>
          <w:sz w:val="24"/>
          <w:szCs w:val="24"/>
          <w:lang w:eastAsia="ar-SA"/>
        </w:rPr>
        <w:t>.</w:t>
      </w:r>
    </w:p>
    <w:p w14:paraId="6279D143"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sz w:val="24"/>
          <w:szCs w:val="24"/>
          <w:lang w:eastAsia="ar-SA"/>
        </w:rPr>
        <w:t xml:space="preserve">In case we are awarded another lot in addition to this lot, we will provide a discount of </w:t>
      </w:r>
      <w:r w:rsidRPr="00742E8D">
        <w:rPr>
          <w:rFonts w:ascii="Times New Roman" w:eastAsia="Times New Roman" w:hAnsi="Times New Roman"/>
          <w:b/>
          <w:sz w:val="24"/>
          <w:szCs w:val="24"/>
          <w:lang w:eastAsia="ar-SA"/>
        </w:rPr>
        <w:t>[insert amount of discount in numbers and words]</w:t>
      </w:r>
      <w:r w:rsidRPr="00742E8D">
        <w:rPr>
          <w:rFonts w:ascii="Times New Roman" w:eastAsia="Times New Roman" w:hAnsi="Times New Roman"/>
          <w:sz w:val="24"/>
          <w:szCs w:val="24"/>
          <w:lang w:eastAsia="ar-SA"/>
        </w:rPr>
        <w:t xml:space="preserve"> to be applied as follows:</w:t>
      </w:r>
      <w:r w:rsidRPr="00742E8D">
        <w:rPr>
          <w:rFonts w:ascii="Times New Roman" w:eastAsia="Times New Roman" w:hAnsi="Times New Roman"/>
          <w:i/>
          <w:sz w:val="24"/>
          <w:szCs w:val="24"/>
          <w:lang w:eastAsia="ar-SA"/>
        </w:rPr>
        <w:t xml:space="preserve"> </w:t>
      </w:r>
      <w:r w:rsidRPr="00742E8D">
        <w:rPr>
          <w:rFonts w:ascii="Times New Roman" w:eastAsia="Times New Roman" w:hAnsi="Times New Roman"/>
          <w:b/>
          <w:sz w:val="24"/>
          <w:szCs w:val="24"/>
          <w:lang w:eastAsia="ar-SA"/>
        </w:rPr>
        <w:t>[describe the methodology for applying the discount.]</w:t>
      </w:r>
    </w:p>
    <w:p w14:paraId="765DDB84"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 xml:space="preserve">We acknowledge that the Appendix to </w:t>
      </w:r>
      <w:r w:rsidR="003A18D8" w:rsidRPr="00742E8D">
        <w:rPr>
          <w:rFonts w:ascii="Times New Roman" w:eastAsia="Times New Roman" w:hAnsi="Times New Roman"/>
          <w:color w:val="000000"/>
          <w:sz w:val="24"/>
          <w:szCs w:val="24"/>
          <w:lang w:eastAsia="ar-SA"/>
        </w:rPr>
        <w:t xml:space="preserve">Financial Offer </w:t>
      </w:r>
      <w:r w:rsidRPr="00742E8D">
        <w:rPr>
          <w:rFonts w:ascii="Times New Roman" w:eastAsia="Times New Roman" w:hAnsi="Times New Roman"/>
          <w:color w:val="000000"/>
          <w:sz w:val="24"/>
          <w:szCs w:val="24"/>
          <w:lang w:eastAsia="ar-SA"/>
        </w:rPr>
        <w:t>forms part of our Bid.</w:t>
      </w:r>
    </w:p>
    <w:p w14:paraId="09BB518A" w14:textId="7D1E3589" w:rsidR="005F7FB3" w:rsidRPr="00405910" w:rsidRDefault="005F7FB3" w:rsidP="004555F9">
      <w:pPr>
        <w:numPr>
          <w:ilvl w:val="0"/>
          <w:numId w:val="19"/>
        </w:numPr>
        <w:autoSpaceDE w:val="0"/>
        <w:autoSpaceDN w:val="0"/>
        <w:adjustRightInd w:val="0"/>
        <w:spacing w:after="0" w:line="240" w:lineRule="auto"/>
        <w:jc w:val="both"/>
        <w:rPr>
          <w:rFonts w:ascii="Times New Roman" w:hAnsi="Times New Roman"/>
          <w:szCs w:val="24"/>
        </w:rPr>
      </w:pPr>
      <w:r w:rsidRPr="00742E8D">
        <w:rPr>
          <w:rFonts w:ascii="Times New Roman" w:hAnsi="Times New Roman"/>
          <w:sz w:val="24"/>
          <w:szCs w:val="24"/>
        </w:rPr>
        <w:t>We acknowledge notice of the MCC Policy on Preventing, Detecting and Remediating Fraud and Corruption in MCC Operations (“MCC AFC Policy”). We have taken steps to ensure that no person acting for us or on our behalf has engaged in any corrupt</w:t>
      </w:r>
      <w:r w:rsidR="004C0179">
        <w:rPr>
          <w:rFonts w:ascii="Times New Roman" w:hAnsi="Times New Roman"/>
          <w:sz w:val="24"/>
          <w:szCs w:val="24"/>
        </w:rPr>
        <w:t>ion</w:t>
      </w:r>
      <w:r w:rsidRPr="00742E8D">
        <w:rPr>
          <w:rFonts w:ascii="Times New Roman" w:hAnsi="Times New Roman"/>
          <w:sz w:val="24"/>
          <w:szCs w:val="24"/>
        </w:rPr>
        <w:t xml:space="preserve"> or fraud</w:t>
      </w:r>
      <w:r w:rsidR="004C0179">
        <w:rPr>
          <w:rFonts w:ascii="Times New Roman" w:hAnsi="Times New Roman"/>
          <w:sz w:val="24"/>
          <w:szCs w:val="24"/>
        </w:rPr>
        <w:t xml:space="preserve">, as </w:t>
      </w:r>
      <w:r w:rsidRPr="00742E8D">
        <w:rPr>
          <w:rFonts w:ascii="Times New Roman" w:hAnsi="Times New Roman"/>
          <w:sz w:val="24"/>
          <w:szCs w:val="24"/>
        </w:rPr>
        <w:t>described in ITB 3. As part of this, we certify that:</w:t>
      </w:r>
    </w:p>
    <w:p w14:paraId="7233D4E6" w14:textId="77777777" w:rsidR="005F7FB3" w:rsidRPr="00656EF1" w:rsidRDefault="005F7FB3" w:rsidP="00D16F0B">
      <w:pPr>
        <w:pStyle w:val="Text"/>
        <w:numPr>
          <w:ilvl w:val="1"/>
          <w:numId w:val="75"/>
        </w:numPr>
        <w:ind w:left="1440"/>
        <w:rPr>
          <w:lang w:val="en-US"/>
        </w:rPr>
      </w:pPr>
      <w:r w:rsidRPr="00742E8D">
        <w:rPr>
          <w:lang w:val="en-US"/>
        </w:rPr>
        <w:t>The prices in this offer have been arrived at independently, without, for the purpose of restricting competition, any consultation, communication, or agreement with any other offeror or competitor relating to—</w:t>
      </w:r>
    </w:p>
    <w:p w14:paraId="497B7D7B" w14:textId="77777777" w:rsidR="005F7FB3" w:rsidRPr="007241BF" w:rsidRDefault="005F7FB3" w:rsidP="00D16F0B">
      <w:pPr>
        <w:pStyle w:val="Text"/>
        <w:numPr>
          <w:ilvl w:val="0"/>
          <w:numId w:val="76"/>
        </w:numPr>
        <w:ind w:left="1800" w:hanging="180"/>
        <w:rPr>
          <w:lang w:val="en-US"/>
        </w:rPr>
      </w:pPr>
      <w:r w:rsidRPr="007241BF">
        <w:rPr>
          <w:lang w:val="en-US"/>
        </w:rPr>
        <w:t>Those prices;</w:t>
      </w:r>
    </w:p>
    <w:p w14:paraId="2189B053" w14:textId="77777777" w:rsidR="005F7FB3" w:rsidRPr="007241BF" w:rsidRDefault="005F7FB3" w:rsidP="00D16F0B">
      <w:pPr>
        <w:pStyle w:val="Text"/>
        <w:numPr>
          <w:ilvl w:val="0"/>
          <w:numId w:val="76"/>
        </w:numPr>
        <w:ind w:left="1800" w:hanging="180"/>
        <w:rPr>
          <w:lang w:val="en-US"/>
        </w:rPr>
      </w:pPr>
      <w:r w:rsidRPr="007241BF">
        <w:rPr>
          <w:lang w:val="en-US"/>
        </w:rPr>
        <w:t>The intention to submit an offer; or</w:t>
      </w:r>
    </w:p>
    <w:p w14:paraId="3A3E356C" w14:textId="77777777" w:rsidR="005F7FB3" w:rsidRPr="0063164A" w:rsidRDefault="005F7FB3" w:rsidP="00D16F0B">
      <w:pPr>
        <w:pStyle w:val="Text"/>
        <w:numPr>
          <w:ilvl w:val="0"/>
          <w:numId w:val="76"/>
        </w:numPr>
        <w:ind w:left="1800" w:hanging="180"/>
        <w:rPr>
          <w:lang w:val="en-US"/>
        </w:rPr>
      </w:pPr>
      <w:r w:rsidRPr="0063164A">
        <w:rPr>
          <w:lang w:val="en-US"/>
        </w:rPr>
        <w:t>The methods or factors used to calculate the prices offered.</w:t>
      </w:r>
    </w:p>
    <w:p w14:paraId="7F943ED5" w14:textId="77777777" w:rsidR="005F7FB3" w:rsidRPr="00B405AD" w:rsidRDefault="005F7FB3" w:rsidP="00D16F0B">
      <w:pPr>
        <w:pStyle w:val="Text"/>
        <w:numPr>
          <w:ilvl w:val="1"/>
          <w:numId w:val="75"/>
        </w:numPr>
        <w:ind w:left="1440"/>
        <w:rPr>
          <w:lang w:val="en-US"/>
        </w:rPr>
      </w:pPr>
      <w:r w:rsidRPr="00B405AD">
        <w:rPr>
          <w:lang w:val="en-US"/>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753B5FF8" w14:textId="77777777" w:rsidR="005F7FB3" w:rsidRPr="00B405AD" w:rsidRDefault="005F7FB3" w:rsidP="00D16F0B">
      <w:pPr>
        <w:pStyle w:val="Text"/>
        <w:numPr>
          <w:ilvl w:val="1"/>
          <w:numId w:val="75"/>
        </w:numPr>
        <w:ind w:left="1440"/>
      </w:pPr>
      <w:r w:rsidRPr="00B405AD">
        <w:rPr>
          <w:lang w:val="en-US"/>
        </w:rPr>
        <w:t>No attempt has been made or will be made by us to induce any other concern to submit or not to submit an offer for the purpose of restricting competition.</w:t>
      </w:r>
    </w:p>
    <w:p w14:paraId="01DDB132"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B405AD">
        <w:rPr>
          <w:rFonts w:ascii="Times New Roman" w:eastAsia="Times New Roman" w:hAnsi="Times New Roman"/>
          <w:color w:val="000000"/>
          <w:sz w:val="24"/>
          <w:szCs w:val="24"/>
          <w:lang w:eastAsia="ar-SA"/>
        </w:rPr>
        <w:t>We undertake, if our Bid is accepted</w:t>
      </w:r>
      <w:r w:rsidRPr="00EE14FE">
        <w:rPr>
          <w:rFonts w:ascii="Times New Roman" w:eastAsia="Times New Roman" w:hAnsi="Times New Roman"/>
          <w:sz w:val="24"/>
          <w:szCs w:val="24"/>
          <w:lang w:eastAsia="ar-SA"/>
        </w:rPr>
        <w:t>, to obtain a Performan</w:t>
      </w:r>
      <w:r w:rsidRPr="00742E8D">
        <w:rPr>
          <w:rFonts w:ascii="Times New Roman" w:eastAsia="Times New Roman" w:hAnsi="Times New Roman"/>
          <w:sz w:val="24"/>
          <w:szCs w:val="24"/>
          <w:lang w:eastAsia="ar-SA"/>
        </w:rPr>
        <w:t xml:space="preserve">ce Security in accordance with the Bidding Document, </w:t>
      </w:r>
      <w:r w:rsidRPr="00742E8D">
        <w:rPr>
          <w:rFonts w:ascii="Times New Roman" w:eastAsia="Times New Roman" w:hAnsi="Times New Roman"/>
          <w:color w:val="000000"/>
          <w:sz w:val="24"/>
          <w:szCs w:val="24"/>
          <w:lang w:eastAsia="ar-SA"/>
        </w:rPr>
        <w:t xml:space="preserve">and commence the Works as soon as is reasonably possible after the receipt of the Engineer’s notice to commence, and to complete the whole of the Works comprised in the Contract within the time stated in the </w:t>
      </w:r>
      <w:r w:rsidR="007A1BC2" w:rsidRPr="00742E8D">
        <w:rPr>
          <w:rFonts w:ascii="Times New Roman" w:eastAsia="Times New Roman" w:hAnsi="Times New Roman"/>
          <w:color w:val="000000"/>
          <w:sz w:val="24"/>
          <w:szCs w:val="24"/>
          <w:lang w:eastAsia="ar-SA"/>
        </w:rPr>
        <w:t>Appendix to Financial Offer</w:t>
      </w:r>
      <w:r w:rsidRPr="00742E8D">
        <w:rPr>
          <w:rFonts w:ascii="Times New Roman" w:eastAsia="Times New Roman" w:hAnsi="Times New Roman"/>
          <w:color w:val="000000"/>
          <w:sz w:val="24"/>
          <w:szCs w:val="24"/>
          <w:lang w:eastAsia="ar-SA"/>
        </w:rPr>
        <w:t>.</w:t>
      </w:r>
    </w:p>
    <w:p w14:paraId="30E387A2"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sz w:val="24"/>
          <w:szCs w:val="24"/>
          <w:lang w:eastAsia="ar-SA"/>
        </w:rPr>
        <w:t xml:space="preserve">Our Bid shall be valid for a period of </w:t>
      </w:r>
      <w:r w:rsidR="00D3592B" w:rsidRPr="00742E8D">
        <w:rPr>
          <w:rFonts w:ascii="Times New Roman" w:eastAsia="Times New Roman" w:hAnsi="Times New Roman"/>
          <w:b/>
          <w:sz w:val="24"/>
          <w:szCs w:val="24"/>
          <w:lang w:eastAsia="ar-SA"/>
        </w:rPr>
        <w:t>[insert number]</w:t>
      </w:r>
      <w:r w:rsidR="00D3592B" w:rsidRPr="00742E8D">
        <w:rPr>
          <w:rFonts w:ascii="Times New Roman" w:eastAsia="Times New Roman" w:hAnsi="Times New Roman"/>
          <w:sz w:val="24"/>
          <w:szCs w:val="24"/>
          <w:lang w:eastAsia="ar-SA"/>
        </w:rPr>
        <w:t xml:space="preserve"> </w:t>
      </w:r>
      <w:r w:rsidRPr="00742E8D">
        <w:rPr>
          <w:rFonts w:ascii="Times New Roman" w:eastAsia="Times New Roman" w:hAnsi="Times New Roman"/>
          <w:sz w:val="24"/>
          <w:szCs w:val="24"/>
          <w:lang w:eastAsia="ar-SA"/>
        </w:rPr>
        <w:t>days from the date fixed for the bid submission deadline in accordance with the Bidding Document, and it shall remain binding upon us and may be accepted at any time before the expiration of that period.</w:t>
      </w:r>
    </w:p>
    <w:p w14:paraId="23D71BBC"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Unless and until a formal Contract is prepared and executed, this Bid, together with your written acceptance thereof in the form of a signed Letter of Acceptance delivered by you to us, shall constitute a binding contract between us.</w:t>
      </w:r>
    </w:p>
    <w:p w14:paraId="0E4FC986"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We understand that you are not bound to accept the lowest or any Bid you may receive.</w:t>
      </w:r>
    </w:p>
    <w:p w14:paraId="25F2E56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We comply with the requirements of ITB 5 of the Bidding Document, as applicable.</w:t>
      </w:r>
    </w:p>
    <w:p w14:paraId="72589F4C"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Any subcontractors and suppliers do or will comply with the requirements of ITB 5 of the Bidding Document</w:t>
      </w:r>
      <w:r w:rsidRPr="00742E8D">
        <w:rPr>
          <w:rFonts w:ascii="Times New Roman" w:eastAsia="Times New Roman" w:hAnsi="Times New Roman"/>
          <w:sz w:val="24"/>
          <w:szCs w:val="24"/>
          <w:lang w:eastAsia="ar-SA"/>
        </w:rPr>
        <w:t>, as applicable.</w:t>
      </w:r>
    </w:p>
    <w:p w14:paraId="4CE42DDB"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We</w:t>
      </w:r>
      <w:r w:rsidRPr="00742E8D">
        <w:rPr>
          <w:rFonts w:ascii="Times New Roman" w:eastAsia="Times New Roman" w:hAnsi="Times New Roman"/>
          <w:i/>
          <w:sz w:val="24"/>
          <w:szCs w:val="24"/>
          <w:lang w:eastAsia="ar-SA"/>
        </w:rPr>
        <w:t xml:space="preserve"> </w:t>
      </w:r>
      <w:r w:rsidRPr="00742E8D">
        <w:rPr>
          <w:rFonts w:ascii="Times New Roman" w:eastAsia="Times New Roman" w:hAnsi="Times New Roman"/>
          <w:sz w:val="24"/>
          <w:szCs w:val="24"/>
          <w:lang w:eastAsia="ar-SA"/>
        </w:rPr>
        <w:t>are not participating, as a Bidder or as a subcontractor, in more than one Bid in this bidding process in accordance with ITB 5.6 (d).</w:t>
      </w:r>
    </w:p>
    <w:p w14:paraId="68BFFF27" w14:textId="780C6DC3"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We have taken steps to ensure that no person acting for us or on our behalf has engaged in any corrupt</w:t>
      </w:r>
      <w:r w:rsidR="004C0179">
        <w:rPr>
          <w:rFonts w:ascii="Times New Roman" w:eastAsia="Times New Roman" w:hAnsi="Times New Roman"/>
          <w:sz w:val="24"/>
          <w:szCs w:val="24"/>
          <w:lang w:eastAsia="ar-SA"/>
        </w:rPr>
        <w:t>ion</w:t>
      </w:r>
      <w:r w:rsidRPr="00742E8D">
        <w:rPr>
          <w:rFonts w:ascii="Times New Roman" w:eastAsia="Times New Roman" w:hAnsi="Times New Roman"/>
          <w:sz w:val="24"/>
          <w:szCs w:val="24"/>
          <w:lang w:eastAsia="ar-SA"/>
        </w:rPr>
        <w:t xml:space="preserve"> or fraud</w:t>
      </w:r>
      <w:r w:rsidR="004C0179">
        <w:rPr>
          <w:rFonts w:ascii="Times New Roman" w:eastAsia="Times New Roman" w:hAnsi="Times New Roman"/>
          <w:sz w:val="24"/>
          <w:szCs w:val="24"/>
          <w:lang w:eastAsia="ar-SA"/>
        </w:rPr>
        <w:t xml:space="preserve">, as </w:t>
      </w:r>
      <w:r w:rsidRPr="00742E8D">
        <w:rPr>
          <w:rFonts w:ascii="Times New Roman" w:eastAsia="Times New Roman" w:hAnsi="Times New Roman"/>
          <w:sz w:val="24"/>
          <w:szCs w:val="24"/>
          <w:lang w:eastAsia="ar-SA"/>
        </w:rPr>
        <w:t>described in ITB 3.</w:t>
      </w:r>
    </w:p>
    <w:p w14:paraId="28AC57C8"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Commissions or gratuities, if any, paid or to be paid by us to agents relating to this Bid, and to Contract execution if we are awarded the Contract, are listed below:</w:t>
      </w:r>
    </w:p>
    <w:p w14:paraId="76B05A9C" w14:textId="77777777" w:rsidR="00F56256" w:rsidRPr="00742E8D" w:rsidRDefault="00F56256" w:rsidP="00F56256">
      <w:pPr>
        <w:spacing w:after="0" w:line="240" w:lineRule="auto"/>
        <w:jc w:val="both"/>
        <w:rPr>
          <w:rFonts w:ascii="Times New Roman" w:eastAsia="Times New Roman" w:hAnsi="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F56256" w:rsidRPr="00742E8D" w14:paraId="17D75156" w14:textId="77777777" w:rsidTr="00F56256">
        <w:trPr>
          <w:jc w:val="center"/>
        </w:trPr>
        <w:tc>
          <w:tcPr>
            <w:tcW w:w="3574" w:type="dxa"/>
            <w:tcBorders>
              <w:bottom w:val="single" w:sz="6" w:space="0" w:color="auto"/>
            </w:tcBorders>
          </w:tcPr>
          <w:p w14:paraId="66911366" w14:textId="77777777" w:rsidR="00F56256" w:rsidRPr="00742E8D" w:rsidRDefault="00F56256" w:rsidP="00F56256">
            <w:pPr>
              <w:keepNext/>
              <w:keepLines/>
              <w:suppressAutoHyphens/>
              <w:spacing w:after="0" w:line="240" w:lineRule="auto"/>
              <w:ind w:right="-36"/>
              <w:jc w:val="both"/>
              <w:rPr>
                <w:rFonts w:ascii="Times New Roman" w:eastAsia="Times New Roman" w:hAnsi="Times New Roman"/>
                <w:sz w:val="24"/>
                <w:szCs w:val="24"/>
              </w:rPr>
            </w:pPr>
            <w:r w:rsidRPr="00742E8D">
              <w:rPr>
                <w:rFonts w:ascii="Times New Roman" w:eastAsia="Times New Roman" w:hAnsi="Times New Roman"/>
                <w:sz w:val="24"/>
                <w:szCs w:val="24"/>
              </w:rPr>
              <w:br w:type="page"/>
              <w:t>Name and address of agent</w:t>
            </w:r>
          </w:p>
        </w:tc>
        <w:tc>
          <w:tcPr>
            <w:tcW w:w="360" w:type="dxa"/>
          </w:tcPr>
          <w:p w14:paraId="66A20C4A"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bottom w:val="single" w:sz="6" w:space="0" w:color="auto"/>
            </w:tcBorders>
          </w:tcPr>
          <w:p w14:paraId="71BE63B9"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Amount and currency</w:t>
            </w:r>
          </w:p>
        </w:tc>
        <w:tc>
          <w:tcPr>
            <w:tcW w:w="270" w:type="dxa"/>
          </w:tcPr>
          <w:p w14:paraId="30049F2D" w14:textId="77777777" w:rsidR="00F56256" w:rsidRPr="00742E8D"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bottom w:val="single" w:sz="6" w:space="0" w:color="auto"/>
            </w:tcBorders>
          </w:tcPr>
          <w:p w14:paraId="3C5B5BA3" w14:textId="77777777" w:rsidR="00F56256" w:rsidRPr="00742E8D"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r w:rsidRPr="00742E8D">
              <w:rPr>
                <w:rFonts w:ascii="Times New Roman" w:eastAsia="Times New Roman" w:hAnsi="Times New Roman"/>
                <w:sz w:val="24"/>
                <w:szCs w:val="24"/>
              </w:rPr>
              <w:t>Purpose of commission or gratuity</w:t>
            </w:r>
          </w:p>
        </w:tc>
      </w:tr>
      <w:tr w:rsidR="00F56256" w:rsidRPr="00742E8D" w14:paraId="08F085E3" w14:textId="77777777" w:rsidTr="00F56256">
        <w:trPr>
          <w:jc w:val="center"/>
        </w:trPr>
        <w:tc>
          <w:tcPr>
            <w:tcW w:w="3574" w:type="dxa"/>
          </w:tcPr>
          <w:p w14:paraId="3A5810E8"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5F8D64C1"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Pr>
          <w:p w14:paraId="4E5F1D19" w14:textId="77777777" w:rsidR="00F56256" w:rsidRPr="00656EF1"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31EC31E2"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Pr>
          <w:p w14:paraId="4D4270DC"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F56256" w:rsidRPr="00742E8D" w14:paraId="34826CDC" w14:textId="77777777" w:rsidTr="00F56256">
        <w:trPr>
          <w:jc w:val="center"/>
        </w:trPr>
        <w:tc>
          <w:tcPr>
            <w:tcW w:w="3574" w:type="dxa"/>
            <w:tcBorders>
              <w:top w:val="single" w:sz="6" w:space="0" w:color="auto"/>
              <w:bottom w:val="single" w:sz="6" w:space="0" w:color="auto"/>
            </w:tcBorders>
          </w:tcPr>
          <w:p w14:paraId="0E4D0067"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3B1525F7"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top w:val="single" w:sz="6" w:space="0" w:color="auto"/>
              <w:bottom w:val="single" w:sz="6" w:space="0" w:color="auto"/>
            </w:tcBorders>
          </w:tcPr>
          <w:p w14:paraId="355E5790" w14:textId="77777777" w:rsidR="00F56256" w:rsidRPr="00656EF1"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7F51F930"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top w:val="single" w:sz="6" w:space="0" w:color="auto"/>
              <w:bottom w:val="single" w:sz="6" w:space="0" w:color="auto"/>
            </w:tcBorders>
          </w:tcPr>
          <w:p w14:paraId="06D1AA64"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F56256" w:rsidRPr="00742E8D" w14:paraId="60BFB73D" w14:textId="77777777" w:rsidTr="00F56256">
        <w:trPr>
          <w:jc w:val="center"/>
        </w:trPr>
        <w:tc>
          <w:tcPr>
            <w:tcW w:w="8608" w:type="dxa"/>
            <w:gridSpan w:val="5"/>
          </w:tcPr>
          <w:p w14:paraId="0A97060C"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p w14:paraId="5ECFB0D5"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r w:rsidRPr="00742E8D">
              <w:rPr>
                <w:rFonts w:ascii="Times New Roman" w:eastAsia="Times New Roman" w:hAnsi="Times New Roman"/>
                <w:sz w:val="24"/>
                <w:szCs w:val="24"/>
              </w:rPr>
              <w:t>(if none, state “none”)</w:t>
            </w:r>
          </w:p>
        </w:tc>
      </w:tr>
    </w:tbl>
    <w:p w14:paraId="35E59386"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435958E4" w14:textId="77777777" w:rsidR="00F56256" w:rsidRPr="00656EF1" w:rsidRDefault="00F56256" w:rsidP="004555F9">
      <w:pPr>
        <w:numPr>
          <w:ilvl w:val="0"/>
          <w:numId w:val="19"/>
        </w:numPr>
        <w:suppressAutoHyphens/>
        <w:spacing w:after="0"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We have taken steps to ensure that no person acting for us or on our behalf will en</w:t>
      </w:r>
      <w:r w:rsidRPr="00656EF1">
        <w:rPr>
          <w:rFonts w:ascii="Times New Roman" w:eastAsia="Times New Roman" w:hAnsi="Times New Roman"/>
          <w:sz w:val="24"/>
          <w:szCs w:val="24"/>
          <w:lang w:eastAsia="ar-SA"/>
        </w:rPr>
        <w:t>gage in bribery.</w:t>
      </w:r>
    </w:p>
    <w:p w14:paraId="55B3FB2B" w14:textId="7BEE0628" w:rsidR="00F56256" w:rsidRPr="00B405AD" w:rsidRDefault="00F56256" w:rsidP="00083359">
      <w:pPr>
        <w:numPr>
          <w:ilvl w:val="0"/>
          <w:numId w:val="19"/>
        </w:numPr>
        <w:suppressAutoHyphens/>
        <w:spacing w:after="0" w:line="240" w:lineRule="auto"/>
        <w:jc w:val="both"/>
        <w:rPr>
          <w:rFonts w:ascii="Times New Roman" w:eastAsia="Times New Roman" w:hAnsi="Times New Roman"/>
          <w:sz w:val="24"/>
          <w:szCs w:val="24"/>
          <w:lang w:eastAsia="ar-SA"/>
        </w:rPr>
      </w:pPr>
      <w:r w:rsidRPr="007241BF">
        <w:rPr>
          <w:rFonts w:ascii="Times New Roman" w:eastAsia="Times New Roman" w:hAnsi="Times New Roman"/>
          <w:sz w:val="24"/>
          <w:szCs w:val="24"/>
          <w:lang w:eastAsia="ar-SA"/>
        </w:rPr>
        <w:t xml:space="preserve">We are not engaged in, facilitating, or allowing any of the prohibited activities described in </w:t>
      </w:r>
      <w:r w:rsidR="00083359" w:rsidRPr="00083359">
        <w:rPr>
          <w:rFonts w:ascii="Times New Roman" w:eastAsia="Times New Roman" w:hAnsi="Times New Roman"/>
          <w:sz w:val="24"/>
          <w:szCs w:val="24"/>
          <w:lang w:eastAsia="ar-SA"/>
        </w:rPr>
        <w:t>the MCC Counter-Trafficking in Persons Policy</w:t>
      </w:r>
      <w:r w:rsidRPr="007241BF">
        <w:rPr>
          <w:rFonts w:ascii="Times New Roman" w:eastAsia="Times New Roman" w:hAnsi="Times New Roman"/>
          <w:sz w:val="24"/>
          <w:szCs w:val="24"/>
          <w:lang w:eastAsia="ar-SA"/>
        </w:rPr>
        <w:t xml:space="preserve"> and will not engage in, facilitate, or allow any such prohibited activities for the duration of the Contract.  Further, we hereby provide our assurance that the prohibited activities described </w:t>
      </w:r>
      <w:r w:rsidR="00083359" w:rsidRPr="00083359">
        <w:rPr>
          <w:rFonts w:ascii="Times New Roman" w:eastAsia="Times New Roman" w:hAnsi="Times New Roman"/>
          <w:sz w:val="24"/>
          <w:szCs w:val="24"/>
          <w:lang w:eastAsia="ar-SA"/>
        </w:rPr>
        <w:t>the MCC Counter-Trafficking in Persons Policy</w:t>
      </w:r>
      <w:r w:rsidRPr="007241BF">
        <w:rPr>
          <w:rFonts w:ascii="Times New Roman" w:eastAsia="Times New Roman" w:hAnsi="Times New Roman"/>
          <w:sz w:val="24"/>
          <w:szCs w:val="24"/>
          <w:lang w:eastAsia="ar-SA"/>
        </w:rPr>
        <w:t xml:space="preserve"> will not be tolerated on the part of our employees, or any subcontractor or supplier, or their respe</w:t>
      </w:r>
      <w:r w:rsidRPr="0063164A">
        <w:rPr>
          <w:rFonts w:ascii="Times New Roman" w:eastAsia="Times New Roman" w:hAnsi="Times New Roman"/>
          <w:sz w:val="24"/>
          <w:szCs w:val="24"/>
          <w:lang w:eastAsia="ar-SA"/>
        </w:rPr>
        <w:t>ctive employees.  Finally, we acknowledge that engaging in such activities is cause for suspension or termination of employment or of the Contract.</w:t>
      </w:r>
    </w:p>
    <w:p w14:paraId="74B78060" w14:textId="77777777" w:rsidR="00F56256" w:rsidRPr="00742E8D" w:rsidRDefault="00F56256" w:rsidP="004555F9">
      <w:pPr>
        <w:numPr>
          <w:ilvl w:val="0"/>
          <w:numId w:val="19"/>
        </w:numPr>
        <w:suppressAutoHyphens/>
        <w:spacing w:after="0" w:line="240" w:lineRule="auto"/>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 xml:space="preserve">We understand and accept without condition that, in accordance with ITB </w:t>
      </w:r>
      <w:r w:rsidR="008C711F">
        <w:rPr>
          <w:rFonts w:ascii="Times New Roman" w:eastAsia="Times New Roman" w:hAnsi="Times New Roman"/>
          <w:sz w:val="24"/>
          <w:szCs w:val="24"/>
          <w:lang w:eastAsia="ar-SA"/>
        </w:rPr>
        <w:t>38</w:t>
      </w:r>
      <w:r w:rsidRPr="00B405AD">
        <w:rPr>
          <w:rFonts w:ascii="Times New Roman" w:eastAsia="Times New Roman" w:hAnsi="Times New Roman"/>
          <w:sz w:val="24"/>
          <w:szCs w:val="24"/>
          <w:lang w:eastAsia="ar-SA"/>
        </w:rPr>
        <w:t xml:space="preserve"> any challenge or protest to the process or results of this procurement may be brought only through the Employer’s Bid Challenge System (</w:t>
      </w:r>
      <w:r w:rsidR="00D3592B" w:rsidRPr="00B405AD">
        <w:rPr>
          <w:rFonts w:ascii="Times New Roman" w:eastAsia="Times New Roman" w:hAnsi="Times New Roman"/>
          <w:sz w:val="24"/>
          <w:szCs w:val="24"/>
          <w:lang w:eastAsia="ar-SA"/>
        </w:rPr>
        <w:t>“</w:t>
      </w:r>
      <w:r w:rsidRPr="00B405AD">
        <w:rPr>
          <w:rFonts w:ascii="Times New Roman" w:eastAsia="Times New Roman" w:hAnsi="Times New Roman"/>
          <w:sz w:val="24"/>
          <w:szCs w:val="24"/>
          <w:lang w:eastAsia="ar-SA"/>
        </w:rPr>
        <w:t>BCS</w:t>
      </w:r>
      <w:r w:rsidR="00D3592B" w:rsidRPr="00EE14FE">
        <w:rPr>
          <w:rFonts w:ascii="Times New Roman" w:eastAsia="Times New Roman" w:hAnsi="Times New Roman"/>
          <w:sz w:val="24"/>
          <w:szCs w:val="24"/>
          <w:lang w:eastAsia="ar-SA"/>
        </w:rPr>
        <w:t>”</w:t>
      </w:r>
      <w:r w:rsidRPr="00742E8D">
        <w:rPr>
          <w:rFonts w:ascii="Times New Roman" w:eastAsia="Times New Roman" w:hAnsi="Times New Roman"/>
          <w:sz w:val="24"/>
          <w:szCs w:val="24"/>
          <w:lang w:eastAsia="ar-SA"/>
        </w:rPr>
        <w:t>).</w:t>
      </w:r>
    </w:p>
    <w:p w14:paraId="3EC4E853"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23117EF6"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71406FCB" w14:textId="77777777" w:rsidR="00F56256" w:rsidRPr="00742E8D" w:rsidRDefault="00F56256" w:rsidP="00F56256">
      <w:pPr>
        <w:tabs>
          <w:tab w:val="left" w:pos="3960"/>
          <w:tab w:val="left" w:pos="7560"/>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Dated this </w:t>
      </w:r>
      <w:r w:rsidRPr="00742E8D">
        <w:rPr>
          <w:rFonts w:ascii="Times New Roman" w:eastAsia="Times New Roman" w:hAnsi="Times New Roman"/>
          <w:sz w:val="24"/>
          <w:szCs w:val="24"/>
          <w:u w:val="single"/>
        </w:rPr>
        <w:tab/>
      </w:r>
      <w:r w:rsidRPr="00742E8D">
        <w:rPr>
          <w:rFonts w:ascii="Times New Roman" w:eastAsia="Times New Roman" w:hAnsi="Times New Roman"/>
          <w:sz w:val="24"/>
          <w:szCs w:val="24"/>
        </w:rPr>
        <w:t xml:space="preserve"> day of </w:t>
      </w:r>
      <w:r w:rsidRPr="00742E8D">
        <w:rPr>
          <w:rFonts w:ascii="Times New Roman" w:eastAsia="Times New Roman" w:hAnsi="Times New Roman"/>
          <w:sz w:val="24"/>
          <w:szCs w:val="24"/>
          <w:u w:val="single"/>
        </w:rPr>
        <w:tab/>
      </w:r>
      <w:r w:rsidRPr="00742E8D">
        <w:rPr>
          <w:rFonts w:ascii="Times New Roman" w:eastAsia="Times New Roman" w:hAnsi="Times New Roman"/>
          <w:sz w:val="24"/>
          <w:szCs w:val="24"/>
        </w:rPr>
        <w:t xml:space="preserve"> 20 </w:t>
      </w:r>
      <w:r w:rsidRPr="00742E8D">
        <w:rPr>
          <w:rFonts w:ascii="Times New Roman" w:eastAsia="Times New Roman" w:hAnsi="Times New Roman"/>
          <w:sz w:val="24"/>
          <w:szCs w:val="24"/>
          <w:u w:val="single"/>
        </w:rPr>
        <w:tab/>
      </w:r>
    </w:p>
    <w:p w14:paraId="500DA313"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3635F222" w14:textId="77777777" w:rsidR="00F56256" w:rsidRPr="00742E8D" w:rsidRDefault="00F56256" w:rsidP="00F56256">
      <w:pPr>
        <w:tabs>
          <w:tab w:val="left" w:pos="4320"/>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Signature </w:t>
      </w:r>
      <w:r w:rsidRPr="00742E8D">
        <w:rPr>
          <w:rFonts w:ascii="Times New Roman" w:eastAsia="Times New Roman" w:hAnsi="Times New Roman"/>
          <w:sz w:val="24"/>
          <w:szCs w:val="24"/>
          <w:u w:val="single"/>
        </w:rPr>
        <w:tab/>
      </w:r>
      <w:r w:rsidRPr="00742E8D">
        <w:rPr>
          <w:rFonts w:ascii="Times New Roman" w:eastAsia="Times New Roman" w:hAnsi="Times New Roman"/>
          <w:sz w:val="24"/>
          <w:szCs w:val="24"/>
        </w:rPr>
        <w:t xml:space="preserve"> In the capacity of </w:t>
      </w:r>
      <w:r w:rsidRPr="00742E8D">
        <w:rPr>
          <w:rFonts w:ascii="Times New Roman" w:eastAsia="Times New Roman" w:hAnsi="Times New Roman"/>
          <w:sz w:val="24"/>
          <w:szCs w:val="24"/>
          <w:u w:val="single"/>
        </w:rPr>
        <w:tab/>
      </w:r>
    </w:p>
    <w:p w14:paraId="4E96E136"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Duly authorized to sign Bids for and on behalf of </w:t>
      </w:r>
      <w:r w:rsidRPr="00742E8D">
        <w:rPr>
          <w:rFonts w:ascii="Times New Roman" w:eastAsia="Times New Roman" w:hAnsi="Times New Roman"/>
          <w:sz w:val="24"/>
          <w:szCs w:val="24"/>
          <w:u w:val="single"/>
        </w:rPr>
        <w:tab/>
      </w:r>
    </w:p>
    <w:p w14:paraId="0D4AACD0"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04D45306" w14:textId="77777777" w:rsidR="00F56256" w:rsidRPr="00742E8D" w:rsidRDefault="00F56256" w:rsidP="00F56256">
      <w:pPr>
        <w:suppressAutoHyphens/>
        <w:spacing w:after="0" w:line="240" w:lineRule="auto"/>
        <w:jc w:val="both"/>
        <w:rPr>
          <w:rFonts w:ascii="Times New Roman" w:eastAsia="Times New Roman" w:hAnsi="Times New Roman"/>
          <w:b/>
          <w:sz w:val="24"/>
          <w:szCs w:val="24"/>
        </w:rPr>
      </w:pPr>
      <w:r w:rsidRPr="00742E8D">
        <w:rPr>
          <w:rFonts w:ascii="Times New Roman" w:eastAsia="Times New Roman" w:hAnsi="Times New Roman"/>
          <w:b/>
          <w:sz w:val="24"/>
          <w:szCs w:val="24"/>
        </w:rPr>
        <w:t>[</w:t>
      </w:r>
      <w:r w:rsidR="009A6B2C" w:rsidRPr="00742E8D">
        <w:rPr>
          <w:rFonts w:ascii="Times New Roman" w:eastAsia="Times New Roman" w:hAnsi="Times New Roman"/>
          <w:b/>
          <w:sz w:val="24"/>
          <w:szCs w:val="24"/>
        </w:rPr>
        <w:t>In</w:t>
      </w:r>
      <w:r w:rsidRPr="00742E8D">
        <w:rPr>
          <w:rFonts w:ascii="Times New Roman" w:eastAsia="Times New Roman" w:hAnsi="Times New Roman"/>
          <w:b/>
          <w:sz w:val="24"/>
          <w:szCs w:val="24"/>
        </w:rPr>
        <w:t xml:space="preserve"> block letters or typed]</w:t>
      </w:r>
    </w:p>
    <w:p w14:paraId="6081CE24"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6ECE276C"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Address: </w:t>
      </w:r>
      <w:r w:rsidRPr="00742E8D">
        <w:rPr>
          <w:rFonts w:ascii="Times New Roman" w:eastAsia="Times New Roman" w:hAnsi="Times New Roman"/>
          <w:sz w:val="24"/>
          <w:szCs w:val="24"/>
          <w:u w:val="single"/>
        </w:rPr>
        <w:tab/>
      </w:r>
    </w:p>
    <w:p w14:paraId="75CB4D19"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p>
    <w:p w14:paraId="1359A375"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Witness: </w:t>
      </w:r>
      <w:r w:rsidRPr="00742E8D">
        <w:rPr>
          <w:rFonts w:ascii="Times New Roman" w:eastAsia="Times New Roman" w:hAnsi="Times New Roman"/>
          <w:sz w:val="24"/>
          <w:szCs w:val="24"/>
          <w:u w:val="single"/>
        </w:rPr>
        <w:tab/>
      </w:r>
    </w:p>
    <w:p w14:paraId="70E07E37"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Address: </w:t>
      </w:r>
      <w:r w:rsidRPr="00742E8D">
        <w:rPr>
          <w:rFonts w:ascii="Times New Roman" w:eastAsia="Times New Roman" w:hAnsi="Times New Roman"/>
          <w:sz w:val="24"/>
          <w:szCs w:val="24"/>
          <w:u w:val="single"/>
        </w:rPr>
        <w:tab/>
      </w:r>
    </w:p>
    <w:p w14:paraId="6F570574"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0"/>
          <w:u w:val="single"/>
        </w:rPr>
      </w:pPr>
      <w:r w:rsidRPr="00742E8D">
        <w:rPr>
          <w:rFonts w:ascii="Times New Roman" w:eastAsia="Times New Roman" w:hAnsi="Times New Roman"/>
          <w:sz w:val="24"/>
          <w:szCs w:val="24"/>
        </w:rPr>
        <w:t>Occupation:</w:t>
      </w:r>
      <w:r w:rsidRPr="00742E8D">
        <w:rPr>
          <w:rFonts w:ascii="Times New Roman" w:eastAsia="Times New Roman" w:hAnsi="Times New Roman"/>
          <w:sz w:val="24"/>
          <w:szCs w:val="20"/>
        </w:rPr>
        <w:t xml:space="preserve"> </w:t>
      </w:r>
      <w:r w:rsidRPr="00742E8D">
        <w:rPr>
          <w:rFonts w:ascii="Times New Roman" w:eastAsia="Times New Roman" w:hAnsi="Times New Roman"/>
          <w:sz w:val="24"/>
          <w:szCs w:val="20"/>
          <w:u w:val="single"/>
        </w:rPr>
        <w:tab/>
      </w:r>
    </w:p>
    <w:p w14:paraId="78792E8B" w14:textId="77777777" w:rsidR="00F56256" w:rsidRPr="00742E8D" w:rsidRDefault="00F56256" w:rsidP="00F371C4">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sz w:val="24"/>
          <w:u w:val="single"/>
        </w:rPr>
        <w:br w:type="page"/>
      </w:r>
      <w:bookmarkStart w:id="2649" w:name="_Toc434846249"/>
      <w:bookmarkStart w:id="2650" w:name="_Toc488844636"/>
      <w:bookmarkStart w:id="2651" w:name="_Toc495664894"/>
      <w:bookmarkStart w:id="2652" w:name="_Toc495667314"/>
      <w:bookmarkStart w:id="2653" w:name="_Toc31723800"/>
      <w:bookmarkStart w:id="2654" w:name="_Toc31725042"/>
      <w:r w:rsidRPr="00742E8D">
        <w:rPr>
          <w:rFonts w:ascii="Times New Roman" w:eastAsia="SimSun" w:hAnsi="Times New Roman"/>
          <w:szCs w:val="24"/>
          <w:lang w:eastAsia="zh-CN"/>
        </w:rPr>
        <w:t xml:space="preserve">Appendix to </w:t>
      </w:r>
      <w:r w:rsidR="001F6457" w:rsidRPr="00742E8D">
        <w:rPr>
          <w:rFonts w:ascii="Times New Roman" w:eastAsia="SimSun" w:hAnsi="Times New Roman"/>
          <w:szCs w:val="24"/>
          <w:lang w:eastAsia="zh-CN"/>
        </w:rPr>
        <w:t>Letter of Financial Offer</w:t>
      </w:r>
      <w:bookmarkEnd w:id="2649"/>
      <w:bookmarkEnd w:id="2650"/>
      <w:bookmarkEnd w:id="2651"/>
      <w:bookmarkEnd w:id="2652"/>
      <w:bookmarkEnd w:id="2653"/>
      <w:bookmarkEnd w:id="2654"/>
    </w:p>
    <w:p w14:paraId="5BFB90FE" w14:textId="77777777" w:rsidR="00F56256" w:rsidRPr="00742E8D" w:rsidRDefault="00F56256" w:rsidP="00F56256">
      <w:pPr>
        <w:tabs>
          <w:tab w:val="center" w:pos="4320"/>
        </w:tab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Employer should insert relevant data prior to the issue of the Bidding Document.  Bidders should fill in the remaining blank spaces.  Bidders are required to sign each page of the Appendix to </w:t>
      </w:r>
      <w:r w:rsidR="00D82A0E" w:rsidRPr="00742E8D">
        <w:rPr>
          <w:rFonts w:ascii="Times New Roman" w:eastAsia="Times New Roman" w:hAnsi="Times New Roman"/>
          <w:sz w:val="24"/>
          <w:szCs w:val="20"/>
        </w:rPr>
        <w:t>Financial Offer</w:t>
      </w:r>
      <w:r w:rsidRPr="00742E8D">
        <w:rPr>
          <w:rFonts w:ascii="Times New Roman" w:eastAsia="Times New Roman" w:hAnsi="Times New Roman"/>
          <w:sz w:val="24"/>
          <w:szCs w:val="20"/>
        </w:rPr>
        <w:t xml:space="preserve">.  The Appendix to </w:t>
      </w:r>
      <w:r w:rsidR="00D82A0E" w:rsidRPr="00742E8D">
        <w:rPr>
          <w:rFonts w:ascii="Times New Roman" w:eastAsia="Times New Roman" w:hAnsi="Times New Roman"/>
          <w:sz w:val="24"/>
          <w:szCs w:val="20"/>
        </w:rPr>
        <w:t>Financial Offer</w:t>
      </w:r>
      <w:r w:rsidRPr="00742E8D">
        <w:rPr>
          <w:rFonts w:ascii="Times New Roman" w:eastAsia="Times New Roman" w:hAnsi="Times New Roman"/>
          <w:sz w:val="24"/>
          <w:szCs w:val="20"/>
        </w:rPr>
        <w:t xml:space="preserve"> of the successful Bidder shall become Annex B to the Particular Conditions</w:t>
      </w:r>
      <w:r w:rsidR="006E6644">
        <w:rPr>
          <w:rFonts w:ascii="Times New Roman" w:eastAsia="Times New Roman" w:hAnsi="Times New Roman"/>
          <w:sz w:val="24"/>
          <w:szCs w:val="20"/>
        </w:rPr>
        <w:t xml:space="preserve"> of Contract</w:t>
      </w:r>
      <w:r w:rsidRPr="00742E8D">
        <w:rPr>
          <w:rFonts w:ascii="Times New Roman" w:eastAsia="Times New Roman" w:hAnsi="Times New Roman"/>
          <w:sz w:val="24"/>
          <w:szCs w:val="20"/>
        </w:rPr>
        <w:t>.</w:t>
      </w:r>
    </w:p>
    <w:p w14:paraId="5CF63BE9" w14:textId="77777777" w:rsidR="00F56256" w:rsidRPr="00742E8D" w:rsidRDefault="00F56256" w:rsidP="00F56256">
      <w:pPr>
        <w:spacing w:after="0" w:line="240" w:lineRule="auto"/>
        <w:jc w:val="both"/>
        <w:rPr>
          <w:rFonts w:ascii="Times New Roman" w:eastAsia="Times New Roman" w:hAnsi="Times New Roman"/>
          <w:sz w:val="24"/>
          <w:szCs w:val="20"/>
        </w:rPr>
      </w:pPr>
    </w:p>
    <w:p w14:paraId="6D65391A" w14:textId="77777777" w:rsidR="00F56256" w:rsidRPr="00742E8D" w:rsidRDefault="00F56256" w:rsidP="00F56256">
      <w:pPr>
        <w:spacing w:after="0" w:line="240" w:lineRule="auto"/>
        <w:jc w:val="center"/>
        <w:rPr>
          <w:rFonts w:ascii="Times New Roman" w:eastAsia="Times New Roman" w:hAnsi="Times New Roman"/>
          <w:b/>
          <w:sz w:val="24"/>
          <w:szCs w:val="20"/>
        </w:rPr>
      </w:pPr>
      <w:r w:rsidRPr="00742E8D">
        <w:rPr>
          <w:rFonts w:ascii="Times New Roman" w:eastAsia="Times New Roman" w:hAnsi="Times New Roman"/>
          <w:b/>
          <w:sz w:val="24"/>
          <w:szCs w:val="20"/>
        </w:rPr>
        <w:t>Conditions of Contract Sub-Clause</w:t>
      </w:r>
    </w:p>
    <w:p w14:paraId="5F4C8405" w14:textId="77777777" w:rsidR="00F56256" w:rsidRPr="00742E8D" w:rsidRDefault="00F56256" w:rsidP="00F56256">
      <w:pPr>
        <w:spacing w:after="0" w:line="240" w:lineRule="auto"/>
        <w:jc w:val="center"/>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39AAF24F" w14:textId="77777777" w:rsidTr="00F56256">
        <w:trPr>
          <w:jc w:val="center"/>
        </w:trPr>
        <w:tc>
          <w:tcPr>
            <w:tcW w:w="2516" w:type="dxa"/>
            <w:shd w:val="clear" w:color="auto" w:fill="auto"/>
          </w:tcPr>
          <w:p w14:paraId="15718B1C"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 xml:space="preserve">Parties and Persons </w:t>
            </w:r>
          </w:p>
        </w:tc>
        <w:tc>
          <w:tcPr>
            <w:tcW w:w="1586" w:type="dxa"/>
            <w:shd w:val="clear" w:color="auto" w:fill="auto"/>
          </w:tcPr>
          <w:p w14:paraId="3FF27C1A"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1.1.2.2</w:t>
            </w:r>
          </w:p>
        </w:tc>
        <w:tc>
          <w:tcPr>
            <w:tcW w:w="5276" w:type="dxa"/>
            <w:shd w:val="clear" w:color="auto" w:fill="auto"/>
          </w:tcPr>
          <w:p w14:paraId="548FBD7F"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Employer is: MCA-</w:t>
            </w:r>
            <w:r w:rsidRPr="00742E8D">
              <w:rPr>
                <w:rFonts w:ascii="Times New Roman" w:eastAsia="Times New Roman" w:hAnsi="Times New Roman"/>
                <w:b/>
                <w:sz w:val="24"/>
                <w:szCs w:val="24"/>
              </w:rPr>
              <w:t>[insert name of country]</w:t>
            </w:r>
            <w:r w:rsidRPr="00742E8D">
              <w:rPr>
                <w:rFonts w:ascii="Times New Roman" w:eastAsia="Times New Roman" w:hAnsi="Times New Roman"/>
                <w:sz w:val="24"/>
                <w:szCs w:val="24"/>
              </w:rPr>
              <w:t>.</w:t>
            </w:r>
          </w:p>
          <w:p w14:paraId="296598FD"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9F98195" w14:textId="77777777" w:rsidTr="00F56256">
        <w:trPr>
          <w:jc w:val="center"/>
        </w:trPr>
        <w:tc>
          <w:tcPr>
            <w:tcW w:w="2516" w:type="dxa"/>
            <w:shd w:val="clear" w:color="auto" w:fill="auto"/>
          </w:tcPr>
          <w:p w14:paraId="6E1E96B7"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2688D867"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1.1.2.4</w:t>
            </w:r>
          </w:p>
        </w:tc>
        <w:tc>
          <w:tcPr>
            <w:tcW w:w="5276" w:type="dxa"/>
            <w:shd w:val="clear" w:color="auto" w:fill="auto"/>
          </w:tcPr>
          <w:p w14:paraId="6AE2ACE0" w14:textId="77777777" w:rsidR="00F56256" w:rsidRPr="007241BF"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Engineer is: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w:t>
            </w:r>
          </w:p>
          <w:p w14:paraId="150EF5D4" w14:textId="77777777" w:rsidR="00F56256" w:rsidRPr="007241BF" w:rsidRDefault="00F56256" w:rsidP="00F56256">
            <w:pPr>
              <w:spacing w:after="0" w:line="240" w:lineRule="auto"/>
              <w:jc w:val="both"/>
              <w:rPr>
                <w:rFonts w:ascii="Times New Roman" w:eastAsia="Times New Roman" w:hAnsi="Times New Roman"/>
                <w:sz w:val="24"/>
                <w:szCs w:val="24"/>
                <w:u w:val="single"/>
              </w:rPr>
            </w:pPr>
          </w:p>
        </w:tc>
      </w:tr>
      <w:tr w:rsidR="009A56DA" w:rsidRPr="00742E8D" w14:paraId="10313AD9" w14:textId="77777777" w:rsidTr="00F56256">
        <w:trPr>
          <w:jc w:val="center"/>
        </w:trPr>
        <w:tc>
          <w:tcPr>
            <w:tcW w:w="2516" w:type="dxa"/>
            <w:shd w:val="clear" w:color="auto" w:fill="auto"/>
          </w:tcPr>
          <w:p w14:paraId="73ED1A7A" w14:textId="77777777" w:rsidR="009A56DA" w:rsidRPr="00742E8D" w:rsidRDefault="009A56DA"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Dates, Tests, Periods and Completion</w:t>
            </w:r>
          </w:p>
        </w:tc>
        <w:tc>
          <w:tcPr>
            <w:tcW w:w="1586" w:type="dxa"/>
            <w:shd w:val="clear" w:color="auto" w:fill="auto"/>
          </w:tcPr>
          <w:p w14:paraId="6A1DA325" w14:textId="77777777" w:rsidR="009A56DA" w:rsidRPr="00656EF1" w:rsidRDefault="009A56DA" w:rsidP="00D41D0B">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1.1.3.3</w:t>
            </w:r>
          </w:p>
        </w:tc>
        <w:tc>
          <w:tcPr>
            <w:tcW w:w="5276" w:type="dxa"/>
            <w:shd w:val="clear" w:color="auto" w:fill="auto"/>
          </w:tcPr>
          <w:p w14:paraId="0E08A0C8" w14:textId="77777777" w:rsidR="009A56DA" w:rsidRPr="007241BF" w:rsidRDefault="009A56DA" w:rsidP="00F56256">
            <w:pPr>
              <w:spacing w:after="0" w:line="240" w:lineRule="auto"/>
              <w:jc w:val="both"/>
              <w:outlineLvl w:val="0"/>
              <w:rPr>
                <w:rFonts w:ascii="Times New Roman" w:eastAsia="Times New Roman" w:hAnsi="Times New Roman"/>
                <w:sz w:val="24"/>
                <w:szCs w:val="24"/>
              </w:rPr>
            </w:pPr>
            <w:bookmarkStart w:id="2655" w:name="_Toc488844637"/>
            <w:bookmarkStart w:id="2656" w:name="_Toc495664895"/>
            <w:bookmarkStart w:id="2657" w:name="_Toc495667315"/>
            <w:bookmarkStart w:id="2658" w:name="_Toc31723801"/>
            <w:bookmarkStart w:id="2659" w:name="_Toc31725043"/>
            <w:r w:rsidRPr="007241BF">
              <w:rPr>
                <w:rFonts w:ascii="Times New Roman" w:eastAsia="Times New Roman" w:hAnsi="Times New Roman"/>
                <w:sz w:val="24"/>
                <w:szCs w:val="24"/>
              </w:rPr>
              <w:t xml:space="preserve">Time for completion from the Commencement Date is: </w:t>
            </w:r>
            <w:r w:rsidRPr="007241BF">
              <w:rPr>
                <w:rFonts w:ascii="Times New Roman" w:eastAsia="Times New Roman" w:hAnsi="Times New Roman"/>
                <w:b/>
                <w:sz w:val="24"/>
                <w:szCs w:val="24"/>
              </w:rPr>
              <w:t>[insert months -------------days -----------]</w:t>
            </w:r>
            <w:r w:rsidRPr="007241BF">
              <w:rPr>
                <w:rFonts w:ascii="Times New Roman" w:eastAsia="Times New Roman" w:hAnsi="Times New Roman"/>
                <w:sz w:val="24"/>
                <w:szCs w:val="24"/>
              </w:rPr>
              <w:t>.</w:t>
            </w:r>
            <w:bookmarkEnd w:id="2655"/>
            <w:bookmarkEnd w:id="2656"/>
            <w:bookmarkEnd w:id="2657"/>
            <w:bookmarkEnd w:id="2658"/>
            <w:bookmarkEnd w:id="2659"/>
          </w:p>
          <w:p w14:paraId="7C0CC011" w14:textId="77777777" w:rsidR="009A56DA" w:rsidRPr="0063164A" w:rsidRDefault="009A56DA" w:rsidP="00F56256">
            <w:pPr>
              <w:spacing w:after="0" w:line="240" w:lineRule="auto"/>
              <w:jc w:val="both"/>
              <w:outlineLvl w:val="0"/>
              <w:rPr>
                <w:rFonts w:ascii="Times New Roman" w:eastAsia="Times New Roman" w:hAnsi="Times New Roman"/>
                <w:sz w:val="24"/>
                <w:szCs w:val="24"/>
              </w:rPr>
            </w:pPr>
          </w:p>
        </w:tc>
      </w:tr>
      <w:tr w:rsidR="00F56256" w:rsidRPr="00742E8D" w14:paraId="732C9611" w14:textId="77777777" w:rsidTr="00F56256">
        <w:trPr>
          <w:jc w:val="center"/>
        </w:trPr>
        <w:tc>
          <w:tcPr>
            <w:tcW w:w="2516" w:type="dxa"/>
            <w:shd w:val="clear" w:color="auto" w:fill="auto"/>
          </w:tcPr>
          <w:p w14:paraId="4BAB553F" w14:textId="77777777" w:rsidR="00F56256" w:rsidRPr="00656EF1"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Defects Notification Period</w:t>
            </w:r>
          </w:p>
        </w:tc>
        <w:tc>
          <w:tcPr>
            <w:tcW w:w="1586" w:type="dxa"/>
            <w:shd w:val="clear" w:color="auto" w:fill="auto"/>
          </w:tcPr>
          <w:p w14:paraId="06F2377E"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1.1.3.7</w:t>
            </w:r>
          </w:p>
        </w:tc>
        <w:tc>
          <w:tcPr>
            <w:tcW w:w="5276" w:type="dxa"/>
            <w:shd w:val="clear" w:color="auto" w:fill="auto"/>
          </w:tcPr>
          <w:p w14:paraId="15479BF1" w14:textId="77777777" w:rsidR="00F56256" w:rsidRPr="00B405AD" w:rsidRDefault="00F56256" w:rsidP="00F56256">
            <w:pPr>
              <w:spacing w:after="0" w:line="240" w:lineRule="auto"/>
              <w:jc w:val="both"/>
              <w:outlineLvl w:val="0"/>
              <w:rPr>
                <w:rFonts w:ascii="Times New Roman" w:eastAsia="Times New Roman" w:hAnsi="Times New Roman"/>
                <w:sz w:val="24"/>
                <w:szCs w:val="24"/>
              </w:rPr>
            </w:pPr>
            <w:bookmarkStart w:id="2660" w:name="_Toc433025039"/>
            <w:bookmarkStart w:id="2661" w:name="_Toc433025326"/>
            <w:bookmarkStart w:id="2662" w:name="_Toc433197268"/>
            <w:bookmarkStart w:id="2663" w:name="_Toc434305218"/>
            <w:bookmarkStart w:id="2664" w:name="_Toc434846251"/>
            <w:bookmarkStart w:id="2665" w:name="_Toc488844638"/>
            <w:bookmarkStart w:id="2666" w:name="_Toc495664896"/>
            <w:bookmarkStart w:id="2667" w:name="_Toc495667316"/>
            <w:bookmarkStart w:id="2668" w:name="_Toc31723802"/>
            <w:bookmarkStart w:id="2669" w:name="_Toc31725044"/>
            <w:r w:rsidRPr="007241BF">
              <w:rPr>
                <w:rFonts w:ascii="Times New Roman" w:eastAsia="Times New Roman" w:hAnsi="Times New Roman"/>
                <w:sz w:val="24"/>
                <w:szCs w:val="24"/>
              </w:rPr>
              <w:t xml:space="preserve">The Defects Notification Period will be </w:t>
            </w:r>
            <w:r w:rsidRPr="0063164A">
              <w:rPr>
                <w:rFonts w:ascii="Times New Roman" w:eastAsia="Times New Roman" w:hAnsi="Times New Roman"/>
                <w:b/>
                <w:sz w:val="24"/>
                <w:szCs w:val="24"/>
              </w:rPr>
              <w:t>[insert duration]</w:t>
            </w:r>
            <w:r w:rsidRPr="00B405AD">
              <w:rPr>
                <w:rFonts w:ascii="Times New Roman" w:eastAsia="Times New Roman" w:hAnsi="Times New Roman"/>
                <w:sz w:val="24"/>
                <w:szCs w:val="24"/>
              </w:rPr>
              <w:t xml:space="preserve"> </w:t>
            </w:r>
            <w:r w:rsidRPr="00B405AD">
              <w:rPr>
                <w:rFonts w:ascii="Times New Roman" w:eastAsia="Times New Roman" w:hAnsi="Times New Roman"/>
                <w:b/>
                <w:sz w:val="24"/>
                <w:szCs w:val="24"/>
              </w:rPr>
              <w:t>[(  )]</w:t>
            </w:r>
            <w:r w:rsidRPr="00B405AD">
              <w:rPr>
                <w:rFonts w:ascii="Times New Roman" w:eastAsia="Times New Roman" w:hAnsi="Times New Roman"/>
                <w:sz w:val="24"/>
                <w:szCs w:val="24"/>
              </w:rPr>
              <w:t xml:space="preserve"> months following the issuance of the Taking Over Certificate.</w:t>
            </w:r>
            <w:bookmarkEnd w:id="2660"/>
            <w:bookmarkEnd w:id="2661"/>
            <w:bookmarkEnd w:id="2662"/>
            <w:bookmarkEnd w:id="2663"/>
            <w:bookmarkEnd w:id="2664"/>
            <w:bookmarkEnd w:id="2665"/>
            <w:bookmarkEnd w:id="2666"/>
            <w:bookmarkEnd w:id="2667"/>
            <w:bookmarkEnd w:id="2668"/>
            <w:bookmarkEnd w:id="2669"/>
          </w:p>
          <w:p w14:paraId="773624BE" w14:textId="77777777" w:rsidR="00F56256" w:rsidRPr="00B405AD" w:rsidRDefault="00F56256" w:rsidP="00F56256">
            <w:pPr>
              <w:spacing w:after="0" w:line="240" w:lineRule="auto"/>
              <w:jc w:val="both"/>
              <w:outlineLvl w:val="0"/>
              <w:rPr>
                <w:rFonts w:ascii="Times New Roman" w:eastAsia="Times New Roman" w:hAnsi="Times New Roman"/>
                <w:sz w:val="24"/>
                <w:szCs w:val="24"/>
              </w:rPr>
            </w:pPr>
          </w:p>
        </w:tc>
      </w:tr>
      <w:tr w:rsidR="00F56256" w:rsidRPr="00742E8D" w14:paraId="3FA87F48" w14:textId="77777777" w:rsidTr="00F56256">
        <w:trPr>
          <w:jc w:val="center"/>
        </w:trPr>
        <w:tc>
          <w:tcPr>
            <w:tcW w:w="2516" w:type="dxa"/>
            <w:shd w:val="clear" w:color="auto" w:fill="auto"/>
          </w:tcPr>
          <w:p w14:paraId="1085EC8F"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Works and Goods</w:t>
            </w:r>
          </w:p>
        </w:tc>
        <w:tc>
          <w:tcPr>
            <w:tcW w:w="1586" w:type="dxa"/>
            <w:shd w:val="clear" w:color="auto" w:fill="auto"/>
          </w:tcPr>
          <w:p w14:paraId="7CD0F07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1.1.5.6</w:t>
            </w:r>
          </w:p>
        </w:tc>
        <w:tc>
          <w:tcPr>
            <w:tcW w:w="5276" w:type="dxa"/>
            <w:shd w:val="clear" w:color="auto" w:fill="auto"/>
          </w:tcPr>
          <w:p w14:paraId="76A58F6B"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Sections of the Works shall be as follows:</w:t>
            </w:r>
          </w:p>
          <w:p w14:paraId="487BF0AF" w14:textId="77777777" w:rsidR="00F56256" w:rsidRPr="00B405AD"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b/>
                <w:sz w:val="24"/>
                <w:szCs w:val="24"/>
              </w:rPr>
              <w:t>[Describe]</w:t>
            </w:r>
            <w:r w:rsidRPr="00B405AD">
              <w:rPr>
                <w:rFonts w:ascii="Times New Roman" w:eastAsia="Times New Roman" w:hAnsi="Times New Roman"/>
                <w:sz w:val="24"/>
                <w:szCs w:val="24"/>
              </w:rPr>
              <w:t>.</w:t>
            </w:r>
          </w:p>
          <w:p w14:paraId="55CD4A4E"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D2BCBD0" w14:textId="77777777" w:rsidTr="00F56256">
        <w:trPr>
          <w:jc w:val="center"/>
        </w:trPr>
        <w:tc>
          <w:tcPr>
            <w:tcW w:w="2516" w:type="dxa"/>
            <w:shd w:val="clear" w:color="auto" w:fill="auto"/>
          </w:tcPr>
          <w:p w14:paraId="3E27CB0B"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Interpretation</w:t>
            </w:r>
          </w:p>
        </w:tc>
        <w:tc>
          <w:tcPr>
            <w:tcW w:w="1586" w:type="dxa"/>
            <w:shd w:val="clear" w:color="auto" w:fill="auto"/>
          </w:tcPr>
          <w:p w14:paraId="17A52F5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1.2</w:t>
            </w:r>
          </w:p>
        </w:tc>
        <w:tc>
          <w:tcPr>
            <w:tcW w:w="5276" w:type="dxa"/>
            <w:shd w:val="clear" w:color="auto" w:fill="auto"/>
          </w:tcPr>
          <w:p w14:paraId="3715642F" w14:textId="3EA25457" w:rsidR="00F56256" w:rsidRPr="00742E8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Profit shall be: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 xml:space="preserve"> percent of the Cost</w:t>
            </w:r>
            <w:r w:rsidRPr="00742E8D">
              <w:rPr>
                <w:rFonts w:ascii="Times New Roman" w:eastAsia="Times New Roman" w:hAnsi="Times New Roman"/>
                <w:sz w:val="24"/>
                <w:szCs w:val="24"/>
              </w:rPr>
              <w:t>.</w:t>
            </w:r>
          </w:p>
          <w:p w14:paraId="4AB14188" w14:textId="77777777" w:rsidR="00F56256" w:rsidRPr="00656EF1" w:rsidRDefault="00F56256" w:rsidP="00F56256">
            <w:pPr>
              <w:spacing w:after="0" w:line="240" w:lineRule="auto"/>
              <w:jc w:val="both"/>
              <w:rPr>
                <w:rFonts w:ascii="Times New Roman" w:eastAsia="Times New Roman" w:hAnsi="Times New Roman"/>
                <w:sz w:val="24"/>
                <w:szCs w:val="24"/>
              </w:rPr>
            </w:pPr>
          </w:p>
        </w:tc>
      </w:tr>
      <w:tr w:rsidR="00F56256" w:rsidRPr="00742E8D" w14:paraId="494408DC" w14:textId="77777777" w:rsidTr="00F56256">
        <w:trPr>
          <w:jc w:val="center"/>
        </w:trPr>
        <w:tc>
          <w:tcPr>
            <w:tcW w:w="2516" w:type="dxa"/>
            <w:shd w:val="clear" w:color="auto" w:fill="auto"/>
          </w:tcPr>
          <w:p w14:paraId="64369006"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Communications</w:t>
            </w:r>
          </w:p>
        </w:tc>
        <w:tc>
          <w:tcPr>
            <w:tcW w:w="1586" w:type="dxa"/>
            <w:shd w:val="clear" w:color="auto" w:fill="auto"/>
          </w:tcPr>
          <w:p w14:paraId="1C402F7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1.3(a)</w:t>
            </w:r>
          </w:p>
        </w:tc>
        <w:tc>
          <w:tcPr>
            <w:tcW w:w="5276" w:type="dxa"/>
            <w:shd w:val="clear" w:color="auto" w:fill="auto"/>
          </w:tcPr>
          <w:p w14:paraId="656AAB2B"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Agreed systems of electronic transmission are: </w:t>
            </w:r>
            <w:r w:rsidRPr="007241BF">
              <w:rPr>
                <w:rFonts w:ascii="Times New Roman" w:eastAsia="Times New Roman" w:hAnsi="Times New Roman"/>
                <w:b/>
                <w:sz w:val="24"/>
                <w:szCs w:val="24"/>
              </w:rPr>
              <w:t>[insert email addresses of the persons nominated as being authorized to represent the respective party]</w:t>
            </w:r>
            <w:r w:rsidRPr="0063164A">
              <w:rPr>
                <w:rFonts w:ascii="Times New Roman" w:eastAsia="Times New Roman" w:hAnsi="Times New Roman"/>
                <w:sz w:val="24"/>
                <w:szCs w:val="24"/>
              </w:rPr>
              <w:t>.</w:t>
            </w:r>
          </w:p>
          <w:p w14:paraId="48358BE1" w14:textId="77777777" w:rsidR="00F56256" w:rsidRPr="00B405AD"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64FF1E1E" w14:textId="77777777" w:rsidTr="00F56256">
        <w:trPr>
          <w:jc w:val="center"/>
        </w:trPr>
        <w:tc>
          <w:tcPr>
            <w:tcW w:w="2516" w:type="dxa"/>
            <w:shd w:val="clear" w:color="auto" w:fill="auto"/>
          </w:tcPr>
          <w:p w14:paraId="5214BCC2"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009A3A5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1.3(b)</w:t>
            </w:r>
          </w:p>
        </w:tc>
        <w:tc>
          <w:tcPr>
            <w:tcW w:w="5276" w:type="dxa"/>
            <w:shd w:val="clear" w:color="auto" w:fill="auto"/>
          </w:tcPr>
          <w:p w14:paraId="37BCE99B" w14:textId="77777777" w:rsidR="00F56256" w:rsidRPr="007241BF" w:rsidRDefault="00F56256" w:rsidP="00F56256">
            <w:pPr>
              <w:spacing w:after="0" w:line="240" w:lineRule="auto"/>
              <w:jc w:val="both"/>
              <w:rPr>
                <w:rFonts w:ascii="Times New Roman" w:eastAsia="Times New Roman" w:hAnsi="Times New Roman"/>
                <w:sz w:val="24"/>
                <w:szCs w:val="24"/>
                <w:u w:val="single"/>
              </w:rPr>
            </w:pPr>
            <w:r w:rsidRPr="00656EF1">
              <w:rPr>
                <w:rFonts w:ascii="Times New Roman" w:eastAsia="Times New Roman" w:hAnsi="Times New Roman"/>
                <w:sz w:val="24"/>
                <w:szCs w:val="24"/>
              </w:rPr>
              <w:t xml:space="preserve">Address of the Employer is: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w:t>
            </w:r>
          </w:p>
          <w:p w14:paraId="655ABC85"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289FC098" w14:textId="77777777" w:rsidTr="00F56256">
        <w:trPr>
          <w:jc w:val="center"/>
        </w:trPr>
        <w:tc>
          <w:tcPr>
            <w:tcW w:w="2516" w:type="dxa"/>
            <w:shd w:val="clear" w:color="auto" w:fill="auto"/>
          </w:tcPr>
          <w:p w14:paraId="2A336301"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1069EBBE"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1.3(b)</w:t>
            </w:r>
          </w:p>
        </w:tc>
        <w:tc>
          <w:tcPr>
            <w:tcW w:w="5276" w:type="dxa"/>
            <w:shd w:val="clear" w:color="auto" w:fill="auto"/>
          </w:tcPr>
          <w:p w14:paraId="4A858B59" w14:textId="77777777" w:rsidR="00F56256" w:rsidRPr="007241BF"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Address of the Engin</w:t>
            </w:r>
            <w:r w:rsidRPr="007241BF">
              <w:rPr>
                <w:rFonts w:ascii="Times New Roman" w:eastAsia="Times New Roman" w:hAnsi="Times New Roman"/>
                <w:sz w:val="24"/>
                <w:szCs w:val="24"/>
              </w:rPr>
              <w:t xml:space="preserve">eer is: </w:t>
            </w:r>
            <w:r w:rsidRPr="007241BF">
              <w:rPr>
                <w:rFonts w:ascii="Times New Roman" w:eastAsia="Times New Roman" w:hAnsi="Times New Roman"/>
                <w:b/>
                <w:sz w:val="24"/>
                <w:szCs w:val="24"/>
              </w:rPr>
              <w:t>[insert]</w:t>
            </w:r>
          </w:p>
          <w:p w14:paraId="003FBF6F"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41233B2D" w14:textId="77777777" w:rsidTr="00F56256">
        <w:trPr>
          <w:jc w:val="center"/>
        </w:trPr>
        <w:tc>
          <w:tcPr>
            <w:tcW w:w="2516" w:type="dxa"/>
            <w:shd w:val="clear" w:color="auto" w:fill="auto"/>
          </w:tcPr>
          <w:p w14:paraId="13AC54B3"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553A11D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1.3(b)</w:t>
            </w:r>
          </w:p>
        </w:tc>
        <w:tc>
          <w:tcPr>
            <w:tcW w:w="5276" w:type="dxa"/>
            <w:shd w:val="clear" w:color="auto" w:fill="auto"/>
          </w:tcPr>
          <w:p w14:paraId="2FCB7BDD" w14:textId="77777777" w:rsidR="00F56256" w:rsidRPr="007241BF"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Address of the Contractor is:</w:t>
            </w:r>
          </w:p>
          <w:p w14:paraId="2C5B9272"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To be completed after the Contract will be awarded.</w:t>
            </w:r>
          </w:p>
          <w:p w14:paraId="500DEBFD"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7767BE24" w14:textId="77777777" w:rsidTr="00F56256">
        <w:trPr>
          <w:jc w:val="center"/>
        </w:trPr>
        <w:tc>
          <w:tcPr>
            <w:tcW w:w="2516" w:type="dxa"/>
            <w:shd w:val="clear" w:color="auto" w:fill="auto"/>
          </w:tcPr>
          <w:p w14:paraId="7FA20742"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Law and Language</w:t>
            </w:r>
          </w:p>
        </w:tc>
        <w:tc>
          <w:tcPr>
            <w:tcW w:w="1586" w:type="dxa"/>
            <w:shd w:val="clear" w:color="auto" w:fill="auto"/>
          </w:tcPr>
          <w:p w14:paraId="05FD6DF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w:t>
            </w:r>
          </w:p>
        </w:tc>
        <w:tc>
          <w:tcPr>
            <w:tcW w:w="5276" w:type="dxa"/>
            <w:shd w:val="clear" w:color="auto" w:fill="auto"/>
          </w:tcPr>
          <w:p w14:paraId="66710B86"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Law in force governing the Contract is that of the </w:t>
            </w:r>
            <w:r w:rsidRPr="007241BF">
              <w:rPr>
                <w:rFonts w:ascii="Times New Roman" w:eastAsia="Times New Roman" w:hAnsi="Times New Roman"/>
                <w:b/>
                <w:sz w:val="24"/>
                <w:szCs w:val="24"/>
              </w:rPr>
              <w:t>[insert name of country]</w:t>
            </w:r>
          </w:p>
          <w:p w14:paraId="19D40F9D" w14:textId="77777777" w:rsidR="00F56256" w:rsidRPr="0063164A" w:rsidRDefault="00F56256" w:rsidP="00F56256">
            <w:pPr>
              <w:spacing w:after="0" w:line="240" w:lineRule="auto"/>
              <w:jc w:val="both"/>
              <w:rPr>
                <w:rFonts w:ascii="Times New Roman" w:eastAsia="Times New Roman" w:hAnsi="Times New Roman"/>
                <w:sz w:val="24"/>
                <w:szCs w:val="24"/>
              </w:rPr>
            </w:pPr>
          </w:p>
        </w:tc>
      </w:tr>
      <w:tr w:rsidR="00F56256" w:rsidRPr="00742E8D" w14:paraId="067BD084" w14:textId="77777777" w:rsidTr="00F56256">
        <w:trPr>
          <w:jc w:val="center"/>
        </w:trPr>
        <w:tc>
          <w:tcPr>
            <w:tcW w:w="2516" w:type="dxa"/>
            <w:shd w:val="clear" w:color="auto" w:fill="auto"/>
          </w:tcPr>
          <w:p w14:paraId="61F66F8D"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46225375"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w:t>
            </w:r>
          </w:p>
        </w:tc>
        <w:tc>
          <w:tcPr>
            <w:tcW w:w="5276" w:type="dxa"/>
            <w:shd w:val="clear" w:color="auto" w:fill="auto"/>
          </w:tcPr>
          <w:p w14:paraId="2DE8842D" w14:textId="77777777" w:rsidR="00F56256" w:rsidRPr="007241BF" w:rsidRDefault="00F56256" w:rsidP="00F56256">
            <w:pPr>
              <w:spacing w:after="0" w:line="240" w:lineRule="auto"/>
              <w:jc w:val="both"/>
              <w:rPr>
                <w:rFonts w:ascii="Times New Roman" w:eastAsia="Times New Roman" w:hAnsi="Times New Roman"/>
                <w:sz w:val="24"/>
                <w:szCs w:val="24"/>
                <w:u w:val="single"/>
              </w:rPr>
            </w:pPr>
            <w:r w:rsidRPr="00656EF1">
              <w:rPr>
                <w:rFonts w:ascii="Times New Roman" w:eastAsia="Times New Roman" w:hAnsi="Times New Roman"/>
                <w:sz w:val="24"/>
                <w:szCs w:val="24"/>
              </w:rPr>
              <w:t>Ruling language of the Contract is: E</w:t>
            </w:r>
            <w:r w:rsidRPr="007241BF">
              <w:rPr>
                <w:rFonts w:ascii="Times New Roman" w:eastAsia="Times New Roman" w:hAnsi="Times New Roman"/>
                <w:sz w:val="24"/>
                <w:szCs w:val="24"/>
              </w:rPr>
              <w:t>nglish.</w:t>
            </w:r>
          </w:p>
          <w:p w14:paraId="4C236F90"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692EDDCD" w14:textId="77777777" w:rsidTr="00F56256">
        <w:trPr>
          <w:jc w:val="center"/>
        </w:trPr>
        <w:tc>
          <w:tcPr>
            <w:tcW w:w="2516" w:type="dxa"/>
            <w:shd w:val="clear" w:color="auto" w:fill="auto"/>
          </w:tcPr>
          <w:p w14:paraId="56FB0C54"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814CB14"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w:t>
            </w:r>
          </w:p>
        </w:tc>
        <w:tc>
          <w:tcPr>
            <w:tcW w:w="5276" w:type="dxa"/>
            <w:shd w:val="clear" w:color="auto" w:fill="auto"/>
          </w:tcPr>
          <w:p w14:paraId="50BFB2EE" w14:textId="77777777" w:rsidR="00F56256" w:rsidRPr="00656EF1"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Language for communication is: English.</w:t>
            </w:r>
          </w:p>
          <w:p w14:paraId="65402741"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3C217A01" w14:textId="77777777" w:rsidTr="00F56256">
        <w:trPr>
          <w:jc w:val="center"/>
        </w:trPr>
        <w:tc>
          <w:tcPr>
            <w:tcW w:w="2516" w:type="dxa"/>
            <w:shd w:val="clear" w:color="auto" w:fill="auto"/>
          </w:tcPr>
          <w:p w14:paraId="45FFDE9C"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Right of Access to the Site</w:t>
            </w:r>
          </w:p>
        </w:tc>
        <w:tc>
          <w:tcPr>
            <w:tcW w:w="1586" w:type="dxa"/>
            <w:shd w:val="clear" w:color="auto" w:fill="auto"/>
          </w:tcPr>
          <w:p w14:paraId="040BD80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2.1</w:t>
            </w:r>
          </w:p>
        </w:tc>
        <w:tc>
          <w:tcPr>
            <w:tcW w:w="5276" w:type="dxa"/>
            <w:shd w:val="clear" w:color="auto" w:fill="auto"/>
          </w:tcPr>
          <w:p w14:paraId="556C01E0"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Employer shall give the Contractor access to the Site within:</w:t>
            </w:r>
          </w:p>
          <w:p w14:paraId="2B90CD16" w14:textId="77777777" w:rsidR="00F56256" w:rsidRPr="007241BF" w:rsidRDefault="00F56256" w:rsidP="00F56256">
            <w:pPr>
              <w:spacing w:after="0" w:line="240" w:lineRule="auto"/>
              <w:jc w:val="both"/>
              <w:rPr>
                <w:rFonts w:ascii="Times New Roman" w:eastAsia="Times New Roman" w:hAnsi="Times New Roman"/>
                <w:sz w:val="24"/>
                <w:szCs w:val="24"/>
              </w:rPr>
            </w:pPr>
          </w:p>
          <w:p w14:paraId="6D188F3E" w14:textId="77777777" w:rsidR="00F56256" w:rsidRPr="00B405AD"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b/>
                <w:sz w:val="24"/>
                <w:szCs w:val="24"/>
              </w:rPr>
              <w:t>[</w:t>
            </w:r>
            <w:r w:rsidR="009A6B2C" w:rsidRPr="00B405AD">
              <w:rPr>
                <w:rFonts w:ascii="Times New Roman" w:eastAsia="Times New Roman" w:hAnsi="Times New Roman"/>
                <w:b/>
                <w:sz w:val="24"/>
                <w:szCs w:val="24"/>
              </w:rPr>
              <w:t>Insert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days after the Commencement Date except in those areas listed below </w:t>
            </w:r>
            <w:r w:rsidRPr="00B405AD">
              <w:rPr>
                <w:rFonts w:ascii="Times New Roman" w:eastAsia="Times New Roman" w:hAnsi="Times New Roman"/>
                <w:b/>
                <w:sz w:val="24"/>
                <w:szCs w:val="24"/>
              </w:rPr>
              <w:t>[insert reference as appropriate]</w:t>
            </w:r>
            <w:r w:rsidRPr="00B405AD">
              <w:rPr>
                <w:rFonts w:ascii="Times New Roman" w:eastAsia="Times New Roman" w:hAnsi="Times New Roman"/>
                <w:sz w:val="24"/>
                <w:szCs w:val="24"/>
              </w:rPr>
              <w:t xml:space="preserve">, where access will be granted by the Employer to the Contractor after completion of the resettlement activities no later than </w:t>
            </w:r>
            <w:r w:rsidRPr="00B405AD">
              <w:rPr>
                <w:rFonts w:ascii="Times New Roman" w:eastAsia="Times New Roman" w:hAnsi="Times New Roman"/>
                <w:b/>
                <w:sz w:val="24"/>
                <w:szCs w:val="24"/>
              </w:rPr>
              <w:t>[insert reference here]</w:t>
            </w:r>
            <w:r w:rsidRPr="00B405AD">
              <w:rPr>
                <w:rFonts w:ascii="Times New Roman" w:eastAsia="Times New Roman" w:hAnsi="Times New Roman"/>
                <w:sz w:val="24"/>
                <w:szCs w:val="24"/>
              </w:rPr>
              <w:t>.</w:t>
            </w:r>
          </w:p>
          <w:p w14:paraId="623C3DF3" w14:textId="77777777" w:rsidR="00F56256" w:rsidRPr="00EE14FE" w:rsidRDefault="00F56256" w:rsidP="00231409">
            <w:pPr>
              <w:spacing w:after="0" w:line="240" w:lineRule="auto"/>
              <w:jc w:val="both"/>
              <w:rPr>
                <w:rFonts w:ascii="Times New Roman" w:eastAsia="Times New Roman" w:hAnsi="Times New Roman"/>
                <w:sz w:val="24"/>
                <w:szCs w:val="24"/>
              </w:rPr>
            </w:pPr>
          </w:p>
        </w:tc>
      </w:tr>
      <w:tr w:rsidR="00F56256" w:rsidRPr="00742E8D" w14:paraId="6FCF5F93" w14:textId="77777777" w:rsidTr="00F56256">
        <w:trPr>
          <w:jc w:val="center"/>
        </w:trPr>
        <w:tc>
          <w:tcPr>
            <w:tcW w:w="2516" w:type="dxa"/>
            <w:shd w:val="clear" w:color="auto" w:fill="auto"/>
          </w:tcPr>
          <w:p w14:paraId="6B525353" w14:textId="6F6F650D"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Engineer’s Duties and Authority</w:t>
            </w:r>
          </w:p>
        </w:tc>
        <w:tc>
          <w:tcPr>
            <w:tcW w:w="1586" w:type="dxa"/>
            <w:shd w:val="clear" w:color="auto" w:fill="auto"/>
          </w:tcPr>
          <w:p w14:paraId="5053849F"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3.1(i)</w:t>
            </w:r>
          </w:p>
        </w:tc>
        <w:tc>
          <w:tcPr>
            <w:tcW w:w="5276" w:type="dxa"/>
            <w:shd w:val="clear" w:color="auto" w:fill="auto"/>
          </w:tcPr>
          <w:p w14:paraId="2F13B023" w14:textId="77777777" w:rsidR="00F56256" w:rsidRPr="00EE14FE" w:rsidRDefault="00F56256" w:rsidP="00F56256">
            <w:pPr>
              <w:spacing w:after="0" w:line="240" w:lineRule="auto"/>
              <w:jc w:val="both"/>
              <w:rPr>
                <w:rFonts w:ascii="Times New Roman" w:eastAsia="Times New Roman" w:hAnsi="Times New Roman"/>
                <w:b/>
                <w:sz w:val="24"/>
                <w:szCs w:val="24"/>
                <w:u w:val="single"/>
              </w:rPr>
            </w:pPr>
            <w:r w:rsidRPr="00656EF1">
              <w:rPr>
                <w:rFonts w:ascii="Times New Roman" w:eastAsia="Times New Roman" w:hAnsi="Times New Roman"/>
                <w:sz w:val="24"/>
                <w:szCs w:val="24"/>
              </w:rPr>
              <w:t>Engineer’s authority to instruct a Variation is limited</w:t>
            </w:r>
            <w:r w:rsidRPr="007241BF">
              <w:rPr>
                <w:rFonts w:ascii="Times New Roman" w:eastAsia="Times New Roman" w:hAnsi="Times New Roman"/>
                <w:sz w:val="24"/>
                <w:szCs w:val="24"/>
              </w:rPr>
              <w:t xml:space="preserve"> to: up to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63164A">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quantity of such individual items, which are included in the Schedule of Prices or other Schedule, or up to </w:t>
            </w:r>
            <w:r w:rsidRPr="00B405AD">
              <w:rPr>
                <w:rFonts w:ascii="Times New Roman" w:eastAsia="Times New Roman" w:hAnsi="Times New Roman"/>
                <w:b/>
                <w:sz w:val="24"/>
                <w:szCs w:val="24"/>
              </w:rPr>
              <w:t>[insert percentage]</w:t>
            </w:r>
            <w:r w:rsidRPr="00B405AD">
              <w:rPr>
                <w:rFonts w:ascii="Times New Roman" w:eastAsia="Times New Roman" w:hAnsi="Times New Roman"/>
                <w:sz w:val="24"/>
                <w:szCs w:val="24"/>
              </w:rPr>
              <w:t xml:space="preserve"> percent </w:t>
            </w: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whichever is less, subject to a cumulative ceiling of </w:t>
            </w:r>
            <w:r w:rsidRPr="00EE14FE">
              <w:rPr>
                <w:rFonts w:ascii="Times New Roman" w:eastAsia="Times New Roman" w:hAnsi="Times New Roman"/>
                <w:b/>
                <w:sz w:val="24"/>
                <w:szCs w:val="24"/>
              </w:rPr>
              <w:t>[insert dollar value].</w:t>
            </w:r>
          </w:p>
          <w:p w14:paraId="21590988"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269F4C9D" w14:textId="77777777" w:rsidTr="00F56256">
        <w:trPr>
          <w:jc w:val="center"/>
        </w:trPr>
        <w:tc>
          <w:tcPr>
            <w:tcW w:w="2516" w:type="dxa"/>
            <w:shd w:val="clear" w:color="auto" w:fill="auto"/>
          </w:tcPr>
          <w:p w14:paraId="01927AF3"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6B83692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3.1(ii)</w:t>
            </w:r>
          </w:p>
        </w:tc>
        <w:tc>
          <w:tcPr>
            <w:tcW w:w="5276" w:type="dxa"/>
            <w:shd w:val="clear" w:color="auto" w:fill="auto"/>
          </w:tcPr>
          <w:p w14:paraId="2B661C2B" w14:textId="77777777" w:rsidR="00F56256" w:rsidRPr="00EE14FE" w:rsidRDefault="00F56256" w:rsidP="00F56256">
            <w:pPr>
              <w:spacing w:after="0" w:line="240" w:lineRule="auto"/>
              <w:jc w:val="both"/>
              <w:rPr>
                <w:rFonts w:ascii="Times New Roman" w:eastAsia="Times New Roman" w:hAnsi="Times New Roman"/>
                <w:b/>
                <w:sz w:val="24"/>
                <w:szCs w:val="24"/>
                <w:u w:val="single"/>
              </w:rPr>
            </w:pPr>
            <w:r w:rsidRPr="00656EF1">
              <w:rPr>
                <w:rFonts w:ascii="Times New Roman" w:eastAsia="Times New Roman" w:hAnsi="Times New Roman"/>
                <w:sz w:val="24"/>
                <w:szCs w:val="24"/>
              </w:rPr>
              <w:t xml:space="preserve">Engineer’s authority to approve a proposal for Variation submitted by the Contractor is limited to: up to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63164A">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quantity of such individual items, which are included in the Schedule of Prices or other Schedule, or up to </w:t>
            </w:r>
            <w:r w:rsidRPr="00B405AD">
              <w:rPr>
                <w:rFonts w:ascii="Times New Roman" w:eastAsia="Times New Roman" w:hAnsi="Times New Roman"/>
                <w:b/>
                <w:sz w:val="24"/>
                <w:szCs w:val="24"/>
              </w:rPr>
              <w:t>[insert percentage]</w:t>
            </w:r>
            <w:r w:rsidRPr="00B405AD">
              <w:rPr>
                <w:rFonts w:ascii="Times New Roman" w:eastAsia="Times New Roman" w:hAnsi="Times New Roman"/>
                <w:sz w:val="24"/>
                <w:szCs w:val="24"/>
              </w:rPr>
              <w:t xml:space="preserve"> percent </w:t>
            </w: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whichever is less, subject to a cumulative ceiling of </w:t>
            </w:r>
            <w:r w:rsidRPr="00B405AD">
              <w:rPr>
                <w:rFonts w:ascii="Times New Roman" w:eastAsia="Times New Roman" w:hAnsi="Times New Roman"/>
                <w:b/>
                <w:sz w:val="24"/>
                <w:szCs w:val="24"/>
              </w:rPr>
              <w:t>[insert dollar value].</w:t>
            </w:r>
          </w:p>
          <w:p w14:paraId="07536D93"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55A75E53" w14:textId="77777777" w:rsidTr="00F56256">
        <w:trPr>
          <w:jc w:val="center"/>
        </w:trPr>
        <w:tc>
          <w:tcPr>
            <w:tcW w:w="2516" w:type="dxa"/>
            <w:shd w:val="clear" w:color="auto" w:fill="auto"/>
          </w:tcPr>
          <w:p w14:paraId="484ADCF4"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Performance Security</w:t>
            </w:r>
          </w:p>
        </w:tc>
        <w:tc>
          <w:tcPr>
            <w:tcW w:w="1586" w:type="dxa"/>
            <w:shd w:val="clear" w:color="auto" w:fill="auto"/>
          </w:tcPr>
          <w:p w14:paraId="7B0B6623"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4.2</w:t>
            </w:r>
          </w:p>
        </w:tc>
        <w:tc>
          <w:tcPr>
            <w:tcW w:w="5276" w:type="dxa"/>
            <w:shd w:val="clear" w:color="auto" w:fill="auto"/>
          </w:tcPr>
          <w:p w14:paraId="7F5A4353" w14:textId="77777777" w:rsidR="00F56256" w:rsidRPr="00B405A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Performance Security will be in a form acceptable to Employer in the amount of: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63164A">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payable in US Dollars.</w:t>
            </w:r>
          </w:p>
          <w:p w14:paraId="44D5B5A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11FF354" w14:textId="77777777" w:rsidTr="00F56256">
        <w:trPr>
          <w:jc w:val="center"/>
        </w:trPr>
        <w:tc>
          <w:tcPr>
            <w:tcW w:w="2516" w:type="dxa"/>
            <w:shd w:val="clear" w:color="auto" w:fill="auto"/>
          </w:tcPr>
          <w:p w14:paraId="10DA8400"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Working Hours</w:t>
            </w:r>
          </w:p>
        </w:tc>
        <w:tc>
          <w:tcPr>
            <w:tcW w:w="1586" w:type="dxa"/>
            <w:shd w:val="clear" w:color="auto" w:fill="auto"/>
          </w:tcPr>
          <w:p w14:paraId="2A06B26B" w14:textId="77777777" w:rsidR="00F56256" w:rsidRPr="00656EF1" w:rsidRDefault="00F56256" w:rsidP="00D41D0B">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6.5</w:t>
            </w:r>
          </w:p>
        </w:tc>
        <w:tc>
          <w:tcPr>
            <w:tcW w:w="5276" w:type="dxa"/>
            <w:shd w:val="clear" w:color="auto" w:fill="auto"/>
          </w:tcPr>
          <w:p w14:paraId="5DF7721C"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Normal working hours are: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 xml:space="preserve"> local time in Country.</w:t>
            </w:r>
          </w:p>
          <w:p w14:paraId="78E181B2" w14:textId="77777777" w:rsidR="00F56256" w:rsidRPr="00B405AD"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 xml:space="preserve">Locally recognized days of rest: </w:t>
            </w:r>
            <w:r w:rsidRPr="00B405AD">
              <w:rPr>
                <w:rFonts w:ascii="Times New Roman" w:eastAsia="Times New Roman" w:hAnsi="Times New Roman"/>
                <w:b/>
                <w:sz w:val="24"/>
                <w:szCs w:val="24"/>
              </w:rPr>
              <w:t xml:space="preserve">[insert] </w:t>
            </w:r>
            <w:r w:rsidRPr="00B405AD">
              <w:rPr>
                <w:rFonts w:ascii="Times New Roman" w:eastAsia="Times New Roman" w:hAnsi="Times New Roman"/>
                <w:sz w:val="24"/>
                <w:szCs w:val="24"/>
              </w:rPr>
              <w:t>(such as Saturdays, Sundays and all Government of Country recognized public holidays).</w:t>
            </w:r>
          </w:p>
          <w:p w14:paraId="7E398E95"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A73B49E" w14:textId="77777777" w:rsidTr="00F56256">
        <w:trPr>
          <w:jc w:val="center"/>
        </w:trPr>
        <w:tc>
          <w:tcPr>
            <w:tcW w:w="2516" w:type="dxa"/>
            <w:shd w:val="clear" w:color="auto" w:fill="auto"/>
          </w:tcPr>
          <w:p w14:paraId="41C6811B"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Delay Damages</w:t>
            </w:r>
          </w:p>
        </w:tc>
        <w:tc>
          <w:tcPr>
            <w:tcW w:w="1586" w:type="dxa"/>
            <w:shd w:val="clear" w:color="auto" w:fill="auto"/>
          </w:tcPr>
          <w:p w14:paraId="7753CD5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8.7</w:t>
            </w:r>
          </w:p>
        </w:tc>
        <w:tc>
          <w:tcPr>
            <w:tcW w:w="5276" w:type="dxa"/>
            <w:shd w:val="clear" w:color="auto" w:fill="auto"/>
          </w:tcPr>
          <w:p w14:paraId="64FA44F2" w14:textId="77777777" w:rsidR="00F56256" w:rsidRPr="007241BF"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The damages for delays shall be as follows</w:t>
            </w:r>
          </w:p>
          <w:p w14:paraId="7033E1EF" w14:textId="77777777" w:rsidR="00F56256" w:rsidRPr="0063164A"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 xml:space="preserve">USD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per day.</w:t>
            </w:r>
          </w:p>
          <w:p w14:paraId="116F8EDB" w14:textId="77777777" w:rsidR="00F56256" w:rsidRPr="00B405AD" w:rsidRDefault="00F56256" w:rsidP="00F56256">
            <w:pPr>
              <w:spacing w:after="0" w:line="240" w:lineRule="auto"/>
              <w:rPr>
                <w:rFonts w:ascii="Times New Roman" w:eastAsia="Times New Roman" w:hAnsi="Times New Roman"/>
                <w:sz w:val="24"/>
                <w:szCs w:val="24"/>
              </w:rPr>
            </w:pPr>
          </w:p>
          <w:p w14:paraId="7FC812F0" w14:textId="77777777" w:rsidR="00F56256" w:rsidRPr="00B405AD" w:rsidRDefault="00F56256" w:rsidP="00F56256">
            <w:pPr>
              <w:spacing w:after="0" w:line="240" w:lineRule="auto"/>
              <w:rPr>
                <w:rFonts w:ascii="Times New Roman" w:eastAsia="Times New Roman" w:hAnsi="Times New Roman"/>
                <w:sz w:val="24"/>
                <w:szCs w:val="24"/>
              </w:rPr>
            </w:pPr>
            <w:r w:rsidRPr="00B405AD">
              <w:rPr>
                <w:rFonts w:ascii="Times New Roman" w:eastAsia="Times New Roman" w:hAnsi="Times New Roman"/>
                <w:sz w:val="24"/>
                <w:szCs w:val="24"/>
              </w:rPr>
              <w:t>Maximum amount of delay damages shall be:</w:t>
            </w:r>
          </w:p>
          <w:p w14:paraId="398B87E9" w14:textId="5D15838C" w:rsidR="00F56256" w:rsidRPr="00656EF1" w:rsidRDefault="00F56256" w:rsidP="00F56256">
            <w:pPr>
              <w:spacing w:after="0" w:line="240" w:lineRule="auto"/>
              <w:rPr>
                <w:rFonts w:ascii="Times New Roman" w:eastAsia="Times New Roman" w:hAnsi="Times New Roman"/>
                <w:sz w:val="24"/>
                <w:szCs w:val="24"/>
              </w:rPr>
            </w:pP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Insert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number of days</w:t>
            </w:r>
            <w:r w:rsidRPr="00742E8D">
              <w:rPr>
                <w:rFonts w:ascii="Times New Roman" w:eastAsia="Times New Roman" w:hAnsi="Times New Roman"/>
                <w:sz w:val="24"/>
                <w:szCs w:val="24"/>
              </w:rPr>
              <w:t>.</w:t>
            </w:r>
          </w:p>
          <w:p w14:paraId="38E9BFE6" w14:textId="77777777" w:rsidR="00F56256" w:rsidRPr="007241BF" w:rsidRDefault="00F56256" w:rsidP="00F56256">
            <w:pPr>
              <w:spacing w:after="0" w:line="240" w:lineRule="auto"/>
              <w:rPr>
                <w:rFonts w:ascii="Times New Roman" w:eastAsia="Times New Roman" w:hAnsi="Times New Roman"/>
                <w:sz w:val="24"/>
                <w:szCs w:val="24"/>
              </w:rPr>
            </w:pPr>
          </w:p>
        </w:tc>
      </w:tr>
      <w:tr w:rsidR="00F56256" w:rsidRPr="00742E8D" w14:paraId="51193B6E" w14:textId="77777777" w:rsidTr="00F56256">
        <w:trPr>
          <w:trHeight w:val="706"/>
          <w:jc w:val="center"/>
        </w:trPr>
        <w:tc>
          <w:tcPr>
            <w:tcW w:w="2516" w:type="dxa"/>
            <w:shd w:val="clear" w:color="auto" w:fill="auto"/>
          </w:tcPr>
          <w:p w14:paraId="43E4F7FA"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Provisional Sums</w:t>
            </w:r>
          </w:p>
        </w:tc>
        <w:tc>
          <w:tcPr>
            <w:tcW w:w="1586" w:type="dxa"/>
            <w:shd w:val="clear" w:color="auto" w:fill="auto"/>
          </w:tcPr>
          <w:p w14:paraId="4209FEE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13.5(b)(ii)</w:t>
            </w:r>
          </w:p>
        </w:tc>
        <w:tc>
          <w:tcPr>
            <w:tcW w:w="5276" w:type="dxa"/>
            <w:shd w:val="clear" w:color="auto" w:fill="auto"/>
          </w:tcPr>
          <w:p w14:paraId="14857A0E" w14:textId="77777777" w:rsidR="00F56256" w:rsidRPr="00B405AD"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 xml:space="preserve">Percentage for overhead charges and profit for adjustment of Provisional Sums shall be: </w:t>
            </w:r>
            <w:r w:rsidRPr="007241BF">
              <w:rPr>
                <w:rFonts w:ascii="Times New Roman" w:eastAsia="Times New Roman" w:hAnsi="Times New Roman"/>
                <w:b/>
                <w:sz w:val="24"/>
                <w:szCs w:val="24"/>
              </w:rPr>
              <w:t>[insert percentage]</w:t>
            </w:r>
            <w:r w:rsidRPr="0063164A">
              <w:rPr>
                <w:rFonts w:ascii="Times New Roman" w:eastAsia="Times New Roman" w:hAnsi="Times New Roman"/>
                <w:sz w:val="24"/>
                <w:szCs w:val="24"/>
              </w:rPr>
              <w:t xml:space="preserve"> percent </w:t>
            </w:r>
            <w:r w:rsidRPr="000F41C3">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w:t>
            </w:r>
          </w:p>
          <w:p w14:paraId="5FA82827" w14:textId="77777777" w:rsidR="00F56256" w:rsidRPr="00B405AD" w:rsidRDefault="00F56256" w:rsidP="00F56256">
            <w:pPr>
              <w:spacing w:after="0" w:line="240" w:lineRule="auto"/>
              <w:rPr>
                <w:rFonts w:ascii="Times New Roman" w:eastAsia="Times New Roman" w:hAnsi="Times New Roman"/>
                <w:sz w:val="24"/>
                <w:szCs w:val="24"/>
              </w:rPr>
            </w:pPr>
          </w:p>
        </w:tc>
      </w:tr>
      <w:tr w:rsidR="00F56256" w:rsidRPr="00742E8D" w14:paraId="47431814" w14:textId="77777777" w:rsidTr="00F56256">
        <w:trPr>
          <w:jc w:val="center"/>
        </w:trPr>
        <w:tc>
          <w:tcPr>
            <w:tcW w:w="2516" w:type="dxa"/>
            <w:shd w:val="clear" w:color="auto" w:fill="auto"/>
          </w:tcPr>
          <w:p w14:paraId="5009CDF1"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Adjustment for Changes in Cost</w:t>
            </w:r>
          </w:p>
        </w:tc>
        <w:tc>
          <w:tcPr>
            <w:tcW w:w="1586" w:type="dxa"/>
            <w:shd w:val="clear" w:color="auto" w:fill="auto"/>
          </w:tcPr>
          <w:p w14:paraId="232E6E5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13.8</w:t>
            </w:r>
          </w:p>
        </w:tc>
        <w:tc>
          <w:tcPr>
            <w:tcW w:w="5276" w:type="dxa"/>
            <w:shd w:val="clear" w:color="auto" w:fill="auto"/>
          </w:tcPr>
          <w:p w14:paraId="474CE17E" w14:textId="77777777" w:rsidR="00F56256" w:rsidRPr="00B405A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Adjustment shall be made for the first time at the end of month </w:t>
            </w:r>
            <w:r w:rsidRPr="007241BF">
              <w:rPr>
                <w:rFonts w:ascii="Times New Roman" w:eastAsia="Times New Roman" w:hAnsi="Times New Roman"/>
                <w:b/>
                <w:sz w:val="24"/>
                <w:szCs w:val="24"/>
              </w:rPr>
              <w:t>[inse</w:t>
            </w:r>
            <w:r w:rsidRPr="0063164A">
              <w:rPr>
                <w:rFonts w:ascii="Times New Roman" w:eastAsia="Times New Roman" w:hAnsi="Times New Roman"/>
                <w:b/>
                <w:sz w:val="24"/>
                <w:szCs w:val="24"/>
              </w:rPr>
              <w:t>rt number of months into the Contract]</w:t>
            </w:r>
            <w:r w:rsidRPr="000F41C3">
              <w:rPr>
                <w:rFonts w:ascii="Times New Roman" w:eastAsia="Times New Roman" w:hAnsi="Times New Roman"/>
                <w:sz w:val="24"/>
                <w:szCs w:val="24"/>
              </w:rPr>
              <w:t xml:space="preserve"> following the Commencement Date and</w:t>
            </w:r>
            <w:r w:rsidRPr="00B405AD">
              <w:rPr>
                <w:rFonts w:ascii="Times New Roman" w:eastAsia="Times New Roman" w:hAnsi="Times New Roman"/>
                <w:b/>
                <w:sz w:val="24"/>
                <w:szCs w:val="24"/>
              </w:rPr>
              <w:t xml:space="preserve"> [insert frequency] </w:t>
            </w:r>
            <w:r w:rsidRPr="00B405AD">
              <w:rPr>
                <w:rFonts w:ascii="Times New Roman" w:eastAsia="Times New Roman" w:hAnsi="Times New Roman"/>
                <w:sz w:val="24"/>
                <w:szCs w:val="24"/>
              </w:rPr>
              <w:t>months thereafter.  Any such adjustment will be applicable to work performed on or after the date the adjustment is made.</w:t>
            </w:r>
          </w:p>
          <w:p w14:paraId="6B737457"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01354E3" w14:textId="77777777" w:rsidTr="00F56256">
        <w:trPr>
          <w:jc w:val="center"/>
        </w:trPr>
        <w:tc>
          <w:tcPr>
            <w:tcW w:w="2516" w:type="dxa"/>
            <w:shd w:val="clear" w:color="auto" w:fill="auto"/>
          </w:tcPr>
          <w:p w14:paraId="73FF9573"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2F1542FB" w14:textId="77777777" w:rsidR="00F56256" w:rsidRPr="00742E8D" w:rsidRDefault="00F56256" w:rsidP="00F56256">
            <w:pPr>
              <w:spacing w:after="0" w:line="240" w:lineRule="auto"/>
              <w:ind w:left="72"/>
              <w:jc w:val="both"/>
              <w:rPr>
                <w:rFonts w:ascii="Times New Roman" w:eastAsia="Times New Roman" w:hAnsi="Times New Roman"/>
                <w:sz w:val="24"/>
                <w:szCs w:val="24"/>
              </w:rPr>
            </w:pPr>
          </w:p>
        </w:tc>
        <w:tc>
          <w:tcPr>
            <w:tcW w:w="5276" w:type="dxa"/>
            <w:shd w:val="clear" w:color="auto" w:fill="auto"/>
          </w:tcPr>
          <w:p w14:paraId="5DB767BB" w14:textId="77777777" w:rsidR="00F56256" w:rsidRPr="007241BF" w:rsidRDefault="00F56256" w:rsidP="00F56256">
            <w:pPr>
              <w:suppressAutoHyphen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In the Schedule of Adjustment Data b</w:t>
            </w:r>
            <w:r w:rsidRPr="007241BF">
              <w:rPr>
                <w:rFonts w:ascii="Times New Roman" w:eastAsia="Times New Roman" w:hAnsi="Times New Roman"/>
                <w:sz w:val="24"/>
                <w:szCs w:val="24"/>
              </w:rPr>
              <w:t>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60AC6E24" w14:textId="77777777" w:rsidR="00F56256" w:rsidRPr="00742E8D" w:rsidRDefault="00F56256" w:rsidP="00F56256">
      <w:pPr>
        <w:spacing w:after="0" w:line="240" w:lineRule="auto"/>
        <w:jc w:val="both"/>
        <w:rPr>
          <w:rFonts w:ascii="Times New Roman" w:eastAsia="Times New Roman" w:hAnsi="Times New Roman"/>
          <w:sz w:val="24"/>
          <w:szCs w:val="20"/>
        </w:rPr>
      </w:pPr>
    </w:p>
    <w:p w14:paraId="520A4793" w14:textId="77777777" w:rsidR="00F56256" w:rsidRPr="00742E8D" w:rsidRDefault="00F56256" w:rsidP="00F56256">
      <w:pPr>
        <w:keepNext/>
        <w:keepLines/>
        <w:suppressAutoHyphens/>
        <w:spacing w:after="0" w:line="240" w:lineRule="auto"/>
        <w:jc w:val="center"/>
        <w:rPr>
          <w:rFonts w:ascii="Times New Roman" w:eastAsia="Times New Roman" w:hAnsi="Times New Roman"/>
          <w:b/>
          <w:sz w:val="24"/>
          <w:szCs w:val="24"/>
        </w:rPr>
      </w:pPr>
      <w:r w:rsidRPr="00742E8D">
        <w:rPr>
          <w:rFonts w:ascii="Times New Roman" w:eastAsia="Times New Roman" w:hAnsi="Times New Roman"/>
          <w:b/>
          <w:sz w:val="24"/>
          <w:szCs w:val="24"/>
        </w:rPr>
        <w:t>Schedule of Adjustment Data</w:t>
      </w:r>
    </w:p>
    <w:p w14:paraId="6F68ACD7" w14:textId="77777777" w:rsidR="00F56256" w:rsidRPr="00656EF1" w:rsidRDefault="00F56256" w:rsidP="00F56256">
      <w:pPr>
        <w:keepNext/>
        <w:keepLines/>
        <w:suppressAutoHyphens/>
        <w:spacing w:after="0" w:line="240" w:lineRule="auto"/>
        <w:jc w:val="center"/>
        <w:rPr>
          <w:rFonts w:ascii="Times New Roman" w:eastAsia="Times New Roman" w:hAnsi="Times New Roman"/>
          <w:b/>
          <w:sz w:val="24"/>
          <w:szCs w:val="20"/>
        </w:rPr>
      </w:pPr>
      <w:r w:rsidRPr="00656EF1">
        <w:rPr>
          <w:rFonts w:ascii="Times New Roman" w:eastAsia="Times New Roman" w:hAnsi="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742E8D" w14:paraId="40F75DC4" w14:textId="77777777" w:rsidTr="00F56256">
        <w:trPr>
          <w:jc w:val="center"/>
        </w:trPr>
        <w:tc>
          <w:tcPr>
            <w:tcW w:w="1152" w:type="dxa"/>
          </w:tcPr>
          <w:p w14:paraId="1DBB972A"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Index code</w:t>
            </w:r>
          </w:p>
        </w:tc>
        <w:tc>
          <w:tcPr>
            <w:tcW w:w="1440" w:type="dxa"/>
          </w:tcPr>
          <w:p w14:paraId="40A2DED4"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Index description</w:t>
            </w:r>
          </w:p>
        </w:tc>
        <w:tc>
          <w:tcPr>
            <w:tcW w:w="1224" w:type="dxa"/>
          </w:tcPr>
          <w:p w14:paraId="434B4A2D" w14:textId="77777777" w:rsidR="00F56256" w:rsidRPr="0063164A" w:rsidRDefault="00F56256" w:rsidP="00F56256">
            <w:pPr>
              <w:keepNext/>
              <w:keepLines/>
              <w:suppressAutoHyphens/>
              <w:spacing w:after="0" w:line="240" w:lineRule="auto"/>
              <w:jc w:val="center"/>
              <w:rPr>
                <w:rFonts w:ascii="Times New Roman" w:eastAsia="Times New Roman" w:hAnsi="Times New Roman"/>
                <w:i/>
                <w:sz w:val="20"/>
                <w:szCs w:val="20"/>
              </w:rPr>
            </w:pPr>
            <w:r w:rsidRPr="0063164A">
              <w:rPr>
                <w:rFonts w:ascii="Times New Roman" w:eastAsia="Times New Roman" w:hAnsi="Times New Roman"/>
                <w:i/>
                <w:sz w:val="20"/>
                <w:szCs w:val="20"/>
              </w:rPr>
              <w:t>Source of index</w:t>
            </w:r>
          </w:p>
        </w:tc>
        <w:tc>
          <w:tcPr>
            <w:tcW w:w="1152" w:type="dxa"/>
          </w:tcPr>
          <w:p w14:paraId="3A696E0D"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Base value and date</w:t>
            </w:r>
          </w:p>
        </w:tc>
        <w:tc>
          <w:tcPr>
            <w:tcW w:w="1440" w:type="dxa"/>
          </w:tcPr>
          <w:p w14:paraId="79AFAA0F"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Related source currency in type/amount</w:t>
            </w:r>
          </w:p>
        </w:tc>
        <w:tc>
          <w:tcPr>
            <w:tcW w:w="1757" w:type="dxa"/>
          </w:tcPr>
          <w:p w14:paraId="631BEA46"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Proposed Weighting</w:t>
            </w:r>
          </w:p>
        </w:tc>
      </w:tr>
      <w:tr w:rsidR="00F56256" w:rsidRPr="00742E8D" w14:paraId="7FE562FD" w14:textId="77777777" w:rsidTr="00F56256">
        <w:trPr>
          <w:jc w:val="center"/>
        </w:trPr>
        <w:tc>
          <w:tcPr>
            <w:tcW w:w="1152" w:type="dxa"/>
          </w:tcPr>
          <w:p w14:paraId="6CD4F5FA"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40ED667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Nonadjustable</w:t>
            </w:r>
          </w:p>
        </w:tc>
        <w:tc>
          <w:tcPr>
            <w:tcW w:w="1224" w:type="dxa"/>
          </w:tcPr>
          <w:p w14:paraId="6E81AE30" w14:textId="77777777" w:rsidR="00F56256" w:rsidRPr="00656EF1" w:rsidRDefault="00F56256" w:rsidP="00F56256">
            <w:pPr>
              <w:keepNext/>
              <w:keepLines/>
              <w:suppressAutoHyphens/>
              <w:spacing w:after="0" w:line="240" w:lineRule="auto"/>
              <w:jc w:val="center"/>
              <w:rPr>
                <w:rFonts w:ascii="Times New Roman" w:eastAsia="Times New Roman" w:hAnsi="Times New Roman"/>
                <w:sz w:val="20"/>
                <w:szCs w:val="20"/>
              </w:rPr>
            </w:pPr>
            <w:r w:rsidRPr="00656EF1">
              <w:rPr>
                <w:rFonts w:ascii="Times New Roman" w:eastAsia="Times New Roman" w:hAnsi="Times New Roman"/>
                <w:sz w:val="20"/>
                <w:szCs w:val="20"/>
              </w:rPr>
              <w:t>—</w:t>
            </w:r>
          </w:p>
        </w:tc>
        <w:tc>
          <w:tcPr>
            <w:tcW w:w="1152" w:type="dxa"/>
          </w:tcPr>
          <w:p w14:paraId="00044D0B"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440" w:type="dxa"/>
          </w:tcPr>
          <w:p w14:paraId="400C5E29"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757" w:type="dxa"/>
          </w:tcPr>
          <w:p w14:paraId="35852975" w14:textId="77777777" w:rsidR="00F56256" w:rsidRPr="000F41C3"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63164A">
              <w:rPr>
                <w:rFonts w:ascii="Times New Roman" w:eastAsia="Times New Roman" w:hAnsi="Times New Roman"/>
                <w:sz w:val="20"/>
                <w:szCs w:val="20"/>
              </w:rPr>
              <w:t>A: _____</w:t>
            </w:r>
            <w:r w:rsidRPr="000F41C3">
              <w:rPr>
                <w:rFonts w:ascii="Times New Roman" w:eastAsia="Times New Roman" w:hAnsi="Times New Roman"/>
                <w:sz w:val="20"/>
                <w:szCs w:val="20"/>
                <w:u w:val="single"/>
              </w:rPr>
              <w:t>**</w:t>
            </w:r>
          </w:p>
          <w:p w14:paraId="509437AF"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612907AB"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E1815D1"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B: </w:t>
            </w:r>
            <w:r w:rsidRPr="00B405AD">
              <w:rPr>
                <w:rFonts w:ascii="Times New Roman" w:eastAsia="Times New Roman" w:hAnsi="Times New Roman"/>
                <w:sz w:val="20"/>
                <w:szCs w:val="20"/>
                <w:u w:val="single"/>
              </w:rPr>
              <w:tab/>
            </w:r>
          </w:p>
          <w:p w14:paraId="7D09E5F0"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FC7217E"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155CE1FA" w14:textId="77777777" w:rsidR="00F56256" w:rsidRPr="00EE14FE"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EE14FE">
              <w:rPr>
                <w:rFonts w:ascii="Times New Roman" w:eastAsia="Times New Roman" w:hAnsi="Times New Roman"/>
                <w:sz w:val="20"/>
                <w:szCs w:val="20"/>
              </w:rPr>
              <w:t xml:space="preserve">C: </w:t>
            </w:r>
            <w:r w:rsidRPr="00EE14FE">
              <w:rPr>
                <w:rFonts w:ascii="Times New Roman" w:eastAsia="Times New Roman" w:hAnsi="Times New Roman"/>
                <w:sz w:val="20"/>
                <w:szCs w:val="20"/>
                <w:u w:val="single"/>
              </w:rPr>
              <w:tab/>
            </w:r>
          </w:p>
          <w:p w14:paraId="2755E965"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25E79CA9"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171D87C"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742E8D">
              <w:rPr>
                <w:rFonts w:ascii="Times New Roman" w:eastAsia="Times New Roman" w:hAnsi="Times New Roman"/>
                <w:sz w:val="20"/>
                <w:szCs w:val="20"/>
              </w:rPr>
              <w:t xml:space="preserve">D: </w:t>
            </w:r>
            <w:r w:rsidRPr="00742E8D">
              <w:rPr>
                <w:rFonts w:ascii="Times New Roman" w:eastAsia="Times New Roman" w:hAnsi="Times New Roman"/>
                <w:sz w:val="20"/>
                <w:szCs w:val="20"/>
                <w:u w:val="single"/>
              </w:rPr>
              <w:tab/>
            </w:r>
          </w:p>
          <w:p w14:paraId="478AE5C3"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369D4614"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A9637BE"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 xml:space="preserve">E: </w:t>
            </w:r>
            <w:r w:rsidRPr="00742E8D">
              <w:rPr>
                <w:rFonts w:ascii="Times New Roman" w:eastAsia="Times New Roman" w:hAnsi="Times New Roman"/>
                <w:sz w:val="20"/>
                <w:szCs w:val="20"/>
                <w:u w:val="single"/>
              </w:rPr>
              <w:tab/>
            </w:r>
          </w:p>
        </w:tc>
      </w:tr>
      <w:tr w:rsidR="00F56256" w:rsidRPr="00742E8D" w14:paraId="2429A013" w14:textId="77777777" w:rsidTr="00F56256">
        <w:trPr>
          <w:jc w:val="center"/>
        </w:trPr>
        <w:tc>
          <w:tcPr>
            <w:tcW w:w="1152" w:type="dxa"/>
          </w:tcPr>
          <w:p w14:paraId="1E13847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6DCE7D8F"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224" w:type="dxa"/>
          </w:tcPr>
          <w:p w14:paraId="25B3C219" w14:textId="77777777" w:rsidR="00F56256" w:rsidRPr="00656EF1" w:rsidRDefault="00F56256" w:rsidP="00F56256">
            <w:pPr>
              <w:keepNext/>
              <w:keepLines/>
              <w:suppressAutoHyphens/>
              <w:spacing w:after="0" w:line="240" w:lineRule="auto"/>
              <w:jc w:val="both"/>
              <w:rPr>
                <w:rFonts w:ascii="Times New Roman" w:eastAsia="Times New Roman" w:hAnsi="Times New Roman"/>
                <w:sz w:val="20"/>
                <w:szCs w:val="20"/>
              </w:rPr>
            </w:pPr>
          </w:p>
        </w:tc>
        <w:tc>
          <w:tcPr>
            <w:tcW w:w="1152" w:type="dxa"/>
          </w:tcPr>
          <w:p w14:paraId="7C2A0954"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73B4C9F5"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r w:rsidRPr="007241BF">
              <w:rPr>
                <w:rFonts w:ascii="Times New Roman" w:eastAsia="Times New Roman" w:hAnsi="Times New Roman"/>
                <w:sz w:val="20"/>
                <w:szCs w:val="20"/>
              </w:rPr>
              <w:t>Total</w:t>
            </w:r>
          </w:p>
        </w:tc>
        <w:tc>
          <w:tcPr>
            <w:tcW w:w="1757" w:type="dxa"/>
          </w:tcPr>
          <w:p w14:paraId="79B4B250" w14:textId="77777777" w:rsidR="00F56256" w:rsidRPr="0063164A" w:rsidRDefault="00F56256" w:rsidP="00F56256">
            <w:pPr>
              <w:keepNext/>
              <w:keepLines/>
              <w:tabs>
                <w:tab w:val="decimal" w:pos="695"/>
              </w:tabs>
              <w:suppressAutoHyphens/>
              <w:spacing w:after="0" w:line="240" w:lineRule="auto"/>
              <w:jc w:val="both"/>
              <w:rPr>
                <w:rFonts w:ascii="Times New Roman" w:eastAsia="Times New Roman" w:hAnsi="Times New Roman"/>
                <w:sz w:val="20"/>
                <w:szCs w:val="20"/>
              </w:rPr>
            </w:pPr>
            <w:r w:rsidRPr="0063164A">
              <w:rPr>
                <w:rFonts w:ascii="Times New Roman" w:eastAsia="Times New Roman" w:hAnsi="Times New Roman"/>
                <w:sz w:val="20"/>
                <w:szCs w:val="20"/>
              </w:rPr>
              <w:t>1.00</w:t>
            </w:r>
          </w:p>
        </w:tc>
      </w:tr>
    </w:tbl>
    <w:p w14:paraId="6BEEB9DD" w14:textId="77777777" w:rsidR="00F56256" w:rsidRPr="00742E8D" w:rsidRDefault="00F56256" w:rsidP="00F56256">
      <w:pPr>
        <w:suppressAutoHyphens/>
        <w:spacing w:after="0" w:line="240" w:lineRule="auto"/>
        <w:jc w:val="both"/>
        <w:rPr>
          <w:rFonts w:ascii="Times New Roman" w:eastAsia="Times New Roman" w:hAnsi="Times New Roman"/>
          <w:sz w:val="24"/>
          <w:szCs w:val="20"/>
        </w:rPr>
      </w:pPr>
    </w:p>
    <w:p w14:paraId="405D3FA2" w14:textId="77777777" w:rsidR="00F56256" w:rsidRPr="00742E8D" w:rsidRDefault="00F56256" w:rsidP="00F56256">
      <w:pPr>
        <w:keepNext/>
        <w:suppressAutoHyphens/>
        <w:spacing w:after="0" w:line="240" w:lineRule="auto"/>
        <w:jc w:val="center"/>
        <w:rPr>
          <w:rFonts w:ascii="Times New Roman" w:eastAsia="Times New Roman" w:hAnsi="Times New Roman"/>
          <w:b/>
          <w:sz w:val="24"/>
          <w:szCs w:val="20"/>
        </w:rPr>
      </w:pPr>
      <w:r w:rsidRPr="00742E8D">
        <w:rPr>
          <w:rFonts w:ascii="Times New Roman" w:eastAsia="Times New Roman" w:hAnsi="Times New Roman"/>
          <w:b/>
          <w:sz w:val="24"/>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742E8D" w14:paraId="74CB1958" w14:textId="77777777" w:rsidTr="00F56256">
        <w:trPr>
          <w:jc w:val="center"/>
        </w:trPr>
        <w:tc>
          <w:tcPr>
            <w:tcW w:w="1152" w:type="dxa"/>
          </w:tcPr>
          <w:p w14:paraId="545EF681" w14:textId="77777777" w:rsidR="00F56256" w:rsidRPr="00656EF1" w:rsidRDefault="00F56256" w:rsidP="00F56256">
            <w:pPr>
              <w:keepNext/>
              <w:keepLines/>
              <w:suppressAutoHyphens/>
              <w:spacing w:after="0" w:line="240" w:lineRule="auto"/>
              <w:jc w:val="center"/>
              <w:rPr>
                <w:rFonts w:ascii="Times New Roman" w:eastAsia="Times New Roman" w:hAnsi="Times New Roman"/>
                <w:i/>
                <w:sz w:val="20"/>
                <w:szCs w:val="20"/>
              </w:rPr>
            </w:pPr>
            <w:r w:rsidRPr="00656EF1">
              <w:rPr>
                <w:rFonts w:ascii="Times New Roman" w:eastAsia="Times New Roman" w:hAnsi="Times New Roman"/>
                <w:i/>
                <w:sz w:val="20"/>
                <w:szCs w:val="20"/>
              </w:rPr>
              <w:t>Index code</w:t>
            </w:r>
          </w:p>
        </w:tc>
        <w:tc>
          <w:tcPr>
            <w:tcW w:w="1440" w:type="dxa"/>
          </w:tcPr>
          <w:p w14:paraId="5A2385BC"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Index description</w:t>
            </w:r>
          </w:p>
        </w:tc>
        <w:tc>
          <w:tcPr>
            <w:tcW w:w="1224" w:type="dxa"/>
          </w:tcPr>
          <w:p w14:paraId="1FCE5318"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Source of index</w:t>
            </w:r>
          </w:p>
        </w:tc>
        <w:tc>
          <w:tcPr>
            <w:tcW w:w="1152" w:type="dxa"/>
          </w:tcPr>
          <w:p w14:paraId="4956725F" w14:textId="77777777" w:rsidR="00F56256" w:rsidRPr="0063164A" w:rsidRDefault="00F56256" w:rsidP="00F56256">
            <w:pPr>
              <w:keepNext/>
              <w:keepLines/>
              <w:suppressAutoHyphens/>
              <w:spacing w:after="0" w:line="240" w:lineRule="auto"/>
              <w:jc w:val="center"/>
              <w:rPr>
                <w:rFonts w:ascii="Times New Roman" w:eastAsia="Times New Roman" w:hAnsi="Times New Roman"/>
                <w:i/>
                <w:sz w:val="20"/>
                <w:szCs w:val="20"/>
              </w:rPr>
            </w:pPr>
            <w:r w:rsidRPr="0063164A">
              <w:rPr>
                <w:rFonts w:ascii="Times New Roman" w:eastAsia="Times New Roman" w:hAnsi="Times New Roman"/>
                <w:i/>
                <w:sz w:val="20"/>
                <w:szCs w:val="20"/>
              </w:rPr>
              <w:t>Base value and date</w:t>
            </w:r>
          </w:p>
        </w:tc>
        <w:tc>
          <w:tcPr>
            <w:tcW w:w="1440" w:type="dxa"/>
          </w:tcPr>
          <w:p w14:paraId="146E7843"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Related source currency in type/amount</w:t>
            </w:r>
          </w:p>
        </w:tc>
        <w:tc>
          <w:tcPr>
            <w:tcW w:w="1757" w:type="dxa"/>
          </w:tcPr>
          <w:p w14:paraId="6D085C55"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Proposed Weighting</w:t>
            </w:r>
          </w:p>
        </w:tc>
      </w:tr>
      <w:tr w:rsidR="00F56256" w:rsidRPr="00742E8D" w14:paraId="5BE6DA17" w14:textId="77777777" w:rsidTr="00F56256">
        <w:trPr>
          <w:jc w:val="center"/>
        </w:trPr>
        <w:tc>
          <w:tcPr>
            <w:tcW w:w="1152" w:type="dxa"/>
          </w:tcPr>
          <w:p w14:paraId="2E983789"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20975245"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Nonadjustable</w:t>
            </w:r>
          </w:p>
        </w:tc>
        <w:tc>
          <w:tcPr>
            <w:tcW w:w="1224" w:type="dxa"/>
          </w:tcPr>
          <w:p w14:paraId="683BF030" w14:textId="77777777" w:rsidR="00F56256" w:rsidRPr="00656EF1" w:rsidRDefault="00F56256" w:rsidP="00F56256">
            <w:pPr>
              <w:keepNext/>
              <w:keepLines/>
              <w:suppressAutoHyphens/>
              <w:spacing w:after="0" w:line="240" w:lineRule="auto"/>
              <w:jc w:val="center"/>
              <w:rPr>
                <w:rFonts w:ascii="Times New Roman" w:eastAsia="Times New Roman" w:hAnsi="Times New Roman"/>
                <w:sz w:val="20"/>
                <w:szCs w:val="20"/>
              </w:rPr>
            </w:pPr>
            <w:r w:rsidRPr="00656EF1">
              <w:rPr>
                <w:rFonts w:ascii="Times New Roman" w:eastAsia="Times New Roman" w:hAnsi="Times New Roman"/>
                <w:sz w:val="20"/>
                <w:szCs w:val="20"/>
              </w:rPr>
              <w:t>—</w:t>
            </w:r>
          </w:p>
        </w:tc>
        <w:tc>
          <w:tcPr>
            <w:tcW w:w="1152" w:type="dxa"/>
          </w:tcPr>
          <w:p w14:paraId="5E7A5A72"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440" w:type="dxa"/>
          </w:tcPr>
          <w:p w14:paraId="16ECAEAB"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757" w:type="dxa"/>
          </w:tcPr>
          <w:p w14:paraId="10F59524" w14:textId="77777777" w:rsidR="00F56256" w:rsidRPr="000F41C3"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63164A">
              <w:rPr>
                <w:rFonts w:ascii="Times New Roman" w:eastAsia="Times New Roman" w:hAnsi="Times New Roman"/>
                <w:sz w:val="20"/>
                <w:szCs w:val="20"/>
              </w:rPr>
              <w:t xml:space="preserve">A: </w:t>
            </w:r>
            <w:r w:rsidRPr="000F41C3">
              <w:rPr>
                <w:rFonts w:ascii="Times New Roman" w:eastAsia="Times New Roman" w:hAnsi="Times New Roman"/>
                <w:sz w:val="20"/>
                <w:szCs w:val="20"/>
                <w:u w:val="single"/>
              </w:rPr>
              <w:t xml:space="preserve">           **</w:t>
            </w:r>
          </w:p>
          <w:p w14:paraId="38673057"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69B63E2A"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0F7BB2D1"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B405AD">
              <w:rPr>
                <w:rFonts w:ascii="Times New Roman" w:eastAsia="Times New Roman" w:hAnsi="Times New Roman"/>
                <w:sz w:val="20"/>
                <w:szCs w:val="20"/>
              </w:rPr>
              <w:t xml:space="preserve">B: </w:t>
            </w:r>
            <w:r w:rsidRPr="00B405AD">
              <w:rPr>
                <w:rFonts w:ascii="Times New Roman" w:eastAsia="Times New Roman" w:hAnsi="Times New Roman"/>
                <w:sz w:val="20"/>
                <w:szCs w:val="20"/>
                <w:u w:val="single"/>
              </w:rPr>
              <w:tab/>
            </w:r>
          </w:p>
          <w:p w14:paraId="1787C270"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E3AF33E"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6925FF9" w14:textId="77777777" w:rsidR="00F56256" w:rsidRPr="00EE14FE"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EE14FE">
              <w:rPr>
                <w:rFonts w:ascii="Times New Roman" w:eastAsia="Times New Roman" w:hAnsi="Times New Roman"/>
                <w:sz w:val="20"/>
                <w:szCs w:val="20"/>
              </w:rPr>
              <w:t xml:space="preserve">C: </w:t>
            </w:r>
            <w:r w:rsidRPr="00EE14FE">
              <w:rPr>
                <w:rFonts w:ascii="Times New Roman" w:eastAsia="Times New Roman" w:hAnsi="Times New Roman"/>
                <w:sz w:val="20"/>
                <w:szCs w:val="20"/>
                <w:u w:val="single"/>
              </w:rPr>
              <w:tab/>
            </w:r>
          </w:p>
          <w:p w14:paraId="7878B41D"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9A2A283"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F415DAB"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742E8D">
              <w:rPr>
                <w:rFonts w:ascii="Times New Roman" w:eastAsia="Times New Roman" w:hAnsi="Times New Roman"/>
                <w:sz w:val="20"/>
                <w:szCs w:val="20"/>
              </w:rPr>
              <w:t xml:space="preserve">D: </w:t>
            </w:r>
            <w:r w:rsidRPr="00742E8D">
              <w:rPr>
                <w:rFonts w:ascii="Times New Roman" w:eastAsia="Times New Roman" w:hAnsi="Times New Roman"/>
                <w:sz w:val="20"/>
                <w:szCs w:val="20"/>
                <w:u w:val="single"/>
              </w:rPr>
              <w:tab/>
            </w:r>
          </w:p>
          <w:p w14:paraId="09B36069"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1865637"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59A64D0D"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 xml:space="preserve">E: </w:t>
            </w:r>
            <w:r w:rsidRPr="00742E8D">
              <w:rPr>
                <w:rFonts w:ascii="Times New Roman" w:eastAsia="Times New Roman" w:hAnsi="Times New Roman"/>
                <w:sz w:val="20"/>
                <w:szCs w:val="20"/>
                <w:u w:val="single"/>
              </w:rPr>
              <w:tab/>
            </w:r>
          </w:p>
        </w:tc>
      </w:tr>
      <w:tr w:rsidR="00F56256" w:rsidRPr="00742E8D" w14:paraId="499CE726" w14:textId="77777777" w:rsidTr="00F56256">
        <w:trPr>
          <w:jc w:val="center"/>
        </w:trPr>
        <w:tc>
          <w:tcPr>
            <w:tcW w:w="1152" w:type="dxa"/>
          </w:tcPr>
          <w:p w14:paraId="4249938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1BAE50FB"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224" w:type="dxa"/>
          </w:tcPr>
          <w:p w14:paraId="09656EF9" w14:textId="77777777" w:rsidR="00F56256" w:rsidRPr="00656EF1" w:rsidRDefault="00F56256" w:rsidP="00F56256">
            <w:pPr>
              <w:keepNext/>
              <w:keepLines/>
              <w:suppressAutoHyphens/>
              <w:spacing w:after="0" w:line="240" w:lineRule="auto"/>
              <w:jc w:val="both"/>
              <w:rPr>
                <w:rFonts w:ascii="Times New Roman" w:eastAsia="Times New Roman" w:hAnsi="Times New Roman"/>
                <w:sz w:val="20"/>
                <w:szCs w:val="20"/>
              </w:rPr>
            </w:pPr>
          </w:p>
        </w:tc>
        <w:tc>
          <w:tcPr>
            <w:tcW w:w="1152" w:type="dxa"/>
          </w:tcPr>
          <w:p w14:paraId="135F0C5E"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406A37AF"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r w:rsidRPr="007241BF">
              <w:rPr>
                <w:rFonts w:ascii="Times New Roman" w:eastAsia="Times New Roman" w:hAnsi="Times New Roman"/>
                <w:sz w:val="20"/>
                <w:szCs w:val="20"/>
              </w:rPr>
              <w:t>Total</w:t>
            </w:r>
          </w:p>
        </w:tc>
        <w:tc>
          <w:tcPr>
            <w:tcW w:w="1757" w:type="dxa"/>
          </w:tcPr>
          <w:p w14:paraId="45E6FDA1" w14:textId="77777777" w:rsidR="00F56256" w:rsidRPr="0063164A" w:rsidRDefault="00F56256" w:rsidP="00F56256">
            <w:pPr>
              <w:keepNext/>
              <w:keepLines/>
              <w:tabs>
                <w:tab w:val="decimal" w:pos="695"/>
              </w:tabs>
              <w:suppressAutoHyphens/>
              <w:spacing w:after="0" w:line="240" w:lineRule="auto"/>
              <w:jc w:val="both"/>
              <w:rPr>
                <w:rFonts w:ascii="Times New Roman" w:eastAsia="Times New Roman" w:hAnsi="Times New Roman"/>
                <w:sz w:val="20"/>
                <w:szCs w:val="20"/>
              </w:rPr>
            </w:pPr>
            <w:r w:rsidRPr="0063164A">
              <w:rPr>
                <w:rFonts w:ascii="Times New Roman" w:eastAsia="Times New Roman" w:hAnsi="Times New Roman"/>
                <w:sz w:val="20"/>
                <w:szCs w:val="20"/>
              </w:rPr>
              <w:t>1.00</w:t>
            </w:r>
          </w:p>
        </w:tc>
      </w:tr>
    </w:tbl>
    <w:p w14:paraId="235C7898" w14:textId="77777777" w:rsidR="00F56256" w:rsidRPr="00742E8D" w:rsidRDefault="00F56256" w:rsidP="00F56256">
      <w:pPr>
        <w:spacing w:after="0" w:line="240" w:lineRule="auto"/>
        <w:jc w:val="both"/>
        <w:rPr>
          <w:rFonts w:ascii="Times New Roman" w:eastAsia="Times New Roman" w:hAnsi="Times New Roman"/>
          <w:sz w:val="24"/>
          <w:szCs w:val="20"/>
        </w:rPr>
      </w:pPr>
    </w:p>
    <w:p w14:paraId="2D8B2641" w14:textId="77777777" w:rsidR="00F56256" w:rsidRPr="00742E8D" w:rsidRDefault="00F56256" w:rsidP="00F56256">
      <w:pPr>
        <w:spacing w:after="0" w:line="240" w:lineRule="auto"/>
        <w:jc w:val="both"/>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6318F0F0" w14:textId="77777777" w:rsidTr="00F56256">
        <w:trPr>
          <w:jc w:val="center"/>
        </w:trPr>
        <w:tc>
          <w:tcPr>
            <w:tcW w:w="2516" w:type="dxa"/>
            <w:shd w:val="clear" w:color="auto" w:fill="auto"/>
          </w:tcPr>
          <w:p w14:paraId="4E474695" w14:textId="0E3C71FB" w:rsidR="00F56256" w:rsidRPr="00742E8D"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Advance Payment</w:t>
            </w:r>
          </w:p>
          <w:p w14:paraId="1F6B9A19"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E036DFF"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14.2</w:t>
            </w:r>
          </w:p>
        </w:tc>
        <w:tc>
          <w:tcPr>
            <w:tcW w:w="5276" w:type="dxa"/>
            <w:shd w:val="clear" w:color="auto" w:fill="auto"/>
          </w:tcPr>
          <w:p w14:paraId="649FC353"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Total advance payment shall be: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Pr="007241BF">
              <w:rPr>
                <w:rFonts w:ascii="Times New Roman" w:eastAsia="Times New Roman" w:hAnsi="Times New Roman"/>
                <w:sz w:val="24"/>
                <w:szCs w:val="24"/>
              </w:rPr>
              <w:t xml:space="preserve"> of the Accepted Contra</w:t>
            </w:r>
            <w:r w:rsidRPr="0063164A">
              <w:rPr>
                <w:rFonts w:ascii="Times New Roman" w:eastAsia="Times New Roman" w:hAnsi="Times New Roman"/>
                <w:sz w:val="24"/>
                <w:szCs w:val="24"/>
              </w:rPr>
              <w:t>ct Amount less Provisional Sums and shall be payable in the currencies and proportions in which the Accepted Contract Amount is payable.</w:t>
            </w:r>
          </w:p>
          <w:p w14:paraId="60153260" w14:textId="77777777" w:rsidR="00F56256" w:rsidRPr="00742E8D" w:rsidRDefault="00F56256" w:rsidP="00F56256">
            <w:pPr>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The advance payment shall be certified by the Engineer after (a) execution of the Contract Agreement by the parties thereto; (b) presentation by the Contractor of a Statement (under Sub-Clause 14.3 [</w:t>
            </w:r>
            <w:r w:rsidRPr="00B405AD">
              <w:rPr>
                <w:rFonts w:ascii="Times New Roman" w:eastAsia="Times New Roman" w:hAnsi="Times New Roman"/>
                <w:i/>
                <w:sz w:val="24"/>
                <w:szCs w:val="24"/>
              </w:rPr>
              <w:t xml:space="preserve">Application for Interim Payment </w:t>
            </w:r>
            <w:r w:rsidRPr="00B405AD">
              <w:rPr>
                <w:rFonts w:ascii="Times New Roman" w:eastAsia="Times New Roman" w:hAnsi="Times New Roman"/>
                <w:sz w:val="24"/>
                <w:szCs w:val="24"/>
              </w:rPr>
              <w:t>Certificates]) for the same; (c) provision by the Contractor of the Performance Security in accordance with Sub-Clause 4.2 [</w:t>
            </w:r>
            <w:r w:rsidRPr="00B405AD">
              <w:rPr>
                <w:rFonts w:ascii="Times New Roman" w:eastAsia="Times New Roman" w:hAnsi="Times New Roman"/>
                <w:i/>
                <w:sz w:val="24"/>
                <w:szCs w:val="24"/>
              </w:rPr>
              <w:t>Performance Security</w:t>
            </w:r>
            <w:r w:rsidRPr="00B405AD">
              <w:rPr>
                <w:rFonts w:ascii="Times New Roman" w:eastAsia="Times New Roman" w:hAnsi="Times New Roman"/>
                <w:sz w:val="24"/>
                <w:szCs w:val="24"/>
              </w:rPr>
              <w:t>]; and (d) provision by the Contractor of the advance payment guarantee for the full advance payment amount in accordance with Sub-Clause 14.2 [</w:t>
            </w:r>
            <w:r w:rsidRPr="00EE14FE">
              <w:rPr>
                <w:rFonts w:ascii="Times New Roman" w:eastAsia="Times New Roman" w:hAnsi="Times New Roman"/>
                <w:i/>
                <w:sz w:val="24"/>
                <w:szCs w:val="24"/>
              </w:rPr>
              <w:t>Advance Payment</w:t>
            </w:r>
            <w:r w:rsidRPr="00EE14FE">
              <w:rPr>
                <w:rFonts w:ascii="Times New Roman" w:eastAsia="Times New Roman" w:hAnsi="Times New Roman"/>
                <w:sz w:val="24"/>
                <w:szCs w:val="24"/>
              </w:rPr>
              <w:t>]  and in the form included in Section IX of the Bidding Document or another substantially simila</w:t>
            </w:r>
            <w:r w:rsidRPr="00742E8D">
              <w:rPr>
                <w:rFonts w:ascii="Times New Roman" w:eastAsia="Times New Roman" w:hAnsi="Times New Roman"/>
                <w:sz w:val="24"/>
                <w:szCs w:val="24"/>
              </w:rPr>
              <w:t>r</w:t>
            </w:r>
            <w:r w:rsidR="00231409" w:rsidRPr="00742E8D">
              <w:rPr>
                <w:rFonts w:ascii="Times New Roman" w:eastAsia="Times New Roman" w:hAnsi="Times New Roman"/>
                <w:sz w:val="24"/>
                <w:szCs w:val="24"/>
              </w:rPr>
              <w:t xml:space="preserve"> form approved by the Employer.</w:t>
            </w:r>
          </w:p>
          <w:p w14:paraId="283A63F2"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40F1167" w14:textId="77777777" w:rsidTr="00F56256">
        <w:trPr>
          <w:jc w:val="center"/>
        </w:trPr>
        <w:tc>
          <w:tcPr>
            <w:tcW w:w="2516" w:type="dxa"/>
            <w:shd w:val="clear" w:color="auto" w:fill="auto"/>
          </w:tcPr>
          <w:p w14:paraId="4EDFFF9A"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025D9DAD"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14.2 (a)</w:t>
            </w:r>
          </w:p>
        </w:tc>
        <w:tc>
          <w:tcPr>
            <w:tcW w:w="5276" w:type="dxa"/>
            <w:shd w:val="clear" w:color="auto" w:fill="auto"/>
          </w:tcPr>
          <w:p w14:paraId="5C76AA72" w14:textId="77777777" w:rsidR="00F56256" w:rsidRPr="0063164A"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Repayment of the advance payment shall start after certification of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63164A">
              <w:rPr>
                <w:rFonts w:ascii="Times New Roman" w:eastAsia="Times New Roman" w:hAnsi="Times New Roman"/>
                <w:sz w:val="24"/>
                <w:szCs w:val="24"/>
              </w:rPr>
              <w:t xml:space="preserve"> of the Accepted Contract Amount.</w:t>
            </w:r>
          </w:p>
          <w:p w14:paraId="4F75C4E3"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434BE901" w14:textId="77777777" w:rsidTr="00F56256">
        <w:trPr>
          <w:jc w:val="center"/>
        </w:trPr>
        <w:tc>
          <w:tcPr>
            <w:tcW w:w="2516" w:type="dxa"/>
            <w:shd w:val="clear" w:color="auto" w:fill="auto"/>
          </w:tcPr>
          <w:p w14:paraId="011B8D90"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19128B95"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14.2 (b)</w:t>
            </w:r>
          </w:p>
        </w:tc>
        <w:tc>
          <w:tcPr>
            <w:tcW w:w="5276" w:type="dxa"/>
            <w:shd w:val="clear" w:color="auto" w:fill="auto"/>
          </w:tcPr>
          <w:p w14:paraId="7781846E" w14:textId="77777777" w:rsidR="00F56256" w:rsidRPr="00B405AD"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Amortization rate shall be </w:t>
            </w:r>
            <w:r w:rsidRPr="00656EF1">
              <w:rPr>
                <w:rFonts w:ascii="Times New Roman" w:eastAsia="Times New Roman" w:hAnsi="Times New Roman"/>
                <w:b/>
                <w:sz w:val="24"/>
                <w:szCs w:val="24"/>
              </w:rPr>
              <w:t>[insert percentage]</w:t>
            </w:r>
            <w:r w:rsidRPr="00656EF1">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7241BF">
              <w:rPr>
                <w:rFonts w:ascii="Times New Roman" w:eastAsia="Times New Roman" w:hAnsi="Times New Roman"/>
                <w:sz w:val="24"/>
                <w:szCs w:val="24"/>
              </w:rPr>
              <w:t xml:space="preserve">.  Advance Payment shall be recovered in full prior to the time when </w:t>
            </w:r>
            <w:r w:rsidRPr="0063164A">
              <w:rPr>
                <w:rFonts w:ascii="Times New Roman" w:eastAsia="Times New Roman" w:hAnsi="Times New Roman"/>
                <w:b/>
                <w:sz w:val="24"/>
                <w:szCs w:val="24"/>
              </w:rPr>
              <w:t>[insert percentage]</w:t>
            </w:r>
            <w:r w:rsidRPr="000F41C3">
              <w:rPr>
                <w:rFonts w:ascii="Times New Roman" w:eastAsia="Times New Roman" w:hAnsi="Times New Roman"/>
                <w:sz w:val="24"/>
                <w:szCs w:val="24"/>
              </w:rPr>
              <w:t xml:space="preserve"> percent </w:t>
            </w: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has been certified for payment.</w:t>
            </w:r>
          </w:p>
          <w:p w14:paraId="3EC2693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95E126B" w14:textId="77777777" w:rsidTr="00705BED">
        <w:trPr>
          <w:trHeight w:val="1062"/>
          <w:jc w:val="center"/>
        </w:trPr>
        <w:tc>
          <w:tcPr>
            <w:tcW w:w="2516" w:type="dxa"/>
            <w:shd w:val="clear" w:color="auto" w:fill="auto"/>
          </w:tcPr>
          <w:p w14:paraId="5236ACC5"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Application for Interim Payment Certificates</w:t>
            </w:r>
          </w:p>
        </w:tc>
        <w:tc>
          <w:tcPr>
            <w:tcW w:w="1586" w:type="dxa"/>
            <w:shd w:val="clear" w:color="auto" w:fill="auto"/>
          </w:tcPr>
          <w:p w14:paraId="168EE081" w14:textId="77777777" w:rsidR="00F56256" w:rsidRPr="00656EF1" w:rsidRDefault="00F56256" w:rsidP="00D41D0B">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14.3(c)</w:t>
            </w:r>
          </w:p>
        </w:tc>
        <w:tc>
          <w:tcPr>
            <w:tcW w:w="5276" w:type="dxa"/>
            <w:shd w:val="clear" w:color="auto" w:fill="auto"/>
          </w:tcPr>
          <w:p w14:paraId="02476DAA"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Amount to be retained shall be: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63164A">
              <w:rPr>
                <w:rFonts w:ascii="Times New Roman" w:eastAsia="Times New Roman" w:hAnsi="Times New Roman"/>
                <w:sz w:val="24"/>
                <w:szCs w:val="24"/>
              </w:rPr>
              <w:t xml:space="preserve"> of Interim Payment Certificates.</w:t>
            </w:r>
          </w:p>
          <w:p w14:paraId="0946BA19" w14:textId="77777777" w:rsidR="009A56DA" w:rsidRPr="00B405AD" w:rsidRDefault="009A56DA" w:rsidP="00F56256">
            <w:pPr>
              <w:spacing w:after="0" w:line="240" w:lineRule="auto"/>
              <w:jc w:val="both"/>
              <w:rPr>
                <w:rFonts w:ascii="Times New Roman" w:eastAsia="Times New Roman" w:hAnsi="Times New Roman"/>
                <w:sz w:val="24"/>
                <w:szCs w:val="24"/>
                <w:u w:val="single"/>
              </w:rPr>
            </w:pPr>
          </w:p>
        </w:tc>
      </w:tr>
      <w:tr w:rsidR="00F56256" w:rsidRPr="00742E8D" w14:paraId="26477884" w14:textId="77777777" w:rsidTr="00F56256">
        <w:trPr>
          <w:jc w:val="center"/>
        </w:trPr>
        <w:tc>
          <w:tcPr>
            <w:tcW w:w="2516" w:type="dxa"/>
            <w:shd w:val="clear" w:color="auto" w:fill="auto"/>
          </w:tcPr>
          <w:p w14:paraId="28F592B1"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009565B"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14.3(c)</w:t>
            </w:r>
          </w:p>
        </w:tc>
        <w:tc>
          <w:tcPr>
            <w:tcW w:w="5276" w:type="dxa"/>
            <w:shd w:val="clear" w:color="auto" w:fill="auto"/>
          </w:tcPr>
          <w:p w14:paraId="3142DAE5" w14:textId="011D6F56" w:rsidR="00F56256" w:rsidRPr="00742E8D"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Limit of retention money shall be: </w:t>
            </w:r>
            <w:r w:rsidRPr="00656EF1">
              <w:rPr>
                <w:rFonts w:ascii="Times New Roman" w:eastAsia="Times New Roman" w:hAnsi="Times New Roman"/>
                <w:b/>
                <w:sz w:val="24"/>
                <w:szCs w:val="24"/>
              </w:rPr>
              <w:t>[insert percentage]</w:t>
            </w:r>
            <w:r w:rsidRPr="00656EF1">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7241BF">
              <w:rPr>
                <w:rFonts w:ascii="Times New Roman" w:eastAsia="Times New Roman" w:hAnsi="Times New Roman"/>
                <w:sz w:val="24"/>
                <w:szCs w:val="24"/>
              </w:rPr>
              <w:t xml:space="preserve"> of the Contract Price.</w:t>
            </w:r>
          </w:p>
          <w:p w14:paraId="6CD44427"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BA7197B" w14:textId="77777777" w:rsidTr="00F56256">
        <w:trPr>
          <w:jc w:val="center"/>
        </w:trPr>
        <w:tc>
          <w:tcPr>
            <w:tcW w:w="2516" w:type="dxa"/>
            <w:shd w:val="clear" w:color="auto" w:fill="auto"/>
          </w:tcPr>
          <w:p w14:paraId="1EE72C9B"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Plant and Materials intended for the Works</w:t>
            </w:r>
          </w:p>
        </w:tc>
        <w:tc>
          <w:tcPr>
            <w:tcW w:w="1586" w:type="dxa"/>
            <w:shd w:val="clear" w:color="auto" w:fill="auto"/>
          </w:tcPr>
          <w:p w14:paraId="25A7092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14.5(b)(i)</w:t>
            </w:r>
          </w:p>
          <w:p w14:paraId="1417FF82"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sidRPr="007241BF">
              <w:rPr>
                <w:rFonts w:ascii="Times New Roman" w:eastAsia="Times New Roman" w:hAnsi="Times New Roman"/>
                <w:sz w:val="24"/>
                <w:szCs w:val="24"/>
              </w:rPr>
              <w:t>14.5(c)(i)</w:t>
            </w:r>
          </w:p>
        </w:tc>
        <w:tc>
          <w:tcPr>
            <w:tcW w:w="5276" w:type="dxa"/>
            <w:shd w:val="clear" w:color="auto" w:fill="auto"/>
          </w:tcPr>
          <w:p w14:paraId="77B1D0E0" w14:textId="0D86B799" w:rsidR="00F56256" w:rsidRPr="00742E8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In the table of Plant and Materials immediately below, Bidders shall indicate the major items of Plant and Materials and the proposed country of origin for each</w:t>
            </w:r>
            <w:r w:rsidR="009A6B2C" w:rsidRPr="0063164A">
              <w:rPr>
                <w:rFonts w:ascii="Times New Roman" w:eastAsia="Times New Roman" w:hAnsi="Times New Roman"/>
                <w:sz w:val="24"/>
                <w:szCs w:val="24"/>
              </w:rPr>
              <w:t>.</w:t>
            </w:r>
          </w:p>
        </w:tc>
      </w:tr>
    </w:tbl>
    <w:p w14:paraId="54898A7B" w14:textId="77777777" w:rsidR="00F56256" w:rsidRPr="00742E8D" w:rsidRDefault="00F56256" w:rsidP="00F56256">
      <w:pPr>
        <w:spacing w:after="0" w:line="240" w:lineRule="auto"/>
        <w:jc w:val="both"/>
        <w:rPr>
          <w:rFonts w:ascii="Times New Roman" w:eastAsia="Times New Roman" w:hAnsi="Times New Roman"/>
          <w:sz w:val="24"/>
          <w:szCs w:val="20"/>
        </w:rPr>
      </w:pPr>
    </w:p>
    <w:p w14:paraId="3B9261D5" w14:textId="77777777" w:rsidR="00F56256" w:rsidRPr="00742E8D" w:rsidRDefault="00F56256" w:rsidP="00F56256">
      <w:pPr>
        <w:keepNext/>
        <w:keepLines/>
        <w:spacing w:after="0" w:line="240" w:lineRule="auto"/>
        <w:jc w:val="center"/>
        <w:rPr>
          <w:rFonts w:ascii="Times New Roman" w:eastAsia="Times New Roman" w:hAnsi="Times New Roman"/>
          <w:b/>
          <w:sz w:val="24"/>
          <w:szCs w:val="20"/>
        </w:rPr>
      </w:pPr>
      <w:r w:rsidRPr="00742E8D">
        <w:rPr>
          <w:rFonts w:ascii="Times New Roman" w:eastAsia="Times New Roman" w:hAnsi="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742E8D" w:rsidDel="004B6DE2" w14:paraId="791FA8C5" w14:textId="77777777" w:rsidTr="00F56256">
        <w:trPr>
          <w:jc w:val="center"/>
        </w:trPr>
        <w:tc>
          <w:tcPr>
            <w:tcW w:w="4320" w:type="dxa"/>
          </w:tcPr>
          <w:p w14:paraId="79BFF75A" w14:textId="77777777" w:rsidR="00F56256" w:rsidRPr="00656EF1" w:rsidDel="004B6DE2" w:rsidRDefault="00F56256" w:rsidP="00F56256">
            <w:pPr>
              <w:keepNext/>
              <w:keepLines/>
              <w:spacing w:after="0" w:line="240" w:lineRule="auto"/>
              <w:jc w:val="center"/>
              <w:rPr>
                <w:rFonts w:ascii="Times New Roman" w:eastAsia="Times New Roman" w:hAnsi="Times New Roman"/>
                <w:sz w:val="24"/>
                <w:szCs w:val="20"/>
              </w:rPr>
            </w:pPr>
            <w:r w:rsidRPr="00656EF1">
              <w:rPr>
                <w:rFonts w:ascii="Times New Roman" w:eastAsia="Times New Roman" w:hAnsi="Times New Roman"/>
                <w:sz w:val="24"/>
                <w:szCs w:val="20"/>
              </w:rPr>
              <w:tab/>
              <w:t>Item</w:t>
            </w:r>
          </w:p>
        </w:tc>
        <w:tc>
          <w:tcPr>
            <w:tcW w:w="3600" w:type="dxa"/>
          </w:tcPr>
          <w:p w14:paraId="548122C4" w14:textId="77777777" w:rsidR="00F56256" w:rsidRPr="007241BF" w:rsidDel="004B6DE2" w:rsidRDefault="00F56256" w:rsidP="00F56256">
            <w:pPr>
              <w:keepNext/>
              <w:keepLines/>
              <w:spacing w:after="0" w:line="240" w:lineRule="auto"/>
              <w:jc w:val="center"/>
              <w:rPr>
                <w:rFonts w:ascii="Times New Roman" w:eastAsia="Times New Roman" w:hAnsi="Times New Roman"/>
                <w:sz w:val="24"/>
                <w:szCs w:val="20"/>
              </w:rPr>
            </w:pPr>
            <w:r w:rsidRPr="007241BF">
              <w:rPr>
                <w:rFonts w:ascii="Times New Roman" w:eastAsia="Times New Roman" w:hAnsi="Times New Roman"/>
                <w:sz w:val="24"/>
                <w:szCs w:val="20"/>
              </w:rPr>
              <w:t>Country of Origin</w:t>
            </w:r>
          </w:p>
        </w:tc>
      </w:tr>
      <w:tr w:rsidR="00F56256" w:rsidRPr="00742E8D" w:rsidDel="004B6DE2" w14:paraId="512F8D9E" w14:textId="77777777" w:rsidTr="00F56256">
        <w:trPr>
          <w:jc w:val="center"/>
        </w:trPr>
        <w:tc>
          <w:tcPr>
            <w:tcW w:w="4320" w:type="dxa"/>
          </w:tcPr>
          <w:p w14:paraId="4E9A792A" w14:textId="77777777" w:rsidR="00F56256" w:rsidRPr="00742E8D"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For payment when shipped:</w:t>
            </w:r>
          </w:p>
        </w:tc>
        <w:tc>
          <w:tcPr>
            <w:tcW w:w="3600" w:type="dxa"/>
          </w:tcPr>
          <w:p w14:paraId="172713CE"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3D9A011D" w14:textId="77777777" w:rsidTr="00F56256">
        <w:trPr>
          <w:jc w:val="center"/>
        </w:trPr>
        <w:tc>
          <w:tcPr>
            <w:tcW w:w="4320" w:type="dxa"/>
          </w:tcPr>
          <w:p w14:paraId="2858C0B0" w14:textId="77777777" w:rsidR="00F56256" w:rsidRPr="00656EF1"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Plant</w:t>
            </w:r>
            <w:r w:rsidRPr="00742E8D">
              <w:rPr>
                <w:rFonts w:ascii="Times New Roman" w:eastAsia="Times New Roman" w:hAnsi="Times New Roman"/>
                <w:sz w:val="24"/>
                <w:szCs w:val="20"/>
                <w:vertAlign w:val="subscript"/>
              </w:rPr>
              <w:t xml:space="preserve"> (list all  major items) </w:t>
            </w:r>
          </w:p>
        </w:tc>
        <w:tc>
          <w:tcPr>
            <w:tcW w:w="3600" w:type="dxa"/>
          </w:tcPr>
          <w:p w14:paraId="6FE4F50E"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2BD4B4CF" w14:textId="77777777" w:rsidTr="00F56256">
        <w:trPr>
          <w:jc w:val="center"/>
        </w:trPr>
        <w:tc>
          <w:tcPr>
            <w:tcW w:w="4320" w:type="dxa"/>
          </w:tcPr>
          <w:p w14:paraId="58298615" w14:textId="77777777" w:rsidR="00F56256" w:rsidRPr="00656EF1"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Material</w:t>
            </w:r>
            <w:r w:rsidRPr="00742E8D">
              <w:rPr>
                <w:rFonts w:ascii="Times New Roman" w:eastAsia="Times New Roman" w:hAnsi="Times New Roman"/>
                <w:sz w:val="24"/>
                <w:szCs w:val="20"/>
                <w:vertAlign w:val="subscript"/>
              </w:rPr>
              <w:t xml:space="preserve"> (list all  major items)</w:t>
            </w:r>
          </w:p>
        </w:tc>
        <w:tc>
          <w:tcPr>
            <w:tcW w:w="3600" w:type="dxa"/>
          </w:tcPr>
          <w:p w14:paraId="4C09B795"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42D7C87B" w14:textId="77777777" w:rsidTr="00F56256">
        <w:trPr>
          <w:jc w:val="center"/>
        </w:trPr>
        <w:tc>
          <w:tcPr>
            <w:tcW w:w="4320" w:type="dxa"/>
          </w:tcPr>
          <w:p w14:paraId="1A292F56" w14:textId="77777777" w:rsidR="00F56256" w:rsidRPr="00742E8D"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For payment when delivered to Site:</w:t>
            </w:r>
          </w:p>
        </w:tc>
        <w:tc>
          <w:tcPr>
            <w:tcW w:w="3600" w:type="dxa"/>
          </w:tcPr>
          <w:p w14:paraId="3909AA51"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1C87A0DF" w14:textId="77777777" w:rsidTr="00F56256">
        <w:trPr>
          <w:jc w:val="center"/>
        </w:trPr>
        <w:tc>
          <w:tcPr>
            <w:tcW w:w="4320" w:type="dxa"/>
          </w:tcPr>
          <w:p w14:paraId="6B32F577"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Plant </w:t>
            </w:r>
            <w:r w:rsidRPr="00742E8D">
              <w:rPr>
                <w:rFonts w:ascii="Times New Roman" w:eastAsia="Times New Roman" w:hAnsi="Times New Roman"/>
                <w:sz w:val="24"/>
                <w:szCs w:val="20"/>
                <w:vertAlign w:val="subscript"/>
              </w:rPr>
              <w:t xml:space="preserve">(list all  major items) </w:t>
            </w:r>
          </w:p>
        </w:tc>
        <w:tc>
          <w:tcPr>
            <w:tcW w:w="3600" w:type="dxa"/>
          </w:tcPr>
          <w:p w14:paraId="1CFFCDD2"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2F9848E3" w14:textId="77777777" w:rsidTr="00F56256">
        <w:trPr>
          <w:jc w:val="center"/>
        </w:trPr>
        <w:tc>
          <w:tcPr>
            <w:tcW w:w="4320" w:type="dxa"/>
          </w:tcPr>
          <w:p w14:paraId="1A334B9A"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Material</w:t>
            </w:r>
            <w:r w:rsidRPr="00742E8D">
              <w:rPr>
                <w:rFonts w:ascii="Times New Roman" w:eastAsia="Times New Roman" w:hAnsi="Times New Roman"/>
                <w:sz w:val="24"/>
                <w:szCs w:val="20"/>
                <w:vertAlign w:val="subscript"/>
              </w:rPr>
              <w:t xml:space="preserve"> (list all  major items)</w:t>
            </w:r>
          </w:p>
        </w:tc>
        <w:tc>
          <w:tcPr>
            <w:tcW w:w="3600" w:type="dxa"/>
          </w:tcPr>
          <w:p w14:paraId="3CE81C73"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bl>
    <w:p w14:paraId="0030EF88" w14:textId="77777777" w:rsidR="00F56256" w:rsidRPr="00742E8D" w:rsidRDefault="00F56256" w:rsidP="00F56256">
      <w:pPr>
        <w:spacing w:after="0" w:line="240" w:lineRule="auto"/>
        <w:jc w:val="both"/>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366CB7EF" w14:textId="77777777" w:rsidTr="00F56256">
        <w:trPr>
          <w:jc w:val="center"/>
        </w:trPr>
        <w:tc>
          <w:tcPr>
            <w:tcW w:w="2516" w:type="dxa"/>
            <w:shd w:val="clear" w:color="auto" w:fill="auto"/>
          </w:tcPr>
          <w:p w14:paraId="7061D752"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Issue of Interim Payment Certificates</w:t>
            </w:r>
          </w:p>
          <w:p w14:paraId="748E575A" w14:textId="77777777" w:rsidR="00F56256" w:rsidRPr="00656EF1"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13BA1BF2"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sidRPr="007241BF">
              <w:rPr>
                <w:rFonts w:ascii="Times New Roman" w:eastAsia="Times New Roman" w:hAnsi="Times New Roman"/>
                <w:sz w:val="24"/>
                <w:szCs w:val="24"/>
              </w:rPr>
              <w:t>14.6</w:t>
            </w:r>
          </w:p>
        </w:tc>
        <w:tc>
          <w:tcPr>
            <w:tcW w:w="5276" w:type="dxa"/>
            <w:shd w:val="clear" w:color="auto" w:fill="auto"/>
          </w:tcPr>
          <w:p w14:paraId="65CEDD51" w14:textId="77777777" w:rsidR="00F56256" w:rsidRPr="000F41C3"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Minimum amount of an Interim Payment Certificates shall be: USD </w:t>
            </w:r>
            <w:r w:rsidRPr="0063164A">
              <w:rPr>
                <w:rFonts w:ascii="Times New Roman" w:eastAsia="Times New Roman" w:hAnsi="Times New Roman"/>
                <w:b/>
                <w:sz w:val="24"/>
                <w:szCs w:val="24"/>
              </w:rPr>
              <w:t>[i</w:t>
            </w:r>
            <w:r w:rsidRPr="000F41C3">
              <w:rPr>
                <w:rFonts w:ascii="Times New Roman" w:eastAsia="Times New Roman" w:hAnsi="Times New Roman"/>
                <w:b/>
                <w:sz w:val="24"/>
                <w:szCs w:val="24"/>
              </w:rPr>
              <w:t>nsert]</w:t>
            </w:r>
            <w:r w:rsidRPr="000F41C3">
              <w:rPr>
                <w:rFonts w:ascii="Times New Roman" w:eastAsia="Times New Roman" w:hAnsi="Times New Roman"/>
                <w:sz w:val="24"/>
                <w:szCs w:val="24"/>
              </w:rPr>
              <w:t>, with no more than one (1) submission per month.</w:t>
            </w:r>
          </w:p>
          <w:p w14:paraId="4C0D546D"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413AD62" w14:textId="77777777" w:rsidTr="00F56256">
        <w:trPr>
          <w:jc w:val="center"/>
        </w:trPr>
        <w:tc>
          <w:tcPr>
            <w:tcW w:w="2516" w:type="dxa"/>
            <w:shd w:val="clear" w:color="auto" w:fill="auto"/>
          </w:tcPr>
          <w:p w14:paraId="03D9199B"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Payment</w:t>
            </w:r>
          </w:p>
        </w:tc>
        <w:tc>
          <w:tcPr>
            <w:tcW w:w="1586" w:type="dxa"/>
            <w:shd w:val="clear" w:color="auto" w:fill="auto"/>
          </w:tcPr>
          <w:p w14:paraId="3AB7F140"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14.7</w:t>
            </w:r>
          </w:p>
        </w:tc>
        <w:tc>
          <w:tcPr>
            <w:tcW w:w="5276" w:type="dxa"/>
            <w:shd w:val="clear" w:color="auto" w:fill="auto"/>
          </w:tcPr>
          <w:p w14:paraId="3DAF08F4"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Contractor’s nominated account(s) is/are:</w:t>
            </w:r>
          </w:p>
          <w:p w14:paraId="7EF75746" w14:textId="77777777" w:rsidR="00F56256" w:rsidRPr="007241BF" w:rsidRDefault="00F56256" w:rsidP="00F56256">
            <w:pPr>
              <w:spacing w:after="0" w:line="240" w:lineRule="auto"/>
              <w:jc w:val="both"/>
              <w:rPr>
                <w:rFonts w:ascii="Times New Roman" w:eastAsia="Times New Roman" w:hAnsi="Times New Roman"/>
                <w:sz w:val="24"/>
                <w:szCs w:val="24"/>
              </w:rPr>
            </w:pPr>
          </w:p>
          <w:p w14:paraId="71DC0213" w14:textId="77777777" w:rsidR="00F56256" w:rsidRPr="000F41C3"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 xml:space="preserve">For US Dollars: </w:t>
            </w:r>
            <w:r w:rsidRPr="000F41C3">
              <w:rPr>
                <w:rFonts w:ascii="Times New Roman" w:eastAsia="Times New Roman" w:hAnsi="Times New Roman"/>
                <w:b/>
                <w:sz w:val="24"/>
                <w:szCs w:val="24"/>
              </w:rPr>
              <w:t>[insert account number]</w:t>
            </w:r>
          </w:p>
          <w:p w14:paraId="2048979A" w14:textId="77777777" w:rsidR="00F56256" w:rsidRPr="00B405AD" w:rsidRDefault="00F56256" w:rsidP="00F56256">
            <w:pPr>
              <w:spacing w:after="0" w:line="240" w:lineRule="auto"/>
              <w:jc w:val="both"/>
              <w:rPr>
                <w:rFonts w:ascii="Times New Roman" w:eastAsia="Times New Roman" w:hAnsi="Times New Roman"/>
                <w:b/>
                <w:sz w:val="24"/>
                <w:szCs w:val="24"/>
              </w:rPr>
            </w:pPr>
            <w:r w:rsidRPr="00B405AD">
              <w:rPr>
                <w:rFonts w:ascii="Times New Roman" w:eastAsia="Times New Roman" w:hAnsi="Times New Roman"/>
                <w:sz w:val="24"/>
                <w:szCs w:val="24"/>
              </w:rPr>
              <w:t xml:space="preserve">For Local Currency: </w:t>
            </w:r>
            <w:r w:rsidRPr="00B405AD">
              <w:rPr>
                <w:rFonts w:ascii="Times New Roman" w:eastAsia="Times New Roman" w:hAnsi="Times New Roman"/>
                <w:b/>
                <w:sz w:val="24"/>
                <w:szCs w:val="24"/>
              </w:rPr>
              <w:t>[insert account number]</w:t>
            </w:r>
          </w:p>
          <w:p w14:paraId="1BECBCC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588ADB29" w14:textId="77777777" w:rsidTr="00F56256">
        <w:trPr>
          <w:jc w:val="center"/>
        </w:trPr>
        <w:tc>
          <w:tcPr>
            <w:tcW w:w="2516" w:type="dxa"/>
            <w:shd w:val="clear" w:color="auto" w:fill="auto"/>
          </w:tcPr>
          <w:p w14:paraId="61EF692F"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Delayed Payment</w:t>
            </w:r>
          </w:p>
        </w:tc>
        <w:tc>
          <w:tcPr>
            <w:tcW w:w="1586" w:type="dxa"/>
            <w:shd w:val="clear" w:color="auto" w:fill="auto"/>
          </w:tcPr>
          <w:p w14:paraId="38A30F16"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14.8</w:t>
            </w:r>
          </w:p>
        </w:tc>
        <w:tc>
          <w:tcPr>
            <w:tcW w:w="5276" w:type="dxa"/>
            <w:shd w:val="clear" w:color="auto" w:fill="auto"/>
          </w:tcPr>
          <w:p w14:paraId="62867EC1" w14:textId="77777777" w:rsidR="00F56256" w:rsidRPr="00B405A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Financing charges shall be: For US Dollars, London Inter-bank Lending Rate (LIBOR) plus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63164A">
              <w:rPr>
                <w:rFonts w:ascii="Times New Roman" w:eastAsia="Times New Roman" w:hAnsi="Times New Roman"/>
                <w:b/>
                <w:sz w:val="24"/>
                <w:szCs w:val="24"/>
              </w:rPr>
              <w:t>[</w:t>
            </w:r>
            <w:r w:rsidR="009A6B2C" w:rsidRPr="000F41C3">
              <w:rPr>
                <w:rFonts w:ascii="Times New Roman" w:eastAsia="Times New Roman" w:hAnsi="Times New Roman"/>
                <w:b/>
                <w:sz w:val="24"/>
                <w:szCs w:val="24"/>
              </w:rPr>
              <w:t>(%</w:t>
            </w:r>
            <w:r w:rsidRPr="000F41C3">
              <w:rPr>
                <w:rFonts w:ascii="Times New Roman" w:eastAsia="Times New Roman" w:hAnsi="Times New Roman"/>
                <w:b/>
                <w:sz w:val="24"/>
                <w:szCs w:val="24"/>
              </w:rPr>
              <w:t>)]</w:t>
            </w:r>
            <w:r w:rsidRPr="00B405AD">
              <w:rPr>
                <w:rFonts w:ascii="Times New Roman" w:eastAsia="Times New Roman" w:hAnsi="Times New Roman"/>
                <w:sz w:val="24"/>
                <w:szCs w:val="24"/>
              </w:rPr>
              <w:t xml:space="preserve"> and for local currency, Base rate of the National Bank of </w:t>
            </w:r>
            <w:r w:rsidRPr="00B405AD">
              <w:rPr>
                <w:rFonts w:ascii="Times New Roman" w:eastAsia="Times New Roman" w:hAnsi="Times New Roman"/>
                <w:b/>
                <w:sz w:val="24"/>
                <w:szCs w:val="24"/>
              </w:rPr>
              <w:t>[insert Country]</w:t>
            </w:r>
            <w:r w:rsidRPr="00B405AD">
              <w:rPr>
                <w:rFonts w:ascii="Times New Roman" w:eastAsia="Times New Roman" w:hAnsi="Times New Roman"/>
                <w:sz w:val="24"/>
                <w:szCs w:val="24"/>
              </w:rPr>
              <w:t>.</w:t>
            </w:r>
          </w:p>
          <w:p w14:paraId="5CB9A20E"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65560B6" w14:textId="77777777" w:rsidTr="00F56256">
        <w:trPr>
          <w:jc w:val="center"/>
        </w:trPr>
        <w:tc>
          <w:tcPr>
            <w:tcW w:w="2516" w:type="dxa"/>
            <w:shd w:val="clear" w:color="auto" w:fill="auto"/>
          </w:tcPr>
          <w:p w14:paraId="62069932"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Currencies of Payment</w:t>
            </w:r>
          </w:p>
        </w:tc>
        <w:tc>
          <w:tcPr>
            <w:tcW w:w="1586" w:type="dxa"/>
            <w:shd w:val="clear" w:color="auto" w:fill="auto"/>
          </w:tcPr>
          <w:p w14:paraId="3230032F"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14.15</w:t>
            </w:r>
          </w:p>
        </w:tc>
        <w:tc>
          <w:tcPr>
            <w:tcW w:w="5276" w:type="dxa"/>
            <w:shd w:val="clear" w:color="auto" w:fill="auto"/>
          </w:tcPr>
          <w:p w14:paraId="76F6EAC0"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Currencies of payment shall be: the currency(ies) of the Accepted Contract Amount.</w:t>
            </w:r>
          </w:p>
          <w:p w14:paraId="7998CF4B" w14:textId="77777777" w:rsidR="00F56256" w:rsidRPr="0063164A" w:rsidRDefault="00F56256" w:rsidP="00F56256">
            <w:pPr>
              <w:spacing w:after="0" w:line="240" w:lineRule="auto"/>
              <w:jc w:val="both"/>
              <w:rPr>
                <w:rFonts w:ascii="Times New Roman" w:eastAsia="Times New Roman" w:hAnsi="Times New Roman"/>
                <w:sz w:val="24"/>
                <w:szCs w:val="24"/>
              </w:rPr>
            </w:pPr>
          </w:p>
        </w:tc>
      </w:tr>
      <w:tr w:rsidR="00F56256" w:rsidRPr="00742E8D" w14:paraId="703DDFB0" w14:textId="77777777" w:rsidTr="00F56256">
        <w:trPr>
          <w:jc w:val="center"/>
        </w:trPr>
        <w:tc>
          <w:tcPr>
            <w:tcW w:w="2516" w:type="dxa"/>
            <w:shd w:val="clear" w:color="auto" w:fill="auto"/>
          </w:tcPr>
          <w:p w14:paraId="446C18AF"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General Requirements for Insurances</w:t>
            </w:r>
          </w:p>
        </w:tc>
        <w:tc>
          <w:tcPr>
            <w:tcW w:w="1586" w:type="dxa"/>
            <w:shd w:val="clear" w:color="auto" w:fill="auto"/>
          </w:tcPr>
          <w:p w14:paraId="01FBC11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18.1(a)</w:t>
            </w:r>
          </w:p>
        </w:tc>
        <w:tc>
          <w:tcPr>
            <w:tcW w:w="5276" w:type="dxa"/>
            <w:shd w:val="clear" w:color="auto" w:fill="auto"/>
          </w:tcPr>
          <w:p w14:paraId="322AC507"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Insuring Party shall submit evidence of insurance: on or prior to the Commencement Date.  Insuring Party shall submit copies of insurance policies: on or prior to the Commencement Date.</w:t>
            </w:r>
          </w:p>
          <w:p w14:paraId="2DD57031"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52DD26DD" w14:textId="77777777" w:rsidTr="00F56256">
        <w:trPr>
          <w:jc w:val="center"/>
        </w:trPr>
        <w:tc>
          <w:tcPr>
            <w:tcW w:w="2516" w:type="dxa"/>
            <w:shd w:val="clear" w:color="auto" w:fill="auto"/>
          </w:tcPr>
          <w:p w14:paraId="10BB659E" w14:textId="77777777" w:rsidR="00F56256" w:rsidRPr="00742E8D" w:rsidDel="004B6DE2"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Insurance for Works and Contractor’s Equipment</w:t>
            </w:r>
          </w:p>
        </w:tc>
        <w:tc>
          <w:tcPr>
            <w:tcW w:w="1586" w:type="dxa"/>
            <w:shd w:val="clear" w:color="auto" w:fill="auto"/>
          </w:tcPr>
          <w:p w14:paraId="0036097D" w14:textId="77777777" w:rsidR="00F56256" w:rsidRPr="00656EF1" w:rsidDel="004B6DE2"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18.2</w:t>
            </w:r>
          </w:p>
        </w:tc>
        <w:tc>
          <w:tcPr>
            <w:tcW w:w="5276" w:type="dxa"/>
            <w:shd w:val="clear" w:color="auto" w:fill="auto"/>
          </w:tcPr>
          <w:p w14:paraId="34169E88"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Deductibles per occurrence shall not exceed:</w:t>
            </w:r>
          </w:p>
          <w:p w14:paraId="62CCA1FF" w14:textId="77777777" w:rsidR="009A56DA" w:rsidRPr="000F41C3"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 xml:space="preserve">USD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per occurrence.</w:t>
            </w:r>
          </w:p>
          <w:p w14:paraId="5F6F8CA6" w14:textId="77777777" w:rsidR="00F56256" w:rsidRPr="00B405AD" w:rsidRDefault="00F56256" w:rsidP="00F56256">
            <w:pPr>
              <w:spacing w:after="0" w:line="240" w:lineRule="auto"/>
              <w:rPr>
                <w:rFonts w:ascii="Times New Roman" w:eastAsia="Times New Roman" w:hAnsi="Times New Roman"/>
                <w:sz w:val="24"/>
                <w:szCs w:val="24"/>
              </w:rPr>
            </w:pPr>
          </w:p>
          <w:p w14:paraId="5573B46A" w14:textId="77777777" w:rsidR="00F56256" w:rsidRPr="00B405AD" w:rsidDel="004B6DE2" w:rsidRDefault="00F56256" w:rsidP="00F56256">
            <w:pPr>
              <w:spacing w:after="0" w:line="240" w:lineRule="auto"/>
              <w:jc w:val="both"/>
              <w:rPr>
                <w:rFonts w:ascii="Times New Roman" w:eastAsia="Times New Roman" w:hAnsi="Times New Roman"/>
                <w:sz w:val="24"/>
                <w:szCs w:val="24"/>
              </w:rPr>
            </w:pPr>
          </w:p>
        </w:tc>
      </w:tr>
      <w:tr w:rsidR="00F56256" w:rsidRPr="00742E8D" w14:paraId="562F6038" w14:textId="77777777" w:rsidTr="00F56256">
        <w:trPr>
          <w:jc w:val="center"/>
        </w:trPr>
        <w:tc>
          <w:tcPr>
            <w:tcW w:w="2516" w:type="dxa"/>
            <w:shd w:val="clear" w:color="auto" w:fill="auto"/>
          </w:tcPr>
          <w:p w14:paraId="0928DCC2"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Insurance against Injury to Persons and Damage to Property</w:t>
            </w:r>
          </w:p>
        </w:tc>
        <w:tc>
          <w:tcPr>
            <w:tcW w:w="1586" w:type="dxa"/>
            <w:shd w:val="clear" w:color="auto" w:fill="auto"/>
          </w:tcPr>
          <w:p w14:paraId="7FA9A43D"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18.3</w:t>
            </w:r>
          </w:p>
        </w:tc>
        <w:tc>
          <w:tcPr>
            <w:tcW w:w="5276" w:type="dxa"/>
            <w:shd w:val="clear" w:color="auto" w:fill="auto"/>
          </w:tcPr>
          <w:p w14:paraId="2A0EA6FB"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Limit per occurrence shall not be less than:</w:t>
            </w:r>
          </w:p>
          <w:p w14:paraId="0F28B78A" w14:textId="77777777" w:rsidR="009A56DA" w:rsidRPr="000F41C3"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USD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per</w:t>
            </w:r>
            <w:r w:rsidRPr="000F41C3">
              <w:rPr>
                <w:rFonts w:ascii="Times New Roman" w:eastAsia="Times New Roman" w:hAnsi="Times New Roman"/>
                <w:sz w:val="24"/>
                <w:szCs w:val="24"/>
              </w:rPr>
              <w:t xml:space="preserve"> occurrence.</w:t>
            </w:r>
          </w:p>
          <w:p w14:paraId="2815E022" w14:textId="77777777" w:rsidR="009A56DA" w:rsidRPr="00B405AD" w:rsidRDefault="009A56DA" w:rsidP="00F56256">
            <w:pPr>
              <w:spacing w:after="0" w:line="240" w:lineRule="auto"/>
              <w:jc w:val="both"/>
              <w:rPr>
                <w:rFonts w:ascii="Times New Roman" w:eastAsia="Times New Roman" w:hAnsi="Times New Roman"/>
                <w:sz w:val="24"/>
                <w:szCs w:val="24"/>
              </w:rPr>
            </w:pPr>
          </w:p>
          <w:p w14:paraId="6A443843"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A17E5EF" w14:textId="77777777" w:rsidTr="00F56256">
        <w:trPr>
          <w:jc w:val="center"/>
        </w:trPr>
        <w:tc>
          <w:tcPr>
            <w:tcW w:w="2516" w:type="dxa"/>
            <w:shd w:val="clear" w:color="auto" w:fill="auto"/>
          </w:tcPr>
          <w:p w14:paraId="728B242D"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Appointment of the Dispute Adjudication Board</w:t>
            </w:r>
          </w:p>
        </w:tc>
        <w:tc>
          <w:tcPr>
            <w:tcW w:w="1586" w:type="dxa"/>
            <w:shd w:val="clear" w:color="auto" w:fill="auto"/>
          </w:tcPr>
          <w:p w14:paraId="5EF7B866"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20.2</w:t>
            </w:r>
          </w:p>
        </w:tc>
        <w:tc>
          <w:tcPr>
            <w:tcW w:w="5276" w:type="dxa"/>
            <w:shd w:val="clear" w:color="auto" w:fill="auto"/>
          </w:tcPr>
          <w:p w14:paraId="606A0A2D" w14:textId="77777777" w:rsidR="00811472" w:rsidRDefault="00F56256" w:rsidP="00F56256">
            <w:pPr>
              <w:spacing w:after="0" w:line="240" w:lineRule="auto"/>
              <w:jc w:val="both"/>
              <w:rPr>
                <w:rFonts w:ascii="Times New Roman" w:eastAsia="Times New Roman" w:hAnsi="Times New Roman"/>
                <w:b/>
                <w:sz w:val="24"/>
                <w:szCs w:val="24"/>
              </w:rPr>
            </w:pPr>
            <w:r w:rsidRPr="00656EF1">
              <w:rPr>
                <w:rFonts w:ascii="Times New Roman" w:eastAsia="Times New Roman" w:hAnsi="Times New Roman"/>
                <w:sz w:val="24"/>
                <w:szCs w:val="24"/>
              </w:rPr>
              <w:t xml:space="preserve">Appointment of the DAB: </w:t>
            </w:r>
            <w:r w:rsidR="00490CF2">
              <w:rPr>
                <w:rFonts w:ascii="Times New Roman" w:eastAsia="Times New Roman" w:hAnsi="Times New Roman"/>
                <w:b/>
                <w:sz w:val="24"/>
                <w:szCs w:val="24"/>
              </w:rPr>
              <w:t xml:space="preserve">To </w:t>
            </w:r>
            <w:r w:rsidR="00811472">
              <w:rPr>
                <w:rFonts w:ascii="Times New Roman" w:eastAsia="Times New Roman" w:hAnsi="Times New Roman"/>
                <w:b/>
                <w:sz w:val="24"/>
                <w:szCs w:val="24"/>
              </w:rPr>
              <w:t>be determined before contract is signed.</w:t>
            </w:r>
          </w:p>
          <w:p w14:paraId="5F155A7B" w14:textId="4D15D5C1" w:rsidR="00F56256" w:rsidRPr="007241BF" w:rsidRDefault="00F56256" w:rsidP="00F56256">
            <w:pPr>
              <w:spacing w:after="0" w:line="240" w:lineRule="auto"/>
              <w:jc w:val="both"/>
              <w:rPr>
                <w:rFonts w:ascii="Times New Roman" w:eastAsia="Times New Roman" w:hAnsi="Times New Roman"/>
                <w:sz w:val="24"/>
                <w:szCs w:val="24"/>
              </w:rPr>
            </w:pPr>
          </w:p>
          <w:p w14:paraId="513CFD5F"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DAB shall comprise: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members.</w:t>
            </w:r>
          </w:p>
          <w:p w14:paraId="2BD0F370"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9257F03" w14:textId="77777777" w:rsidTr="00F56256">
        <w:trPr>
          <w:jc w:val="center"/>
        </w:trPr>
        <w:tc>
          <w:tcPr>
            <w:tcW w:w="2516" w:type="dxa"/>
            <w:shd w:val="clear" w:color="auto" w:fill="auto"/>
          </w:tcPr>
          <w:p w14:paraId="51DCB7EC" w14:textId="59B628F9" w:rsidR="00F56256" w:rsidRPr="00656EF1"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Failure to Agree Dispute Adjudication Board</w:t>
            </w:r>
          </w:p>
          <w:p w14:paraId="1B88B81F" w14:textId="77777777" w:rsidR="00F56256" w:rsidRPr="007241BF"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670C3981"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sidRPr="007241BF">
              <w:rPr>
                <w:rFonts w:ascii="Times New Roman" w:eastAsia="Times New Roman" w:hAnsi="Times New Roman"/>
                <w:sz w:val="24"/>
                <w:szCs w:val="24"/>
              </w:rPr>
              <w:t>20.3</w:t>
            </w:r>
          </w:p>
        </w:tc>
        <w:tc>
          <w:tcPr>
            <w:tcW w:w="5276" w:type="dxa"/>
            <w:shd w:val="clear" w:color="auto" w:fill="auto"/>
          </w:tcPr>
          <w:p w14:paraId="5B06E533" w14:textId="77777777" w:rsidR="00F56256" w:rsidRPr="000F41C3"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Appointing en</w:t>
            </w:r>
            <w:r w:rsidRPr="000F41C3">
              <w:rPr>
                <w:rFonts w:ascii="Times New Roman" w:eastAsia="Times New Roman" w:hAnsi="Times New Roman"/>
                <w:sz w:val="24"/>
                <w:szCs w:val="24"/>
              </w:rPr>
              <w:t xml:space="preserve">tity shall be: </w:t>
            </w:r>
            <w:r w:rsidRPr="000F41C3">
              <w:rPr>
                <w:rFonts w:ascii="Times New Roman" w:eastAsia="Times New Roman" w:hAnsi="Times New Roman"/>
                <w:b/>
                <w:sz w:val="24"/>
                <w:szCs w:val="24"/>
              </w:rPr>
              <w:t>[insert]</w:t>
            </w:r>
          </w:p>
          <w:p w14:paraId="3293BF7A"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2A48811" w14:textId="77777777" w:rsidTr="00F56256">
        <w:trPr>
          <w:jc w:val="center"/>
        </w:trPr>
        <w:tc>
          <w:tcPr>
            <w:tcW w:w="2516" w:type="dxa"/>
            <w:shd w:val="clear" w:color="auto" w:fill="auto"/>
          </w:tcPr>
          <w:p w14:paraId="5E86922B" w14:textId="77777777" w:rsidR="00F56256" w:rsidRPr="00742E8D" w:rsidRDefault="00F56256" w:rsidP="00F56256">
            <w:pPr>
              <w:rPr>
                <w:rFonts w:ascii="Times New Roman" w:hAnsi="Times New Roman"/>
                <w:sz w:val="24"/>
                <w:szCs w:val="24"/>
              </w:rPr>
            </w:pPr>
            <w:r w:rsidRPr="00742E8D">
              <w:rPr>
                <w:rFonts w:ascii="Times New Roman" w:hAnsi="Times New Roman"/>
                <w:sz w:val="24"/>
                <w:szCs w:val="24"/>
              </w:rPr>
              <w:t>Arbitration</w:t>
            </w:r>
          </w:p>
        </w:tc>
        <w:tc>
          <w:tcPr>
            <w:tcW w:w="1586" w:type="dxa"/>
            <w:shd w:val="clear" w:color="auto" w:fill="auto"/>
          </w:tcPr>
          <w:p w14:paraId="6BA27407" w14:textId="77777777" w:rsidR="00F56256" w:rsidRPr="00656EF1" w:rsidRDefault="00F56256" w:rsidP="00F56256">
            <w:pPr>
              <w:ind w:left="72"/>
              <w:rPr>
                <w:rFonts w:ascii="Times New Roman" w:hAnsi="Times New Roman"/>
                <w:sz w:val="24"/>
                <w:szCs w:val="24"/>
              </w:rPr>
            </w:pPr>
            <w:r w:rsidRPr="00656EF1">
              <w:rPr>
                <w:rFonts w:ascii="Times New Roman" w:hAnsi="Times New Roman"/>
                <w:sz w:val="24"/>
                <w:szCs w:val="24"/>
              </w:rPr>
              <w:t>20.6(a)(i)</w:t>
            </w:r>
          </w:p>
        </w:tc>
        <w:tc>
          <w:tcPr>
            <w:tcW w:w="5276" w:type="dxa"/>
            <w:shd w:val="clear" w:color="auto" w:fill="auto"/>
          </w:tcPr>
          <w:p w14:paraId="1146ADA0" w14:textId="77777777" w:rsidR="00F56256" w:rsidRDefault="00F56256" w:rsidP="00F56256">
            <w:pPr>
              <w:rPr>
                <w:rFonts w:ascii="Times New Roman" w:hAnsi="Times New Roman"/>
                <w:sz w:val="24"/>
                <w:szCs w:val="24"/>
              </w:rPr>
            </w:pPr>
            <w:r w:rsidRPr="007241BF">
              <w:rPr>
                <w:rFonts w:ascii="Times New Roman" w:hAnsi="Times New Roman"/>
                <w:sz w:val="24"/>
                <w:szCs w:val="24"/>
              </w:rPr>
              <w:t xml:space="preserve">International arbitration institution shall be: </w:t>
            </w:r>
            <w:r w:rsidRPr="007241BF">
              <w:rPr>
                <w:rFonts w:ascii="Times New Roman" w:hAnsi="Times New Roman"/>
                <w:sz w:val="24"/>
                <w:szCs w:val="24"/>
              </w:rPr>
              <w:br/>
              <w:t>A tribunal established in accordance with UNCITRAL arbitration rules</w:t>
            </w:r>
          </w:p>
          <w:p w14:paraId="5F7F9057" w14:textId="2A81E6F8" w:rsidR="004F7BBD" w:rsidRPr="00972F4E" w:rsidRDefault="004F7BBD" w:rsidP="004F7BBD">
            <w:pPr>
              <w:rPr>
                <w:rFonts w:ascii="Times New Roman" w:hAnsi="Times New Roman"/>
                <w:sz w:val="24"/>
                <w:szCs w:val="24"/>
              </w:rPr>
            </w:pPr>
            <w:r>
              <w:rPr>
                <w:rFonts w:ascii="Times New Roman" w:hAnsi="Times New Roman"/>
                <w:sz w:val="24"/>
                <w:szCs w:val="24"/>
              </w:rPr>
              <w:t xml:space="preserve">The location of the arbitration proceedings shall be: </w:t>
            </w:r>
            <w:r w:rsidRPr="006A572D">
              <w:rPr>
                <w:rFonts w:ascii="Times New Roman" w:hAnsi="Times New Roman"/>
                <w:b/>
                <w:sz w:val="24"/>
                <w:szCs w:val="24"/>
              </w:rPr>
              <w:t>[insert]</w:t>
            </w:r>
            <w:r>
              <w:rPr>
                <w:rFonts w:ascii="Times New Roman" w:hAnsi="Times New Roman"/>
                <w:b/>
                <w:sz w:val="24"/>
                <w:szCs w:val="24"/>
              </w:rPr>
              <w:t>.</w:t>
            </w:r>
          </w:p>
          <w:p w14:paraId="524A2CC6" w14:textId="77777777" w:rsidR="004F7BBD" w:rsidRPr="007241BF" w:rsidRDefault="004F7BBD" w:rsidP="00F56256">
            <w:pPr>
              <w:rPr>
                <w:rFonts w:ascii="Times New Roman" w:hAnsi="Times New Roman"/>
                <w:sz w:val="24"/>
                <w:szCs w:val="24"/>
              </w:rPr>
            </w:pPr>
          </w:p>
        </w:tc>
      </w:tr>
    </w:tbl>
    <w:p w14:paraId="0944F1E8" w14:textId="043E12C5" w:rsidR="00553CA3" w:rsidRPr="00742E8D" w:rsidRDefault="00C1683B" w:rsidP="009B7492">
      <w:pPr>
        <w:pStyle w:val="Heading2"/>
        <w:pBdr>
          <w:bottom w:val="none" w:sz="0" w:space="0" w:color="auto"/>
        </w:pBdr>
        <w:ind w:left="0" w:firstLine="0"/>
        <w:rPr>
          <w:rFonts w:ascii="Times New Roman" w:hAnsi="Times New Roman"/>
          <w:bCs/>
          <w:sz w:val="24"/>
          <w:szCs w:val="24"/>
        </w:rPr>
      </w:pPr>
      <w:r w:rsidRPr="00742E8D">
        <w:rPr>
          <w:rFonts w:ascii="Times New Roman" w:hAnsi="Times New Roman"/>
          <w:b w:val="0"/>
          <w:sz w:val="24"/>
        </w:rPr>
        <w:br w:type="page"/>
      </w:r>
      <w:bookmarkStart w:id="2670" w:name="_Toc308967743"/>
      <w:bookmarkStart w:id="2671" w:name="_Toc434846252"/>
      <w:bookmarkStart w:id="2672" w:name="_Toc488844639"/>
      <w:bookmarkStart w:id="2673" w:name="_Toc495664897"/>
      <w:bookmarkStart w:id="2674" w:name="_Toc495667317"/>
      <w:r w:rsidR="008C1E9B" w:rsidRPr="00742E8D" w:rsidDel="008C1E9B">
        <w:rPr>
          <w:rFonts w:ascii="Times New Roman" w:eastAsia="SimSun" w:hAnsi="Times New Roman"/>
          <w:szCs w:val="24"/>
          <w:lang w:eastAsia="zh-CN"/>
        </w:rPr>
        <w:t xml:space="preserve"> </w:t>
      </w:r>
      <w:bookmarkStart w:id="2675" w:name="_Toc434846253"/>
      <w:bookmarkStart w:id="2676" w:name="_Toc488844640"/>
      <w:bookmarkStart w:id="2677" w:name="_Toc495664898"/>
      <w:bookmarkStart w:id="2678" w:name="_Toc495667318"/>
      <w:bookmarkStart w:id="2679" w:name="_Toc31723803"/>
      <w:bookmarkStart w:id="2680" w:name="_Toc31725045"/>
      <w:bookmarkEnd w:id="2670"/>
      <w:bookmarkEnd w:id="2671"/>
      <w:bookmarkEnd w:id="2672"/>
      <w:bookmarkEnd w:id="2673"/>
      <w:bookmarkEnd w:id="2674"/>
      <w:r w:rsidR="00553CA3" w:rsidRPr="00742E8D">
        <w:rPr>
          <w:rFonts w:ascii="Times New Roman" w:eastAsia="SimSun" w:hAnsi="Times New Roman"/>
          <w:szCs w:val="24"/>
          <w:lang w:eastAsia="zh-CN"/>
        </w:rPr>
        <w:t>Cash Flow Projection</w:t>
      </w:r>
      <w:bookmarkEnd w:id="2675"/>
      <w:bookmarkEnd w:id="2676"/>
      <w:bookmarkEnd w:id="2677"/>
      <w:bookmarkEnd w:id="2678"/>
      <w:bookmarkEnd w:id="2679"/>
      <w:bookmarkEnd w:id="2680"/>
      <w:r w:rsidR="002D1ECE">
        <w:rPr>
          <w:rStyle w:val="FootnoteReference"/>
          <w:rFonts w:ascii="Times New Roman" w:eastAsia="SimSun" w:hAnsi="Times New Roman"/>
          <w:szCs w:val="24"/>
          <w:lang w:eastAsia="zh-CN"/>
        </w:rPr>
        <w:footnoteReference w:id="12"/>
      </w:r>
    </w:p>
    <w:p w14:paraId="35010D3A" w14:textId="77777777" w:rsidR="00553CA3" w:rsidRPr="00742E8D" w:rsidRDefault="00553CA3" w:rsidP="00553CA3">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0465298A" w14:textId="77777777" w:rsidR="00B82F19" w:rsidRPr="00742E8D" w:rsidRDefault="00B82F19" w:rsidP="00553CA3">
      <w:pPr>
        <w:spacing w:line="240" w:lineRule="auto"/>
        <w:jc w:val="both"/>
        <w:rPr>
          <w:rFonts w:ascii="Times New Roman" w:eastAsia="Times New Roman" w:hAnsi="Times New Roman"/>
          <w:sz w:val="24"/>
          <w:szCs w:val="24"/>
        </w:rPr>
      </w:pPr>
    </w:p>
    <w:p w14:paraId="37F740D7" w14:textId="77777777" w:rsidR="00B82F19" w:rsidRPr="00742E8D" w:rsidRDefault="00B82F19" w:rsidP="00553CA3">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Lump – Sum Payments (default standard method of payment for the Contract) </w:t>
      </w:r>
    </w:p>
    <w:p w14:paraId="237F4A4E" w14:textId="77777777" w:rsidR="00553CA3" w:rsidRPr="00742E8D" w:rsidRDefault="00553CA3" w:rsidP="004555F9">
      <w:pPr>
        <w:numPr>
          <w:ilvl w:val="0"/>
          <w:numId w:val="33"/>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The </w:t>
      </w:r>
      <w:r w:rsidR="00C10B22" w:rsidRPr="00742E8D">
        <w:rPr>
          <w:rFonts w:ascii="Times New Roman" w:eastAsia="Times New Roman" w:hAnsi="Times New Roman"/>
          <w:sz w:val="24"/>
          <w:szCs w:val="24"/>
        </w:rPr>
        <w:t xml:space="preserve">lump sum </w:t>
      </w:r>
      <w:r w:rsidRPr="00742E8D">
        <w:rPr>
          <w:rFonts w:ascii="Times New Roman" w:eastAsia="Times New Roman" w:hAnsi="Times New Roman"/>
          <w:sz w:val="24"/>
          <w:szCs w:val="24"/>
        </w:rPr>
        <w:t xml:space="preserve">payments by </w:t>
      </w:r>
      <w:r w:rsidR="00B82F19" w:rsidRPr="00742E8D">
        <w:rPr>
          <w:rFonts w:ascii="Times New Roman" w:eastAsia="Times New Roman" w:hAnsi="Times New Roman"/>
          <w:sz w:val="24"/>
          <w:szCs w:val="24"/>
        </w:rPr>
        <w:t xml:space="preserve">the deliverables against the timing </w:t>
      </w:r>
      <w:r w:rsidRPr="00742E8D">
        <w:rPr>
          <w:rFonts w:ascii="Times New Roman" w:eastAsia="Times New Roman" w:hAnsi="Times New Roman"/>
          <w:sz w:val="24"/>
          <w:szCs w:val="24"/>
        </w:rPr>
        <w:t>milestones for the completion of the mobilization.</w:t>
      </w:r>
    </w:p>
    <w:p w14:paraId="65524FC6" w14:textId="7009B053" w:rsidR="00553CA3" w:rsidRPr="00742E8D" w:rsidRDefault="00553CA3" w:rsidP="004555F9">
      <w:pPr>
        <w:numPr>
          <w:ilvl w:val="0"/>
          <w:numId w:val="33"/>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w:t>
      </w:r>
      <w:r w:rsidR="00CE651E" w:rsidRPr="00742E8D">
        <w:rPr>
          <w:rFonts w:ascii="Times New Roman" w:eastAsia="Times New Roman" w:hAnsi="Times New Roman"/>
          <w:sz w:val="24"/>
          <w:szCs w:val="24"/>
        </w:rPr>
        <w:t xml:space="preserve"> lump sum</w:t>
      </w:r>
      <w:r w:rsidRPr="00742E8D">
        <w:rPr>
          <w:rFonts w:ascii="Times New Roman" w:eastAsia="Times New Roman" w:hAnsi="Times New Roman"/>
          <w:sz w:val="24"/>
          <w:szCs w:val="24"/>
        </w:rPr>
        <w:t xml:space="preserve"> payments based on deliverables and </w:t>
      </w:r>
      <w:r w:rsidR="000C021C" w:rsidRPr="00742E8D">
        <w:rPr>
          <w:rFonts w:ascii="Times New Roman" w:eastAsia="Times New Roman" w:hAnsi="Times New Roman"/>
          <w:sz w:val="24"/>
          <w:szCs w:val="24"/>
        </w:rPr>
        <w:t xml:space="preserve">timing </w:t>
      </w:r>
      <w:r w:rsidRPr="00742E8D">
        <w:rPr>
          <w:rFonts w:ascii="Times New Roman" w:eastAsia="Times New Roman" w:hAnsi="Times New Roman"/>
          <w:sz w:val="24"/>
          <w:szCs w:val="24"/>
        </w:rPr>
        <w:t>milestones set out in the Contract.  Alternatively</w:t>
      </w:r>
      <w:r w:rsidR="00A2004E">
        <w:rPr>
          <w:rFonts w:ascii="Times New Roman" w:eastAsia="Times New Roman" w:hAnsi="Times New Roman"/>
          <w:sz w:val="24"/>
          <w:szCs w:val="24"/>
        </w:rPr>
        <w:t>,</w:t>
      </w:r>
      <w:r w:rsidRPr="00742E8D">
        <w:rPr>
          <w:rFonts w:ascii="Times New Roman" w:eastAsia="Times New Roman" w:hAnsi="Times New Roman"/>
          <w:sz w:val="24"/>
          <w:szCs w:val="24"/>
        </w:rPr>
        <w:t xml:space="preserve"> the periodic payments should be based on measurements for the construction of the Works according to the proposed construction time schedule.</w:t>
      </w:r>
    </w:p>
    <w:p w14:paraId="21CB5D09" w14:textId="77777777" w:rsidR="00462615" w:rsidRDefault="00462615" w:rsidP="00B82F19">
      <w:pPr>
        <w:spacing w:line="240" w:lineRule="auto"/>
        <w:jc w:val="both"/>
        <w:rPr>
          <w:rFonts w:ascii="Times New Roman" w:eastAsia="Times New Roman" w:hAnsi="Times New Roman"/>
          <w:b/>
          <w:sz w:val="36"/>
          <w:szCs w:val="20"/>
        </w:rPr>
      </w:pPr>
    </w:p>
    <w:p w14:paraId="11BCF0A6" w14:textId="77777777" w:rsidR="00B82F19" w:rsidRPr="00656EF1" w:rsidRDefault="000C021C" w:rsidP="00B82F19">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Progress Payments based on Measurements of the </w:t>
      </w:r>
      <w:r w:rsidR="00CE651E" w:rsidRPr="00742E8D">
        <w:rPr>
          <w:rFonts w:ascii="Times New Roman" w:eastAsia="Times New Roman" w:hAnsi="Times New Roman"/>
          <w:sz w:val="24"/>
          <w:szCs w:val="24"/>
        </w:rPr>
        <w:t>Breakdowns of Price Schedules</w:t>
      </w:r>
      <w:r w:rsidR="00B82F19" w:rsidRPr="00742E8D">
        <w:rPr>
          <w:rFonts w:ascii="Times New Roman" w:eastAsia="Times New Roman" w:hAnsi="Times New Roman"/>
          <w:sz w:val="24"/>
          <w:szCs w:val="24"/>
        </w:rPr>
        <w:t xml:space="preserve"> </w:t>
      </w:r>
      <w:r w:rsidR="00CE651E" w:rsidRPr="00742E8D">
        <w:rPr>
          <w:rFonts w:ascii="Times New Roman" w:eastAsia="Times New Roman" w:hAnsi="Times New Roman"/>
          <w:sz w:val="24"/>
          <w:szCs w:val="24"/>
        </w:rPr>
        <w:t>(alternative</w:t>
      </w:r>
      <w:r w:rsidR="00B82F19" w:rsidRPr="00656EF1">
        <w:rPr>
          <w:rFonts w:ascii="Times New Roman" w:eastAsia="Times New Roman" w:hAnsi="Times New Roman"/>
          <w:sz w:val="24"/>
          <w:szCs w:val="24"/>
        </w:rPr>
        <w:t xml:space="preserve"> method of payment for the Contract)</w:t>
      </w:r>
    </w:p>
    <w:p w14:paraId="1868C3A2" w14:textId="77777777" w:rsidR="00B82F19" w:rsidRPr="007241BF" w:rsidRDefault="00B82F19" w:rsidP="00D16F0B">
      <w:pPr>
        <w:numPr>
          <w:ilvl w:val="0"/>
          <w:numId w:val="81"/>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The </w:t>
      </w:r>
      <w:r w:rsidR="000C021C" w:rsidRPr="007241BF">
        <w:rPr>
          <w:rFonts w:ascii="Times New Roman" w:eastAsia="Times New Roman" w:hAnsi="Times New Roman"/>
          <w:sz w:val="24"/>
          <w:szCs w:val="24"/>
        </w:rPr>
        <w:t xml:space="preserve">periodic </w:t>
      </w:r>
      <w:r w:rsidRPr="007241BF">
        <w:rPr>
          <w:rFonts w:ascii="Times New Roman" w:eastAsia="Times New Roman" w:hAnsi="Times New Roman"/>
          <w:sz w:val="24"/>
          <w:szCs w:val="24"/>
        </w:rPr>
        <w:t>payments</w:t>
      </w:r>
      <w:r w:rsidR="000C021C" w:rsidRPr="007241BF">
        <w:rPr>
          <w:rFonts w:ascii="Times New Roman" w:eastAsia="Times New Roman" w:hAnsi="Times New Roman"/>
          <w:sz w:val="24"/>
          <w:szCs w:val="24"/>
        </w:rPr>
        <w:t xml:space="preserve"> based on measurements of progress </w:t>
      </w:r>
      <w:r w:rsidRPr="007241BF">
        <w:rPr>
          <w:rFonts w:ascii="Times New Roman" w:eastAsia="Times New Roman" w:hAnsi="Times New Roman"/>
          <w:sz w:val="24"/>
          <w:szCs w:val="24"/>
        </w:rPr>
        <w:t>for the completion of the mobilization.</w:t>
      </w:r>
    </w:p>
    <w:p w14:paraId="0625E197" w14:textId="2D9B96C6" w:rsidR="00B82F19" w:rsidRPr="00742E8D" w:rsidRDefault="000C021C" w:rsidP="00D16F0B">
      <w:pPr>
        <w:numPr>
          <w:ilvl w:val="0"/>
          <w:numId w:val="81"/>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w:t>
      </w:r>
      <w:r w:rsidR="00B82F19" w:rsidRPr="007241BF">
        <w:rPr>
          <w:rFonts w:ascii="Times New Roman" w:eastAsia="Times New Roman" w:hAnsi="Times New Roman"/>
          <w:sz w:val="24"/>
          <w:szCs w:val="24"/>
        </w:rPr>
        <w:t xml:space="preserve">he periodic payments should be based on measurements </w:t>
      </w:r>
      <w:r w:rsidRPr="007241BF">
        <w:rPr>
          <w:rFonts w:ascii="Times New Roman" w:eastAsia="Times New Roman" w:hAnsi="Times New Roman"/>
          <w:sz w:val="24"/>
          <w:szCs w:val="24"/>
        </w:rPr>
        <w:t xml:space="preserve">of the breakdown of prices in the Price Schedules </w:t>
      </w:r>
      <w:r w:rsidR="00B82F19" w:rsidRPr="0063164A">
        <w:rPr>
          <w:rFonts w:ascii="Times New Roman" w:eastAsia="Times New Roman" w:hAnsi="Times New Roman"/>
          <w:sz w:val="24"/>
          <w:szCs w:val="24"/>
        </w:rPr>
        <w:t>for the construction of the Works according to the proposed construction time schedule</w:t>
      </w:r>
      <w:r w:rsidR="000E0D75">
        <w:rPr>
          <w:rFonts w:ascii="Times New Roman" w:eastAsia="Times New Roman" w:hAnsi="Times New Roman"/>
          <w:sz w:val="24"/>
          <w:szCs w:val="24"/>
        </w:rPr>
        <w:t xml:space="preserve"> (per lot, if applicable)</w:t>
      </w:r>
      <w:r w:rsidR="00B82F19" w:rsidRPr="00742E8D">
        <w:rPr>
          <w:rFonts w:ascii="Times New Roman" w:eastAsia="Times New Roman" w:hAnsi="Times New Roman"/>
          <w:sz w:val="24"/>
          <w:szCs w:val="24"/>
        </w:rPr>
        <w:t>.</w:t>
      </w:r>
    </w:p>
    <w:p w14:paraId="764C191F" w14:textId="77777777" w:rsidR="00377C12" w:rsidRPr="00656EF1" w:rsidRDefault="00377C12" w:rsidP="009C0660">
      <w:pPr>
        <w:spacing w:line="240" w:lineRule="auto"/>
        <w:jc w:val="both"/>
        <w:rPr>
          <w:rFonts w:ascii="Times New Roman" w:eastAsia="Times New Roman" w:hAnsi="Times New Roman"/>
          <w:sz w:val="24"/>
          <w:szCs w:val="24"/>
        </w:rPr>
      </w:pPr>
    </w:p>
    <w:p w14:paraId="606CAE19" w14:textId="3C4ECCD2" w:rsidR="00377C12" w:rsidRPr="00514CCA" w:rsidRDefault="002E181D" w:rsidP="00377C12">
      <w:pPr>
        <w:spacing w:line="240" w:lineRule="auto"/>
        <w:jc w:val="both"/>
        <w:rPr>
          <w:rFonts w:ascii="Times New Roman" w:hAnsi="Times New Roman"/>
          <w:b/>
          <w:i/>
          <w:sz w:val="24"/>
          <w:u w:val="single"/>
        </w:rPr>
      </w:pPr>
      <w:r w:rsidRPr="009B74B9">
        <w:rPr>
          <w:rFonts w:ascii="Times New Roman" w:eastAsia="Times New Roman" w:hAnsi="Times New Roman"/>
          <w:b/>
          <w:i/>
          <w:sz w:val="24"/>
          <w:szCs w:val="24"/>
          <w:u w:val="single"/>
        </w:rPr>
        <w:t>[</w:t>
      </w:r>
      <w:r w:rsidR="00377C12" w:rsidRPr="00514CCA">
        <w:rPr>
          <w:rFonts w:ascii="Times New Roman" w:hAnsi="Times New Roman"/>
          <w:b/>
          <w:i/>
          <w:sz w:val="24"/>
          <w:u w:val="single"/>
        </w:rPr>
        <w:t>Note: The Em</w:t>
      </w:r>
      <w:r w:rsidR="00094BC7" w:rsidRPr="00514CCA">
        <w:rPr>
          <w:rFonts w:ascii="Times New Roman" w:hAnsi="Times New Roman"/>
          <w:b/>
          <w:i/>
          <w:sz w:val="24"/>
          <w:u w:val="single"/>
        </w:rPr>
        <w:t xml:space="preserve">ployer should enter within </w:t>
      </w:r>
      <w:r w:rsidR="00377C12" w:rsidRPr="00514CCA">
        <w:rPr>
          <w:rFonts w:ascii="Times New Roman" w:hAnsi="Times New Roman"/>
          <w:b/>
          <w:i/>
          <w:sz w:val="24"/>
          <w:u w:val="single"/>
        </w:rPr>
        <w:t>Section V</w:t>
      </w:r>
      <w:r w:rsidR="00347A79" w:rsidRPr="00514CCA">
        <w:rPr>
          <w:rFonts w:ascii="Times New Roman" w:hAnsi="Times New Roman"/>
          <w:b/>
          <w:i/>
          <w:sz w:val="24"/>
          <w:u w:val="single"/>
        </w:rPr>
        <w:t>,</w:t>
      </w:r>
      <w:r w:rsidR="00377C12" w:rsidRPr="00514CCA">
        <w:rPr>
          <w:rFonts w:ascii="Times New Roman" w:hAnsi="Times New Roman"/>
          <w:b/>
          <w:i/>
          <w:sz w:val="24"/>
          <w:u w:val="single"/>
        </w:rPr>
        <w:t xml:space="preserve"> Employers’ Requirements the time schedule and outputs for the lump sum payment schedule that is the standard method of Payment for the included FIDIC Design-Build Contract (referred to as ‘Yellow Book</w:t>
      </w:r>
      <w:r w:rsidR="00377C12" w:rsidRPr="009B74B9">
        <w:rPr>
          <w:rFonts w:ascii="Times New Roman" w:eastAsia="Times New Roman" w:hAnsi="Times New Roman"/>
          <w:b/>
          <w:i/>
          <w:sz w:val="24"/>
          <w:szCs w:val="24"/>
          <w:u w:val="single"/>
        </w:rPr>
        <w:t>”)</w:t>
      </w:r>
      <w:r w:rsidRPr="009B74B9">
        <w:rPr>
          <w:rFonts w:ascii="Times New Roman" w:eastAsia="Times New Roman" w:hAnsi="Times New Roman"/>
          <w:b/>
          <w:i/>
          <w:sz w:val="24"/>
          <w:szCs w:val="24"/>
          <w:u w:val="single"/>
        </w:rPr>
        <w:t>]</w:t>
      </w:r>
    </w:p>
    <w:p w14:paraId="445FEE64" w14:textId="77777777" w:rsidR="00231409" w:rsidRPr="007241BF" w:rsidRDefault="00231409" w:rsidP="00377C12">
      <w:pPr>
        <w:spacing w:line="240" w:lineRule="auto"/>
        <w:jc w:val="both"/>
        <w:rPr>
          <w:rFonts w:ascii="Times New Roman" w:eastAsia="Times New Roman" w:hAnsi="Times New Roman"/>
          <w:sz w:val="24"/>
          <w:szCs w:val="24"/>
          <w:u w:val="single"/>
        </w:rPr>
      </w:pPr>
    </w:p>
    <w:p w14:paraId="2F494F17" w14:textId="77777777" w:rsidR="00231409" w:rsidRPr="00742E8D" w:rsidRDefault="00231409" w:rsidP="00377C12">
      <w:pPr>
        <w:spacing w:line="240" w:lineRule="auto"/>
        <w:jc w:val="both"/>
        <w:rPr>
          <w:rFonts w:ascii="Times New Roman" w:eastAsia="Times New Roman" w:hAnsi="Times New Roman"/>
          <w:sz w:val="24"/>
          <w:szCs w:val="24"/>
          <w:u w:val="single"/>
        </w:rPr>
        <w:sectPr w:rsidR="00231409" w:rsidRPr="00742E8D" w:rsidSect="00364AEA">
          <w:pgSz w:w="12240" w:h="15840" w:code="1"/>
          <w:pgMar w:top="1170" w:right="1440" w:bottom="1170" w:left="1440" w:header="720" w:footer="720" w:gutter="0"/>
          <w:cols w:space="720"/>
          <w:docGrid w:linePitch="360"/>
        </w:sectPr>
      </w:pPr>
    </w:p>
    <w:p w14:paraId="7B5EAEDA" w14:textId="44B9FB36" w:rsidR="008C1E9B" w:rsidRDefault="008C1E9B" w:rsidP="00F47D34">
      <w:pPr>
        <w:pStyle w:val="S4-header1"/>
        <w:outlineLvl w:val="1"/>
        <w:rPr>
          <w:sz w:val="28"/>
          <w:szCs w:val="28"/>
        </w:rPr>
      </w:pPr>
      <w:bookmarkStart w:id="2681" w:name="_Toc31723804"/>
      <w:bookmarkStart w:id="2682" w:name="_Toc31725046"/>
      <w:bookmarkStart w:id="2683" w:name="_Toc197236028"/>
      <w:bookmarkStart w:id="2684" w:name="_Toc434846254"/>
      <w:bookmarkStart w:id="2685" w:name="_Toc488844641"/>
      <w:bookmarkStart w:id="2686" w:name="_Toc495664899"/>
      <w:bookmarkStart w:id="2687" w:name="_Toc495667319"/>
      <w:bookmarkStart w:id="2688" w:name="_Toc197236026"/>
      <w:bookmarkEnd w:id="2630"/>
      <w:r w:rsidRPr="00742E8D">
        <w:rPr>
          <w:sz w:val="28"/>
          <w:szCs w:val="28"/>
        </w:rPr>
        <w:t xml:space="preserve">Breakdown of </w:t>
      </w:r>
      <w:r w:rsidRPr="00742E8D">
        <w:rPr>
          <w:rFonts w:eastAsia="SimSun"/>
          <w:sz w:val="28"/>
          <w:szCs w:val="28"/>
          <w:lang w:eastAsia="zh-CN"/>
        </w:rPr>
        <w:t>Rates and Prices Schedule</w:t>
      </w:r>
      <w:r>
        <w:rPr>
          <w:rFonts w:eastAsia="SimSun"/>
          <w:sz w:val="28"/>
          <w:szCs w:val="28"/>
          <w:lang w:eastAsia="zh-CN"/>
        </w:rPr>
        <w:t>s</w:t>
      </w:r>
      <w:bookmarkEnd w:id="2681"/>
      <w:bookmarkEnd w:id="2682"/>
    </w:p>
    <w:p w14:paraId="11C4A9EE" w14:textId="1832A3F9" w:rsidR="008C1E9B" w:rsidRDefault="008C1E9B" w:rsidP="00F47D34">
      <w:pPr>
        <w:pStyle w:val="S4-header1"/>
        <w:outlineLvl w:val="1"/>
        <w:rPr>
          <w:sz w:val="28"/>
          <w:szCs w:val="28"/>
        </w:rPr>
      </w:pPr>
      <w:bookmarkStart w:id="2689" w:name="_Toc31723805"/>
      <w:bookmarkStart w:id="2690" w:name="_Toc31725047"/>
      <w:r>
        <w:rPr>
          <w:sz w:val="28"/>
          <w:szCs w:val="28"/>
        </w:rPr>
        <w:t>[Note to MCA Entity: the schedules below are indicative; MCA-Entity may use alternative structures of price schedules as long as they include all items required for the assignment]</w:t>
      </w:r>
      <w:bookmarkEnd w:id="2689"/>
      <w:bookmarkEnd w:id="2690"/>
    </w:p>
    <w:p w14:paraId="64092B01" w14:textId="77777777" w:rsidR="008C1E9B" w:rsidRDefault="008C1E9B" w:rsidP="00F47D34">
      <w:pPr>
        <w:pStyle w:val="S4-header1"/>
        <w:outlineLvl w:val="1"/>
        <w:rPr>
          <w:sz w:val="28"/>
          <w:szCs w:val="28"/>
        </w:rPr>
      </w:pPr>
    </w:p>
    <w:p w14:paraId="2A6BFA40" w14:textId="40B7BE37" w:rsidR="00CA403E" w:rsidRPr="00742E8D" w:rsidRDefault="007B71D5" w:rsidP="00F47D34">
      <w:pPr>
        <w:pStyle w:val="S4-header1"/>
        <w:outlineLvl w:val="1"/>
        <w:rPr>
          <w:rFonts w:eastAsia="SimSun"/>
          <w:sz w:val="28"/>
          <w:szCs w:val="28"/>
          <w:lang w:eastAsia="zh-CN"/>
        </w:rPr>
      </w:pPr>
      <w:bookmarkStart w:id="2691" w:name="_Toc31723806"/>
      <w:bookmarkStart w:id="2692" w:name="_Toc31725048"/>
      <w:r w:rsidRPr="00742E8D">
        <w:rPr>
          <w:sz w:val="28"/>
          <w:szCs w:val="28"/>
        </w:rPr>
        <w:t xml:space="preserve">Breakdown of </w:t>
      </w:r>
      <w:r w:rsidR="00CA403E" w:rsidRPr="00742E8D">
        <w:rPr>
          <w:rFonts w:eastAsia="SimSun"/>
          <w:sz w:val="28"/>
          <w:szCs w:val="28"/>
          <w:lang w:eastAsia="zh-CN"/>
        </w:rPr>
        <w:t>Rates and Prices Schedule No. 1</w:t>
      </w:r>
      <w:r w:rsidR="00F371C4" w:rsidRPr="00742E8D">
        <w:rPr>
          <w:rFonts w:eastAsia="SimSun"/>
          <w:sz w:val="28"/>
          <w:szCs w:val="28"/>
          <w:lang w:eastAsia="zh-CN"/>
        </w:rPr>
        <w:t>.</w:t>
      </w:r>
      <w:r w:rsidR="00CA403E" w:rsidRPr="00742E8D">
        <w:rPr>
          <w:rFonts w:eastAsia="SimSun"/>
          <w:sz w:val="28"/>
          <w:szCs w:val="28"/>
          <w:lang w:eastAsia="zh-CN"/>
        </w:rPr>
        <w:t xml:space="preserve"> Design Services</w:t>
      </w:r>
      <w:bookmarkEnd w:id="2683"/>
      <w:bookmarkEnd w:id="2684"/>
      <w:bookmarkEnd w:id="2685"/>
      <w:bookmarkEnd w:id="2686"/>
      <w:bookmarkEnd w:id="2687"/>
      <w:bookmarkEnd w:id="2691"/>
      <w:bookmarkEnd w:id="269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CA403E" w:rsidRPr="00742E8D" w14:paraId="415809EF" w14:textId="77777777" w:rsidTr="00F371C4">
        <w:tc>
          <w:tcPr>
            <w:tcW w:w="713" w:type="dxa"/>
            <w:tcBorders>
              <w:top w:val="single" w:sz="6" w:space="0" w:color="auto"/>
              <w:bottom w:val="nil"/>
              <w:right w:val="nil"/>
            </w:tcBorders>
          </w:tcPr>
          <w:p w14:paraId="0B6C3B60" w14:textId="77777777" w:rsidR="00CA403E" w:rsidRPr="00742E8D" w:rsidRDefault="00CA403E" w:rsidP="00F371C4">
            <w:pPr>
              <w:jc w:val="center"/>
              <w:rPr>
                <w:rFonts w:ascii="Times New Roman" w:hAnsi="Times New Roman"/>
                <w:sz w:val="20"/>
              </w:rPr>
            </w:pPr>
            <w:r w:rsidRPr="00742E8D">
              <w:rPr>
                <w:rFonts w:ascii="Times New Roman" w:hAnsi="Times New Roman"/>
                <w:sz w:val="20"/>
              </w:rPr>
              <w:t>Item</w:t>
            </w:r>
          </w:p>
        </w:tc>
        <w:tc>
          <w:tcPr>
            <w:tcW w:w="3103" w:type="dxa"/>
            <w:gridSpan w:val="3"/>
            <w:tcBorders>
              <w:top w:val="single" w:sz="6" w:space="0" w:color="auto"/>
              <w:left w:val="single" w:sz="6" w:space="0" w:color="auto"/>
              <w:bottom w:val="nil"/>
              <w:right w:val="single" w:sz="6" w:space="0" w:color="auto"/>
            </w:tcBorders>
          </w:tcPr>
          <w:p w14:paraId="522E8859" w14:textId="77777777" w:rsidR="00CA403E" w:rsidRPr="00742E8D" w:rsidRDefault="00CA403E" w:rsidP="00F371C4">
            <w:pPr>
              <w:jc w:val="center"/>
              <w:rPr>
                <w:rFonts w:ascii="Times New Roman" w:hAnsi="Times New Roman"/>
                <w:sz w:val="20"/>
              </w:rPr>
            </w:pPr>
            <w:r w:rsidRPr="00742E8D">
              <w:rPr>
                <w:rFonts w:ascii="Times New Roman" w:hAnsi="Times New Roman"/>
                <w:sz w:val="20"/>
              </w:rPr>
              <w:t>Description</w:t>
            </w:r>
          </w:p>
        </w:tc>
        <w:tc>
          <w:tcPr>
            <w:tcW w:w="677" w:type="dxa"/>
            <w:tcBorders>
              <w:top w:val="single" w:sz="6" w:space="0" w:color="auto"/>
              <w:left w:val="single" w:sz="6" w:space="0" w:color="auto"/>
              <w:bottom w:val="nil"/>
              <w:right w:val="single" w:sz="6" w:space="0" w:color="auto"/>
            </w:tcBorders>
          </w:tcPr>
          <w:p w14:paraId="5E319A31" w14:textId="77777777" w:rsidR="00CA403E" w:rsidRPr="00742E8D" w:rsidRDefault="00CA403E" w:rsidP="00F371C4">
            <w:pPr>
              <w:jc w:val="center"/>
              <w:rPr>
                <w:rFonts w:ascii="Times New Roman" w:hAnsi="Times New Roman"/>
                <w:sz w:val="20"/>
              </w:rPr>
            </w:pPr>
            <w:r w:rsidRPr="00742E8D">
              <w:rPr>
                <w:rFonts w:ascii="Times New Roman" w:hAnsi="Times New Roman"/>
                <w:sz w:val="20"/>
              </w:rPr>
              <w:t>Qty.</w:t>
            </w:r>
          </w:p>
        </w:tc>
        <w:tc>
          <w:tcPr>
            <w:tcW w:w="3199" w:type="dxa"/>
            <w:gridSpan w:val="4"/>
            <w:tcBorders>
              <w:top w:val="single" w:sz="6" w:space="0" w:color="auto"/>
              <w:left w:val="nil"/>
              <w:bottom w:val="nil"/>
              <w:right w:val="nil"/>
            </w:tcBorders>
          </w:tcPr>
          <w:p w14:paraId="2FF53E2A" w14:textId="77777777" w:rsidR="00CA403E" w:rsidRPr="00B405AD" w:rsidRDefault="00CA403E" w:rsidP="00B405AD">
            <w:pPr>
              <w:jc w:val="center"/>
              <w:rPr>
                <w:rFonts w:ascii="Times New Roman" w:hAnsi="Times New Roman"/>
                <w:sz w:val="20"/>
              </w:rPr>
            </w:pPr>
            <w:r w:rsidRPr="00742E8D">
              <w:rPr>
                <w:rFonts w:ascii="Times New Roman" w:hAnsi="Times New Roman"/>
                <w:sz w:val="20"/>
              </w:rPr>
              <w:t>Unit Price</w:t>
            </w:r>
            <w:r w:rsidR="00B405AD">
              <w:rPr>
                <w:rStyle w:val="FootnoteReference"/>
                <w:rFonts w:ascii="Times New Roman" w:hAnsi="Times New Roman"/>
                <w:sz w:val="20"/>
              </w:rPr>
              <w:footnoteReference w:id="13"/>
            </w:r>
          </w:p>
        </w:tc>
        <w:tc>
          <w:tcPr>
            <w:tcW w:w="1309" w:type="dxa"/>
            <w:tcBorders>
              <w:top w:val="single" w:sz="6" w:space="0" w:color="auto"/>
              <w:left w:val="single" w:sz="6" w:space="0" w:color="auto"/>
              <w:bottom w:val="nil"/>
            </w:tcBorders>
          </w:tcPr>
          <w:p w14:paraId="6E5EAE77" w14:textId="77777777" w:rsidR="00CA403E" w:rsidRPr="00B405AD" w:rsidRDefault="00CA403E" w:rsidP="00B405AD">
            <w:pPr>
              <w:jc w:val="center"/>
              <w:rPr>
                <w:rFonts w:ascii="Times New Roman" w:hAnsi="Times New Roman"/>
                <w:sz w:val="20"/>
              </w:rPr>
            </w:pPr>
            <w:r w:rsidRPr="00B405AD">
              <w:rPr>
                <w:rFonts w:ascii="Times New Roman" w:hAnsi="Times New Roman"/>
                <w:sz w:val="20"/>
              </w:rPr>
              <w:t>Total Price</w:t>
            </w:r>
            <w:r w:rsidR="00B405AD">
              <w:rPr>
                <w:rStyle w:val="FootnoteReference"/>
                <w:rFonts w:ascii="Times New Roman" w:hAnsi="Times New Roman"/>
                <w:sz w:val="20"/>
              </w:rPr>
              <w:footnoteReference w:id="14"/>
            </w:r>
          </w:p>
        </w:tc>
      </w:tr>
      <w:tr w:rsidR="00CA403E" w:rsidRPr="00742E8D" w14:paraId="7E0E7C12" w14:textId="77777777" w:rsidTr="00F371C4">
        <w:tc>
          <w:tcPr>
            <w:tcW w:w="713" w:type="dxa"/>
            <w:tcBorders>
              <w:top w:val="nil"/>
              <w:bottom w:val="nil"/>
              <w:right w:val="nil"/>
            </w:tcBorders>
          </w:tcPr>
          <w:p w14:paraId="6981F5A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bottom w:val="nil"/>
              <w:right w:val="single" w:sz="6" w:space="0" w:color="auto"/>
            </w:tcBorders>
          </w:tcPr>
          <w:p w14:paraId="39BA1416" w14:textId="77777777" w:rsidR="00CA403E" w:rsidRPr="00742E8D" w:rsidRDefault="00CA403E" w:rsidP="00F371C4">
            <w:pPr>
              <w:rPr>
                <w:rFonts w:ascii="Times New Roman" w:hAnsi="Times New Roman"/>
                <w:sz w:val="20"/>
              </w:rPr>
            </w:pPr>
          </w:p>
        </w:tc>
        <w:tc>
          <w:tcPr>
            <w:tcW w:w="677" w:type="dxa"/>
            <w:tcBorders>
              <w:top w:val="nil"/>
              <w:left w:val="single" w:sz="6" w:space="0" w:color="auto"/>
              <w:bottom w:val="nil"/>
              <w:right w:val="single" w:sz="6" w:space="0" w:color="auto"/>
            </w:tcBorders>
          </w:tcPr>
          <w:p w14:paraId="32A1529B" w14:textId="77777777" w:rsidR="00CA403E" w:rsidRPr="00656EF1" w:rsidRDefault="00CA403E" w:rsidP="00F371C4">
            <w:pPr>
              <w:rPr>
                <w:rFonts w:ascii="Times New Roman" w:hAnsi="Times New Roman"/>
                <w:sz w:val="20"/>
              </w:rPr>
            </w:pPr>
          </w:p>
        </w:tc>
        <w:tc>
          <w:tcPr>
            <w:tcW w:w="1599" w:type="dxa"/>
            <w:gridSpan w:val="2"/>
            <w:tcBorders>
              <w:top w:val="single" w:sz="6" w:space="0" w:color="auto"/>
              <w:left w:val="nil"/>
              <w:bottom w:val="nil"/>
              <w:right w:val="nil"/>
            </w:tcBorders>
          </w:tcPr>
          <w:p w14:paraId="71EACA24" w14:textId="77777777" w:rsidR="00CA403E" w:rsidRPr="007241BF" w:rsidRDefault="00CA403E" w:rsidP="00F371C4">
            <w:pPr>
              <w:jc w:val="center"/>
              <w:rPr>
                <w:rFonts w:ascii="Times New Roman" w:hAnsi="Times New Roman"/>
                <w:sz w:val="20"/>
              </w:rPr>
            </w:pPr>
            <w:r w:rsidRPr="007241BF">
              <w:rPr>
                <w:rFonts w:ascii="Times New Roman" w:hAnsi="Times New Roman"/>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5759AC01" w14:textId="77777777" w:rsidR="00CA403E" w:rsidRPr="007241BF" w:rsidRDefault="00CA403E" w:rsidP="00F371C4">
            <w:pPr>
              <w:ind w:left="-115" w:right="-137"/>
              <w:jc w:val="center"/>
              <w:rPr>
                <w:rFonts w:ascii="Times New Roman" w:hAnsi="Times New Roman"/>
                <w:sz w:val="20"/>
              </w:rPr>
            </w:pPr>
            <w:r w:rsidRPr="007241BF">
              <w:rPr>
                <w:rFonts w:ascii="Times New Roman" w:hAnsi="Times New Roman"/>
                <w:sz w:val="20"/>
              </w:rPr>
              <w:t>Foreign Currency Portion</w:t>
            </w:r>
          </w:p>
        </w:tc>
        <w:tc>
          <w:tcPr>
            <w:tcW w:w="1309" w:type="dxa"/>
            <w:tcBorders>
              <w:top w:val="nil"/>
              <w:left w:val="nil"/>
              <w:bottom w:val="nil"/>
            </w:tcBorders>
          </w:tcPr>
          <w:p w14:paraId="262895FB" w14:textId="77777777" w:rsidR="00CA403E" w:rsidRPr="007241BF" w:rsidRDefault="00CA403E" w:rsidP="00F371C4">
            <w:pPr>
              <w:rPr>
                <w:rFonts w:ascii="Times New Roman" w:hAnsi="Times New Roman"/>
                <w:sz w:val="20"/>
              </w:rPr>
            </w:pPr>
          </w:p>
        </w:tc>
      </w:tr>
      <w:tr w:rsidR="00CA403E" w:rsidRPr="00742E8D" w14:paraId="03E23862" w14:textId="77777777" w:rsidTr="00F371C4">
        <w:tc>
          <w:tcPr>
            <w:tcW w:w="713" w:type="dxa"/>
            <w:tcBorders>
              <w:top w:val="nil"/>
              <w:bottom w:val="single" w:sz="6" w:space="0" w:color="auto"/>
              <w:right w:val="nil"/>
            </w:tcBorders>
          </w:tcPr>
          <w:p w14:paraId="0CBAC01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bottom w:val="single" w:sz="6" w:space="0" w:color="auto"/>
              <w:right w:val="single" w:sz="6" w:space="0" w:color="auto"/>
            </w:tcBorders>
          </w:tcPr>
          <w:p w14:paraId="73680E71" w14:textId="77777777" w:rsidR="00CA403E" w:rsidRPr="00742E8D" w:rsidRDefault="00CA403E" w:rsidP="00F371C4">
            <w:pPr>
              <w:rPr>
                <w:rFonts w:ascii="Times New Roman" w:hAnsi="Times New Roman"/>
                <w:sz w:val="20"/>
              </w:rPr>
            </w:pPr>
          </w:p>
        </w:tc>
        <w:tc>
          <w:tcPr>
            <w:tcW w:w="677" w:type="dxa"/>
            <w:tcBorders>
              <w:top w:val="nil"/>
              <w:left w:val="single" w:sz="6" w:space="0" w:color="auto"/>
              <w:bottom w:val="single" w:sz="6" w:space="0" w:color="auto"/>
              <w:right w:val="single" w:sz="6" w:space="0" w:color="auto"/>
            </w:tcBorders>
          </w:tcPr>
          <w:p w14:paraId="79FEE7F4" w14:textId="77777777" w:rsidR="00CA403E" w:rsidRPr="00656EF1" w:rsidRDefault="00CA403E" w:rsidP="00F371C4">
            <w:pPr>
              <w:jc w:val="center"/>
              <w:rPr>
                <w:rFonts w:ascii="Times New Roman" w:hAnsi="Times New Roman"/>
                <w:i/>
                <w:sz w:val="20"/>
              </w:rPr>
            </w:pPr>
            <w:r w:rsidRPr="00656EF1">
              <w:rPr>
                <w:rFonts w:ascii="Times New Roman" w:hAnsi="Times New Roman"/>
                <w:i/>
                <w:sz w:val="20"/>
              </w:rPr>
              <w:t>(1)</w:t>
            </w:r>
          </w:p>
        </w:tc>
        <w:tc>
          <w:tcPr>
            <w:tcW w:w="1599" w:type="dxa"/>
            <w:gridSpan w:val="2"/>
            <w:tcBorders>
              <w:top w:val="nil"/>
              <w:left w:val="nil"/>
              <w:bottom w:val="single" w:sz="6" w:space="0" w:color="auto"/>
              <w:right w:val="nil"/>
            </w:tcBorders>
          </w:tcPr>
          <w:p w14:paraId="431572DA" w14:textId="77777777" w:rsidR="00CA403E" w:rsidRPr="007241BF" w:rsidRDefault="00CA403E" w:rsidP="00F371C4">
            <w:pPr>
              <w:jc w:val="center"/>
              <w:rPr>
                <w:rFonts w:ascii="Times New Roman" w:hAnsi="Times New Roman"/>
                <w:i/>
                <w:sz w:val="20"/>
              </w:rPr>
            </w:pPr>
            <w:r w:rsidRPr="007241BF">
              <w:rPr>
                <w:rFonts w:ascii="Times New Roman" w:hAnsi="Times New Roman"/>
                <w:i/>
                <w:sz w:val="20"/>
              </w:rPr>
              <w:t>(2)</w:t>
            </w:r>
          </w:p>
        </w:tc>
        <w:tc>
          <w:tcPr>
            <w:tcW w:w="1600" w:type="dxa"/>
            <w:gridSpan w:val="2"/>
            <w:tcBorders>
              <w:top w:val="nil"/>
              <w:left w:val="single" w:sz="6" w:space="0" w:color="auto"/>
              <w:bottom w:val="single" w:sz="6" w:space="0" w:color="auto"/>
              <w:right w:val="single" w:sz="6" w:space="0" w:color="auto"/>
            </w:tcBorders>
          </w:tcPr>
          <w:p w14:paraId="28E3EEBD" w14:textId="77777777" w:rsidR="00CA403E" w:rsidRPr="007241BF" w:rsidRDefault="00CA403E" w:rsidP="00F371C4">
            <w:pPr>
              <w:jc w:val="center"/>
              <w:rPr>
                <w:rFonts w:ascii="Times New Roman" w:hAnsi="Times New Roman"/>
                <w:i/>
                <w:sz w:val="20"/>
              </w:rPr>
            </w:pPr>
            <w:r w:rsidRPr="007241BF">
              <w:rPr>
                <w:rFonts w:ascii="Times New Roman" w:hAnsi="Times New Roman"/>
                <w:i/>
                <w:sz w:val="20"/>
              </w:rPr>
              <w:t>(optional)</w:t>
            </w:r>
          </w:p>
        </w:tc>
        <w:tc>
          <w:tcPr>
            <w:tcW w:w="1309" w:type="dxa"/>
            <w:tcBorders>
              <w:top w:val="nil"/>
              <w:left w:val="nil"/>
              <w:bottom w:val="single" w:sz="6" w:space="0" w:color="auto"/>
            </w:tcBorders>
          </w:tcPr>
          <w:p w14:paraId="4B4A7E75" w14:textId="77777777" w:rsidR="00CA403E" w:rsidRPr="007241BF" w:rsidRDefault="00CA403E" w:rsidP="00F371C4">
            <w:pPr>
              <w:jc w:val="center"/>
              <w:rPr>
                <w:rFonts w:ascii="Times New Roman" w:hAnsi="Times New Roman"/>
                <w:i/>
                <w:sz w:val="20"/>
              </w:rPr>
            </w:pPr>
            <w:r w:rsidRPr="007241BF">
              <w:rPr>
                <w:rFonts w:ascii="Times New Roman" w:hAnsi="Times New Roman"/>
                <w:i/>
                <w:sz w:val="20"/>
              </w:rPr>
              <w:t>(1) x (2)</w:t>
            </w:r>
          </w:p>
        </w:tc>
      </w:tr>
      <w:tr w:rsidR="00CA403E" w:rsidRPr="00742E8D" w14:paraId="790B322A" w14:textId="77777777" w:rsidTr="00F371C4">
        <w:tc>
          <w:tcPr>
            <w:tcW w:w="713" w:type="dxa"/>
            <w:tcBorders>
              <w:top w:val="nil"/>
              <w:right w:val="nil"/>
            </w:tcBorders>
          </w:tcPr>
          <w:p w14:paraId="1899ADF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right w:val="single" w:sz="6" w:space="0" w:color="auto"/>
            </w:tcBorders>
          </w:tcPr>
          <w:p w14:paraId="5AB3B691" w14:textId="77777777" w:rsidR="00CA403E" w:rsidRPr="00742E8D" w:rsidRDefault="00CA403E" w:rsidP="00F371C4">
            <w:pPr>
              <w:rPr>
                <w:rFonts w:ascii="Times New Roman" w:hAnsi="Times New Roman"/>
                <w:sz w:val="20"/>
              </w:rPr>
            </w:pPr>
          </w:p>
        </w:tc>
        <w:tc>
          <w:tcPr>
            <w:tcW w:w="677" w:type="dxa"/>
            <w:tcBorders>
              <w:top w:val="nil"/>
              <w:left w:val="single" w:sz="6" w:space="0" w:color="auto"/>
              <w:right w:val="single" w:sz="6" w:space="0" w:color="auto"/>
            </w:tcBorders>
          </w:tcPr>
          <w:p w14:paraId="3B6FD0B6" w14:textId="77777777" w:rsidR="00CA403E" w:rsidRPr="00656EF1" w:rsidRDefault="00CA403E" w:rsidP="00F371C4">
            <w:pPr>
              <w:rPr>
                <w:rFonts w:ascii="Times New Roman" w:hAnsi="Times New Roman"/>
                <w:sz w:val="20"/>
              </w:rPr>
            </w:pPr>
          </w:p>
        </w:tc>
        <w:tc>
          <w:tcPr>
            <w:tcW w:w="1599" w:type="dxa"/>
            <w:gridSpan w:val="2"/>
            <w:tcBorders>
              <w:top w:val="nil"/>
              <w:left w:val="nil"/>
              <w:right w:val="nil"/>
            </w:tcBorders>
          </w:tcPr>
          <w:p w14:paraId="4BA6AF82" w14:textId="77777777" w:rsidR="00CA403E" w:rsidRPr="007241BF" w:rsidRDefault="00CA403E" w:rsidP="00F371C4">
            <w:pPr>
              <w:rPr>
                <w:rFonts w:ascii="Times New Roman" w:hAnsi="Times New Roman"/>
                <w:sz w:val="20"/>
              </w:rPr>
            </w:pPr>
          </w:p>
        </w:tc>
        <w:tc>
          <w:tcPr>
            <w:tcW w:w="1600" w:type="dxa"/>
            <w:gridSpan w:val="2"/>
            <w:tcBorders>
              <w:top w:val="nil"/>
              <w:left w:val="single" w:sz="6" w:space="0" w:color="auto"/>
              <w:right w:val="single" w:sz="6" w:space="0" w:color="auto"/>
            </w:tcBorders>
          </w:tcPr>
          <w:p w14:paraId="54A7DC73" w14:textId="77777777" w:rsidR="00CA403E" w:rsidRPr="007241BF" w:rsidRDefault="00CA403E" w:rsidP="00F371C4">
            <w:pPr>
              <w:rPr>
                <w:rFonts w:ascii="Times New Roman" w:hAnsi="Times New Roman"/>
                <w:sz w:val="20"/>
              </w:rPr>
            </w:pPr>
          </w:p>
        </w:tc>
        <w:tc>
          <w:tcPr>
            <w:tcW w:w="1309" w:type="dxa"/>
            <w:tcBorders>
              <w:top w:val="nil"/>
              <w:left w:val="nil"/>
            </w:tcBorders>
          </w:tcPr>
          <w:p w14:paraId="46C119E5" w14:textId="77777777" w:rsidR="00CA403E" w:rsidRPr="007241BF" w:rsidRDefault="00CA403E" w:rsidP="00F371C4">
            <w:pPr>
              <w:rPr>
                <w:rFonts w:ascii="Times New Roman" w:hAnsi="Times New Roman"/>
                <w:sz w:val="20"/>
              </w:rPr>
            </w:pPr>
          </w:p>
        </w:tc>
      </w:tr>
      <w:tr w:rsidR="00CA403E" w:rsidRPr="00742E8D" w14:paraId="16B13246" w14:textId="77777777" w:rsidTr="00F371C4">
        <w:tc>
          <w:tcPr>
            <w:tcW w:w="713" w:type="dxa"/>
            <w:tcBorders>
              <w:right w:val="nil"/>
            </w:tcBorders>
          </w:tcPr>
          <w:p w14:paraId="3D907C81"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6B053574"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41E0A61E"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25193DB"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6EA212EB" w14:textId="77777777" w:rsidR="00CA403E" w:rsidRPr="007241BF" w:rsidRDefault="00CA403E" w:rsidP="00F371C4">
            <w:pPr>
              <w:rPr>
                <w:rFonts w:ascii="Times New Roman" w:hAnsi="Times New Roman"/>
                <w:sz w:val="20"/>
              </w:rPr>
            </w:pPr>
          </w:p>
        </w:tc>
        <w:tc>
          <w:tcPr>
            <w:tcW w:w="1309" w:type="dxa"/>
            <w:tcBorders>
              <w:left w:val="nil"/>
            </w:tcBorders>
          </w:tcPr>
          <w:p w14:paraId="5ABCC3D2" w14:textId="77777777" w:rsidR="00CA403E" w:rsidRPr="007241BF" w:rsidRDefault="00CA403E" w:rsidP="00F371C4">
            <w:pPr>
              <w:rPr>
                <w:rFonts w:ascii="Times New Roman" w:hAnsi="Times New Roman"/>
                <w:sz w:val="20"/>
              </w:rPr>
            </w:pPr>
          </w:p>
        </w:tc>
      </w:tr>
      <w:tr w:rsidR="00CA403E" w:rsidRPr="00742E8D" w14:paraId="75F62F9B" w14:textId="77777777" w:rsidTr="00F371C4">
        <w:tc>
          <w:tcPr>
            <w:tcW w:w="713" w:type="dxa"/>
            <w:tcBorders>
              <w:right w:val="nil"/>
            </w:tcBorders>
          </w:tcPr>
          <w:p w14:paraId="776B8F59"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746739F2"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3726F96B"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D3B4520"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15D7D2DD" w14:textId="77777777" w:rsidR="00CA403E" w:rsidRPr="007241BF" w:rsidRDefault="00CA403E" w:rsidP="00F371C4">
            <w:pPr>
              <w:rPr>
                <w:rFonts w:ascii="Times New Roman" w:hAnsi="Times New Roman"/>
                <w:sz w:val="20"/>
              </w:rPr>
            </w:pPr>
          </w:p>
        </w:tc>
        <w:tc>
          <w:tcPr>
            <w:tcW w:w="1309" w:type="dxa"/>
            <w:tcBorders>
              <w:left w:val="nil"/>
            </w:tcBorders>
          </w:tcPr>
          <w:p w14:paraId="13C1340A" w14:textId="77777777" w:rsidR="00CA403E" w:rsidRPr="007241BF" w:rsidRDefault="00CA403E" w:rsidP="00F371C4">
            <w:pPr>
              <w:rPr>
                <w:rFonts w:ascii="Times New Roman" w:hAnsi="Times New Roman"/>
                <w:sz w:val="20"/>
              </w:rPr>
            </w:pPr>
          </w:p>
        </w:tc>
      </w:tr>
      <w:tr w:rsidR="00CA403E" w:rsidRPr="00742E8D" w14:paraId="2449CA7D" w14:textId="77777777" w:rsidTr="00F371C4">
        <w:tc>
          <w:tcPr>
            <w:tcW w:w="713" w:type="dxa"/>
            <w:tcBorders>
              <w:right w:val="nil"/>
            </w:tcBorders>
          </w:tcPr>
          <w:p w14:paraId="008D548F"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48F1A02E"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789AE15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8C2FF92"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1BD37CC0" w14:textId="77777777" w:rsidR="00CA403E" w:rsidRPr="007241BF" w:rsidRDefault="00CA403E" w:rsidP="00F371C4">
            <w:pPr>
              <w:rPr>
                <w:rFonts w:ascii="Times New Roman" w:hAnsi="Times New Roman"/>
                <w:sz w:val="20"/>
              </w:rPr>
            </w:pPr>
          </w:p>
        </w:tc>
        <w:tc>
          <w:tcPr>
            <w:tcW w:w="1309" w:type="dxa"/>
            <w:tcBorders>
              <w:left w:val="nil"/>
            </w:tcBorders>
          </w:tcPr>
          <w:p w14:paraId="1B659D21" w14:textId="77777777" w:rsidR="00CA403E" w:rsidRPr="007241BF" w:rsidRDefault="00CA403E" w:rsidP="00F371C4">
            <w:pPr>
              <w:rPr>
                <w:rFonts w:ascii="Times New Roman" w:hAnsi="Times New Roman"/>
                <w:sz w:val="20"/>
              </w:rPr>
            </w:pPr>
          </w:p>
        </w:tc>
      </w:tr>
      <w:tr w:rsidR="00CA403E" w:rsidRPr="00742E8D" w14:paraId="0438D76A" w14:textId="77777777" w:rsidTr="00F371C4">
        <w:tc>
          <w:tcPr>
            <w:tcW w:w="713" w:type="dxa"/>
            <w:tcBorders>
              <w:right w:val="nil"/>
            </w:tcBorders>
          </w:tcPr>
          <w:p w14:paraId="3DE9EC89"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224166A"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4D7CC7C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470842DB"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22F99C2F" w14:textId="77777777" w:rsidR="00CA403E" w:rsidRPr="007241BF" w:rsidRDefault="00CA403E" w:rsidP="00F371C4">
            <w:pPr>
              <w:rPr>
                <w:rFonts w:ascii="Times New Roman" w:hAnsi="Times New Roman"/>
                <w:sz w:val="20"/>
              </w:rPr>
            </w:pPr>
          </w:p>
        </w:tc>
        <w:tc>
          <w:tcPr>
            <w:tcW w:w="1309" w:type="dxa"/>
            <w:tcBorders>
              <w:left w:val="nil"/>
            </w:tcBorders>
          </w:tcPr>
          <w:p w14:paraId="5CE97BA2" w14:textId="77777777" w:rsidR="00CA403E" w:rsidRPr="007241BF" w:rsidRDefault="00CA403E" w:rsidP="00F371C4">
            <w:pPr>
              <w:rPr>
                <w:rFonts w:ascii="Times New Roman" w:hAnsi="Times New Roman"/>
                <w:sz w:val="20"/>
              </w:rPr>
            </w:pPr>
          </w:p>
        </w:tc>
      </w:tr>
      <w:tr w:rsidR="00CA403E" w:rsidRPr="00742E8D" w14:paraId="1F8248E1" w14:textId="77777777" w:rsidTr="00F371C4">
        <w:tc>
          <w:tcPr>
            <w:tcW w:w="713" w:type="dxa"/>
            <w:tcBorders>
              <w:right w:val="nil"/>
            </w:tcBorders>
          </w:tcPr>
          <w:p w14:paraId="13AC9DA8"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6028E695"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1C22D6F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7F9CBC34"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AED233B" w14:textId="77777777" w:rsidR="00CA403E" w:rsidRPr="007241BF" w:rsidRDefault="00CA403E" w:rsidP="00F371C4">
            <w:pPr>
              <w:rPr>
                <w:rFonts w:ascii="Times New Roman" w:hAnsi="Times New Roman"/>
                <w:sz w:val="20"/>
              </w:rPr>
            </w:pPr>
          </w:p>
        </w:tc>
        <w:tc>
          <w:tcPr>
            <w:tcW w:w="1309" w:type="dxa"/>
            <w:tcBorders>
              <w:left w:val="nil"/>
            </w:tcBorders>
          </w:tcPr>
          <w:p w14:paraId="366D7084" w14:textId="77777777" w:rsidR="00CA403E" w:rsidRPr="007241BF" w:rsidRDefault="00CA403E" w:rsidP="00F371C4">
            <w:pPr>
              <w:rPr>
                <w:rFonts w:ascii="Times New Roman" w:hAnsi="Times New Roman"/>
                <w:sz w:val="20"/>
              </w:rPr>
            </w:pPr>
          </w:p>
        </w:tc>
      </w:tr>
      <w:tr w:rsidR="00CA403E" w:rsidRPr="00742E8D" w14:paraId="2B152636" w14:textId="77777777" w:rsidTr="00F371C4">
        <w:tc>
          <w:tcPr>
            <w:tcW w:w="713" w:type="dxa"/>
            <w:tcBorders>
              <w:right w:val="nil"/>
            </w:tcBorders>
          </w:tcPr>
          <w:p w14:paraId="643299CE"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04436B47"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29772470"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5ABDA584"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883A813" w14:textId="77777777" w:rsidR="00CA403E" w:rsidRPr="007241BF" w:rsidRDefault="00CA403E" w:rsidP="00F371C4">
            <w:pPr>
              <w:rPr>
                <w:rFonts w:ascii="Times New Roman" w:hAnsi="Times New Roman"/>
                <w:sz w:val="20"/>
              </w:rPr>
            </w:pPr>
          </w:p>
        </w:tc>
        <w:tc>
          <w:tcPr>
            <w:tcW w:w="1309" w:type="dxa"/>
            <w:tcBorders>
              <w:left w:val="nil"/>
            </w:tcBorders>
          </w:tcPr>
          <w:p w14:paraId="2DD3A2B1" w14:textId="77777777" w:rsidR="00CA403E" w:rsidRPr="007241BF" w:rsidRDefault="00CA403E" w:rsidP="00F371C4">
            <w:pPr>
              <w:rPr>
                <w:rFonts w:ascii="Times New Roman" w:hAnsi="Times New Roman"/>
                <w:sz w:val="20"/>
              </w:rPr>
            </w:pPr>
          </w:p>
        </w:tc>
      </w:tr>
      <w:tr w:rsidR="00CA403E" w:rsidRPr="00742E8D" w14:paraId="359BCAB5" w14:textId="77777777" w:rsidTr="00F371C4">
        <w:tc>
          <w:tcPr>
            <w:tcW w:w="713" w:type="dxa"/>
            <w:tcBorders>
              <w:right w:val="nil"/>
            </w:tcBorders>
          </w:tcPr>
          <w:p w14:paraId="6567AB26"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51DC039"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7164285D"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2A6D79F0"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44EBB34B" w14:textId="77777777" w:rsidR="00CA403E" w:rsidRPr="007241BF" w:rsidRDefault="00CA403E" w:rsidP="00F371C4">
            <w:pPr>
              <w:rPr>
                <w:rFonts w:ascii="Times New Roman" w:hAnsi="Times New Roman"/>
                <w:sz w:val="20"/>
              </w:rPr>
            </w:pPr>
          </w:p>
        </w:tc>
        <w:tc>
          <w:tcPr>
            <w:tcW w:w="1309" w:type="dxa"/>
            <w:tcBorders>
              <w:left w:val="nil"/>
            </w:tcBorders>
          </w:tcPr>
          <w:p w14:paraId="214A2C8C" w14:textId="77777777" w:rsidR="00CA403E" w:rsidRPr="007241BF" w:rsidRDefault="00CA403E" w:rsidP="00F371C4">
            <w:pPr>
              <w:rPr>
                <w:rFonts w:ascii="Times New Roman" w:hAnsi="Times New Roman"/>
                <w:sz w:val="20"/>
              </w:rPr>
            </w:pPr>
          </w:p>
        </w:tc>
      </w:tr>
      <w:tr w:rsidR="00CA403E" w:rsidRPr="00742E8D" w14:paraId="52FFE922" w14:textId="77777777" w:rsidTr="00F371C4">
        <w:tc>
          <w:tcPr>
            <w:tcW w:w="713" w:type="dxa"/>
            <w:tcBorders>
              <w:bottom w:val="nil"/>
              <w:right w:val="nil"/>
            </w:tcBorders>
          </w:tcPr>
          <w:p w14:paraId="34BC3F0C" w14:textId="77777777" w:rsidR="00CA403E" w:rsidRPr="00742E8D" w:rsidRDefault="00CA403E" w:rsidP="00F371C4">
            <w:pPr>
              <w:rPr>
                <w:rFonts w:ascii="Times New Roman" w:hAnsi="Times New Roman"/>
                <w:sz w:val="20"/>
              </w:rPr>
            </w:pPr>
          </w:p>
        </w:tc>
        <w:tc>
          <w:tcPr>
            <w:tcW w:w="3103" w:type="dxa"/>
            <w:gridSpan w:val="3"/>
            <w:tcBorders>
              <w:left w:val="single" w:sz="6" w:space="0" w:color="auto"/>
              <w:bottom w:val="single" w:sz="6" w:space="0" w:color="auto"/>
              <w:right w:val="single" w:sz="6" w:space="0" w:color="auto"/>
            </w:tcBorders>
          </w:tcPr>
          <w:p w14:paraId="34CB792A" w14:textId="77777777" w:rsidR="00CA403E" w:rsidRPr="00742E8D" w:rsidRDefault="00CA403E" w:rsidP="00F371C4">
            <w:pPr>
              <w:rPr>
                <w:rFonts w:ascii="Times New Roman" w:hAnsi="Times New Roman"/>
                <w:sz w:val="20"/>
              </w:rPr>
            </w:pPr>
          </w:p>
        </w:tc>
        <w:tc>
          <w:tcPr>
            <w:tcW w:w="677" w:type="dxa"/>
            <w:tcBorders>
              <w:left w:val="single" w:sz="6" w:space="0" w:color="auto"/>
              <w:bottom w:val="single" w:sz="6" w:space="0" w:color="auto"/>
              <w:right w:val="single" w:sz="6" w:space="0" w:color="auto"/>
            </w:tcBorders>
          </w:tcPr>
          <w:p w14:paraId="7CF416DF" w14:textId="77777777" w:rsidR="00CA403E" w:rsidRPr="00656EF1" w:rsidRDefault="00CA403E" w:rsidP="00F371C4">
            <w:pPr>
              <w:rPr>
                <w:rFonts w:ascii="Times New Roman" w:hAnsi="Times New Roman"/>
                <w:sz w:val="20"/>
              </w:rPr>
            </w:pPr>
          </w:p>
        </w:tc>
        <w:tc>
          <w:tcPr>
            <w:tcW w:w="1599" w:type="dxa"/>
            <w:gridSpan w:val="2"/>
            <w:tcBorders>
              <w:left w:val="nil"/>
              <w:bottom w:val="nil"/>
              <w:right w:val="nil"/>
            </w:tcBorders>
          </w:tcPr>
          <w:p w14:paraId="3B1E6851" w14:textId="77777777" w:rsidR="00CA403E" w:rsidRPr="007241BF" w:rsidRDefault="00CA403E" w:rsidP="00F371C4">
            <w:pPr>
              <w:rPr>
                <w:rFonts w:ascii="Times New Roman" w:hAnsi="Times New Roman"/>
                <w:sz w:val="20"/>
              </w:rPr>
            </w:pPr>
          </w:p>
        </w:tc>
        <w:tc>
          <w:tcPr>
            <w:tcW w:w="1600" w:type="dxa"/>
            <w:gridSpan w:val="2"/>
            <w:tcBorders>
              <w:left w:val="single" w:sz="6" w:space="0" w:color="auto"/>
              <w:bottom w:val="single" w:sz="6" w:space="0" w:color="auto"/>
              <w:right w:val="single" w:sz="6" w:space="0" w:color="auto"/>
            </w:tcBorders>
          </w:tcPr>
          <w:p w14:paraId="1894B648" w14:textId="77777777" w:rsidR="00CA403E" w:rsidRPr="007241BF" w:rsidRDefault="00CA403E" w:rsidP="00F371C4">
            <w:pPr>
              <w:rPr>
                <w:rFonts w:ascii="Times New Roman" w:hAnsi="Times New Roman"/>
                <w:sz w:val="20"/>
              </w:rPr>
            </w:pPr>
          </w:p>
        </w:tc>
        <w:tc>
          <w:tcPr>
            <w:tcW w:w="1309" w:type="dxa"/>
            <w:tcBorders>
              <w:left w:val="nil"/>
              <w:bottom w:val="nil"/>
            </w:tcBorders>
          </w:tcPr>
          <w:p w14:paraId="1C21AD3E" w14:textId="77777777" w:rsidR="00CA403E" w:rsidRPr="007241BF" w:rsidRDefault="00CA403E" w:rsidP="00F371C4">
            <w:pPr>
              <w:rPr>
                <w:rFonts w:ascii="Times New Roman" w:hAnsi="Times New Roman"/>
                <w:sz w:val="20"/>
              </w:rPr>
            </w:pPr>
          </w:p>
        </w:tc>
      </w:tr>
      <w:tr w:rsidR="00CA403E" w:rsidRPr="00742E8D" w14:paraId="28483FAC" w14:textId="77777777" w:rsidTr="00F371C4">
        <w:tc>
          <w:tcPr>
            <w:tcW w:w="7692" w:type="dxa"/>
            <w:gridSpan w:val="9"/>
            <w:tcBorders>
              <w:top w:val="single" w:sz="6" w:space="0" w:color="auto"/>
              <w:bottom w:val="single" w:sz="6" w:space="0" w:color="auto"/>
              <w:right w:val="nil"/>
            </w:tcBorders>
          </w:tcPr>
          <w:p w14:paraId="3E9F8D60" w14:textId="77777777" w:rsidR="00CA403E" w:rsidRPr="00742E8D" w:rsidRDefault="00CA403E" w:rsidP="00F371C4">
            <w:pPr>
              <w:jc w:val="right"/>
              <w:rPr>
                <w:rFonts w:ascii="Times New Roman" w:hAnsi="Times New Roman"/>
                <w:sz w:val="20"/>
              </w:rPr>
            </w:pPr>
            <w:r w:rsidRPr="00742E8D">
              <w:rPr>
                <w:rFonts w:ascii="Times New Roman" w:hAnsi="Times New Roman"/>
                <w:sz w:val="20"/>
              </w:rPr>
              <w:t>TOTAL (to Schedule No. 5.  Grand Summary)</w:t>
            </w:r>
          </w:p>
        </w:tc>
        <w:tc>
          <w:tcPr>
            <w:tcW w:w="1309" w:type="dxa"/>
            <w:tcBorders>
              <w:top w:val="single" w:sz="6" w:space="0" w:color="auto"/>
              <w:left w:val="single" w:sz="6" w:space="0" w:color="auto"/>
              <w:bottom w:val="single" w:sz="6" w:space="0" w:color="auto"/>
            </w:tcBorders>
          </w:tcPr>
          <w:p w14:paraId="09FF756B" w14:textId="77777777" w:rsidR="00CA403E" w:rsidRPr="00656EF1" w:rsidRDefault="00CA403E" w:rsidP="00F371C4">
            <w:pPr>
              <w:rPr>
                <w:rFonts w:ascii="Times New Roman" w:hAnsi="Times New Roman"/>
                <w:sz w:val="20"/>
              </w:rPr>
            </w:pPr>
          </w:p>
        </w:tc>
      </w:tr>
      <w:tr w:rsidR="00CA403E" w:rsidRPr="00742E8D" w14:paraId="456D4534" w14:textId="77777777" w:rsidTr="00231409">
        <w:tc>
          <w:tcPr>
            <w:tcW w:w="720" w:type="dxa"/>
            <w:gridSpan w:val="2"/>
            <w:tcBorders>
              <w:top w:val="single" w:sz="4" w:space="0" w:color="auto"/>
              <w:left w:val="nil"/>
              <w:bottom w:val="nil"/>
              <w:right w:val="nil"/>
            </w:tcBorders>
          </w:tcPr>
          <w:p w14:paraId="76BF6CFE" w14:textId="77777777" w:rsidR="00CA403E" w:rsidRPr="00742E8D" w:rsidRDefault="00CA403E" w:rsidP="00231409">
            <w:pPr>
              <w:rPr>
                <w:rFonts w:ascii="Times New Roman" w:hAnsi="Times New Roman"/>
                <w:sz w:val="20"/>
              </w:rPr>
            </w:pPr>
          </w:p>
        </w:tc>
        <w:tc>
          <w:tcPr>
            <w:tcW w:w="2952" w:type="dxa"/>
            <w:tcBorders>
              <w:top w:val="single" w:sz="4" w:space="0" w:color="auto"/>
              <w:left w:val="nil"/>
              <w:bottom w:val="nil"/>
              <w:right w:val="nil"/>
            </w:tcBorders>
          </w:tcPr>
          <w:p w14:paraId="28C53F5D" w14:textId="77777777" w:rsidR="00CA403E" w:rsidRPr="00742E8D" w:rsidRDefault="00CA403E" w:rsidP="00231409">
            <w:pPr>
              <w:rPr>
                <w:rFonts w:ascii="Times New Roman" w:hAnsi="Times New Roman"/>
                <w:sz w:val="20"/>
              </w:rPr>
            </w:pPr>
          </w:p>
        </w:tc>
        <w:tc>
          <w:tcPr>
            <w:tcW w:w="821" w:type="dxa"/>
            <w:gridSpan w:val="2"/>
            <w:tcBorders>
              <w:top w:val="single" w:sz="4" w:space="0" w:color="auto"/>
              <w:left w:val="nil"/>
              <w:bottom w:val="nil"/>
              <w:right w:val="nil"/>
            </w:tcBorders>
          </w:tcPr>
          <w:p w14:paraId="321CACA0" w14:textId="77777777" w:rsidR="00CA403E" w:rsidRPr="00656EF1" w:rsidRDefault="00CA403E" w:rsidP="00231409">
            <w:pPr>
              <w:rPr>
                <w:rFonts w:ascii="Times New Roman" w:hAnsi="Times New Roman"/>
                <w:sz w:val="20"/>
              </w:rPr>
            </w:pPr>
          </w:p>
        </w:tc>
        <w:tc>
          <w:tcPr>
            <w:tcW w:w="581" w:type="dxa"/>
            <w:tcBorders>
              <w:top w:val="single" w:sz="4" w:space="0" w:color="auto"/>
              <w:left w:val="single" w:sz="6" w:space="0" w:color="auto"/>
              <w:bottom w:val="nil"/>
              <w:right w:val="nil"/>
            </w:tcBorders>
          </w:tcPr>
          <w:p w14:paraId="111747CD" w14:textId="77777777" w:rsidR="00CA403E" w:rsidRPr="007241BF" w:rsidRDefault="00CA403E" w:rsidP="00231409">
            <w:pPr>
              <w:rPr>
                <w:rFonts w:ascii="Times New Roman" w:hAnsi="Times New Roman"/>
                <w:sz w:val="20"/>
              </w:rPr>
            </w:pPr>
          </w:p>
        </w:tc>
        <w:tc>
          <w:tcPr>
            <w:tcW w:w="1309" w:type="dxa"/>
            <w:gridSpan w:val="2"/>
            <w:tcBorders>
              <w:top w:val="single" w:sz="4" w:space="0" w:color="auto"/>
              <w:left w:val="nil"/>
              <w:bottom w:val="nil"/>
              <w:right w:val="nil"/>
            </w:tcBorders>
          </w:tcPr>
          <w:p w14:paraId="452A3680" w14:textId="77777777" w:rsidR="00CA403E" w:rsidRPr="007241BF" w:rsidRDefault="00CA403E" w:rsidP="00231409">
            <w:pPr>
              <w:rPr>
                <w:rFonts w:ascii="Times New Roman" w:hAnsi="Times New Roman"/>
                <w:sz w:val="20"/>
              </w:rPr>
            </w:pPr>
          </w:p>
        </w:tc>
        <w:tc>
          <w:tcPr>
            <w:tcW w:w="1309" w:type="dxa"/>
            <w:tcBorders>
              <w:top w:val="single" w:sz="4" w:space="0" w:color="auto"/>
              <w:left w:val="nil"/>
              <w:bottom w:val="nil"/>
              <w:right w:val="nil"/>
            </w:tcBorders>
          </w:tcPr>
          <w:p w14:paraId="7F799AB9" w14:textId="77777777" w:rsidR="00CA403E" w:rsidRPr="007241BF" w:rsidRDefault="00CA403E" w:rsidP="00231409">
            <w:pPr>
              <w:rPr>
                <w:rFonts w:ascii="Times New Roman" w:hAnsi="Times New Roman"/>
                <w:sz w:val="20"/>
              </w:rPr>
            </w:pPr>
          </w:p>
        </w:tc>
        <w:tc>
          <w:tcPr>
            <w:tcW w:w="1309" w:type="dxa"/>
            <w:tcBorders>
              <w:top w:val="single" w:sz="4" w:space="0" w:color="auto"/>
              <w:left w:val="nil"/>
              <w:bottom w:val="nil"/>
              <w:right w:val="single" w:sz="6" w:space="0" w:color="auto"/>
            </w:tcBorders>
          </w:tcPr>
          <w:p w14:paraId="77319D52" w14:textId="77777777" w:rsidR="00CA403E" w:rsidRPr="0063164A" w:rsidRDefault="00CA403E" w:rsidP="00231409">
            <w:pPr>
              <w:rPr>
                <w:rFonts w:ascii="Times New Roman" w:hAnsi="Times New Roman"/>
                <w:sz w:val="20"/>
              </w:rPr>
            </w:pPr>
          </w:p>
        </w:tc>
      </w:tr>
      <w:tr w:rsidR="00CA403E" w:rsidRPr="00742E8D" w14:paraId="1E60A98A" w14:textId="77777777" w:rsidTr="00F371C4">
        <w:tc>
          <w:tcPr>
            <w:tcW w:w="720" w:type="dxa"/>
            <w:gridSpan w:val="2"/>
            <w:tcBorders>
              <w:top w:val="nil"/>
              <w:left w:val="nil"/>
              <w:bottom w:val="nil"/>
              <w:right w:val="nil"/>
            </w:tcBorders>
          </w:tcPr>
          <w:p w14:paraId="0C04C3D2"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2DD9004B"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78ED0F24" w14:textId="77777777" w:rsidR="00CA403E" w:rsidRPr="00656EF1" w:rsidRDefault="00CA403E" w:rsidP="00F371C4">
            <w:pPr>
              <w:rPr>
                <w:rFonts w:ascii="Times New Roman" w:hAnsi="Times New Roman"/>
                <w:sz w:val="20"/>
              </w:rPr>
            </w:pPr>
          </w:p>
        </w:tc>
        <w:tc>
          <w:tcPr>
            <w:tcW w:w="1890" w:type="dxa"/>
            <w:gridSpan w:val="3"/>
            <w:tcBorders>
              <w:top w:val="nil"/>
              <w:left w:val="single" w:sz="6" w:space="0" w:color="auto"/>
              <w:bottom w:val="nil"/>
              <w:right w:val="nil"/>
            </w:tcBorders>
          </w:tcPr>
          <w:p w14:paraId="396AC660" w14:textId="77777777" w:rsidR="00CA403E" w:rsidRPr="007241BF" w:rsidRDefault="00CA403E" w:rsidP="00F371C4">
            <w:pPr>
              <w:jc w:val="right"/>
              <w:rPr>
                <w:rFonts w:ascii="Times New Roman" w:hAnsi="Times New Roman"/>
                <w:sz w:val="20"/>
              </w:rPr>
            </w:pPr>
            <w:r w:rsidRPr="007241BF">
              <w:rPr>
                <w:rFonts w:ascii="Times New Roman" w:hAnsi="Times New Roman"/>
                <w:sz w:val="20"/>
              </w:rPr>
              <w:t>Name of Bidder</w:t>
            </w:r>
          </w:p>
        </w:tc>
        <w:tc>
          <w:tcPr>
            <w:tcW w:w="2618" w:type="dxa"/>
            <w:gridSpan w:val="2"/>
            <w:tcBorders>
              <w:top w:val="nil"/>
              <w:left w:val="nil"/>
              <w:bottom w:val="nil"/>
              <w:right w:val="single" w:sz="6" w:space="0" w:color="auto"/>
            </w:tcBorders>
          </w:tcPr>
          <w:p w14:paraId="504912BC" w14:textId="77777777" w:rsidR="00CA403E" w:rsidRPr="007241BF" w:rsidRDefault="00CA403E" w:rsidP="00F371C4">
            <w:pPr>
              <w:tabs>
                <w:tab w:val="left" w:pos="2297"/>
              </w:tabs>
              <w:rPr>
                <w:rFonts w:ascii="Times New Roman" w:hAnsi="Times New Roman"/>
                <w:sz w:val="20"/>
              </w:rPr>
            </w:pPr>
            <w:r w:rsidRPr="007241BF">
              <w:rPr>
                <w:rFonts w:ascii="Times New Roman" w:hAnsi="Times New Roman"/>
                <w:sz w:val="20"/>
                <w:u w:val="single"/>
              </w:rPr>
              <w:tab/>
            </w:r>
          </w:p>
        </w:tc>
      </w:tr>
      <w:tr w:rsidR="00CA403E" w:rsidRPr="00742E8D" w14:paraId="0CD8A9CB" w14:textId="77777777" w:rsidTr="00F371C4">
        <w:tc>
          <w:tcPr>
            <w:tcW w:w="720" w:type="dxa"/>
            <w:gridSpan w:val="2"/>
            <w:tcBorders>
              <w:top w:val="nil"/>
              <w:left w:val="nil"/>
              <w:bottom w:val="nil"/>
              <w:right w:val="nil"/>
            </w:tcBorders>
          </w:tcPr>
          <w:p w14:paraId="7D54D48B"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3A6AC84A"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2D929906" w14:textId="77777777" w:rsidR="00CA403E" w:rsidRPr="00656EF1" w:rsidRDefault="00CA403E" w:rsidP="00F371C4">
            <w:pPr>
              <w:rPr>
                <w:rFonts w:ascii="Times New Roman" w:hAnsi="Times New Roman"/>
                <w:sz w:val="20"/>
              </w:rPr>
            </w:pPr>
          </w:p>
        </w:tc>
        <w:tc>
          <w:tcPr>
            <w:tcW w:w="581" w:type="dxa"/>
            <w:tcBorders>
              <w:top w:val="nil"/>
              <w:left w:val="single" w:sz="6" w:space="0" w:color="auto"/>
              <w:bottom w:val="nil"/>
              <w:right w:val="nil"/>
            </w:tcBorders>
          </w:tcPr>
          <w:p w14:paraId="6C05425C" w14:textId="77777777" w:rsidR="00CA403E" w:rsidRPr="007241BF" w:rsidRDefault="00CA403E" w:rsidP="00F371C4">
            <w:pPr>
              <w:rPr>
                <w:rFonts w:ascii="Times New Roman" w:hAnsi="Times New Roman"/>
                <w:sz w:val="20"/>
              </w:rPr>
            </w:pPr>
          </w:p>
        </w:tc>
        <w:tc>
          <w:tcPr>
            <w:tcW w:w="1309" w:type="dxa"/>
            <w:gridSpan w:val="2"/>
            <w:tcBorders>
              <w:top w:val="nil"/>
              <w:left w:val="nil"/>
              <w:bottom w:val="nil"/>
              <w:right w:val="nil"/>
            </w:tcBorders>
          </w:tcPr>
          <w:p w14:paraId="20CFB2B1" w14:textId="77777777" w:rsidR="00CA403E" w:rsidRPr="007241BF" w:rsidRDefault="00CA403E" w:rsidP="00F371C4">
            <w:pPr>
              <w:rPr>
                <w:rFonts w:ascii="Times New Roman" w:hAnsi="Times New Roman"/>
                <w:sz w:val="20"/>
              </w:rPr>
            </w:pPr>
          </w:p>
        </w:tc>
        <w:tc>
          <w:tcPr>
            <w:tcW w:w="1309" w:type="dxa"/>
            <w:tcBorders>
              <w:top w:val="nil"/>
              <w:left w:val="nil"/>
              <w:bottom w:val="nil"/>
              <w:right w:val="nil"/>
            </w:tcBorders>
          </w:tcPr>
          <w:p w14:paraId="5B070019" w14:textId="77777777" w:rsidR="00CA403E" w:rsidRPr="007241BF" w:rsidRDefault="00CA403E" w:rsidP="00F371C4">
            <w:pPr>
              <w:rPr>
                <w:rFonts w:ascii="Times New Roman" w:hAnsi="Times New Roman"/>
                <w:sz w:val="20"/>
              </w:rPr>
            </w:pPr>
          </w:p>
        </w:tc>
        <w:tc>
          <w:tcPr>
            <w:tcW w:w="1309" w:type="dxa"/>
            <w:tcBorders>
              <w:top w:val="nil"/>
              <w:left w:val="nil"/>
              <w:bottom w:val="nil"/>
              <w:right w:val="single" w:sz="6" w:space="0" w:color="auto"/>
            </w:tcBorders>
          </w:tcPr>
          <w:p w14:paraId="369BAA15" w14:textId="77777777" w:rsidR="00CA403E" w:rsidRPr="0063164A" w:rsidRDefault="00CA403E" w:rsidP="00F371C4">
            <w:pPr>
              <w:rPr>
                <w:rFonts w:ascii="Times New Roman" w:hAnsi="Times New Roman"/>
                <w:sz w:val="20"/>
              </w:rPr>
            </w:pPr>
          </w:p>
        </w:tc>
      </w:tr>
      <w:tr w:rsidR="00CA403E" w:rsidRPr="00742E8D" w14:paraId="43368C5C" w14:textId="77777777" w:rsidTr="00F371C4">
        <w:tc>
          <w:tcPr>
            <w:tcW w:w="720" w:type="dxa"/>
            <w:gridSpan w:val="2"/>
            <w:tcBorders>
              <w:top w:val="nil"/>
              <w:left w:val="nil"/>
              <w:bottom w:val="nil"/>
              <w:right w:val="nil"/>
            </w:tcBorders>
          </w:tcPr>
          <w:p w14:paraId="6EF69321"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047756A6"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7143C2F1" w14:textId="77777777" w:rsidR="00CA403E" w:rsidRPr="00656EF1" w:rsidRDefault="00CA403E" w:rsidP="00F371C4">
            <w:pPr>
              <w:rPr>
                <w:rFonts w:ascii="Times New Roman" w:hAnsi="Times New Roman"/>
                <w:sz w:val="20"/>
              </w:rPr>
            </w:pPr>
          </w:p>
        </w:tc>
        <w:tc>
          <w:tcPr>
            <w:tcW w:w="1890" w:type="dxa"/>
            <w:gridSpan w:val="3"/>
            <w:tcBorders>
              <w:top w:val="nil"/>
              <w:left w:val="single" w:sz="6" w:space="0" w:color="auto"/>
              <w:bottom w:val="nil"/>
              <w:right w:val="nil"/>
            </w:tcBorders>
          </w:tcPr>
          <w:p w14:paraId="4F9A90EF" w14:textId="77777777" w:rsidR="00CA403E" w:rsidRPr="007241BF" w:rsidRDefault="00CA403E" w:rsidP="00F371C4">
            <w:pPr>
              <w:jc w:val="right"/>
              <w:rPr>
                <w:rFonts w:ascii="Times New Roman" w:hAnsi="Times New Roman"/>
                <w:sz w:val="20"/>
              </w:rPr>
            </w:pPr>
            <w:r w:rsidRPr="007241BF">
              <w:rPr>
                <w:rFonts w:ascii="Times New Roman" w:hAnsi="Times New Roman"/>
                <w:sz w:val="20"/>
              </w:rPr>
              <w:t>Signature of Bidder</w:t>
            </w:r>
          </w:p>
        </w:tc>
        <w:tc>
          <w:tcPr>
            <w:tcW w:w="2618" w:type="dxa"/>
            <w:gridSpan w:val="2"/>
            <w:tcBorders>
              <w:top w:val="nil"/>
              <w:left w:val="nil"/>
              <w:bottom w:val="nil"/>
              <w:right w:val="single" w:sz="6" w:space="0" w:color="auto"/>
            </w:tcBorders>
          </w:tcPr>
          <w:p w14:paraId="77B7048D" w14:textId="77777777" w:rsidR="00CA403E" w:rsidRPr="007241BF" w:rsidRDefault="00CA403E" w:rsidP="00F371C4">
            <w:pPr>
              <w:tabs>
                <w:tab w:val="left" w:pos="2297"/>
              </w:tabs>
              <w:rPr>
                <w:rFonts w:ascii="Times New Roman" w:hAnsi="Times New Roman"/>
                <w:sz w:val="20"/>
              </w:rPr>
            </w:pPr>
            <w:r w:rsidRPr="007241BF">
              <w:rPr>
                <w:rFonts w:ascii="Times New Roman" w:hAnsi="Times New Roman"/>
                <w:sz w:val="20"/>
                <w:u w:val="single"/>
              </w:rPr>
              <w:tab/>
            </w:r>
          </w:p>
        </w:tc>
      </w:tr>
      <w:tr w:rsidR="00CA403E" w:rsidRPr="00742E8D" w14:paraId="67D4DC53" w14:textId="77777777" w:rsidTr="00F371C4">
        <w:tc>
          <w:tcPr>
            <w:tcW w:w="720" w:type="dxa"/>
            <w:gridSpan w:val="2"/>
            <w:tcBorders>
              <w:top w:val="nil"/>
              <w:left w:val="nil"/>
              <w:bottom w:val="nil"/>
              <w:right w:val="nil"/>
            </w:tcBorders>
          </w:tcPr>
          <w:p w14:paraId="1EB37812"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66120B6D"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5D4D39F9" w14:textId="77777777" w:rsidR="00CA403E" w:rsidRPr="00656EF1" w:rsidRDefault="00CA403E" w:rsidP="00F371C4">
            <w:pPr>
              <w:rPr>
                <w:rFonts w:ascii="Times New Roman" w:hAnsi="Times New Roman"/>
                <w:sz w:val="20"/>
              </w:rPr>
            </w:pPr>
          </w:p>
        </w:tc>
        <w:tc>
          <w:tcPr>
            <w:tcW w:w="581" w:type="dxa"/>
            <w:tcBorders>
              <w:top w:val="nil"/>
              <w:left w:val="single" w:sz="6" w:space="0" w:color="auto"/>
              <w:bottom w:val="single" w:sz="6" w:space="0" w:color="auto"/>
              <w:right w:val="nil"/>
            </w:tcBorders>
          </w:tcPr>
          <w:p w14:paraId="76B5FC71" w14:textId="77777777" w:rsidR="00CA403E" w:rsidRPr="007241BF" w:rsidRDefault="00CA403E" w:rsidP="00F371C4">
            <w:pPr>
              <w:rPr>
                <w:rFonts w:ascii="Times New Roman" w:hAnsi="Times New Roman"/>
                <w:sz w:val="20"/>
              </w:rPr>
            </w:pPr>
          </w:p>
        </w:tc>
        <w:tc>
          <w:tcPr>
            <w:tcW w:w="1309" w:type="dxa"/>
            <w:gridSpan w:val="2"/>
            <w:tcBorders>
              <w:top w:val="nil"/>
              <w:left w:val="nil"/>
              <w:bottom w:val="single" w:sz="6" w:space="0" w:color="auto"/>
              <w:right w:val="nil"/>
            </w:tcBorders>
          </w:tcPr>
          <w:p w14:paraId="3EA265F9" w14:textId="77777777" w:rsidR="00CA403E" w:rsidRPr="007241BF" w:rsidRDefault="00CA403E" w:rsidP="00F371C4">
            <w:pPr>
              <w:rPr>
                <w:rFonts w:ascii="Times New Roman" w:hAnsi="Times New Roman"/>
                <w:sz w:val="20"/>
              </w:rPr>
            </w:pPr>
          </w:p>
        </w:tc>
        <w:tc>
          <w:tcPr>
            <w:tcW w:w="1309" w:type="dxa"/>
            <w:tcBorders>
              <w:top w:val="nil"/>
              <w:left w:val="nil"/>
              <w:bottom w:val="single" w:sz="6" w:space="0" w:color="auto"/>
              <w:right w:val="nil"/>
            </w:tcBorders>
          </w:tcPr>
          <w:p w14:paraId="772EE316" w14:textId="77777777" w:rsidR="00CA403E" w:rsidRPr="007241BF" w:rsidRDefault="00CA403E" w:rsidP="00F371C4">
            <w:pPr>
              <w:rPr>
                <w:rFonts w:ascii="Times New Roman" w:hAnsi="Times New Roman"/>
                <w:sz w:val="20"/>
              </w:rPr>
            </w:pPr>
          </w:p>
        </w:tc>
        <w:tc>
          <w:tcPr>
            <w:tcW w:w="1309" w:type="dxa"/>
            <w:tcBorders>
              <w:top w:val="nil"/>
              <w:left w:val="nil"/>
              <w:bottom w:val="single" w:sz="6" w:space="0" w:color="auto"/>
              <w:right w:val="single" w:sz="6" w:space="0" w:color="auto"/>
            </w:tcBorders>
          </w:tcPr>
          <w:p w14:paraId="5CCAB6D4" w14:textId="77777777" w:rsidR="00CA403E" w:rsidRPr="0063164A" w:rsidRDefault="00CA403E" w:rsidP="00F371C4">
            <w:pPr>
              <w:rPr>
                <w:rFonts w:ascii="Times New Roman" w:hAnsi="Times New Roman"/>
                <w:sz w:val="20"/>
              </w:rPr>
            </w:pPr>
          </w:p>
        </w:tc>
      </w:tr>
      <w:tr w:rsidR="00CA403E" w:rsidRPr="00742E8D" w14:paraId="05353DE8" w14:textId="77777777" w:rsidTr="00F371C4">
        <w:tc>
          <w:tcPr>
            <w:tcW w:w="9001" w:type="dxa"/>
            <w:gridSpan w:val="10"/>
            <w:tcBorders>
              <w:top w:val="nil"/>
              <w:left w:val="nil"/>
              <w:bottom w:val="nil"/>
              <w:right w:val="nil"/>
            </w:tcBorders>
          </w:tcPr>
          <w:p w14:paraId="6C1538E9" w14:textId="77777777" w:rsidR="00CA403E" w:rsidRPr="00742E8D" w:rsidRDefault="00CA403E" w:rsidP="00B405AD">
            <w:pPr>
              <w:rPr>
                <w:rFonts w:ascii="Times New Roman" w:hAnsi="Times New Roman"/>
                <w:sz w:val="18"/>
                <w:szCs w:val="18"/>
              </w:rPr>
            </w:pPr>
          </w:p>
        </w:tc>
      </w:tr>
    </w:tbl>
    <w:p w14:paraId="6694991D" w14:textId="78941882" w:rsidR="0068745A" w:rsidRPr="00742E8D" w:rsidRDefault="00CA403E" w:rsidP="00F47D34">
      <w:pPr>
        <w:pStyle w:val="S4-header1"/>
        <w:outlineLvl w:val="1"/>
        <w:rPr>
          <w:rFonts w:eastAsia="SimSun"/>
          <w:sz w:val="28"/>
          <w:szCs w:val="24"/>
          <w:lang w:eastAsia="zh-CN"/>
        </w:rPr>
      </w:pPr>
      <w:r w:rsidRPr="00742E8D">
        <w:br w:type="page"/>
      </w:r>
      <w:bookmarkStart w:id="2693" w:name="_Toc434846255"/>
      <w:bookmarkStart w:id="2694" w:name="_Toc488844642"/>
      <w:bookmarkStart w:id="2695" w:name="_Toc495664900"/>
      <w:bookmarkStart w:id="2696" w:name="_Toc495667320"/>
      <w:bookmarkStart w:id="2697" w:name="_Toc31723807"/>
      <w:bookmarkStart w:id="2698" w:name="_Toc31725049"/>
      <w:r w:rsidR="003E6ED3" w:rsidRPr="00742E8D">
        <w:rPr>
          <w:rFonts w:eastAsia="SimSun"/>
          <w:sz w:val="28"/>
          <w:szCs w:val="24"/>
          <w:lang w:eastAsia="zh-CN"/>
        </w:rPr>
        <w:t>Breakdown of</w:t>
      </w:r>
      <w:r w:rsidR="003E6ED3" w:rsidRPr="00742E8D">
        <w:t xml:space="preserve"> </w:t>
      </w:r>
      <w:r w:rsidR="0068745A" w:rsidRPr="00742E8D">
        <w:rPr>
          <w:rFonts w:eastAsia="SimSun"/>
          <w:sz w:val="28"/>
          <w:szCs w:val="24"/>
          <w:lang w:eastAsia="zh-CN"/>
        </w:rPr>
        <w:t xml:space="preserve">Rates and Prices Schedule No. </w:t>
      </w:r>
      <w:r w:rsidR="006F3398" w:rsidRPr="00742E8D">
        <w:rPr>
          <w:rFonts w:eastAsia="SimSun"/>
          <w:sz w:val="28"/>
          <w:szCs w:val="24"/>
          <w:lang w:eastAsia="zh-CN"/>
        </w:rPr>
        <w:t>2</w:t>
      </w:r>
      <w:r w:rsidR="00F371C4" w:rsidRPr="00742E8D">
        <w:rPr>
          <w:rFonts w:eastAsia="SimSun"/>
          <w:sz w:val="28"/>
          <w:szCs w:val="24"/>
          <w:lang w:eastAsia="zh-CN"/>
        </w:rPr>
        <w:t>.</w:t>
      </w:r>
      <w:r w:rsidR="0068745A" w:rsidRPr="00742E8D">
        <w:rPr>
          <w:rFonts w:eastAsia="SimSun"/>
          <w:sz w:val="28"/>
          <w:szCs w:val="24"/>
          <w:lang w:eastAsia="zh-CN"/>
        </w:rPr>
        <w:t xml:space="preserve"> Plant and Mandatory Spare Parts Supplied from Abroad</w:t>
      </w:r>
      <w:bookmarkEnd w:id="2688"/>
      <w:bookmarkEnd w:id="2693"/>
      <w:bookmarkEnd w:id="2694"/>
      <w:bookmarkEnd w:id="2695"/>
      <w:bookmarkEnd w:id="2696"/>
      <w:bookmarkEnd w:id="2697"/>
      <w:bookmarkEnd w:id="269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68745A" w:rsidRPr="00742E8D" w14:paraId="331F2C89" w14:textId="77777777" w:rsidTr="00405910">
        <w:tc>
          <w:tcPr>
            <w:tcW w:w="720" w:type="dxa"/>
            <w:tcBorders>
              <w:top w:val="single" w:sz="6" w:space="0" w:color="auto"/>
              <w:bottom w:val="nil"/>
              <w:right w:val="nil"/>
            </w:tcBorders>
          </w:tcPr>
          <w:p w14:paraId="6DC2D156" w14:textId="77777777" w:rsidR="0068745A" w:rsidRPr="00656EF1" w:rsidRDefault="0068745A" w:rsidP="0068745A">
            <w:pPr>
              <w:jc w:val="center"/>
              <w:rPr>
                <w:rFonts w:ascii="Times New Roman" w:hAnsi="Times New Roman"/>
                <w:sz w:val="20"/>
              </w:rPr>
            </w:pPr>
            <w:r w:rsidRPr="00656EF1">
              <w:rPr>
                <w:rFonts w:ascii="Times New Roman" w:hAnsi="Times New Roman"/>
                <w:sz w:val="20"/>
              </w:rPr>
              <w:t>Item</w:t>
            </w:r>
          </w:p>
        </w:tc>
        <w:tc>
          <w:tcPr>
            <w:tcW w:w="2847" w:type="dxa"/>
            <w:tcBorders>
              <w:top w:val="single" w:sz="6" w:space="0" w:color="auto"/>
              <w:left w:val="single" w:sz="6" w:space="0" w:color="auto"/>
              <w:bottom w:val="nil"/>
              <w:right w:val="single" w:sz="6" w:space="0" w:color="auto"/>
            </w:tcBorders>
          </w:tcPr>
          <w:p w14:paraId="65E5CE58"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810" w:type="dxa"/>
            <w:tcBorders>
              <w:top w:val="single" w:sz="6" w:space="0" w:color="auto"/>
              <w:left w:val="nil"/>
              <w:bottom w:val="nil"/>
              <w:right w:val="nil"/>
            </w:tcBorders>
          </w:tcPr>
          <w:p w14:paraId="3C29FAC8" w14:textId="77777777" w:rsidR="0068745A" w:rsidRPr="007241BF" w:rsidRDefault="0068745A" w:rsidP="00B405AD">
            <w:pPr>
              <w:jc w:val="center"/>
              <w:rPr>
                <w:rFonts w:ascii="Times New Roman" w:hAnsi="Times New Roman"/>
                <w:sz w:val="20"/>
              </w:rPr>
            </w:pPr>
            <w:r w:rsidRPr="007241BF">
              <w:rPr>
                <w:rFonts w:ascii="Times New Roman" w:hAnsi="Times New Roman"/>
                <w:sz w:val="20"/>
              </w:rPr>
              <w:t>Code</w:t>
            </w:r>
            <w:r w:rsidR="00B405AD">
              <w:rPr>
                <w:rStyle w:val="FootnoteReference"/>
                <w:rFonts w:ascii="Times New Roman" w:hAnsi="Times New Roman"/>
                <w:sz w:val="20"/>
              </w:rPr>
              <w:footnoteReference w:id="15"/>
            </w:r>
          </w:p>
        </w:tc>
        <w:tc>
          <w:tcPr>
            <w:tcW w:w="735" w:type="dxa"/>
            <w:tcBorders>
              <w:top w:val="single" w:sz="6" w:space="0" w:color="auto"/>
              <w:left w:val="single" w:sz="6" w:space="0" w:color="auto"/>
              <w:bottom w:val="nil"/>
              <w:right w:val="single" w:sz="6" w:space="0" w:color="auto"/>
            </w:tcBorders>
          </w:tcPr>
          <w:p w14:paraId="3186AB51"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2592" w:type="dxa"/>
            <w:gridSpan w:val="2"/>
            <w:tcBorders>
              <w:top w:val="single" w:sz="6" w:space="0" w:color="auto"/>
              <w:left w:val="nil"/>
              <w:bottom w:val="nil"/>
              <w:right w:val="nil"/>
            </w:tcBorders>
          </w:tcPr>
          <w:p w14:paraId="1667020B" w14:textId="77777777" w:rsidR="0068745A" w:rsidRPr="0063164A" w:rsidRDefault="0068745A" w:rsidP="00B405AD">
            <w:pPr>
              <w:jc w:val="center"/>
              <w:rPr>
                <w:rFonts w:ascii="Times New Roman" w:hAnsi="Times New Roman"/>
                <w:sz w:val="20"/>
              </w:rPr>
            </w:pPr>
            <w:r w:rsidRPr="0063164A">
              <w:rPr>
                <w:rFonts w:ascii="Times New Roman" w:hAnsi="Times New Roman"/>
                <w:sz w:val="20"/>
              </w:rPr>
              <w:t>Unit Price</w:t>
            </w:r>
            <w:r w:rsidR="00B405AD">
              <w:rPr>
                <w:rStyle w:val="FootnoteReference"/>
                <w:rFonts w:ascii="Times New Roman" w:hAnsi="Times New Roman"/>
                <w:sz w:val="20"/>
              </w:rPr>
              <w:footnoteReference w:id="16"/>
            </w:r>
          </w:p>
        </w:tc>
        <w:tc>
          <w:tcPr>
            <w:tcW w:w="1296" w:type="dxa"/>
            <w:tcBorders>
              <w:top w:val="single" w:sz="6" w:space="0" w:color="auto"/>
              <w:left w:val="single" w:sz="6" w:space="0" w:color="auto"/>
              <w:bottom w:val="nil"/>
            </w:tcBorders>
          </w:tcPr>
          <w:p w14:paraId="08C61BA5" w14:textId="77777777" w:rsidR="0068745A" w:rsidRPr="00B405AD" w:rsidRDefault="0068745A" w:rsidP="00B405AD">
            <w:pPr>
              <w:jc w:val="center"/>
              <w:rPr>
                <w:rFonts w:ascii="Times New Roman" w:hAnsi="Times New Roman"/>
                <w:sz w:val="20"/>
              </w:rPr>
            </w:pPr>
            <w:r w:rsidRPr="00B405AD">
              <w:rPr>
                <w:rFonts w:ascii="Times New Roman" w:hAnsi="Times New Roman"/>
                <w:sz w:val="20"/>
              </w:rPr>
              <w:t>Total Price</w:t>
            </w:r>
            <w:r w:rsidR="00B405AD">
              <w:rPr>
                <w:rStyle w:val="FootnoteReference"/>
                <w:rFonts w:ascii="Times New Roman" w:hAnsi="Times New Roman"/>
                <w:sz w:val="20"/>
              </w:rPr>
              <w:footnoteReference w:id="17"/>
            </w:r>
          </w:p>
        </w:tc>
      </w:tr>
      <w:tr w:rsidR="0068745A" w:rsidRPr="00742E8D" w14:paraId="38EEBE94" w14:textId="77777777" w:rsidTr="00405910">
        <w:tc>
          <w:tcPr>
            <w:tcW w:w="720" w:type="dxa"/>
            <w:tcBorders>
              <w:top w:val="nil"/>
              <w:bottom w:val="nil"/>
              <w:right w:val="nil"/>
            </w:tcBorders>
          </w:tcPr>
          <w:p w14:paraId="4DFC41F6" w14:textId="77777777" w:rsidR="0068745A" w:rsidRPr="00742E8D" w:rsidRDefault="0068745A" w:rsidP="0068745A">
            <w:pPr>
              <w:rPr>
                <w:rFonts w:ascii="Times New Roman" w:hAnsi="Times New Roman"/>
                <w:sz w:val="20"/>
              </w:rPr>
            </w:pPr>
          </w:p>
        </w:tc>
        <w:tc>
          <w:tcPr>
            <w:tcW w:w="2847" w:type="dxa"/>
            <w:tcBorders>
              <w:top w:val="nil"/>
              <w:left w:val="single" w:sz="6" w:space="0" w:color="auto"/>
              <w:bottom w:val="nil"/>
              <w:right w:val="single" w:sz="6" w:space="0" w:color="auto"/>
            </w:tcBorders>
          </w:tcPr>
          <w:p w14:paraId="617B4B10" w14:textId="77777777" w:rsidR="0068745A" w:rsidRPr="00742E8D" w:rsidRDefault="0068745A" w:rsidP="0068745A">
            <w:pPr>
              <w:rPr>
                <w:rFonts w:ascii="Times New Roman" w:hAnsi="Times New Roman"/>
                <w:sz w:val="20"/>
              </w:rPr>
            </w:pPr>
          </w:p>
        </w:tc>
        <w:tc>
          <w:tcPr>
            <w:tcW w:w="810" w:type="dxa"/>
            <w:tcBorders>
              <w:top w:val="nil"/>
              <w:left w:val="nil"/>
              <w:bottom w:val="nil"/>
              <w:right w:val="nil"/>
            </w:tcBorders>
          </w:tcPr>
          <w:p w14:paraId="51FB96B4"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nil"/>
              <w:right w:val="single" w:sz="6" w:space="0" w:color="auto"/>
            </w:tcBorders>
          </w:tcPr>
          <w:p w14:paraId="3BD154D4" w14:textId="77777777" w:rsidR="0068745A" w:rsidRPr="007241BF" w:rsidRDefault="0068745A" w:rsidP="0068745A">
            <w:pPr>
              <w:rPr>
                <w:rFonts w:ascii="Times New Roman" w:hAnsi="Times New Roman"/>
                <w:sz w:val="20"/>
              </w:rPr>
            </w:pPr>
          </w:p>
        </w:tc>
        <w:tc>
          <w:tcPr>
            <w:tcW w:w="1296" w:type="dxa"/>
            <w:tcBorders>
              <w:top w:val="single" w:sz="6" w:space="0" w:color="auto"/>
              <w:left w:val="nil"/>
              <w:bottom w:val="nil"/>
              <w:right w:val="nil"/>
            </w:tcBorders>
          </w:tcPr>
          <w:p w14:paraId="68B00FE5" w14:textId="77777777" w:rsidR="0068745A" w:rsidRPr="007241BF" w:rsidRDefault="0068745A" w:rsidP="0068745A">
            <w:pPr>
              <w:jc w:val="center"/>
              <w:rPr>
                <w:rFonts w:ascii="Times New Roman" w:hAnsi="Times New Roman"/>
                <w:sz w:val="20"/>
              </w:rPr>
            </w:pPr>
          </w:p>
        </w:tc>
        <w:tc>
          <w:tcPr>
            <w:tcW w:w="1296" w:type="dxa"/>
            <w:tcBorders>
              <w:top w:val="single" w:sz="6" w:space="0" w:color="auto"/>
              <w:left w:val="single" w:sz="6" w:space="0" w:color="auto"/>
              <w:bottom w:val="nil"/>
              <w:right w:val="single" w:sz="6" w:space="0" w:color="auto"/>
            </w:tcBorders>
          </w:tcPr>
          <w:p w14:paraId="455EBDF3"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CIP</w:t>
            </w:r>
          </w:p>
        </w:tc>
        <w:tc>
          <w:tcPr>
            <w:tcW w:w="1296" w:type="dxa"/>
            <w:tcBorders>
              <w:top w:val="nil"/>
              <w:left w:val="nil"/>
              <w:bottom w:val="nil"/>
            </w:tcBorders>
          </w:tcPr>
          <w:p w14:paraId="5EA9F37C" w14:textId="77777777" w:rsidR="0068745A" w:rsidRPr="0063164A" w:rsidRDefault="0068745A" w:rsidP="0068745A">
            <w:pPr>
              <w:rPr>
                <w:rFonts w:ascii="Times New Roman" w:hAnsi="Times New Roman"/>
                <w:sz w:val="20"/>
              </w:rPr>
            </w:pPr>
          </w:p>
        </w:tc>
      </w:tr>
      <w:tr w:rsidR="0068745A" w:rsidRPr="00742E8D" w14:paraId="6BF7E0AD" w14:textId="77777777" w:rsidTr="00405910">
        <w:tc>
          <w:tcPr>
            <w:tcW w:w="720" w:type="dxa"/>
            <w:tcBorders>
              <w:top w:val="nil"/>
              <w:bottom w:val="single" w:sz="6" w:space="0" w:color="auto"/>
              <w:right w:val="nil"/>
            </w:tcBorders>
          </w:tcPr>
          <w:p w14:paraId="3A120823" w14:textId="77777777" w:rsidR="0068745A" w:rsidRPr="00742E8D" w:rsidRDefault="0068745A" w:rsidP="0068745A">
            <w:pPr>
              <w:rPr>
                <w:rFonts w:ascii="Times New Roman" w:hAnsi="Times New Roman"/>
                <w:sz w:val="20"/>
              </w:rPr>
            </w:pPr>
          </w:p>
        </w:tc>
        <w:tc>
          <w:tcPr>
            <w:tcW w:w="2847" w:type="dxa"/>
            <w:tcBorders>
              <w:top w:val="nil"/>
              <w:left w:val="single" w:sz="6" w:space="0" w:color="auto"/>
              <w:bottom w:val="single" w:sz="6" w:space="0" w:color="auto"/>
              <w:right w:val="single" w:sz="6" w:space="0" w:color="auto"/>
            </w:tcBorders>
          </w:tcPr>
          <w:p w14:paraId="60CEEE6B" w14:textId="77777777" w:rsidR="0068745A" w:rsidRPr="00742E8D" w:rsidRDefault="0068745A" w:rsidP="0068745A">
            <w:pPr>
              <w:rPr>
                <w:rFonts w:ascii="Times New Roman" w:hAnsi="Times New Roman"/>
                <w:sz w:val="20"/>
              </w:rPr>
            </w:pPr>
          </w:p>
        </w:tc>
        <w:tc>
          <w:tcPr>
            <w:tcW w:w="810" w:type="dxa"/>
            <w:tcBorders>
              <w:top w:val="nil"/>
              <w:left w:val="nil"/>
              <w:bottom w:val="single" w:sz="6" w:space="0" w:color="auto"/>
              <w:right w:val="nil"/>
            </w:tcBorders>
          </w:tcPr>
          <w:p w14:paraId="7D9D788D"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single" w:sz="6" w:space="0" w:color="auto"/>
              <w:right w:val="single" w:sz="6" w:space="0" w:color="auto"/>
            </w:tcBorders>
          </w:tcPr>
          <w:p w14:paraId="1D26B8D4"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w:t>
            </w:r>
          </w:p>
        </w:tc>
        <w:tc>
          <w:tcPr>
            <w:tcW w:w="1296" w:type="dxa"/>
            <w:tcBorders>
              <w:top w:val="nil"/>
              <w:left w:val="nil"/>
              <w:bottom w:val="single" w:sz="6" w:space="0" w:color="auto"/>
              <w:right w:val="nil"/>
            </w:tcBorders>
          </w:tcPr>
          <w:p w14:paraId="718D5D60"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296" w:type="dxa"/>
            <w:tcBorders>
              <w:top w:val="nil"/>
              <w:left w:val="single" w:sz="6" w:space="0" w:color="auto"/>
              <w:bottom w:val="single" w:sz="6" w:space="0" w:color="auto"/>
              <w:right w:val="single" w:sz="6" w:space="0" w:color="auto"/>
            </w:tcBorders>
          </w:tcPr>
          <w:p w14:paraId="57442D33"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(3)</w:t>
            </w:r>
          </w:p>
        </w:tc>
        <w:tc>
          <w:tcPr>
            <w:tcW w:w="1296" w:type="dxa"/>
            <w:tcBorders>
              <w:top w:val="nil"/>
              <w:left w:val="nil"/>
              <w:bottom w:val="single" w:sz="6" w:space="0" w:color="auto"/>
            </w:tcBorders>
          </w:tcPr>
          <w:p w14:paraId="6D86EB25" w14:textId="77777777" w:rsidR="0068745A" w:rsidRPr="0063164A" w:rsidRDefault="0068745A" w:rsidP="0068745A">
            <w:pPr>
              <w:jc w:val="center"/>
              <w:rPr>
                <w:rFonts w:ascii="Times New Roman" w:hAnsi="Times New Roman"/>
                <w:i/>
                <w:sz w:val="20"/>
              </w:rPr>
            </w:pPr>
            <w:r w:rsidRPr="0063164A">
              <w:rPr>
                <w:rFonts w:ascii="Times New Roman" w:hAnsi="Times New Roman"/>
                <w:i/>
                <w:sz w:val="20"/>
              </w:rPr>
              <w:t>(1) x (3)</w:t>
            </w:r>
          </w:p>
        </w:tc>
      </w:tr>
      <w:tr w:rsidR="0068745A" w:rsidRPr="00742E8D" w14:paraId="7A3E4514" w14:textId="77777777" w:rsidTr="00405910">
        <w:tc>
          <w:tcPr>
            <w:tcW w:w="720" w:type="dxa"/>
            <w:tcBorders>
              <w:top w:val="nil"/>
              <w:right w:val="nil"/>
            </w:tcBorders>
          </w:tcPr>
          <w:p w14:paraId="1F733EF7" w14:textId="77777777" w:rsidR="0068745A" w:rsidRPr="00742E8D" w:rsidRDefault="0068745A" w:rsidP="0068745A">
            <w:pPr>
              <w:rPr>
                <w:rFonts w:ascii="Times New Roman" w:hAnsi="Times New Roman"/>
                <w:sz w:val="20"/>
              </w:rPr>
            </w:pPr>
          </w:p>
        </w:tc>
        <w:tc>
          <w:tcPr>
            <w:tcW w:w="2847" w:type="dxa"/>
            <w:tcBorders>
              <w:top w:val="nil"/>
              <w:left w:val="single" w:sz="6" w:space="0" w:color="auto"/>
              <w:right w:val="single" w:sz="6" w:space="0" w:color="auto"/>
            </w:tcBorders>
          </w:tcPr>
          <w:p w14:paraId="234355C9" w14:textId="77777777" w:rsidR="0068745A" w:rsidRPr="00742E8D" w:rsidRDefault="0068745A" w:rsidP="0068745A">
            <w:pPr>
              <w:rPr>
                <w:rFonts w:ascii="Times New Roman" w:hAnsi="Times New Roman"/>
                <w:sz w:val="20"/>
              </w:rPr>
            </w:pPr>
          </w:p>
        </w:tc>
        <w:tc>
          <w:tcPr>
            <w:tcW w:w="810" w:type="dxa"/>
            <w:tcBorders>
              <w:top w:val="nil"/>
              <w:left w:val="nil"/>
              <w:right w:val="nil"/>
            </w:tcBorders>
          </w:tcPr>
          <w:p w14:paraId="693EC181" w14:textId="77777777" w:rsidR="0068745A" w:rsidRPr="00656EF1" w:rsidRDefault="0068745A" w:rsidP="0068745A">
            <w:pPr>
              <w:rPr>
                <w:rFonts w:ascii="Times New Roman" w:hAnsi="Times New Roman"/>
                <w:sz w:val="20"/>
              </w:rPr>
            </w:pPr>
          </w:p>
        </w:tc>
        <w:tc>
          <w:tcPr>
            <w:tcW w:w="735" w:type="dxa"/>
            <w:tcBorders>
              <w:top w:val="nil"/>
              <w:left w:val="single" w:sz="6" w:space="0" w:color="auto"/>
              <w:right w:val="single" w:sz="6" w:space="0" w:color="auto"/>
            </w:tcBorders>
          </w:tcPr>
          <w:p w14:paraId="279268A0" w14:textId="77777777" w:rsidR="0068745A" w:rsidRPr="007241BF" w:rsidRDefault="0068745A" w:rsidP="0068745A">
            <w:pPr>
              <w:rPr>
                <w:rFonts w:ascii="Times New Roman" w:hAnsi="Times New Roman"/>
                <w:sz w:val="20"/>
              </w:rPr>
            </w:pPr>
          </w:p>
        </w:tc>
        <w:tc>
          <w:tcPr>
            <w:tcW w:w="1296" w:type="dxa"/>
            <w:tcBorders>
              <w:top w:val="nil"/>
              <w:left w:val="nil"/>
              <w:right w:val="nil"/>
            </w:tcBorders>
          </w:tcPr>
          <w:p w14:paraId="36C49825" w14:textId="77777777" w:rsidR="0068745A" w:rsidRPr="007241BF" w:rsidRDefault="0068745A" w:rsidP="0068745A">
            <w:pPr>
              <w:rPr>
                <w:rFonts w:ascii="Times New Roman" w:hAnsi="Times New Roman"/>
                <w:sz w:val="20"/>
              </w:rPr>
            </w:pPr>
          </w:p>
        </w:tc>
        <w:tc>
          <w:tcPr>
            <w:tcW w:w="1296" w:type="dxa"/>
            <w:tcBorders>
              <w:top w:val="nil"/>
              <w:left w:val="single" w:sz="6" w:space="0" w:color="auto"/>
              <w:right w:val="single" w:sz="6" w:space="0" w:color="auto"/>
            </w:tcBorders>
          </w:tcPr>
          <w:p w14:paraId="2F0D8B00" w14:textId="77777777" w:rsidR="0068745A" w:rsidRPr="007241BF" w:rsidRDefault="0068745A" w:rsidP="0068745A">
            <w:pPr>
              <w:rPr>
                <w:rFonts w:ascii="Times New Roman" w:hAnsi="Times New Roman"/>
                <w:sz w:val="20"/>
              </w:rPr>
            </w:pPr>
          </w:p>
        </w:tc>
        <w:tc>
          <w:tcPr>
            <w:tcW w:w="1296" w:type="dxa"/>
            <w:tcBorders>
              <w:top w:val="nil"/>
              <w:left w:val="nil"/>
            </w:tcBorders>
          </w:tcPr>
          <w:p w14:paraId="359A4462" w14:textId="77777777" w:rsidR="0068745A" w:rsidRPr="0063164A" w:rsidRDefault="0068745A" w:rsidP="0068745A">
            <w:pPr>
              <w:rPr>
                <w:rFonts w:ascii="Times New Roman" w:hAnsi="Times New Roman"/>
                <w:sz w:val="20"/>
              </w:rPr>
            </w:pPr>
          </w:p>
        </w:tc>
      </w:tr>
      <w:tr w:rsidR="0068745A" w:rsidRPr="00742E8D" w14:paraId="13534FDF" w14:textId="77777777" w:rsidTr="00405910">
        <w:tc>
          <w:tcPr>
            <w:tcW w:w="720" w:type="dxa"/>
            <w:tcBorders>
              <w:right w:val="nil"/>
            </w:tcBorders>
          </w:tcPr>
          <w:p w14:paraId="41ED1C88"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06C6872" w14:textId="77777777" w:rsidR="0068745A" w:rsidRPr="00742E8D" w:rsidRDefault="0068745A" w:rsidP="0068745A">
            <w:pPr>
              <w:rPr>
                <w:rFonts w:ascii="Times New Roman" w:hAnsi="Times New Roman"/>
                <w:sz w:val="20"/>
              </w:rPr>
            </w:pPr>
          </w:p>
        </w:tc>
        <w:tc>
          <w:tcPr>
            <w:tcW w:w="810" w:type="dxa"/>
            <w:tcBorders>
              <w:left w:val="nil"/>
              <w:right w:val="nil"/>
            </w:tcBorders>
          </w:tcPr>
          <w:p w14:paraId="19EFAB7E"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A92BE98" w14:textId="77777777" w:rsidR="0068745A" w:rsidRPr="007241BF" w:rsidRDefault="0068745A" w:rsidP="0068745A">
            <w:pPr>
              <w:rPr>
                <w:rFonts w:ascii="Times New Roman" w:hAnsi="Times New Roman"/>
                <w:sz w:val="20"/>
              </w:rPr>
            </w:pPr>
          </w:p>
        </w:tc>
        <w:tc>
          <w:tcPr>
            <w:tcW w:w="1296" w:type="dxa"/>
            <w:tcBorders>
              <w:left w:val="nil"/>
              <w:right w:val="nil"/>
            </w:tcBorders>
          </w:tcPr>
          <w:p w14:paraId="0AA67B14"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2FCC6809" w14:textId="77777777" w:rsidR="0068745A" w:rsidRPr="007241BF" w:rsidRDefault="0068745A" w:rsidP="0068745A">
            <w:pPr>
              <w:rPr>
                <w:rFonts w:ascii="Times New Roman" w:hAnsi="Times New Roman"/>
                <w:sz w:val="20"/>
              </w:rPr>
            </w:pPr>
          </w:p>
        </w:tc>
        <w:tc>
          <w:tcPr>
            <w:tcW w:w="1296" w:type="dxa"/>
            <w:tcBorders>
              <w:left w:val="nil"/>
            </w:tcBorders>
          </w:tcPr>
          <w:p w14:paraId="4FBFFCD5" w14:textId="77777777" w:rsidR="0068745A" w:rsidRPr="0063164A" w:rsidRDefault="0068745A" w:rsidP="0068745A">
            <w:pPr>
              <w:rPr>
                <w:rFonts w:ascii="Times New Roman" w:hAnsi="Times New Roman"/>
                <w:sz w:val="20"/>
              </w:rPr>
            </w:pPr>
          </w:p>
        </w:tc>
      </w:tr>
      <w:tr w:rsidR="0068745A" w:rsidRPr="00742E8D" w14:paraId="5B7BDE56" w14:textId="77777777" w:rsidTr="00405910">
        <w:tc>
          <w:tcPr>
            <w:tcW w:w="720" w:type="dxa"/>
            <w:tcBorders>
              <w:right w:val="nil"/>
            </w:tcBorders>
          </w:tcPr>
          <w:p w14:paraId="7E2BE557"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750A37CF" w14:textId="77777777" w:rsidR="0068745A" w:rsidRPr="00742E8D" w:rsidRDefault="0068745A" w:rsidP="0068745A">
            <w:pPr>
              <w:rPr>
                <w:rFonts w:ascii="Times New Roman" w:hAnsi="Times New Roman"/>
                <w:sz w:val="20"/>
              </w:rPr>
            </w:pPr>
          </w:p>
        </w:tc>
        <w:tc>
          <w:tcPr>
            <w:tcW w:w="810" w:type="dxa"/>
            <w:tcBorders>
              <w:left w:val="nil"/>
              <w:right w:val="nil"/>
            </w:tcBorders>
          </w:tcPr>
          <w:p w14:paraId="240BEE1F"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78BAE0B8" w14:textId="77777777" w:rsidR="0068745A" w:rsidRPr="007241BF" w:rsidRDefault="0068745A" w:rsidP="0068745A">
            <w:pPr>
              <w:rPr>
                <w:rFonts w:ascii="Times New Roman" w:hAnsi="Times New Roman"/>
                <w:sz w:val="20"/>
              </w:rPr>
            </w:pPr>
          </w:p>
        </w:tc>
        <w:tc>
          <w:tcPr>
            <w:tcW w:w="1296" w:type="dxa"/>
            <w:tcBorders>
              <w:left w:val="nil"/>
              <w:right w:val="nil"/>
            </w:tcBorders>
          </w:tcPr>
          <w:p w14:paraId="344BDB4B"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D28AE2D" w14:textId="77777777" w:rsidR="0068745A" w:rsidRPr="007241BF" w:rsidRDefault="0068745A" w:rsidP="0068745A">
            <w:pPr>
              <w:rPr>
                <w:rFonts w:ascii="Times New Roman" w:hAnsi="Times New Roman"/>
                <w:sz w:val="20"/>
              </w:rPr>
            </w:pPr>
          </w:p>
        </w:tc>
        <w:tc>
          <w:tcPr>
            <w:tcW w:w="1296" w:type="dxa"/>
            <w:tcBorders>
              <w:left w:val="nil"/>
            </w:tcBorders>
          </w:tcPr>
          <w:p w14:paraId="7CAEDDB2" w14:textId="77777777" w:rsidR="0068745A" w:rsidRPr="0063164A" w:rsidRDefault="0068745A" w:rsidP="0068745A">
            <w:pPr>
              <w:rPr>
                <w:rFonts w:ascii="Times New Roman" w:hAnsi="Times New Roman"/>
                <w:sz w:val="20"/>
              </w:rPr>
            </w:pPr>
          </w:p>
        </w:tc>
      </w:tr>
      <w:tr w:rsidR="0068745A" w:rsidRPr="00742E8D" w14:paraId="53BF8572" w14:textId="77777777" w:rsidTr="00405910">
        <w:tc>
          <w:tcPr>
            <w:tcW w:w="720" w:type="dxa"/>
            <w:tcBorders>
              <w:right w:val="nil"/>
            </w:tcBorders>
          </w:tcPr>
          <w:p w14:paraId="3A0D800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32F47C62" w14:textId="77777777" w:rsidR="0068745A" w:rsidRPr="00742E8D" w:rsidRDefault="0068745A" w:rsidP="0068745A">
            <w:pPr>
              <w:rPr>
                <w:rFonts w:ascii="Times New Roman" w:hAnsi="Times New Roman"/>
                <w:sz w:val="20"/>
              </w:rPr>
            </w:pPr>
          </w:p>
        </w:tc>
        <w:tc>
          <w:tcPr>
            <w:tcW w:w="810" w:type="dxa"/>
            <w:tcBorders>
              <w:left w:val="nil"/>
              <w:right w:val="nil"/>
            </w:tcBorders>
          </w:tcPr>
          <w:p w14:paraId="68548328"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D388148" w14:textId="77777777" w:rsidR="0068745A" w:rsidRPr="007241BF" w:rsidRDefault="0068745A" w:rsidP="0068745A">
            <w:pPr>
              <w:rPr>
                <w:rFonts w:ascii="Times New Roman" w:hAnsi="Times New Roman"/>
                <w:sz w:val="20"/>
              </w:rPr>
            </w:pPr>
          </w:p>
        </w:tc>
        <w:tc>
          <w:tcPr>
            <w:tcW w:w="1296" w:type="dxa"/>
            <w:tcBorders>
              <w:left w:val="nil"/>
              <w:right w:val="nil"/>
            </w:tcBorders>
          </w:tcPr>
          <w:p w14:paraId="4BC46246"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47FAFD55" w14:textId="77777777" w:rsidR="0068745A" w:rsidRPr="007241BF" w:rsidRDefault="0068745A" w:rsidP="0068745A">
            <w:pPr>
              <w:rPr>
                <w:rFonts w:ascii="Times New Roman" w:hAnsi="Times New Roman"/>
                <w:sz w:val="20"/>
              </w:rPr>
            </w:pPr>
          </w:p>
        </w:tc>
        <w:tc>
          <w:tcPr>
            <w:tcW w:w="1296" w:type="dxa"/>
            <w:tcBorders>
              <w:left w:val="nil"/>
            </w:tcBorders>
          </w:tcPr>
          <w:p w14:paraId="02D580EC" w14:textId="77777777" w:rsidR="0068745A" w:rsidRPr="0063164A" w:rsidRDefault="0068745A" w:rsidP="0068745A">
            <w:pPr>
              <w:rPr>
                <w:rFonts w:ascii="Times New Roman" w:hAnsi="Times New Roman"/>
                <w:sz w:val="20"/>
              </w:rPr>
            </w:pPr>
          </w:p>
        </w:tc>
      </w:tr>
      <w:tr w:rsidR="0068745A" w:rsidRPr="00742E8D" w14:paraId="33206B87" w14:textId="77777777" w:rsidTr="00405910">
        <w:tc>
          <w:tcPr>
            <w:tcW w:w="720" w:type="dxa"/>
            <w:tcBorders>
              <w:right w:val="nil"/>
            </w:tcBorders>
          </w:tcPr>
          <w:p w14:paraId="756F4A98"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98D9471" w14:textId="77777777" w:rsidR="0068745A" w:rsidRPr="00742E8D" w:rsidRDefault="0068745A" w:rsidP="0068745A">
            <w:pPr>
              <w:rPr>
                <w:rFonts w:ascii="Times New Roman" w:hAnsi="Times New Roman"/>
                <w:sz w:val="20"/>
              </w:rPr>
            </w:pPr>
          </w:p>
        </w:tc>
        <w:tc>
          <w:tcPr>
            <w:tcW w:w="810" w:type="dxa"/>
            <w:tcBorders>
              <w:left w:val="nil"/>
              <w:right w:val="nil"/>
            </w:tcBorders>
          </w:tcPr>
          <w:p w14:paraId="57848A31"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2B65D29" w14:textId="77777777" w:rsidR="0068745A" w:rsidRPr="007241BF" w:rsidRDefault="0068745A" w:rsidP="0068745A">
            <w:pPr>
              <w:rPr>
                <w:rFonts w:ascii="Times New Roman" w:hAnsi="Times New Roman"/>
                <w:sz w:val="20"/>
              </w:rPr>
            </w:pPr>
          </w:p>
        </w:tc>
        <w:tc>
          <w:tcPr>
            <w:tcW w:w="1296" w:type="dxa"/>
            <w:tcBorders>
              <w:left w:val="nil"/>
              <w:right w:val="nil"/>
            </w:tcBorders>
          </w:tcPr>
          <w:p w14:paraId="79209BD3"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306D4C0" w14:textId="77777777" w:rsidR="0068745A" w:rsidRPr="007241BF" w:rsidRDefault="0068745A" w:rsidP="0068745A">
            <w:pPr>
              <w:rPr>
                <w:rFonts w:ascii="Times New Roman" w:hAnsi="Times New Roman"/>
                <w:sz w:val="20"/>
              </w:rPr>
            </w:pPr>
          </w:p>
        </w:tc>
        <w:tc>
          <w:tcPr>
            <w:tcW w:w="1296" w:type="dxa"/>
            <w:tcBorders>
              <w:left w:val="nil"/>
            </w:tcBorders>
          </w:tcPr>
          <w:p w14:paraId="681CC78D" w14:textId="77777777" w:rsidR="0068745A" w:rsidRPr="0063164A" w:rsidRDefault="0068745A" w:rsidP="0068745A">
            <w:pPr>
              <w:rPr>
                <w:rFonts w:ascii="Times New Roman" w:hAnsi="Times New Roman"/>
                <w:sz w:val="20"/>
              </w:rPr>
            </w:pPr>
          </w:p>
        </w:tc>
      </w:tr>
      <w:tr w:rsidR="0068745A" w:rsidRPr="00742E8D" w14:paraId="79DB6A61" w14:textId="77777777" w:rsidTr="00405910">
        <w:tc>
          <w:tcPr>
            <w:tcW w:w="720" w:type="dxa"/>
            <w:tcBorders>
              <w:right w:val="nil"/>
            </w:tcBorders>
          </w:tcPr>
          <w:p w14:paraId="7DC9E4D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55C30C5" w14:textId="77777777" w:rsidR="0068745A" w:rsidRPr="00742E8D" w:rsidRDefault="0068745A" w:rsidP="0068745A">
            <w:pPr>
              <w:rPr>
                <w:rFonts w:ascii="Times New Roman" w:hAnsi="Times New Roman"/>
                <w:sz w:val="20"/>
              </w:rPr>
            </w:pPr>
          </w:p>
        </w:tc>
        <w:tc>
          <w:tcPr>
            <w:tcW w:w="810" w:type="dxa"/>
            <w:tcBorders>
              <w:left w:val="nil"/>
              <w:right w:val="nil"/>
            </w:tcBorders>
          </w:tcPr>
          <w:p w14:paraId="7CC7BF5E"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6057622" w14:textId="77777777" w:rsidR="0068745A" w:rsidRPr="007241BF" w:rsidRDefault="0068745A" w:rsidP="0068745A">
            <w:pPr>
              <w:rPr>
                <w:rFonts w:ascii="Times New Roman" w:hAnsi="Times New Roman"/>
                <w:sz w:val="20"/>
              </w:rPr>
            </w:pPr>
          </w:p>
        </w:tc>
        <w:tc>
          <w:tcPr>
            <w:tcW w:w="1296" w:type="dxa"/>
            <w:tcBorders>
              <w:left w:val="nil"/>
              <w:right w:val="nil"/>
            </w:tcBorders>
          </w:tcPr>
          <w:p w14:paraId="6A91A8ED"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10A7D3D" w14:textId="77777777" w:rsidR="0068745A" w:rsidRPr="007241BF" w:rsidRDefault="0068745A" w:rsidP="0068745A">
            <w:pPr>
              <w:rPr>
                <w:rFonts w:ascii="Times New Roman" w:hAnsi="Times New Roman"/>
                <w:sz w:val="20"/>
              </w:rPr>
            </w:pPr>
          </w:p>
        </w:tc>
        <w:tc>
          <w:tcPr>
            <w:tcW w:w="1296" w:type="dxa"/>
            <w:tcBorders>
              <w:left w:val="nil"/>
            </w:tcBorders>
          </w:tcPr>
          <w:p w14:paraId="3A7371A4" w14:textId="77777777" w:rsidR="0068745A" w:rsidRPr="0063164A" w:rsidRDefault="0068745A" w:rsidP="0068745A">
            <w:pPr>
              <w:rPr>
                <w:rFonts w:ascii="Times New Roman" w:hAnsi="Times New Roman"/>
                <w:sz w:val="20"/>
              </w:rPr>
            </w:pPr>
          </w:p>
        </w:tc>
      </w:tr>
      <w:tr w:rsidR="0068745A" w:rsidRPr="00742E8D" w14:paraId="1D949DC8" w14:textId="77777777" w:rsidTr="00405910">
        <w:tc>
          <w:tcPr>
            <w:tcW w:w="720" w:type="dxa"/>
            <w:tcBorders>
              <w:right w:val="nil"/>
            </w:tcBorders>
          </w:tcPr>
          <w:p w14:paraId="718D0837"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A812549" w14:textId="77777777" w:rsidR="0068745A" w:rsidRPr="00742E8D" w:rsidRDefault="0068745A" w:rsidP="0068745A">
            <w:pPr>
              <w:rPr>
                <w:rFonts w:ascii="Times New Roman" w:hAnsi="Times New Roman"/>
                <w:sz w:val="20"/>
              </w:rPr>
            </w:pPr>
          </w:p>
        </w:tc>
        <w:tc>
          <w:tcPr>
            <w:tcW w:w="810" w:type="dxa"/>
            <w:tcBorders>
              <w:left w:val="nil"/>
              <w:right w:val="nil"/>
            </w:tcBorders>
          </w:tcPr>
          <w:p w14:paraId="57802C5F"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6B3323F5" w14:textId="77777777" w:rsidR="0068745A" w:rsidRPr="007241BF" w:rsidRDefault="0068745A" w:rsidP="0068745A">
            <w:pPr>
              <w:rPr>
                <w:rFonts w:ascii="Times New Roman" w:hAnsi="Times New Roman"/>
                <w:sz w:val="20"/>
              </w:rPr>
            </w:pPr>
          </w:p>
        </w:tc>
        <w:tc>
          <w:tcPr>
            <w:tcW w:w="1296" w:type="dxa"/>
            <w:tcBorders>
              <w:left w:val="nil"/>
              <w:right w:val="nil"/>
            </w:tcBorders>
          </w:tcPr>
          <w:p w14:paraId="23F759FA"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63439BEB" w14:textId="77777777" w:rsidR="0068745A" w:rsidRPr="007241BF" w:rsidRDefault="0068745A" w:rsidP="0068745A">
            <w:pPr>
              <w:rPr>
                <w:rFonts w:ascii="Times New Roman" w:hAnsi="Times New Roman"/>
                <w:sz w:val="20"/>
              </w:rPr>
            </w:pPr>
          </w:p>
        </w:tc>
        <w:tc>
          <w:tcPr>
            <w:tcW w:w="1296" w:type="dxa"/>
            <w:tcBorders>
              <w:left w:val="nil"/>
            </w:tcBorders>
          </w:tcPr>
          <w:p w14:paraId="33C166E1" w14:textId="77777777" w:rsidR="0068745A" w:rsidRPr="0063164A" w:rsidRDefault="0068745A" w:rsidP="0068745A">
            <w:pPr>
              <w:rPr>
                <w:rFonts w:ascii="Times New Roman" w:hAnsi="Times New Roman"/>
                <w:sz w:val="20"/>
              </w:rPr>
            </w:pPr>
          </w:p>
        </w:tc>
      </w:tr>
      <w:tr w:rsidR="0068745A" w:rsidRPr="00742E8D" w14:paraId="0CE6755C" w14:textId="77777777" w:rsidTr="00405910">
        <w:tc>
          <w:tcPr>
            <w:tcW w:w="720" w:type="dxa"/>
            <w:tcBorders>
              <w:right w:val="nil"/>
            </w:tcBorders>
          </w:tcPr>
          <w:p w14:paraId="6975C58A"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66282EB3" w14:textId="77777777" w:rsidR="0068745A" w:rsidRPr="00742E8D" w:rsidRDefault="0068745A" w:rsidP="0068745A">
            <w:pPr>
              <w:rPr>
                <w:rFonts w:ascii="Times New Roman" w:hAnsi="Times New Roman"/>
                <w:sz w:val="20"/>
              </w:rPr>
            </w:pPr>
          </w:p>
        </w:tc>
        <w:tc>
          <w:tcPr>
            <w:tcW w:w="810" w:type="dxa"/>
            <w:tcBorders>
              <w:left w:val="nil"/>
              <w:right w:val="nil"/>
            </w:tcBorders>
          </w:tcPr>
          <w:p w14:paraId="2E9474A0"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04AF1AC" w14:textId="77777777" w:rsidR="0068745A" w:rsidRPr="007241BF" w:rsidRDefault="0068745A" w:rsidP="0068745A">
            <w:pPr>
              <w:rPr>
                <w:rFonts w:ascii="Times New Roman" w:hAnsi="Times New Roman"/>
                <w:sz w:val="20"/>
              </w:rPr>
            </w:pPr>
          </w:p>
        </w:tc>
        <w:tc>
          <w:tcPr>
            <w:tcW w:w="1296" w:type="dxa"/>
            <w:tcBorders>
              <w:left w:val="nil"/>
              <w:right w:val="nil"/>
            </w:tcBorders>
          </w:tcPr>
          <w:p w14:paraId="26261B45"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1EF0D9FE" w14:textId="77777777" w:rsidR="0068745A" w:rsidRPr="007241BF" w:rsidRDefault="0068745A" w:rsidP="0068745A">
            <w:pPr>
              <w:rPr>
                <w:rFonts w:ascii="Times New Roman" w:hAnsi="Times New Roman"/>
                <w:sz w:val="20"/>
              </w:rPr>
            </w:pPr>
          </w:p>
        </w:tc>
        <w:tc>
          <w:tcPr>
            <w:tcW w:w="1296" w:type="dxa"/>
            <w:tcBorders>
              <w:left w:val="nil"/>
            </w:tcBorders>
          </w:tcPr>
          <w:p w14:paraId="18E7BA65" w14:textId="77777777" w:rsidR="0068745A" w:rsidRPr="0063164A" w:rsidRDefault="0068745A" w:rsidP="0068745A">
            <w:pPr>
              <w:rPr>
                <w:rFonts w:ascii="Times New Roman" w:hAnsi="Times New Roman"/>
                <w:sz w:val="20"/>
              </w:rPr>
            </w:pPr>
          </w:p>
        </w:tc>
      </w:tr>
      <w:tr w:rsidR="0068745A" w:rsidRPr="00742E8D" w14:paraId="174912BC" w14:textId="77777777" w:rsidTr="00405910">
        <w:tc>
          <w:tcPr>
            <w:tcW w:w="720" w:type="dxa"/>
            <w:tcBorders>
              <w:right w:val="nil"/>
            </w:tcBorders>
          </w:tcPr>
          <w:p w14:paraId="0030F489"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7121E264" w14:textId="77777777" w:rsidR="0068745A" w:rsidRPr="00742E8D" w:rsidRDefault="0068745A" w:rsidP="0068745A">
            <w:pPr>
              <w:rPr>
                <w:rFonts w:ascii="Times New Roman" w:hAnsi="Times New Roman"/>
                <w:sz w:val="20"/>
              </w:rPr>
            </w:pPr>
          </w:p>
        </w:tc>
        <w:tc>
          <w:tcPr>
            <w:tcW w:w="810" w:type="dxa"/>
            <w:tcBorders>
              <w:left w:val="nil"/>
              <w:right w:val="nil"/>
            </w:tcBorders>
          </w:tcPr>
          <w:p w14:paraId="3BF70021"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DCCC623" w14:textId="77777777" w:rsidR="0068745A" w:rsidRPr="007241BF" w:rsidRDefault="0068745A" w:rsidP="0068745A">
            <w:pPr>
              <w:rPr>
                <w:rFonts w:ascii="Times New Roman" w:hAnsi="Times New Roman"/>
                <w:sz w:val="20"/>
              </w:rPr>
            </w:pPr>
          </w:p>
        </w:tc>
        <w:tc>
          <w:tcPr>
            <w:tcW w:w="1296" w:type="dxa"/>
            <w:tcBorders>
              <w:left w:val="nil"/>
              <w:right w:val="nil"/>
            </w:tcBorders>
          </w:tcPr>
          <w:p w14:paraId="03D9DF85"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860AAA3" w14:textId="77777777" w:rsidR="0068745A" w:rsidRPr="007241BF" w:rsidRDefault="0068745A" w:rsidP="0068745A">
            <w:pPr>
              <w:rPr>
                <w:rFonts w:ascii="Times New Roman" w:hAnsi="Times New Roman"/>
                <w:sz w:val="20"/>
              </w:rPr>
            </w:pPr>
          </w:p>
        </w:tc>
        <w:tc>
          <w:tcPr>
            <w:tcW w:w="1296" w:type="dxa"/>
            <w:tcBorders>
              <w:left w:val="nil"/>
            </w:tcBorders>
          </w:tcPr>
          <w:p w14:paraId="0F7F0755" w14:textId="77777777" w:rsidR="0068745A" w:rsidRPr="0063164A" w:rsidRDefault="0068745A" w:rsidP="0068745A">
            <w:pPr>
              <w:rPr>
                <w:rFonts w:ascii="Times New Roman" w:hAnsi="Times New Roman"/>
                <w:sz w:val="20"/>
              </w:rPr>
            </w:pPr>
          </w:p>
        </w:tc>
      </w:tr>
      <w:tr w:rsidR="0068745A" w:rsidRPr="00742E8D" w14:paraId="3FE0B194" w14:textId="77777777" w:rsidTr="00405910">
        <w:tc>
          <w:tcPr>
            <w:tcW w:w="720" w:type="dxa"/>
            <w:tcBorders>
              <w:right w:val="nil"/>
            </w:tcBorders>
          </w:tcPr>
          <w:p w14:paraId="69607B6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356A2436" w14:textId="77777777" w:rsidR="0068745A" w:rsidRPr="00742E8D" w:rsidRDefault="0068745A" w:rsidP="0068745A">
            <w:pPr>
              <w:rPr>
                <w:rFonts w:ascii="Times New Roman" w:hAnsi="Times New Roman"/>
                <w:sz w:val="20"/>
              </w:rPr>
            </w:pPr>
          </w:p>
        </w:tc>
        <w:tc>
          <w:tcPr>
            <w:tcW w:w="810" w:type="dxa"/>
            <w:tcBorders>
              <w:left w:val="nil"/>
              <w:right w:val="nil"/>
            </w:tcBorders>
          </w:tcPr>
          <w:p w14:paraId="43FBFBA4"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34F19C1E" w14:textId="77777777" w:rsidR="0068745A" w:rsidRPr="007241BF" w:rsidRDefault="0068745A" w:rsidP="0068745A">
            <w:pPr>
              <w:rPr>
                <w:rFonts w:ascii="Times New Roman" w:hAnsi="Times New Roman"/>
                <w:sz w:val="20"/>
              </w:rPr>
            </w:pPr>
          </w:p>
        </w:tc>
        <w:tc>
          <w:tcPr>
            <w:tcW w:w="1296" w:type="dxa"/>
            <w:tcBorders>
              <w:left w:val="nil"/>
              <w:right w:val="nil"/>
            </w:tcBorders>
          </w:tcPr>
          <w:p w14:paraId="33FF0710"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9BEB452" w14:textId="77777777" w:rsidR="0068745A" w:rsidRPr="007241BF" w:rsidRDefault="0068745A" w:rsidP="0068745A">
            <w:pPr>
              <w:rPr>
                <w:rFonts w:ascii="Times New Roman" w:hAnsi="Times New Roman"/>
                <w:sz w:val="20"/>
              </w:rPr>
            </w:pPr>
          </w:p>
        </w:tc>
        <w:tc>
          <w:tcPr>
            <w:tcW w:w="1296" w:type="dxa"/>
            <w:tcBorders>
              <w:left w:val="nil"/>
            </w:tcBorders>
          </w:tcPr>
          <w:p w14:paraId="0418A0E2" w14:textId="77777777" w:rsidR="0068745A" w:rsidRPr="0063164A" w:rsidRDefault="0068745A" w:rsidP="0068745A">
            <w:pPr>
              <w:rPr>
                <w:rFonts w:ascii="Times New Roman" w:hAnsi="Times New Roman"/>
                <w:sz w:val="20"/>
              </w:rPr>
            </w:pPr>
          </w:p>
        </w:tc>
      </w:tr>
      <w:tr w:rsidR="0068745A" w:rsidRPr="00742E8D" w14:paraId="5BEFA2B4" w14:textId="77777777" w:rsidTr="00405910">
        <w:tc>
          <w:tcPr>
            <w:tcW w:w="720" w:type="dxa"/>
            <w:tcBorders>
              <w:right w:val="nil"/>
            </w:tcBorders>
          </w:tcPr>
          <w:p w14:paraId="2A094C70"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1C63E14" w14:textId="77777777" w:rsidR="0068745A" w:rsidRPr="00742E8D" w:rsidRDefault="0068745A" w:rsidP="0068745A">
            <w:pPr>
              <w:rPr>
                <w:rFonts w:ascii="Times New Roman" w:hAnsi="Times New Roman"/>
                <w:sz w:val="20"/>
              </w:rPr>
            </w:pPr>
          </w:p>
        </w:tc>
        <w:tc>
          <w:tcPr>
            <w:tcW w:w="810" w:type="dxa"/>
            <w:tcBorders>
              <w:left w:val="nil"/>
              <w:right w:val="nil"/>
            </w:tcBorders>
          </w:tcPr>
          <w:p w14:paraId="6D48537D"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AB7D488" w14:textId="77777777" w:rsidR="0068745A" w:rsidRPr="007241BF" w:rsidRDefault="0068745A" w:rsidP="0068745A">
            <w:pPr>
              <w:rPr>
                <w:rFonts w:ascii="Times New Roman" w:hAnsi="Times New Roman"/>
                <w:sz w:val="20"/>
              </w:rPr>
            </w:pPr>
          </w:p>
        </w:tc>
        <w:tc>
          <w:tcPr>
            <w:tcW w:w="1296" w:type="dxa"/>
            <w:tcBorders>
              <w:left w:val="nil"/>
              <w:right w:val="nil"/>
            </w:tcBorders>
          </w:tcPr>
          <w:p w14:paraId="49610B18"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2AF37F92" w14:textId="77777777" w:rsidR="0068745A" w:rsidRPr="007241BF" w:rsidRDefault="0068745A" w:rsidP="0068745A">
            <w:pPr>
              <w:rPr>
                <w:rFonts w:ascii="Times New Roman" w:hAnsi="Times New Roman"/>
                <w:sz w:val="20"/>
              </w:rPr>
            </w:pPr>
          </w:p>
        </w:tc>
        <w:tc>
          <w:tcPr>
            <w:tcW w:w="1296" w:type="dxa"/>
            <w:tcBorders>
              <w:left w:val="nil"/>
            </w:tcBorders>
          </w:tcPr>
          <w:p w14:paraId="5A71D470" w14:textId="77777777" w:rsidR="0068745A" w:rsidRPr="0063164A" w:rsidRDefault="0068745A" w:rsidP="0068745A">
            <w:pPr>
              <w:rPr>
                <w:rFonts w:ascii="Times New Roman" w:hAnsi="Times New Roman"/>
                <w:sz w:val="20"/>
              </w:rPr>
            </w:pPr>
          </w:p>
        </w:tc>
      </w:tr>
      <w:tr w:rsidR="0068745A" w:rsidRPr="00742E8D" w14:paraId="57B1B6A4" w14:textId="77777777" w:rsidTr="00405910">
        <w:tc>
          <w:tcPr>
            <w:tcW w:w="720" w:type="dxa"/>
            <w:tcBorders>
              <w:right w:val="nil"/>
            </w:tcBorders>
          </w:tcPr>
          <w:p w14:paraId="1341C150"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5CA1DF72" w14:textId="77777777" w:rsidR="0068745A" w:rsidRPr="00742E8D" w:rsidRDefault="0068745A" w:rsidP="0068745A">
            <w:pPr>
              <w:rPr>
                <w:rFonts w:ascii="Times New Roman" w:hAnsi="Times New Roman"/>
                <w:sz w:val="20"/>
              </w:rPr>
            </w:pPr>
          </w:p>
        </w:tc>
        <w:tc>
          <w:tcPr>
            <w:tcW w:w="810" w:type="dxa"/>
            <w:tcBorders>
              <w:left w:val="nil"/>
              <w:right w:val="nil"/>
            </w:tcBorders>
          </w:tcPr>
          <w:p w14:paraId="4905F9E5"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550AC19" w14:textId="77777777" w:rsidR="0068745A" w:rsidRPr="007241BF" w:rsidRDefault="0068745A" w:rsidP="0068745A">
            <w:pPr>
              <w:rPr>
                <w:rFonts w:ascii="Times New Roman" w:hAnsi="Times New Roman"/>
                <w:sz w:val="20"/>
              </w:rPr>
            </w:pPr>
          </w:p>
        </w:tc>
        <w:tc>
          <w:tcPr>
            <w:tcW w:w="1296" w:type="dxa"/>
            <w:tcBorders>
              <w:left w:val="nil"/>
              <w:right w:val="nil"/>
            </w:tcBorders>
          </w:tcPr>
          <w:p w14:paraId="02E6EFC3"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088B38D" w14:textId="77777777" w:rsidR="0068745A" w:rsidRPr="007241BF" w:rsidRDefault="0068745A" w:rsidP="0068745A">
            <w:pPr>
              <w:rPr>
                <w:rFonts w:ascii="Times New Roman" w:hAnsi="Times New Roman"/>
                <w:sz w:val="20"/>
              </w:rPr>
            </w:pPr>
          </w:p>
        </w:tc>
        <w:tc>
          <w:tcPr>
            <w:tcW w:w="1296" w:type="dxa"/>
            <w:tcBorders>
              <w:left w:val="nil"/>
            </w:tcBorders>
          </w:tcPr>
          <w:p w14:paraId="475D0C67" w14:textId="77777777" w:rsidR="0068745A" w:rsidRPr="0063164A" w:rsidRDefault="0068745A" w:rsidP="0068745A">
            <w:pPr>
              <w:rPr>
                <w:rFonts w:ascii="Times New Roman" w:hAnsi="Times New Roman"/>
                <w:sz w:val="20"/>
              </w:rPr>
            </w:pPr>
          </w:p>
        </w:tc>
      </w:tr>
      <w:tr w:rsidR="0068745A" w:rsidRPr="00742E8D" w14:paraId="7E55A406" w14:textId="77777777" w:rsidTr="00405910">
        <w:tc>
          <w:tcPr>
            <w:tcW w:w="720" w:type="dxa"/>
            <w:tcBorders>
              <w:bottom w:val="single" w:sz="4" w:space="0" w:color="auto"/>
              <w:right w:val="nil"/>
            </w:tcBorders>
          </w:tcPr>
          <w:p w14:paraId="57B888A5" w14:textId="77777777" w:rsidR="0068745A" w:rsidRPr="00742E8D" w:rsidRDefault="0068745A" w:rsidP="0068745A">
            <w:pPr>
              <w:rPr>
                <w:rFonts w:ascii="Times New Roman" w:hAnsi="Times New Roman"/>
                <w:sz w:val="20"/>
              </w:rPr>
            </w:pPr>
          </w:p>
        </w:tc>
        <w:tc>
          <w:tcPr>
            <w:tcW w:w="2847" w:type="dxa"/>
            <w:tcBorders>
              <w:left w:val="single" w:sz="6" w:space="0" w:color="auto"/>
              <w:bottom w:val="single" w:sz="4" w:space="0" w:color="auto"/>
              <w:right w:val="single" w:sz="6" w:space="0" w:color="auto"/>
            </w:tcBorders>
          </w:tcPr>
          <w:p w14:paraId="5D5EFE54" w14:textId="77777777" w:rsidR="0068745A" w:rsidRPr="00742E8D" w:rsidRDefault="0068745A" w:rsidP="0068745A">
            <w:pPr>
              <w:rPr>
                <w:rFonts w:ascii="Times New Roman" w:hAnsi="Times New Roman"/>
                <w:sz w:val="20"/>
              </w:rPr>
            </w:pPr>
          </w:p>
        </w:tc>
        <w:tc>
          <w:tcPr>
            <w:tcW w:w="810" w:type="dxa"/>
            <w:tcBorders>
              <w:left w:val="nil"/>
              <w:bottom w:val="single" w:sz="4" w:space="0" w:color="auto"/>
              <w:right w:val="nil"/>
            </w:tcBorders>
          </w:tcPr>
          <w:p w14:paraId="204FB4EF" w14:textId="77777777" w:rsidR="0068745A" w:rsidRPr="00656EF1" w:rsidRDefault="0068745A" w:rsidP="0068745A">
            <w:pPr>
              <w:rPr>
                <w:rFonts w:ascii="Times New Roman" w:hAnsi="Times New Roman"/>
                <w:sz w:val="20"/>
              </w:rPr>
            </w:pPr>
          </w:p>
        </w:tc>
        <w:tc>
          <w:tcPr>
            <w:tcW w:w="735" w:type="dxa"/>
            <w:tcBorders>
              <w:left w:val="single" w:sz="6" w:space="0" w:color="auto"/>
              <w:bottom w:val="single" w:sz="4" w:space="0" w:color="auto"/>
              <w:right w:val="single" w:sz="6" w:space="0" w:color="auto"/>
            </w:tcBorders>
          </w:tcPr>
          <w:p w14:paraId="2CDCF530" w14:textId="77777777" w:rsidR="0068745A" w:rsidRPr="007241BF" w:rsidRDefault="0068745A" w:rsidP="0068745A">
            <w:pPr>
              <w:rPr>
                <w:rFonts w:ascii="Times New Roman" w:hAnsi="Times New Roman"/>
                <w:sz w:val="20"/>
              </w:rPr>
            </w:pPr>
          </w:p>
        </w:tc>
        <w:tc>
          <w:tcPr>
            <w:tcW w:w="1296" w:type="dxa"/>
            <w:tcBorders>
              <w:left w:val="nil"/>
              <w:bottom w:val="single" w:sz="4" w:space="0" w:color="auto"/>
              <w:right w:val="nil"/>
            </w:tcBorders>
          </w:tcPr>
          <w:p w14:paraId="33B70D67" w14:textId="77777777" w:rsidR="0068745A" w:rsidRPr="007241BF" w:rsidRDefault="0068745A" w:rsidP="0068745A">
            <w:pPr>
              <w:rPr>
                <w:rFonts w:ascii="Times New Roman" w:hAnsi="Times New Roman"/>
                <w:sz w:val="20"/>
              </w:rPr>
            </w:pPr>
          </w:p>
        </w:tc>
        <w:tc>
          <w:tcPr>
            <w:tcW w:w="1296" w:type="dxa"/>
            <w:tcBorders>
              <w:left w:val="single" w:sz="6" w:space="0" w:color="auto"/>
              <w:bottom w:val="single" w:sz="4" w:space="0" w:color="auto"/>
              <w:right w:val="single" w:sz="6" w:space="0" w:color="auto"/>
            </w:tcBorders>
          </w:tcPr>
          <w:p w14:paraId="1089EF87" w14:textId="77777777" w:rsidR="0068745A" w:rsidRPr="007241BF" w:rsidRDefault="0068745A" w:rsidP="0068745A">
            <w:pPr>
              <w:rPr>
                <w:rFonts w:ascii="Times New Roman" w:hAnsi="Times New Roman"/>
                <w:sz w:val="20"/>
              </w:rPr>
            </w:pPr>
          </w:p>
        </w:tc>
        <w:tc>
          <w:tcPr>
            <w:tcW w:w="1296" w:type="dxa"/>
            <w:tcBorders>
              <w:left w:val="nil"/>
              <w:bottom w:val="single" w:sz="4" w:space="0" w:color="auto"/>
            </w:tcBorders>
          </w:tcPr>
          <w:p w14:paraId="16B6CFFC" w14:textId="77777777" w:rsidR="0068745A" w:rsidRPr="0063164A" w:rsidRDefault="0068745A" w:rsidP="0068745A">
            <w:pPr>
              <w:rPr>
                <w:rFonts w:ascii="Times New Roman" w:hAnsi="Times New Roman"/>
                <w:sz w:val="20"/>
              </w:rPr>
            </w:pPr>
          </w:p>
        </w:tc>
      </w:tr>
      <w:tr w:rsidR="0068745A" w:rsidRPr="00742E8D" w14:paraId="1DCCED3D" w14:textId="77777777" w:rsidTr="00231409">
        <w:tc>
          <w:tcPr>
            <w:tcW w:w="7704" w:type="dxa"/>
            <w:gridSpan w:val="6"/>
            <w:tcBorders>
              <w:top w:val="single" w:sz="4" w:space="0" w:color="auto"/>
              <w:left w:val="single" w:sz="4" w:space="0" w:color="auto"/>
              <w:bottom w:val="single" w:sz="4" w:space="0" w:color="auto"/>
              <w:right w:val="nil"/>
            </w:tcBorders>
          </w:tcPr>
          <w:p w14:paraId="36828433" w14:textId="77777777" w:rsidR="0068745A" w:rsidRPr="00742E8D" w:rsidRDefault="0068745A" w:rsidP="0068745A">
            <w:pPr>
              <w:jc w:val="right"/>
              <w:rPr>
                <w:rFonts w:ascii="Times New Roman" w:hAnsi="Times New Roman"/>
                <w:sz w:val="20"/>
              </w:rPr>
            </w:pPr>
            <w:r w:rsidRPr="00742E8D">
              <w:rPr>
                <w:rFonts w:ascii="Times New Roman" w:hAnsi="Times New Roman"/>
                <w:sz w:val="20"/>
              </w:rPr>
              <w:t>TOTAL (to Schedule No. 5. Grand Summary)</w:t>
            </w:r>
          </w:p>
        </w:tc>
        <w:tc>
          <w:tcPr>
            <w:tcW w:w="1296" w:type="dxa"/>
            <w:tcBorders>
              <w:top w:val="single" w:sz="4" w:space="0" w:color="auto"/>
              <w:left w:val="single" w:sz="6" w:space="0" w:color="auto"/>
              <w:bottom w:val="single" w:sz="4" w:space="0" w:color="auto"/>
              <w:right w:val="single" w:sz="4" w:space="0" w:color="auto"/>
            </w:tcBorders>
          </w:tcPr>
          <w:p w14:paraId="4816627B" w14:textId="77777777" w:rsidR="0068745A" w:rsidRPr="00656EF1" w:rsidRDefault="0068745A" w:rsidP="0068745A">
            <w:pPr>
              <w:rPr>
                <w:rFonts w:ascii="Times New Roman" w:hAnsi="Times New Roman"/>
                <w:sz w:val="20"/>
              </w:rPr>
            </w:pPr>
          </w:p>
        </w:tc>
      </w:tr>
      <w:tr w:rsidR="0068745A" w:rsidRPr="00742E8D" w14:paraId="2180A7CA" w14:textId="77777777" w:rsidTr="00405910">
        <w:tc>
          <w:tcPr>
            <w:tcW w:w="720" w:type="dxa"/>
            <w:tcBorders>
              <w:top w:val="single" w:sz="4" w:space="0" w:color="auto"/>
              <w:left w:val="nil"/>
              <w:bottom w:val="nil"/>
              <w:right w:val="nil"/>
            </w:tcBorders>
          </w:tcPr>
          <w:p w14:paraId="59B60DDB" w14:textId="77777777" w:rsidR="0068745A" w:rsidRPr="00742E8D" w:rsidRDefault="0068745A" w:rsidP="00405910">
            <w:pPr>
              <w:rPr>
                <w:rFonts w:ascii="Times New Roman" w:hAnsi="Times New Roman"/>
                <w:sz w:val="20"/>
              </w:rPr>
            </w:pPr>
          </w:p>
        </w:tc>
        <w:tc>
          <w:tcPr>
            <w:tcW w:w="2847" w:type="dxa"/>
            <w:tcBorders>
              <w:top w:val="single" w:sz="4" w:space="0" w:color="auto"/>
              <w:left w:val="nil"/>
              <w:bottom w:val="nil"/>
              <w:right w:val="nil"/>
            </w:tcBorders>
          </w:tcPr>
          <w:p w14:paraId="383E7C73" w14:textId="77777777" w:rsidR="0068745A" w:rsidRPr="00742E8D" w:rsidRDefault="0068745A" w:rsidP="00405910">
            <w:pPr>
              <w:rPr>
                <w:rFonts w:ascii="Times New Roman" w:hAnsi="Times New Roman"/>
                <w:sz w:val="20"/>
              </w:rPr>
            </w:pPr>
          </w:p>
        </w:tc>
        <w:tc>
          <w:tcPr>
            <w:tcW w:w="810" w:type="dxa"/>
            <w:tcBorders>
              <w:top w:val="single" w:sz="4" w:space="0" w:color="auto"/>
              <w:left w:val="nil"/>
              <w:bottom w:val="nil"/>
              <w:right w:val="single" w:sz="6" w:space="0" w:color="auto"/>
            </w:tcBorders>
          </w:tcPr>
          <w:p w14:paraId="50392536" w14:textId="77777777" w:rsidR="0068745A" w:rsidRPr="00656EF1" w:rsidRDefault="0068745A" w:rsidP="0068745A">
            <w:pPr>
              <w:rPr>
                <w:rFonts w:ascii="Times New Roman" w:hAnsi="Times New Roman"/>
                <w:sz w:val="20"/>
              </w:rPr>
            </w:pPr>
          </w:p>
        </w:tc>
        <w:tc>
          <w:tcPr>
            <w:tcW w:w="735" w:type="dxa"/>
            <w:tcBorders>
              <w:top w:val="single" w:sz="4" w:space="0" w:color="auto"/>
              <w:left w:val="single" w:sz="6" w:space="0" w:color="auto"/>
              <w:bottom w:val="nil"/>
              <w:right w:val="nil"/>
            </w:tcBorders>
          </w:tcPr>
          <w:p w14:paraId="3B5575DD"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nil"/>
            </w:tcBorders>
          </w:tcPr>
          <w:p w14:paraId="589772AE"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nil"/>
            </w:tcBorders>
          </w:tcPr>
          <w:p w14:paraId="45175D6B"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single" w:sz="6" w:space="0" w:color="auto"/>
            </w:tcBorders>
          </w:tcPr>
          <w:p w14:paraId="2C67B467" w14:textId="77777777" w:rsidR="0068745A" w:rsidRPr="0063164A" w:rsidRDefault="0068745A" w:rsidP="0068745A">
            <w:pPr>
              <w:rPr>
                <w:rFonts w:ascii="Times New Roman" w:hAnsi="Times New Roman"/>
                <w:sz w:val="20"/>
              </w:rPr>
            </w:pPr>
          </w:p>
        </w:tc>
      </w:tr>
      <w:tr w:rsidR="0068745A" w:rsidRPr="00742E8D" w14:paraId="008E8829" w14:textId="77777777" w:rsidTr="00405910">
        <w:tc>
          <w:tcPr>
            <w:tcW w:w="720" w:type="dxa"/>
            <w:tcBorders>
              <w:top w:val="nil"/>
              <w:left w:val="nil"/>
              <w:bottom w:val="nil"/>
              <w:right w:val="nil"/>
            </w:tcBorders>
          </w:tcPr>
          <w:p w14:paraId="5FB1B816"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3FF01DAD"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79AF4F16" w14:textId="77777777" w:rsidR="0068745A" w:rsidRPr="00656EF1" w:rsidRDefault="0068745A" w:rsidP="0068745A">
            <w:pPr>
              <w:rPr>
                <w:rFonts w:ascii="Times New Roman" w:hAnsi="Times New Roman"/>
                <w:sz w:val="20"/>
              </w:rPr>
            </w:pPr>
          </w:p>
        </w:tc>
        <w:tc>
          <w:tcPr>
            <w:tcW w:w="2031" w:type="dxa"/>
            <w:gridSpan w:val="2"/>
            <w:tcBorders>
              <w:top w:val="nil"/>
              <w:left w:val="single" w:sz="6" w:space="0" w:color="auto"/>
              <w:bottom w:val="nil"/>
              <w:right w:val="nil"/>
            </w:tcBorders>
          </w:tcPr>
          <w:p w14:paraId="5579E5A5"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592" w:type="dxa"/>
            <w:gridSpan w:val="2"/>
            <w:tcBorders>
              <w:top w:val="nil"/>
              <w:left w:val="nil"/>
              <w:bottom w:val="nil"/>
              <w:right w:val="single" w:sz="6" w:space="0" w:color="auto"/>
            </w:tcBorders>
          </w:tcPr>
          <w:p w14:paraId="406BBF16"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1A757589" w14:textId="77777777" w:rsidTr="00405910">
        <w:tc>
          <w:tcPr>
            <w:tcW w:w="720" w:type="dxa"/>
            <w:tcBorders>
              <w:top w:val="nil"/>
              <w:left w:val="nil"/>
              <w:bottom w:val="nil"/>
              <w:right w:val="nil"/>
            </w:tcBorders>
          </w:tcPr>
          <w:p w14:paraId="770A4636"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60348418"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59BC8979"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nil"/>
              <w:right w:val="nil"/>
            </w:tcBorders>
          </w:tcPr>
          <w:p w14:paraId="30F2D15B"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6E566733"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03C1F2E3" w14:textId="77777777" w:rsidR="0068745A" w:rsidRPr="007241BF" w:rsidRDefault="0068745A" w:rsidP="0068745A">
            <w:pPr>
              <w:rPr>
                <w:rFonts w:ascii="Times New Roman" w:hAnsi="Times New Roman"/>
                <w:sz w:val="20"/>
              </w:rPr>
            </w:pPr>
          </w:p>
        </w:tc>
        <w:tc>
          <w:tcPr>
            <w:tcW w:w="1296" w:type="dxa"/>
            <w:tcBorders>
              <w:top w:val="nil"/>
              <w:left w:val="nil"/>
              <w:bottom w:val="nil"/>
              <w:right w:val="single" w:sz="6" w:space="0" w:color="auto"/>
            </w:tcBorders>
          </w:tcPr>
          <w:p w14:paraId="428F9C8C" w14:textId="77777777" w:rsidR="0068745A" w:rsidRPr="0063164A" w:rsidRDefault="0068745A" w:rsidP="0068745A">
            <w:pPr>
              <w:rPr>
                <w:rFonts w:ascii="Times New Roman" w:hAnsi="Times New Roman"/>
                <w:sz w:val="20"/>
              </w:rPr>
            </w:pPr>
          </w:p>
        </w:tc>
      </w:tr>
      <w:tr w:rsidR="0068745A" w:rsidRPr="00742E8D" w14:paraId="17C932B7" w14:textId="77777777" w:rsidTr="00405910">
        <w:tc>
          <w:tcPr>
            <w:tcW w:w="720" w:type="dxa"/>
            <w:tcBorders>
              <w:top w:val="nil"/>
              <w:left w:val="nil"/>
              <w:bottom w:val="nil"/>
              <w:right w:val="nil"/>
            </w:tcBorders>
          </w:tcPr>
          <w:p w14:paraId="272AD7F8"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31AC1EB6"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3322E8E3" w14:textId="77777777" w:rsidR="0068745A" w:rsidRPr="00656EF1" w:rsidRDefault="0068745A" w:rsidP="0068745A">
            <w:pPr>
              <w:rPr>
                <w:rFonts w:ascii="Times New Roman" w:hAnsi="Times New Roman"/>
                <w:sz w:val="20"/>
              </w:rPr>
            </w:pPr>
          </w:p>
        </w:tc>
        <w:tc>
          <w:tcPr>
            <w:tcW w:w="2031" w:type="dxa"/>
            <w:gridSpan w:val="2"/>
            <w:tcBorders>
              <w:top w:val="nil"/>
              <w:left w:val="single" w:sz="6" w:space="0" w:color="auto"/>
              <w:bottom w:val="nil"/>
              <w:right w:val="nil"/>
            </w:tcBorders>
          </w:tcPr>
          <w:p w14:paraId="5D4D0BDA"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592" w:type="dxa"/>
            <w:gridSpan w:val="2"/>
            <w:tcBorders>
              <w:top w:val="nil"/>
              <w:left w:val="nil"/>
              <w:bottom w:val="nil"/>
              <w:right w:val="single" w:sz="6" w:space="0" w:color="auto"/>
            </w:tcBorders>
          </w:tcPr>
          <w:p w14:paraId="6FCC9DA8"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EE14FE" w14:paraId="55CA06E6" w14:textId="77777777" w:rsidTr="00405910">
        <w:tc>
          <w:tcPr>
            <w:tcW w:w="720" w:type="dxa"/>
            <w:tcBorders>
              <w:top w:val="nil"/>
              <w:left w:val="nil"/>
              <w:bottom w:val="nil"/>
              <w:right w:val="nil"/>
            </w:tcBorders>
          </w:tcPr>
          <w:p w14:paraId="1CAB538D" w14:textId="77777777" w:rsidR="0068745A" w:rsidRPr="00EE14FE" w:rsidRDefault="0068745A" w:rsidP="0068745A">
            <w:pPr>
              <w:rPr>
                <w:rFonts w:ascii="Times New Roman" w:hAnsi="Times New Roman"/>
                <w:sz w:val="20"/>
              </w:rPr>
            </w:pPr>
          </w:p>
        </w:tc>
        <w:tc>
          <w:tcPr>
            <w:tcW w:w="2847" w:type="dxa"/>
            <w:tcBorders>
              <w:top w:val="nil"/>
              <w:left w:val="nil"/>
              <w:bottom w:val="nil"/>
              <w:right w:val="nil"/>
            </w:tcBorders>
          </w:tcPr>
          <w:p w14:paraId="73B0FD1F" w14:textId="77777777" w:rsidR="0068745A" w:rsidRPr="00EE14FE"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67EB713D" w14:textId="77777777" w:rsidR="0068745A" w:rsidRPr="00EE14FE" w:rsidRDefault="0068745A" w:rsidP="0068745A">
            <w:pPr>
              <w:rPr>
                <w:rFonts w:ascii="Times New Roman" w:hAnsi="Times New Roman"/>
                <w:sz w:val="20"/>
              </w:rPr>
            </w:pPr>
          </w:p>
        </w:tc>
        <w:tc>
          <w:tcPr>
            <w:tcW w:w="735" w:type="dxa"/>
            <w:tcBorders>
              <w:top w:val="nil"/>
              <w:left w:val="single" w:sz="6" w:space="0" w:color="auto"/>
              <w:bottom w:val="single" w:sz="6" w:space="0" w:color="auto"/>
              <w:right w:val="nil"/>
            </w:tcBorders>
          </w:tcPr>
          <w:p w14:paraId="4E642F6A"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747BD1D1"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4D2D36BC"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single" w:sz="6" w:space="0" w:color="auto"/>
            </w:tcBorders>
          </w:tcPr>
          <w:p w14:paraId="5A99B538" w14:textId="77777777" w:rsidR="0068745A" w:rsidRPr="00EE14FE" w:rsidRDefault="0068745A" w:rsidP="0068745A">
            <w:pPr>
              <w:rPr>
                <w:rFonts w:ascii="Times New Roman" w:hAnsi="Times New Roman"/>
                <w:sz w:val="20"/>
              </w:rPr>
            </w:pPr>
          </w:p>
        </w:tc>
      </w:tr>
    </w:tbl>
    <w:p w14:paraId="4277926D" w14:textId="77777777" w:rsidR="0068745A" w:rsidRPr="00405910" w:rsidRDefault="0068745A" w:rsidP="00405910">
      <w:pPr>
        <w:jc w:val="center"/>
        <w:rPr>
          <w:rFonts w:ascii="Times New Roman" w:hAnsi="Times New Roman"/>
          <w:b/>
          <w:sz w:val="24"/>
          <w:szCs w:val="24"/>
        </w:rPr>
      </w:pPr>
      <w:r w:rsidRPr="00405910">
        <w:rPr>
          <w:rFonts w:ascii="Times New Roman" w:hAnsi="Times New Roman"/>
          <w:b/>
          <w:sz w:val="24"/>
          <w:szCs w:val="24"/>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68745A" w:rsidRPr="00742E8D" w14:paraId="3ACF5AEA" w14:textId="77777777" w:rsidTr="0068745A">
        <w:tc>
          <w:tcPr>
            <w:tcW w:w="720" w:type="dxa"/>
            <w:tcBorders>
              <w:top w:val="single" w:sz="6" w:space="0" w:color="auto"/>
              <w:left w:val="single" w:sz="6" w:space="0" w:color="auto"/>
              <w:bottom w:val="single" w:sz="6" w:space="0" w:color="auto"/>
              <w:right w:val="single" w:sz="6" w:space="0" w:color="auto"/>
            </w:tcBorders>
          </w:tcPr>
          <w:p w14:paraId="00393685"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Item</w:t>
            </w:r>
          </w:p>
        </w:tc>
        <w:tc>
          <w:tcPr>
            <w:tcW w:w="2952" w:type="dxa"/>
            <w:tcBorders>
              <w:top w:val="single" w:sz="6" w:space="0" w:color="auto"/>
              <w:left w:val="nil"/>
              <w:bottom w:val="single" w:sz="6" w:space="0" w:color="auto"/>
              <w:right w:val="single" w:sz="6" w:space="0" w:color="auto"/>
            </w:tcBorders>
          </w:tcPr>
          <w:p w14:paraId="2DED3468"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1631" w:type="dxa"/>
            <w:tcBorders>
              <w:top w:val="single" w:sz="6" w:space="0" w:color="auto"/>
              <w:left w:val="nil"/>
              <w:bottom w:val="single" w:sz="6" w:space="0" w:color="auto"/>
              <w:right w:val="single" w:sz="6" w:space="0" w:color="auto"/>
            </w:tcBorders>
          </w:tcPr>
          <w:p w14:paraId="00003415"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Code</w:t>
            </w:r>
          </w:p>
        </w:tc>
        <w:tc>
          <w:tcPr>
            <w:tcW w:w="3690" w:type="dxa"/>
            <w:tcBorders>
              <w:top w:val="single" w:sz="6" w:space="0" w:color="auto"/>
              <w:left w:val="single" w:sz="6" w:space="0" w:color="auto"/>
              <w:bottom w:val="single" w:sz="6" w:space="0" w:color="auto"/>
              <w:right w:val="single" w:sz="6" w:space="0" w:color="auto"/>
            </w:tcBorders>
          </w:tcPr>
          <w:p w14:paraId="22DAB145" w14:textId="77777777" w:rsidR="0068745A" w:rsidRPr="0063164A" w:rsidRDefault="0068745A" w:rsidP="0068745A">
            <w:pPr>
              <w:jc w:val="center"/>
              <w:rPr>
                <w:rFonts w:ascii="Times New Roman" w:hAnsi="Times New Roman"/>
                <w:sz w:val="20"/>
              </w:rPr>
            </w:pPr>
            <w:r w:rsidRPr="0063164A">
              <w:rPr>
                <w:rFonts w:ascii="Times New Roman" w:hAnsi="Times New Roman"/>
                <w:sz w:val="20"/>
              </w:rPr>
              <w:t>Country</w:t>
            </w:r>
          </w:p>
        </w:tc>
      </w:tr>
      <w:tr w:rsidR="0068745A" w:rsidRPr="00742E8D" w14:paraId="5CA8BA73" w14:textId="77777777" w:rsidTr="0068745A">
        <w:tc>
          <w:tcPr>
            <w:tcW w:w="720" w:type="dxa"/>
            <w:tcBorders>
              <w:top w:val="single" w:sz="6" w:space="0" w:color="auto"/>
              <w:left w:val="single" w:sz="6" w:space="0" w:color="auto"/>
              <w:right w:val="single" w:sz="6" w:space="0" w:color="auto"/>
            </w:tcBorders>
          </w:tcPr>
          <w:p w14:paraId="3FDFA923" w14:textId="77777777" w:rsidR="0068745A" w:rsidRPr="00742E8D" w:rsidRDefault="0068745A" w:rsidP="0068745A">
            <w:pPr>
              <w:rPr>
                <w:rFonts w:ascii="Times New Roman" w:hAnsi="Times New Roman"/>
                <w:sz w:val="20"/>
              </w:rPr>
            </w:pPr>
          </w:p>
        </w:tc>
        <w:tc>
          <w:tcPr>
            <w:tcW w:w="2952" w:type="dxa"/>
            <w:tcBorders>
              <w:top w:val="single" w:sz="6" w:space="0" w:color="auto"/>
              <w:left w:val="nil"/>
              <w:right w:val="single" w:sz="6" w:space="0" w:color="auto"/>
            </w:tcBorders>
          </w:tcPr>
          <w:p w14:paraId="02686D4C" w14:textId="77777777" w:rsidR="0068745A" w:rsidRPr="00742E8D" w:rsidRDefault="0068745A" w:rsidP="0068745A">
            <w:pPr>
              <w:rPr>
                <w:rFonts w:ascii="Times New Roman" w:hAnsi="Times New Roman"/>
                <w:sz w:val="20"/>
              </w:rPr>
            </w:pPr>
          </w:p>
        </w:tc>
        <w:tc>
          <w:tcPr>
            <w:tcW w:w="1631" w:type="dxa"/>
            <w:tcBorders>
              <w:top w:val="single" w:sz="6" w:space="0" w:color="auto"/>
              <w:left w:val="nil"/>
              <w:right w:val="single" w:sz="6" w:space="0" w:color="auto"/>
            </w:tcBorders>
          </w:tcPr>
          <w:p w14:paraId="7B35BE51" w14:textId="77777777" w:rsidR="0068745A" w:rsidRPr="00656EF1" w:rsidRDefault="0068745A" w:rsidP="0068745A">
            <w:pPr>
              <w:rPr>
                <w:rFonts w:ascii="Times New Roman" w:hAnsi="Times New Roman"/>
                <w:sz w:val="20"/>
              </w:rPr>
            </w:pPr>
          </w:p>
        </w:tc>
        <w:tc>
          <w:tcPr>
            <w:tcW w:w="3690" w:type="dxa"/>
            <w:tcBorders>
              <w:top w:val="single" w:sz="6" w:space="0" w:color="auto"/>
              <w:left w:val="single" w:sz="6" w:space="0" w:color="auto"/>
              <w:right w:val="single" w:sz="6" w:space="0" w:color="auto"/>
            </w:tcBorders>
          </w:tcPr>
          <w:p w14:paraId="57D33518" w14:textId="77777777" w:rsidR="0068745A" w:rsidRPr="007241BF" w:rsidRDefault="0068745A" w:rsidP="0068745A">
            <w:pPr>
              <w:rPr>
                <w:rFonts w:ascii="Times New Roman" w:hAnsi="Times New Roman"/>
                <w:sz w:val="20"/>
              </w:rPr>
            </w:pPr>
          </w:p>
        </w:tc>
      </w:tr>
      <w:tr w:rsidR="0068745A" w:rsidRPr="00742E8D" w14:paraId="68593FC8" w14:textId="77777777" w:rsidTr="0068745A">
        <w:tc>
          <w:tcPr>
            <w:tcW w:w="720" w:type="dxa"/>
            <w:tcBorders>
              <w:left w:val="single" w:sz="6" w:space="0" w:color="auto"/>
              <w:right w:val="single" w:sz="6" w:space="0" w:color="auto"/>
            </w:tcBorders>
          </w:tcPr>
          <w:p w14:paraId="5005BAB9"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06D92919"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540A480C"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297AD565" w14:textId="77777777" w:rsidR="0068745A" w:rsidRPr="007241BF" w:rsidRDefault="0068745A" w:rsidP="0068745A">
            <w:pPr>
              <w:rPr>
                <w:rFonts w:ascii="Times New Roman" w:hAnsi="Times New Roman"/>
                <w:sz w:val="20"/>
              </w:rPr>
            </w:pPr>
          </w:p>
        </w:tc>
      </w:tr>
      <w:tr w:rsidR="0068745A" w:rsidRPr="00742E8D" w14:paraId="6CA1AA0D" w14:textId="77777777" w:rsidTr="0068745A">
        <w:tc>
          <w:tcPr>
            <w:tcW w:w="720" w:type="dxa"/>
            <w:tcBorders>
              <w:left w:val="single" w:sz="6" w:space="0" w:color="auto"/>
              <w:right w:val="single" w:sz="6" w:space="0" w:color="auto"/>
            </w:tcBorders>
          </w:tcPr>
          <w:p w14:paraId="42F0CF6C"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2B522E10"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0ABDEEC3"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337D653D" w14:textId="77777777" w:rsidR="0068745A" w:rsidRPr="007241BF" w:rsidRDefault="0068745A" w:rsidP="0068745A">
            <w:pPr>
              <w:rPr>
                <w:rFonts w:ascii="Times New Roman" w:hAnsi="Times New Roman"/>
                <w:sz w:val="20"/>
              </w:rPr>
            </w:pPr>
          </w:p>
        </w:tc>
      </w:tr>
      <w:tr w:rsidR="0068745A" w:rsidRPr="00742E8D" w14:paraId="7331B82D" w14:textId="77777777" w:rsidTr="0068745A">
        <w:tc>
          <w:tcPr>
            <w:tcW w:w="720" w:type="dxa"/>
            <w:tcBorders>
              <w:left w:val="single" w:sz="6" w:space="0" w:color="auto"/>
              <w:right w:val="single" w:sz="6" w:space="0" w:color="auto"/>
            </w:tcBorders>
          </w:tcPr>
          <w:p w14:paraId="1105AD36"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21D2A718"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2960F938"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0845A759" w14:textId="77777777" w:rsidR="0068745A" w:rsidRPr="007241BF" w:rsidRDefault="0068745A" w:rsidP="0068745A">
            <w:pPr>
              <w:rPr>
                <w:rFonts w:ascii="Times New Roman" w:hAnsi="Times New Roman"/>
                <w:sz w:val="20"/>
              </w:rPr>
            </w:pPr>
          </w:p>
        </w:tc>
      </w:tr>
      <w:tr w:rsidR="0068745A" w:rsidRPr="00742E8D" w14:paraId="34206FA3" w14:textId="77777777" w:rsidTr="0068745A">
        <w:tc>
          <w:tcPr>
            <w:tcW w:w="720" w:type="dxa"/>
            <w:tcBorders>
              <w:left w:val="single" w:sz="6" w:space="0" w:color="auto"/>
              <w:bottom w:val="single" w:sz="6" w:space="0" w:color="auto"/>
              <w:right w:val="single" w:sz="6" w:space="0" w:color="auto"/>
            </w:tcBorders>
          </w:tcPr>
          <w:p w14:paraId="5573950D" w14:textId="77777777" w:rsidR="0068745A" w:rsidRPr="00742E8D" w:rsidRDefault="0068745A" w:rsidP="0068745A">
            <w:pPr>
              <w:rPr>
                <w:rFonts w:ascii="Times New Roman" w:hAnsi="Times New Roman"/>
                <w:sz w:val="20"/>
              </w:rPr>
            </w:pPr>
          </w:p>
        </w:tc>
        <w:tc>
          <w:tcPr>
            <w:tcW w:w="2952" w:type="dxa"/>
            <w:tcBorders>
              <w:left w:val="nil"/>
              <w:bottom w:val="single" w:sz="6" w:space="0" w:color="auto"/>
              <w:right w:val="single" w:sz="6" w:space="0" w:color="auto"/>
            </w:tcBorders>
          </w:tcPr>
          <w:p w14:paraId="4E29F38E" w14:textId="77777777" w:rsidR="0068745A" w:rsidRPr="00742E8D" w:rsidRDefault="0068745A" w:rsidP="0068745A">
            <w:pPr>
              <w:rPr>
                <w:rFonts w:ascii="Times New Roman" w:hAnsi="Times New Roman"/>
                <w:sz w:val="20"/>
              </w:rPr>
            </w:pPr>
          </w:p>
        </w:tc>
        <w:tc>
          <w:tcPr>
            <w:tcW w:w="1631" w:type="dxa"/>
            <w:tcBorders>
              <w:left w:val="nil"/>
              <w:bottom w:val="single" w:sz="6" w:space="0" w:color="auto"/>
              <w:right w:val="single" w:sz="6" w:space="0" w:color="auto"/>
            </w:tcBorders>
          </w:tcPr>
          <w:p w14:paraId="3A7174A4" w14:textId="77777777" w:rsidR="0068745A" w:rsidRPr="00656EF1" w:rsidRDefault="0068745A" w:rsidP="0068745A">
            <w:pPr>
              <w:rPr>
                <w:rFonts w:ascii="Times New Roman" w:hAnsi="Times New Roman"/>
                <w:sz w:val="20"/>
              </w:rPr>
            </w:pPr>
          </w:p>
        </w:tc>
        <w:tc>
          <w:tcPr>
            <w:tcW w:w="3690" w:type="dxa"/>
            <w:tcBorders>
              <w:left w:val="single" w:sz="6" w:space="0" w:color="auto"/>
              <w:bottom w:val="single" w:sz="6" w:space="0" w:color="auto"/>
              <w:right w:val="single" w:sz="6" w:space="0" w:color="auto"/>
            </w:tcBorders>
          </w:tcPr>
          <w:p w14:paraId="2D947A31" w14:textId="77777777" w:rsidR="0068745A" w:rsidRPr="007241BF" w:rsidRDefault="0068745A" w:rsidP="0068745A">
            <w:pPr>
              <w:rPr>
                <w:rFonts w:ascii="Times New Roman" w:hAnsi="Times New Roman"/>
                <w:sz w:val="20"/>
              </w:rPr>
            </w:pPr>
          </w:p>
        </w:tc>
      </w:tr>
    </w:tbl>
    <w:p w14:paraId="5B677EC7" w14:textId="573E959B" w:rsidR="0068745A" w:rsidRPr="00656EF1" w:rsidRDefault="0068745A" w:rsidP="00F47D34">
      <w:pPr>
        <w:pStyle w:val="S4-header1"/>
        <w:outlineLvl w:val="1"/>
        <w:rPr>
          <w:rFonts w:eastAsia="SimSun"/>
          <w:sz w:val="28"/>
          <w:szCs w:val="24"/>
          <w:lang w:eastAsia="zh-CN"/>
        </w:rPr>
      </w:pPr>
      <w:r w:rsidRPr="00742E8D">
        <w:br w:type="page"/>
      </w:r>
      <w:bookmarkStart w:id="2699" w:name="_Toc197236027"/>
      <w:bookmarkStart w:id="2700" w:name="_Toc434846256"/>
      <w:bookmarkStart w:id="2701" w:name="_Toc488844643"/>
      <w:bookmarkStart w:id="2702" w:name="_Toc495664901"/>
      <w:bookmarkStart w:id="2703" w:name="_Toc495667321"/>
      <w:bookmarkStart w:id="2704" w:name="_Toc31723808"/>
      <w:bookmarkStart w:id="2705" w:name="_Toc31725050"/>
      <w:r w:rsidR="007B71D5" w:rsidRPr="00742E8D">
        <w:rPr>
          <w:sz w:val="28"/>
          <w:szCs w:val="28"/>
        </w:rPr>
        <w:t xml:space="preserve">Breakdown of </w:t>
      </w:r>
      <w:r w:rsidR="00D577E1" w:rsidRPr="00742E8D">
        <w:rPr>
          <w:rFonts w:eastAsia="SimSun"/>
          <w:sz w:val="28"/>
          <w:szCs w:val="24"/>
          <w:lang w:eastAsia="zh-CN"/>
        </w:rPr>
        <w:t xml:space="preserve">Rates and Prices </w:t>
      </w:r>
      <w:r w:rsidRPr="00742E8D">
        <w:rPr>
          <w:rFonts w:eastAsia="SimSun"/>
          <w:sz w:val="28"/>
          <w:szCs w:val="24"/>
          <w:lang w:eastAsia="zh-CN"/>
        </w:rPr>
        <w:t xml:space="preserve">Schedule No. </w:t>
      </w:r>
      <w:r w:rsidR="008915DB" w:rsidRPr="00742E8D">
        <w:rPr>
          <w:rFonts w:eastAsia="SimSun"/>
          <w:sz w:val="28"/>
          <w:szCs w:val="24"/>
          <w:lang w:eastAsia="zh-CN"/>
        </w:rPr>
        <w:t>3</w:t>
      </w:r>
      <w:r w:rsidR="00F371C4" w:rsidRPr="00742E8D">
        <w:rPr>
          <w:rFonts w:eastAsia="SimSun"/>
          <w:sz w:val="28"/>
          <w:szCs w:val="24"/>
          <w:lang w:eastAsia="zh-CN"/>
        </w:rPr>
        <w:t>.</w:t>
      </w:r>
      <w:r w:rsidRPr="00656EF1">
        <w:rPr>
          <w:rFonts w:eastAsia="SimSun"/>
          <w:sz w:val="28"/>
          <w:szCs w:val="24"/>
          <w:lang w:eastAsia="zh-CN"/>
        </w:rPr>
        <w:t xml:space="preserve"> Plant and Mandatory Spare Parts Supplied from Within the Employer’s Country</w:t>
      </w:r>
      <w:bookmarkEnd w:id="2699"/>
      <w:bookmarkEnd w:id="2700"/>
      <w:bookmarkEnd w:id="2701"/>
      <w:bookmarkEnd w:id="2702"/>
      <w:bookmarkEnd w:id="2703"/>
      <w:bookmarkEnd w:id="2704"/>
      <w:bookmarkEnd w:id="270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68745A" w:rsidRPr="00742E8D" w14:paraId="779A6088" w14:textId="77777777" w:rsidTr="00705BED">
        <w:tc>
          <w:tcPr>
            <w:tcW w:w="720" w:type="dxa"/>
            <w:tcBorders>
              <w:top w:val="single" w:sz="6" w:space="0" w:color="auto"/>
              <w:bottom w:val="nil"/>
              <w:right w:val="nil"/>
            </w:tcBorders>
          </w:tcPr>
          <w:p w14:paraId="2C778BD5"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Item</w:t>
            </w:r>
          </w:p>
        </w:tc>
        <w:tc>
          <w:tcPr>
            <w:tcW w:w="3683" w:type="dxa"/>
            <w:gridSpan w:val="3"/>
            <w:tcBorders>
              <w:top w:val="single" w:sz="6" w:space="0" w:color="auto"/>
              <w:left w:val="single" w:sz="6" w:space="0" w:color="auto"/>
              <w:bottom w:val="nil"/>
              <w:right w:val="single" w:sz="6" w:space="0" w:color="auto"/>
            </w:tcBorders>
          </w:tcPr>
          <w:p w14:paraId="013C47AB"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766" w:type="dxa"/>
            <w:gridSpan w:val="2"/>
            <w:tcBorders>
              <w:top w:val="single" w:sz="6" w:space="0" w:color="auto"/>
              <w:left w:val="single" w:sz="6" w:space="0" w:color="auto"/>
              <w:bottom w:val="nil"/>
              <w:right w:val="single" w:sz="6" w:space="0" w:color="auto"/>
            </w:tcBorders>
          </w:tcPr>
          <w:p w14:paraId="00962412"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1916" w:type="dxa"/>
            <w:gridSpan w:val="2"/>
            <w:tcBorders>
              <w:top w:val="single" w:sz="6" w:space="0" w:color="auto"/>
              <w:left w:val="nil"/>
              <w:bottom w:val="nil"/>
              <w:right w:val="nil"/>
            </w:tcBorders>
          </w:tcPr>
          <w:p w14:paraId="1AF27BD1" w14:textId="77777777" w:rsidR="0068745A" w:rsidRPr="0063164A" w:rsidRDefault="0068745A" w:rsidP="0068745A">
            <w:pPr>
              <w:jc w:val="center"/>
              <w:rPr>
                <w:rFonts w:ascii="Times New Roman" w:hAnsi="Times New Roman"/>
                <w:sz w:val="20"/>
              </w:rPr>
            </w:pPr>
            <w:r w:rsidRPr="0063164A">
              <w:rPr>
                <w:rFonts w:ascii="Times New Roman" w:hAnsi="Times New Roman"/>
                <w:sz w:val="20"/>
              </w:rPr>
              <w:t>EXW Unit Price</w:t>
            </w:r>
            <w:r w:rsidR="00EE14FE">
              <w:rPr>
                <w:rStyle w:val="FootnoteReference"/>
                <w:rFonts w:ascii="Times New Roman" w:hAnsi="Times New Roman"/>
                <w:sz w:val="20"/>
              </w:rPr>
              <w:footnoteReference w:id="18"/>
            </w:r>
          </w:p>
        </w:tc>
        <w:tc>
          <w:tcPr>
            <w:tcW w:w="1915" w:type="dxa"/>
            <w:gridSpan w:val="2"/>
            <w:tcBorders>
              <w:top w:val="single" w:sz="6" w:space="0" w:color="auto"/>
              <w:left w:val="single" w:sz="6" w:space="0" w:color="auto"/>
              <w:bottom w:val="nil"/>
            </w:tcBorders>
          </w:tcPr>
          <w:p w14:paraId="6384C585" w14:textId="77777777" w:rsidR="0068745A" w:rsidRPr="00B405AD" w:rsidRDefault="0068745A" w:rsidP="0068745A">
            <w:pPr>
              <w:jc w:val="center"/>
              <w:rPr>
                <w:rFonts w:ascii="Times New Roman" w:hAnsi="Times New Roman"/>
                <w:sz w:val="20"/>
              </w:rPr>
            </w:pPr>
            <w:r w:rsidRPr="00B405AD">
              <w:rPr>
                <w:rFonts w:ascii="Times New Roman" w:hAnsi="Times New Roman"/>
                <w:sz w:val="20"/>
              </w:rPr>
              <w:t>EXW Total Price</w:t>
            </w:r>
            <w:r w:rsidR="00EE14FE">
              <w:rPr>
                <w:rStyle w:val="FootnoteReference"/>
                <w:rFonts w:ascii="Times New Roman" w:hAnsi="Times New Roman"/>
                <w:sz w:val="20"/>
              </w:rPr>
              <w:footnoteReference w:id="19"/>
            </w:r>
          </w:p>
        </w:tc>
      </w:tr>
      <w:tr w:rsidR="0068745A" w:rsidRPr="00742E8D" w14:paraId="2A3E539E" w14:textId="77777777" w:rsidTr="00705BED">
        <w:tc>
          <w:tcPr>
            <w:tcW w:w="720" w:type="dxa"/>
            <w:tcBorders>
              <w:top w:val="nil"/>
              <w:bottom w:val="single" w:sz="6" w:space="0" w:color="auto"/>
              <w:right w:val="nil"/>
            </w:tcBorders>
          </w:tcPr>
          <w:p w14:paraId="7876486D"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bottom w:val="single" w:sz="6" w:space="0" w:color="auto"/>
              <w:right w:val="single" w:sz="6" w:space="0" w:color="auto"/>
            </w:tcBorders>
          </w:tcPr>
          <w:p w14:paraId="6CC563B9"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bottom w:val="single" w:sz="6" w:space="0" w:color="auto"/>
              <w:right w:val="single" w:sz="6" w:space="0" w:color="auto"/>
            </w:tcBorders>
          </w:tcPr>
          <w:p w14:paraId="6B8FA039" w14:textId="77777777" w:rsidR="0068745A" w:rsidRPr="00656EF1" w:rsidRDefault="0068745A" w:rsidP="0068745A">
            <w:pPr>
              <w:jc w:val="center"/>
              <w:rPr>
                <w:rFonts w:ascii="Times New Roman" w:hAnsi="Times New Roman"/>
                <w:i/>
                <w:sz w:val="20"/>
              </w:rPr>
            </w:pPr>
            <w:r w:rsidRPr="00656EF1">
              <w:rPr>
                <w:rFonts w:ascii="Times New Roman" w:hAnsi="Times New Roman"/>
                <w:i/>
                <w:sz w:val="20"/>
              </w:rPr>
              <w:t>(1)</w:t>
            </w:r>
          </w:p>
        </w:tc>
        <w:tc>
          <w:tcPr>
            <w:tcW w:w="1916" w:type="dxa"/>
            <w:gridSpan w:val="2"/>
            <w:tcBorders>
              <w:top w:val="nil"/>
              <w:left w:val="nil"/>
              <w:bottom w:val="nil"/>
              <w:right w:val="single" w:sz="6" w:space="0" w:color="auto"/>
            </w:tcBorders>
          </w:tcPr>
          <w:p w14:paraId="000299D4"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915" w:type="dxa"/>
            <w:gridSpan w:val="2"/>
            <w:tcBorders>
              <w:top w:val="nil"/>
              <w:left w:val="nil"/>
              <w:bottom w:val="single" w:sz="6" w:space="0" w:color="auto"/>
            </w:tcBorders>
          </w:tcPr>
          <w:p w14:paraId="7ED41BE0"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 x (2)</w:t>
            </w:r>
          </w:p>
        </w:tc>
      </w:tr>
      <w:tr w:rsidR="0068745A" w:rsidRPr="00742E8D" w14:paraId="72D3E277" w14:textId="77777777" w:rsidTr="00705BED">
        <w:tc>
          <w:tcPr>
            <w:tcW w:w="720" w:type="dxa"/>
            <w:tcBorders>
              <w:top w:val="nil"/>
              <w:right w:val="nil"/>
            </w:tcBorders>
          </w:tcPr>
          <w:p w14:paraId="341AA3C0"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right w:val="single" w:sz="6" w:space="0" w:color="auto"/>
            </w:tcBorders>
          </w:tcPr>
          <w:p w14:paraId="7D08BDEF"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right w:val="single" w:sz="6" w:space="0" w:color="auto"/>
            </w:tcBorders>
          </w:tcPr>
          <w:p w14:paraId="536B7B13" w14:textId="77777777" w:rsidR="0068745A" w:rsidRPr="00656EF1" w:rsidRDefault="0068745A" w:rsidP="0068745A">
            <w:pPr>
              <w:rPr>
                <w:rFonts w:ascii="Times New Roman" w:hAnsi="Times New Roman"/>
                <w:sz w:val="20"/>
              </w:rPr>
            </w:pPr>
          </w:p>
        </w:tc>
        <w:tc>
          <w:tcPr>
            <w:tcW w:w="1916" w:type="dxa"/>
            <w:gridSpan w:val="2"/>
            <w:tcBorders>
              <w:top w:val="single" w:sz="6" w:space="0" w:color="auto"/>
              <w:left w:val="nil"/>
              <w:right w:val="single" w:sz="6" w:space="0" w:color="auto"/>
            </w:tcBorders>
          </w:tcPr>
          <w:p w14:paraId="5D5D6E7A" w14:textId="77777777" w:rsidR="0068745A" w:rsidRPr="007241BF" w:rsidRDefault="0068745A" w:rsidP="0068745A">
            <w:pPr>
              <w:rPr>
                <w:rFonts w:ascii="Times New Roman" w:hAnsi="Times New Roman"/>
                <w:sz w:val="20"/>
              </w:rPr>
            </w:pPr>
          </w:p>
        </w:tc>
        <w:tc>
          <w:tcPr>
            <w:tcW w:w="1915" w:type="dxa"/>
            <w:gridSpan w:val="2"/>
            <w:tcBorders>
              <w:top w:val="nil"/>
              <w:left w:val="nil"/>
            </w:tcBorders>
          </w:tcPr>
          <w:p w14:paraId="646431B5" w14:textId="77777777" w:rsidR="0068745A" w:rsidRPr="007241BF" w:rsidRDefault="0068745A" w:rsidP="0068745A">
            <w:pPr>
              <w:rPr>
                <w:rFonts w:ascii="Times New Roman" w:hAnsi="Times New Roman"/>
                <w:sz w:val="20"/>
              </w:rPr>
            </w:pPr>
          </w:p>
        </w:tc>
      </w:tr>
      <w:tr w:rsidR="0068745A" w:rsidRPr="00742E8D" w14:paraId="283DD54A" w14:textId="77777777" w:rsidTr="00705BED">
        <w:tc>
          <w:tcPr>
            <w:tcW w:w="720" w:type="dxa"/>
            <w:tcBorders>
              <w:right w:val="nil"/>
            </w:tcBorders>
          </w:tcPr>
          <w:p w14:paraId="45A3D6C8"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97391B2"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1A927BE"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16661D6"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FC44952" w14:textId="77777777" w:rsidR="0068745A" w:rsidRPr="007241BF" w:rsidRDefault="0068745A" w:rsidP="0068745A">
            <w:pPr>
              <w:rPr>
                <w:rFonts w:ascii="Times New Roman" w:hAnsi="Times New Roman"/>
                <w:sz w:val="20"/>
              </w:rPr>
            </w:pPr>
          </w:p>
        </w:tc>
      </w:tr>
      <w:tr w:rsidR="0068745A" w:rsidRPr="00742E8D" w14:paraId="6F35EEEE" w14:textId="77777777" w:rsidTr="00705BED">
        <w:tc>
          <w:tcPr>
            <w:tcW w:w="720" w:type="dxa"/>
            <w:tcBorders>
              <w:right w:val="nil"/>
            </w:tcBorders>
          </w:tcPr>
          <w:p w14:paraId="672C2D28"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24CD36FE"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6FC3717B"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37E57944"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969E9A9" w14:textId="77777777" w:rsidR="0068745A" w:rsidRPr="007241BF" w:rsidRDefault="0068745A" w:rsidP="0068745A">
            <w:pPr>
              <w:rPr>
                <w:rFonts w:ascii="Times New Roman" w:hAnsi="Times New Roman"/>
                <w:sz w:val="20"/>
              </w:rPr>
            </w:pPr>
          </w:p>
        </w:tc>
      </w:tr>
      <w:tr w:rsidR="0068745A" w:rsidRPr="00742E8D" w14:paraId="45FB24F4" w14:textId="77777777" w:rsidTr="00705BED">
        <w:tc>
          <w:tcPr>
            <w:tcW w:w="720" w:type="dxa"/>
            <w:tcBorders>
              <w:right w:val="nil"/>
            </w:tcBorders>
          </w:tcPr>
          <w:p w14:paraId="031C0817"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656F15EC"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1A8E81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7DC6D4E" w14:textId="77777777" w:rsidR="0068745A" w:rsidRPr="007241BF" w:rsidRDefault="0068745A" w:rsidP="0068745A">
            <w:pPr>
              <w:rPr>
                <w:rFonts w:ascii="Times New Roman" w:hAnsi="Times New Roman"/>
                <w:sz w:val="20"/>
              </w:rPr>
            </w:pPr>
          </w:p>
        </w:tc>
        <w:tc>
          <w:tcPr>
            <w:tcW w:w="1915" w:type="dxa"/>
            <w:gridSpan w:val="2"/>
            <w:tcBorders>
              <w:left w:val="nil"/>
            </w:tcBorders>
          </w:tcPr>
          <w:p w14:paraId="5E5A36F4" w14:textId="77777777" w:rsidR="0068745A" w:rsidRPr="007241BF" w:rsidRDefault="0068745A" w:rsidP="0068745A">
            <w:pPr>
              <w:rPr>
                <w:rFonts w:ascii="Times New Roman" w:hAnsi="Times New Roman"/>
                <w:sz w:val="20"/>
              </w:rPr>
            </w:pPr>
          </w:p>
        </w:tc>
      </w:tr>
      <w:tr w:rsidR="0068745A" w:rsidRPr="00742E8D" w14:paraId="16F1E6E6" w14:textId="77777777" w:rsidTr="00705BED">
        <w:tc>
          <w:tcPr>
            <w:tcW w:w="720" w:type="dxa"/>
            <w:tcBorders>
              <w:right w:val="nil"/>
            </w:tcBorders>
          </w:tcPr>
          <w:p w14:paraId="4EC57736"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87B32E7"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95C8B0D"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E4F6855"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7627365" w14:textId="77777777" w:rsidR="0068745A" w:rsidRPr="007241BF" w:rsidRDefault="0068745A" w:rsidP="0068745A">
            <w:pPr>
              <w:rPr>
                <w:rFonts w:ascii="Times New Roman" w:hAnsi="Times New Roman"/>
                <w:sz w:val="20"/>
              </w:rPr>
            </w:pPr>
          </w:p>
        </w:tc>
      </w:tr>
      <w:tr w:rsidR="0068745A" w:rsidRPr="00742E8D" w14:paraId="049E2C57" w14:textId="77777777" w:rsidTr="00705BED">
        <w:tc>
          <w:tcPr>
            <w:tcW w:w="720" w:type="dxa"/>
            <w:tcBorders>
              <w:right w:val="nil"/>
            </w:tcBorders>
          </w:tcPr>
          <w:p w14:paraId="5933CD1C"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35096EB"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35BA96DB"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523A0F19" w14:textId="77777777" w:rsidR="0068745A" w:rsidRPr="007241BF" w:rsidRDefault="0068745A" w:rsidP="0068745A">
            <w:pPr>
              <w:rPr>
                <w:rFonts w:ascii="Times New Roman" w:hAnsi="Times New Roman"/>
                <w:sz w:val="20"/>
              </w:rPr>
            </w:pPr>
          </w:p>
        </w:tc>
        <w:tc>
          <w:tcPr>
            <w:tcW w:w="1915" w:type="dxa"/>
            <w:gridSpan w:val="2"/>
            <w:tcBorders>
              <w:left w:val="nil"/>
            </w:tcBorders>
          </w:tcPr>
          <w:p w14:paraId="18620D1F" w14:textId="77777777" w:rsidR="0068745A" w:rsidRPr="007241BF" w:rsidRDefault="0068745A" w:rsidP="0068745A">
            <w:pPr>
              <w:rPr>
                <w:rFonts w:ascii="Times New Roman" w:hAnsi="Times New Roman"/>
                <w:sz w:val="20"/>
              </w:rPr>
            </w:pPr>
          </w:p>
        </w:tc>
      </w:tr>
      <w:tr w:rsidR="0068745A" w:rsidRPr="00742E8D" w14:paraId="121922C8" w14:textId="77777777" w:rsidTr="00705BED">
        <w:tc>
          <w:tcPr>
            <w:tcW w:w="720" w:type="dxa"/>
            <w:tcBorders>
              <w:right w:val="nil"/>
            </w:tcBorders>
          </w:tcPr>
          <w:p w14:paraId="4317C36C"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1B0DA75"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8B9744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DAE7CFE" w14:textId="77777777" w:rsidR="0068745A" w:rsidRPr="007241BF" w:rsidRDefault="0068745A" w:rsidP="0068745A">
            <w:pPr>
              <w:rPr>
                <w:rFonts w:ascii="Times New Roman" w:hAnsi="Times New Roman"/>
                <w:sz w:val="20"/>
              </w:rPr>
            </w:pPr>
          </w:p>
        </w:tc>
        <w:tc>
          <w:tcPr>
            <w:tcW w:w="1915" w:type="dxa"/>
            <w:gridSpan w:val="2"/>
            <w:tcBorders>
              <w:left w:val="nil"/>
            </w:tcBorders>
          </w:tcPr>
          <w:p w14:paraId="29FE0BD8" w14:textId="77777777" w:rsidR="0068745A" w:rsidRPr="007241BF" w:rsidRDefault="0068745A" w:rsidP="0068745A">
            <w:pPr>
              <w:rPr>
                <w:rFonts w:ascii="Times New Roman" w:hAnsi="Times New Roman"/>
                <w:sz w:val="20"/>
              </w:rPr>
            </w:pPr>
          </w:p>
        </w:tc>
      </w:tr>
      <w:tr w:rsidR="0068745A" w:rsidRPr="00742E8D" w14:paraId="3D9BC892" w14:textId="77777777" w:rsidTr="00705BED">
        <w:tc>
          <w:tcPr>
            <w:tcW w:w="720" w:type="dxa"/>
            <w:tcBorders>
              <w:right w:val="nil"/>
            </w:tcBorders>
          </w:tcPr>
          <w:p w14:paraId="695806CE"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7109F6DB"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6503096"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D64BC3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4C965084" w14:textId="77777777" w:rsidR="0068745A" w:rsidRPr="007241BF" w:rsidRDefault="0068745A" w:rsidP="0068745A">
            <w:pPr>
              <w:rPr>
                <w:rFonts w:ascii="Times New Roman" w:hAnsi="Times New Roman"/>
                <w:sz w:val="20"/>
              </w:rPr>
            </w:pPr>
          </w:p>
        </w:tc>
      </w:tr>
      <w:tr w:rsidR="0068745A" w:rsidRPr="00742E8D" w14:paraId="7B978405" w14:textId="77777777" w:rsidTr="00705BED">
        <w:tc>
          <w:tcPr>
            <w:tcW w:w="720" w:type="dxa"/>
            <w:tcBorders>
              <w:right w:val="nil"/>
            </w:tcBorders>
          </w:tcPr>
          <w:p w14:paraId="1C6A631B"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868C306"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60E8A3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16D8E29B" w14:textId="77777777" w:rsidR="0068745A" w:rsidRPr="007241BF" w:rsidRDefault="0068745A" w:rsidP="0068745A">
            <w:pPr>
              <w:rPr>
                <w:rFonts w:ascii="Times New Roman" w:hAnsi="Times New Roman"/>
                <w:sz w:val="20"/>
              </w:rPr>
            </w:pPr>
          </w:p>
        </w:tc>
        <w:tc>
          <w:tcPr>
            <w:tcW w:w="1915" w:type="dxa"/>
            <w:gridSpan w:val="2"/>
            <w:tcBorders>
              <w:left w:val="nil"/>
            </w:tcBorders>
          </w:tcPr>
          <w:p w14:paraId="197A1580" w14:textId="77777777" w:rsidR="0068745A" w:rsidRPr="007241BF" w:rsidRDefault="0068745A" w:rsidP="0068745A">
            <w:pPr>
              <w:rPr>
                <w:rFonts w:ascii="Times New Roman" w:hAnsi="Times New Roman"/>
                <w:sz w:val="20"/>
              </w:rPr>
            </w:pPr>
          </w:p>
        </w:tc>
      </w:tr>
      <w:tr w:rsidR="0068745A" w:rsidRPr="00742E8D" w14:paraId="5A6084C4" w14:textId="77777777" w:rsidTr="00705BED">
        <w:tc>
          <w:tcPr>
            <w:tcW w:w="720" w:type="dxa"/>
            <w:tcBorders>
              <w:right w:val="nil"/>
            </w:tcBorders>
          </w:tcPr>
          <w:p w14:paraId="7EB0C0AE"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5DDCBFA1"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8B07D6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25C779D7"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099E12E" w14:textId="77777777" w:rsidR="0068745A" w:rsidRPr="007241BF" w:rsidRDefault="0068745A" w:rsidP="0068745A">
            <w:pPr>
              <w:rPr>
                <w:rFonts w:ascii="Times New Roman" w:hAnsi="Times New Roman"/>
                <w:sz w:val="20"/>
              </w:rPr>
            </w:pPr>
          </w:p>
        </w:tc>
      </w:tr>
      <w:tr w:rsidR="0068745A" w:rsidRPr="00742E8D" w14:paraId="11EDEBB8" w14:textId="77777777" w:rsidTr="00705BED">
        <w:tc>
          <w:tcPr>
            <w:tcW w:w="720" w:type="dxa"/>
            <w:tcBorders>
              <w:right w:val="nil"/>
            </w:tcBorders>
          </w:tcPr>
          <w:p w14:paraId="43D23223"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71DA47DF"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5E042A13"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0CF02A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00A696A5" w14:textId="77777777" w:rsidR="0068745A" w:rsidRPr="007241BF" w:rsidRDefault="0068745A" w:rsidP="0068745A">
            <w:pPr>
              <w:rPr>
                <w:rFonts w:ascii="Times New Roman" w:hAnsi="Times New Roman"/>
                <w:sz w:val="20"/>
              </w:rPr>
            </w:pPr>
          </w:p>
        </w:tc>
      </w:tr>
      <w:tr w:rsidR="0068745A" w:rsidRPr="00742E8D" w14:paraId="78A391C1" w14:textId="77777777" w:rsidTr="00705BED">
        <w:tc>
          <w:tcPr>
            <w:tcW w:w="720" w:type="dxa"/>
            <w:tcBorders>
              <w:right w:val="nil"/>
            </w:tcBorders>
          </w:tcPr>
          <w:p w14:paraId="6F78B906"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55F15F4"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BD9E9C3"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1E9B98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5E803CA6" w14:textId="77777777" w:rsidR="0068745A" w:rsidRPr="007241BF" w:rsidRDefault="0068745A" w:rsidP="0068745A">
            <w:pPr>
              <w:rPr>
                <w:rFonts w:ascii="Times New Roman" w:hAnsi="Times New Roman"/>
                <w:sz w:val="20"/>
              </w:rPr>
            </w:pPr>
          </w:p>
        </w:tc>
      </w:tr>
      <w:tr w:rsidR="0068745A" w:rsidRPr="00742E8D" w14:paraId="0A33612C" w14:textId="77777777" w:rsidTr="00705BED">
        <w:tc>
          <w:tcPr>
            <w:tcW w:w="720" w:type="dxa"/>
            <w:tcBorders>
              <w:bottom w:val="nil"/>
              <w:right w:val="nil"/>
            </w:tcBorders>
          </w:tcPr>
          <w:p w14:paraId="361B9712" w14:textId="77777777" w:rsidR="0068745A" w:rsidRPr="00742E8D" w:rsidRDefault="0068745A" w:rsidP="0068745A">
            <w:pPr>
              <w:rPr>
                <w:rFonts w:ascii="Times New Roman" w:hAnsi="Times New Roman"/>
                <w:sz w:val="20"/>
              </w:rPr>
            </w:pPr>
          </w:p>
        </w:tc>
        <w:tc>
          <w:tcPr>
            <w:tcW w:w="3683" w:type="dxa"/>
            <w:gridSpan w:val="3"/>
            <w:tcBorders>
              <w:left w:val="single" w:sz="6" w:space="0" w:color="auto"/>
              <w:bottom w:val="nil"/>
              <w:right w:val="single" w:sz="6" w:space="0" w:color="auto"/>
            </w:tcBorders>
          </w:tcPr>
          <w:p w14:paraId="5B7F4E0D" w14:textId="77777777" w:rsidR="0068745A" w:rsidRPr="00742E8D" w:rsidRDefault="0068745A" w:rsidP="0068745A">
            <w:pPr>
              <w:rPr>
                <w:rFonts w:ascii="Times New Roman" w:hAnsi="Times New Roman"/>
                <w:sz w:val="20"/>
              </w:rPr>
            </w:pPr>
          </w:p>
        </w:tc>
        <w:tc>
          <w:tcPr>
            <w:tcW w:w="766" w:type="dxa"/>
            <w:gridSpan w:val="2"/>
            <w:tcBorders>
              <w:left w:val="single" w:sz="6" w:space="0" w:color="auto"/>
              <w:bottom w:val="nil"/>
              <w:right w:val="single" w:sz="6" w:space="0" w:color="auto"/>
            </w:tcBorders>
          </w:tcPr>
          <w:p w14:paraId="3DE2319F" w14:textId="77777777" w:rsidR="0068745A" w:rsidRPr="00656EF1" w:rsidRDefault="0068745A" w:rsidP="0068745A">
            <w:pPr>
              <w:rPr>
                <w:rFonts w:ascii="Times New Roman" w:hAnsi="Times New Roman"/>
                <w:sz w:val="20"/>
              </w:rPr>
            </w:pPr>
          </w:p>
        </w:tc>
        <w:tc>
          <w:tcPr>
            <w:tcW w:w="1916" w:type="dxa"/>
            <w:gridSpan w:val="2"/>
            <w:tcBorders>
              <w:left w:val="nil"/>
              <w:bottom w:val="nil"/>
              <w:right w:val="single" w:sz="6" w:space="0" w:color="auto"/>
            </w:tcBorders>
          </w:tcPr>
          <w:p w14:paraId="299685FE" w14:textId="77777777" w:rsidR="0068745A" w:rsidRPr="007241BF" w:rsidRDefault="0068745A" w:rsidP="0068745A">
            <w:pPr>
              <w:rPr>
                <w:rFonts w:ascii="Times New Roman" w:hAnsi="Times New Roman"/>
                <w:sz w:val="20"/>
              </w:rPr>
            </w:pPr>
          </w:p>
        </w:tc>
        <w:tc>
          <w:tcPr>
            <w:tcW w:w="1915" w:type="dxa"/>
            <w:gridSpan w:val="2"/>
            <w:tcBorders>
              <w:left w:val="nil"/>
              <w:bottom w:val="nil"/>
            </w:tcBorders>
          </w:tcPr>
          <w:p w14:paraId="0E9F23F7" w14:textId="77777777" w:rsidR="0068745A" w:rsidRPr="007241BF" w:rsidRDefault="0068745A" w:rsidP="0068745A">
            <w:pPr>
              <w:rPr>
                <w:rFonts w:ascii="Times New Roman" w:hAnsi="Times New Roman"/>
                <w:sz w:val="20"/>
              </w:rPr>
            </w:pPr>
          </w:p>
        </w:tc>
      </w:tr>
      <w:tr w:rsidR="0068745A" w:rsidRPr="00742E8D" w14:paraId="4D1E90D3" w14:textId="77777777" w:rsidTr="00705BED">
        <w:tc>
          <w:tcPr>
            <w:tcW w:w="720" w:type="dxa"/>
            <w:tcBorders>
              <w:top w:val="nil"/>
              <w:bottom w:val="single" w:sz="4" w:space="0" w:color="auto"/>
              <w:right w:val="nil"/>
            </w:tcBorders>
          </w:tcPr>
          <w:p w14:paraId="70238F6D"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bottom w:val="single" w:sz="4" w:space="0" w:color="auto"/>
              <w:right w:val="single" w:sz="6" w:space="0" w:color="auto"/>
            </w:tcBorders>
          </w:tcPr>
          <w:p w14:paraId="1F423C84"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bottom w:val="single" w:sz="4" w:space="0" w:color="auto"/>
              <w:right w:val="single" w:sz="6" w:space="0" w:color="auto"/>
            </w:tcBorders>
          </w:tcPr>
          <w:p w14:paraId="4B18476E" w14:textId="77777777" w:rsidR="0068745A" w:rsidRPr="00656EF1" w:rsidRDefault="0068745A" w:rsidP="0068745A">
            <w:pPr>
              <w:rPr>
                <w:rFonts w:ascii="Times New Roman" w:hAnsi="Times New Roman"/>
                <w:sz w:val="20"/>
              </w:rPr>
            </w:pPr>
          </w:p>
        </w:tc>
        <w:tc>
          <w:tcPr>
            <w:tcW w:w="1916" w:type="dxa"/>
            <w:gridSpan w:val="2"/>
            <w:tcBorders>
              <w:top w:val="nil"/>
              <w:left w:val="nil"/>
              <w:bottom w:val="single" w:sz="4" w:space="0" w:color="auto"/>
              <w:right w:val="single" w:sz="6" w:space="0" w:color="auto"/>
            </w:tcBorders>
          </w:tcPr>
          <w:p w14:paraId="7D7918A1" w14:textId="77777777" w:rsidR="0068745A" w:rsidRPr="007241BF" w:rsidRDefault="0068745A" w:rsidP="0068745A">
            <w:pPr>
              <w:rPr>
                <w:rFonts w:ascii="Times New Roman" w:hAnsi="Times New Roman"/>
                <w:sz w:val="20"/>
              </w:rPr>
            </w:pPr>
          </w:p>
        </w:tc>
        <w:tc>
          <w:tcPr>
            <w:tcW w:w="1915" w:type="dxa"/>
            <w:gridSpan w:val="2"/>
            <w:tcBorders>
              <w:top w:val="nil"/>
              <w:left w:val="nil"/>
              <w:bottom w:val="single" w:sz="4" w:space="0" w:color="auto"/>
            </w:tcBorders>
          </w:tcPr>
          <w:p w14:paraId="29B2D83E" w14:textId="77777777" w:rsidR="0068745A" w:rsidRPr="007241BF" w:rsidRDefault="0068745A" w:rsidP="0068745A">
            <w:pPr>
              <w:rPr>
                <w:rFonts w:ascii="Times New Roman" w:hAnsi="Times New Roman"/>
                <w:sz w:val="20"/>
              </w:rPr>
            </w:pPr>
          </w:p>
        </w:tc>
      </w:tr>
      <w:tr w:rsidR="0068745A" w:rsidRPr="00742E8D" w14:paraId="02ADB232" w14:textId="77777777" w:rsidTr="00CA403E">
        <w:tc>
          <w:tcPr>
            <w:tcW w:w="7085" w:type="dxa"/>
            <w:gridSpan w:val="8"/>
            <w:tcBorders>
              <w:top w:val="single" w:sz="4" w:space="0" w:color="auto"/>
              <w:bottom w:val="single" w:sz="6" w:space="0" w:color="auto"/>
              <w:right w:val="nil"/>
            </w:tcBorders>
          </w:tcPr>
          <w:p w14:paraId="28A6C160" w14:textId="77777777" w:rsidR="0068745A" w:rsidRPr="00742E8D" w:rsidRDefault="0068745A" w:rsidP="0068745A">
            <w:pPr>
              <w:jc w:val="right"/>
              <w:rPr>
                <w:rFonts w:ascii="Times New Roman" w:hAnsi="Times New Roman"/>
                <w:sz w:val="20"/>
              </w:rPr>
            </w:pPr>
            <w:r w:rsidRPr="00742E8D">
              <w:rPr>
                <w:rFonts w:ascii="Times New Roman" w:hAnsi="Times New Roman"/>
                <w:sz w:val="20"/>
              </w:rPr>
              <w:t>TOTAL (to Schedule No. 5.  Grand Summary)</w:t>
            </w:r>
          </w:p>
        </w:tc>
        <w:tc>
          <w:tcPr>
            <w:tcW w:w="1915" w:type="dxa"/>
            <w:gridSpan w:val="2"/>
            <w:tcBorders>
              <w:top w:val="single" w:sz="4" w:space="0" w:color="auto"/>
              <w:left w:val="single" w:sz="6" w:space="0" w:color="auto"/>
              <w:bottom w:val="single" w:sz="6" w:space="0" w:color="auto"/>
            </w:tcBorders>
          </w:tcPr>
          <w:p w14:paraId="205547BC" w14:textId="77777777" w:rsidR="0068745A" w:rsidRPr="00656EF1" w:rsidRDefault="0068745A" w:rsidP="0068745A">
            <w:pPr>
              <w:rPr>
                <w:rFonts w:ascii="Times New Roman" w:hAnsi="Times New Roman"/>
                <w:sz w:val="20"/>
              </w:rPr>
            </w:pPr>
          </w:p>
        </w:tc>
      </w:tr>
      <w:tr w:rsidR="0068745A" w:rsidRPr="00742E8D" w14:paraId="3CC23515" w14:textId="77777777" w:rsidTr="0068745A">
        <w:tc>
          <w:tcPr>
            <w:tcW w:w="720" w:type="dxa"/>
            <w:tcBorders>
              <w:top w:val="nil"/>
              <w:left w:val="nil"/>
              <w:bottom w:val="nil"/>
              <w:right w:val="nil"/>
            </w:tcBorders>
          </w:tcPr>
          <w:p w14:paraId="5C99D2C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1438C384"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0B15C8B" w14:textId="77777777" w:rsidR="0068745A" w:rsidRPr="00656EF1" w:rsidRDefault="0068745A" w:rsidP="0068745A">
            <w:pPr>
              <w:rPr>
                <w:rFonts w:ascii="Times New Roman" w:hAnsi="Times New Roman"/>
                <w:sz w:val="20"/>
              </w:rPr>
            </w:pPr>
          </w:p>
        </w:tc>
        <w:tc>
          <w:tcPr>
            <w:tcW w:w="471" w:type="dxa"/>
            <w:gridSpan w:val="2"/>
            <w:tcBorders>
              <w:top w:val="single" w:sz="6" w:space="0" w:color="auto"/>
              <w:left w:val="single" w:sz="6" w:space="0" w:color="auto"/>
              <w:bottom w:val="nil"/>
              <w:right w:val="nil"/>
            </w:tcBorders>
          </w:tcPr>
          <w:p w14:paraId="0F38262D" w14:textId="77777777" w:rsidR="0068745A" w:rsidRPr="007241BF" w:rsidRDefault="0068745A" w:rsidP="0068745A">
            <w:pPr>
              <w:rPr>
                <w:rFonts w:ascii="Times New Roman" w:hAnsi="Times New Roman"/>
                <w:sz w:val="20"/>
              </w:rPr>
            </w:pPr>
          </w:p>
        </w:tc>
        <w:tc>
          <w:tcPr>
            <w:tcW w:w="1379" w:type="dxa"/>
            <w:gridSpan w:val="2"/>
            <w:tcBorders>
              <w:top w:val="single" w:sz="6" w:space="0" w:color="auto"/>
              <w:left w:val="nil"/>
              <w:bottom w:val="nil"/>
              <w:right w:val="nil"/>
            </w:tcBorders>
          </w:tcPr>
          <w:p w14:paraId="781D527A" w14:textId="77777777" w:rsidR="0068745A" w:rsidRPr="007241BF" w:rsidRDefault="0068745A" w:rsidP="0068745A">
            <w:pPr>
              <w:rPr>
                <w:rFonts w:ascii="Times New Roman" w:hAnsi="Times New Roman"/>
                <w:sz w:val="20"/>
              </w:rPr>
            </w:pPr>
          </w:p>
        </w:tc>
        <w:tc>
          <w:tcPr>
            <w:tcW w:w="1379" w:type="dxa"/>
            <w:gridSpan w:val="2"/>
            <w:tcBorders>
              <w:top w:val="single" w:sz="6" w:space="0" w:color="auto"/>
              <w:left w:val="nil"/>
              <w:bottom w:val="nil"/>
              <w:right w:val="nil"/>
            </w:tcBorders>
          </w:tcPr>
          <w:p w14:paraId="17F21320" w14:textId="77777777" w:rsidR="0068745A" w:rsidRPr="007241BF" w:rsidRDefault="0068745A" w:rsidP="0068745A">
            <w:pPr>
              <w:rPr>
                <w:rFonts w:ascii="Times New Roman" w:hAnsi="Times New Roman"/>
                <w:sz w:val="20"/>
              </w:rPr>
            </w:pPr>
          </w:p>
        </w:tc>
        <w:tc>
          <w:tcPr>
            <w:tcW w:w="1379" w:type="dxa"/>
            <w:tcBorders>
              <w:top w:val="single" w:sz="6" w:space="0" w:color="auto"/>
              <w:left w:val="nil"/>
              <w:bottom w:val="nil"/>
              <w:right w:val="single" w:sz="6" w:space="0" w:color="auto"/>
            </w:tcBorders>
          </w:tcPr>
          <w:p w14:paraId="3CD46F64" w14:textId="77777777" w:rsidR="0068745A" w:rsidRPr="0063164A" w:rsidRDefault="0068745A" w:rsidP="0068745A">
            <w:pPr>
              <w:rPr>
                <w:rFonts w:ascii="Times New Roman" w:hAnsi="Times New Roman"/>
                <w:sz w:val="20"/>
              </w:rPr>
            </w:pPr>
          </w:p>
        </w:tc>
      </w:tr>
      <w:tr w:rsidR="0068745A" w:rsidRPr="00742E8D" w14:paraId="3A18730F" w14:textId="77777777" w:rsidTr="0068745A">
        <w:tc>
          <w:tcPr>
            <w:tcW w:w="720" w:type="dxa"/>
            <w:tcBorders>
              <w:top w:val="nil"/>
              <w:left w:val="nil"/>
              <w:bottom w:val="nil"/>
              <w:right w:val="nil"/>
            </w:tcBorders>
          </w:tcPr>
          <w:p w14:paraId="017B33B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E7C6340"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34F871AF" w14:textId="77777777" w:rsidR="0068745A" w:rsidRPr="00656EF1" w:rsidRDefault="0068745A" w:rsidP="0068745A">
            <w:pPr>
              <w:rPr>
                <w:rFonts w:ascii="Times New Roman" w:hAnsi="Times New Roman"/>
                <w:sz w:val="20"/>
              </w:rPr>
            </w:pPr>
          </w:p>
        </w:tc>
        <w:tc>
          <w:tcPr>
            <w:tcW w:w="1850" w:type="dxa"/>
            <w:gridSpan w:val="4"/>
            <w:tcBorders>
              <w:top w:val="nil"/>
              <w:left w:val="single" w:sz="6" w:space="0" w:color="auto"/>
              <w:bottom w:val="nil"/>
              <w:right w:val="nil"/>
            </w:tcBorders>
          </w:tcPr>
          <w:p w14:paraId="3A2E0717"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758" w:type="dxa"/>
            <w:gridSpan w:val="3"/>
            <w:tcBorders>
              <w:top w:val="nil"/>
              <w:left w:val="nil"/>
              <w:bottom w:val="nil"/>
              <w:right w:val="single" w:sz="6" w:space="0" w:color="auto"/>
            </w:tcBorders>
          </w:tcPr>
          <w:p w14:paraId="12D2BFE5"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48C9C02E" w14:textId="77777777" w:rsidTr="0068745A">
        <w:tc>
          <w:tcPr>
            <w:tcW w:w="720" w:type="dxa"/>
            <w:tcBorders>
              <w:top w:val="nil"/>
              <w:left w:val="nil"/>
              <w:bottom w:val="nil"/>
              <w:right w:val="nil"/>
            </w:tcBorders>
          </w:tcPr>
          <w:p w14:paraId="5702C922"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20EB1085"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74E578C2" w14:textId="77777777" w:rsidR="0068745A" w:rsidRPr="00656EF1" w:rsidRDefault="0068745A" w:rsidP="0068745A">
            <w:pPr>
              <w:rPr>
                <w:rFonts w:ascii="Times New Roman" w:hAnsi="Times New Roman"/>
                <w:sz w:val="20"/>
              </w:rPr>
            </w:pPr>
          </w:p>
        </w:tc>
        <w:tc>
          <w:tcPr>
            <w:tcW w:w="471" w:type="dxa"/>
            <w:gridSpan w:val="2"/>
            <w:tcBorders>
              <w:top w:val="nil"/>
              <w:left w:val="single" w:sz="6" w:space="0" w:color="auto"/>
              <w:bottom w:val="nil"/>
              <w:right w:val="nil"/>
            </w:tcBorders>
          </w:tcPr>
          <w:p w14:paraId="22569E65" w14:textId="77777777" w:rsidR="0068745A" w:rsidRPr="007241BF" w:rsidRDefault="0068745A" w:rsidP="0068745A">
            <w:pPr>
              <w:rPr>
                <w:rFonts w:ascii="Times New Roman" w:hAnsi="Times New Roman"/>
                <w:sz w:val="20"/>
              </w:rPr>
            </w:pPr>
          </w:p>
        </w:tc>
        <w:tc>
          <w:tcPr>
            <w:tcW w:w="1379" w:type="dxa"/>
            <w:gridSpan w:val="2"/>
            <w:tcBorders>
              <w:top w:val="nil"/>
              <w:left w:val="nil"/>
              <w:bottom w:val="nil"/>
              <w:right w:val="nil"/>
            </w:tcBorders>
          </w:tcPr>
          <w:p w14:paraId="70073C2A" w14:textId="77777777" w:rsidR="0068745A" w:rsidRPr="007241BF" w:rsidRDefault="0068745A" w:rsidP="0068745A">
            <w:pPr>
              <w:rPr>
                <w:rFonts w:ascii="Times New Roman" w:hAnsi="Times New Roman"/>
                <w:sz w:val="20"/>
              </w:rPr>
            </w:pPr>
          </w:p>
        </w:tc>
        <w:tc>
          <w:tcPr>
            <w:tcW w:w="1379" w:type="dxa"/>
            <w:gridSpan w:val="2"/>
            <w:tcBorders>
              <w:top w:val="nil"/>
              <w:left w:val="nil"/>
              <w:bottom w:val="nil"/>
              <w:right w:val="nil"/>
            </w:tcBorders>
          </w:tcPr>
          <w:p w14:paraId="609C0F4B" w14:textId="77777777" w:rsidR="0068745A" w:rsidRPr="007241BF" w:rsidRDefault="0068745A" w:rsidP="0068745A">
            <w:pPr>
              <w:rPr>
                <w:rFonts w:ascii="Times New Roman" w:hAnsi="Times New Roman"/>
                <w:sz w:val="20"/>
              </w:rPr>
            </w:pPr>
          </w:p>
        </w:tc>
        <w:tc>
          <w:tcPr>
            <w:tcW w:w="1379" w:type="dxa"/>
            <w:tcBorders>
              <w:top w:val="nil"/>
              <w:left w:val="nil"/>
              <w:bottom w:val="nil"/>
              <w:right w:val="single" w:sz="6" w:space="0" w:color="auto"/>
            </w:tcBorders>
          </w:tcPr>
          <w:p w14:paraId="5E0389C9" w14:textId="77777777" w:rsidR="0068745A" w:rsidRPr="0063164A" w:rsidRDefault="0068745A" w:rsidP="0068745A">
            <w:pPr>
              <w:rPr>
                <w:rFonts w:ascii="Times New Roman" w:hAnsi="Times New Roman"/>
                <w:sz w:val="20"/>
              </w:rPr>
            </w:pPr>
          </w:p>
        </w:tc>
      </w:tr>
      <w:tr w:rsidR="0068745A" w:rsidRPr="00742E8D" w14:paraId="0C989786" w14:textId="77777777" w:rsidTr="0068745A">
        <w:tc>
          <w:tcPr>
            <w:tcW w:w="720" w:type="dxa"/>
            <w:tcBorders>
              <w:top w:val="nil"/>
              <w:left w:val="nil"/>
              <w:bottom w:val="nil"/>
              <w:right w:val="nil"/>
            </w:tcBorders>
          </w:tcPr>
          <w:p w14:paraId="7EDE8E95"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B10DD38"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11038730" w14:textId="77777777" w:rsidR="0068745A" w:rsidRPr="00656EF1" w:rsidRDefault="0068745A" w:rsidP="0068745A">
            <w:pPr>
              <w:rPr>
                <w:rFonts w:ascii="Times New Roman" w:hAnsi="Times New Roman"/>
                <w:sz w:val="20"/>
              </w:rPr>
            </w:pPr>
          </w:p>
        </w:tc>
        <w:tc>
          <w:tcPr>
            <w:tcW w:w="1850" w:type="dxa"/>
            <w:gridSpan w:val="4"/>
            <w:tcBorders>
              <w:top w:val="nil"/>
              <w:left w:val="single" w:sz="6" w:space="0" w:color="auto"/>
              <w:bottom w:val="nil"/>
              <w:right w:val="nil"/>
            </w:tcBorders>
          </w:tcPr>
          <w:p w14:paraId="4F65E7BF"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758" w:type="dxa"/>
            <w:gridSpan w:val="3"/>
            <w:tcBorders>
              <w:top w:val="nil"/>
              <w:left w:val="nil"/>
              <w:bottom w:val="nil"/>
              <w:right w:val="single" w:sz="6" w:space="0" w:color="auto"/>
            </w:tcBorders>
          </w:tcPr>
          <w:p w14:paraId="137863C7"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26875409" w14:textId="77777777" w:rsidTr="0068745A">
        <w:tc>
          <w:tcPr>
            <w:tcW w:w="720" w:type="dxa"/>
            <w:tcBorders>
              <w:top w:val="nil"/>
              <w:left w:val="nil"/>
              <w:bottom w:val="nil"/>
              <w:right w:val="nil"/>
            </w:tcBorders>
          </w:tcPr>
          <w:p w14:paraId="54F99511"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05D89F85"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26C6BD5" w14:textId="77777777" w:rsidR="0068745A" w:rsidRPr="00656EF1" w:rsidRDefault="0068745A" w:rsidP="0068745A">
            <w:pPr>
              <w:rPr>
                <w:rFonts w:ascii="Times New Roman" w:hAnsi="Times New Roman"/>
                <w:sz w:val="20"/>
              </w:rPr>
            </w:pPr>
          </w:p>
        </w:tc>
        <w:tc>
          <w:tcPr>
            <w:tcW w:w="471" w:type="dxa"/>
            <w:gridSpan w:val="2"/>
            <w:tcBorders>
              <w:top w:val="nil"/>
              <w:left w:val="single" w:sz="6" w:space="0" w:color="auto"/>
              <w:bottom w:val="single" w:sz="6" w:space="0" w:color="auto"/>
              <w:right w:val="nil"/>
            </w:tcBorders>
          </w:tcPr>
          <w:p w14:paraId="7471C542" w14:textId="77777777" w:rsidR="0068745A" w:rsidRPr="007241BF" w:rsidRDefault="0068745A" w:rsidP="0068745A">
            <w:pPr>
              <w:rPr>
                <w:rFonts w:ascii="Times New Roman" w:hAnsi="Times New Roman"/>
                <w:sz w:val="20"/>
              </w:rPr>
            </w:pPr>
          </w:p>
        </w:tc>
        <w:tc>
          <w:tcPr>
            <w:tcW w:w="1379" w:type="dxa"/>
            <w:gridSpan w:val="2"/>
            <w:tcBorders>
              <w:top w:val="nil"/>
              <w:left w:val="nil"/>
              <w:bottom w:val="single" w:sz="6" w:space="0" w:color="auto"/>
              <w:right w:val="nil"/>
            </w:tcBorders>
          </w:tcPr>
          <w:p w14:paraId="4BA970FC" w14:textId="77777777" w:rsidR="0068745A" w:rsidRPr="007241BF" w:rsidRDefault="0068745A" w:rsidP="0068745A">
            <w:pPr>
              <w:rPr>
                <w:rFonts w:ascii="Times New Roman" w:hAnsi="Times New Roman"/>
                <w:sz w:val="20"/>
              </w:rPr>
            </w:pPr>
          </w:p>
        </w:tc>
        <w:tc>
          <w:tcPr>
            <w:tcW w:w="1379" w:type="dxa"/>
            <w:gridSpan w:val="2"/>
            <w:tcBorders>
              <w:top w:val="nil"/>
              <w:left w:val="nil"/>
              <w:bottom w:val="single" w:sz="6" w:space="0" w:color="auto"/>
              <w:right w:val="nil"/>
            </w:tcBorders>
          </w:tcPr>
          <w:p w14:paraId="3E603EB3" w14:textId="77777777" w:rsidR="0068745A" w:rsidRPr="007241BF" w:rsidRDefault="0068745A" w:rsidP="0068745A">
            <w:pPr>
              <w:rPr>
                <w:rFonts w:ascii="Times New Roman" w:hAnsi="Times New Roman"/>
                <w:sz w:val="20"/>
              </w:rPr>
            </w:pPr>
          </w:p>
        </w:tc>
        <w:tc>
          <w:tcPr>
            <w:tcW w:w="1379" w:type="dxa"/>
            <w:tcBorders>
              <w:top w:val="nil"/>
              <w:left w:val="nil"/>
              <w:bottom w:val="single" w:sz="6" w:space="0" w:color="auto"/>
              <w:right w:val="single" w:sz="6" w:space="0" w:color="auto"/>
            </w:tcBorders>
          </w:tcPr>
          <w:p w14:paraId="0D5239FD" w14:textId="77777777" w:rsidR="0068745A" w:rsidRPr="0063164A" w:rsidRDefault="0068745A" w:rsidP="0068745A">
            <w:pPr>
              <w:rPr>
                <w:rFonts w:ascii="Times New Roman" w:hAnsi="Times New Roman"/>
                <w:sz w:val="20"/>
              </w:rPr>
            </w:pPr>
          </w:p>
        </w:tc>
      </w:tr>
    </w:tbl>
    <w:p w14:paraId="30AFAECB" w14:textId="5B94D0E6" w:rsidR="0068745A" w:rsidRPr="00742E8D" w:rsidRDefault="0068745A" w:rsidP="00F47D34">
      <w:pPr>
        <w:pStyle w:val="S4-header1"/>
        <w:outlineLvl w:val="1"/>
        <w:rPr>
          <w:rFonts w:eastAsia="SimSun"/>
          <w:sz w:val="28"/>
          <w:szCs w:val="24"/>
          <w:lang w:eastAsia="zh-CN"/>
        </w:rPr>
      </w:pPr>
      <w:r w:rsidRPr="00742E8D">
        <w:br w:type="page"/>
      </w:r>
      <w:bookmarkStart w:id="2706" w:name="_Toc197236029"/>
      <w:bookmarkStart w:id="2707" w:name="_Toc434846257"/>
      <w:bookmarkStart w:id="2708" w:name="_Toc488844644"/>
      <w:bookmarkStart w:id="2709" w:name="_Toc495664902"/>
      <w:bookmarkStart w:id="2710" w:name="_Toc495667322"/>
      <w:bookmarkStart w:id="2711" w:name="_Toc31723809"/>
      <w:bookmarkStart w:id="2712" w:name="_Toc31725051"/>
      <w:r w:rsidR="007B71D5" w:rsidRPr="00742E8D">
        <w:rPr>
          <w:sz w:val="28"/>
          <w:szCs w:val="28"/>
        </w:rPr>
        <w:t xml:space="preserve">Breakdown of </w:t>
      </w:r>
      <w:r w:rsidR="00D577E1" w:rsidRPr="00742E8D">
        <w:rPr>
          <w:rFonts w:eastAsia="SimSun"/>
          <w:sz w:val="28"/>
          <w:szCs w:val="24"/>
          <w:lang w:eastAsia="zh-CN"/>
        </w:rPr>
        <w:t xml:space="preserve">Rates and Prices </w:t>
      </w:r>
      <w:r w:rsidR="00F371C4" w:rsidRPr="00742E8D">
        <w:rPr>
          <w:rFonts w:eastAsia="SimSun"/>
          <w:sz w:val="28"/>
          <w:szCs w:val="24"/>
          <w:lang w:eastAsia="zh-CN"/>
        </w:rPr>
        <w:t>Schedule No. 4.</w:t>
      </w:r>
      <w:r w:rsidRPr="00742E8D">
        <w:rPr>
          <w:rFonts w:eastAsia="SimSun"/>
          <w:sz w:val="28"/>
          <w:szCs w:val="24"/>
          <w:lang w:eastAsia="zh-CN"/>
        </w:rPr>
        <w:t xml:space="preserve"> Installation and Other Services</w:t>
      </w:r>
      <w:bookmarkEnd w:id="2706"/>
      <w:bookmarkEnd w:id="2707"/>
      <w:bookmarkEnd w:id="2708"/>
      <w:bookmarkEnd w:id="2709"/>
      <w:bookmarkEnd w:id="2710"/>
      <w:bookmarkEnd w:id="2711"/>
      <w:bookmarkEnd w:id="2712"/>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68745A" w:rsidRPr="00742E8D" w14:paraId="454F58D6" w14:textId="77777777" w:rsidTr="00CA403E">
        <w:trPr>
          <w:jc w:val="center"/>
        </w:trPr>
        <w:tc>
          <w:tcPr>
            <w:tcW w:w="720" w:type="dxa"/>
            <w:tcBorders>
              <w:top w:val="single" w:sz="6" w:space="0" w:color="auto"/>
              <w:bottom w:val="nil"/>
              <w:right w:val="nil"/>
            </w:tcBorders>
          </w:tcPr>
          <w:p w14:paraId="5ED16D33" w14:textId="77777777" w:rsidR="0068745A" w:rsidRPr="00742E8D" w:rsidRDefault="0068745A" w:rsidP="0068745A">
            <w:pPr>
              <w:jc w:val="center"/>
              <w:rPr>
                <w:rFonts w:ascii="Times New Roman" w:hAnsi="Times New Roman"/>
                <w:sz w:val="20"/>
              </w:rPr>
            </w:pPr>
            <w:r w:rsidRPr="00742E8D">
              <w:rPr>
                <w:rFonts w:ascii="Times New Roman" w:hAnsi="Times New Roman"/>
                <w:sz w:val="20"/>
              </w:rPr>
              <w:t>Item</w:t>
            </w:r>
          </w:p>
        </w:tc>
        <w:tc>
          <w:tcPr>
            <w:tcW w:w="2952" w:type="dxa"/>
            <w:tcBorders>
              <w:top w:val="single" w:sz="6" w:space="0" w:color="auto"/>
              <w:left w:val="single" w:sz="6" w:space="0" w:color="auto"/>
              <w:bottom w:val="nil"/>
              <w:right w:val="single" w:sz="6" w:space="0" w:color="auto"/>
            </w:tcBorders>
          </w:tcPr>
          <w:p w14:paraId="235713FF" w14:textId="77777777" w:rsidR="0068745A" w:rsidRPr="00656EF1" w:rsidRDefault="0068745A" w:rsidP="0068745A">
            <w:pPr>
              <w:jc w:val="center"/>
              <w:rPr>
                <w:rFonts w:ascii="Times New Roman" w:hAnsi="Times New Roman"/>
                <w:sz w:val="20"/>
              </w:rPr>
            </w:pPr>
            <w:r w:rsidRPr="00656EF1">
              <w:rPr>
                <w:rFonts w:ascii="Times New Roman" w:hAnsi="Times New Roman"/>
                <w:sz w:val="20"/>
              </w:rPr>
              <w:t>Description</w:t>
            </w:r>
          </w:p>
        </w:tc>
        <w:tc>
          <w:tcPr>
            <w:tcW w:w="720" w:type="dxa"/>
            <w:tcBorders>
              <w:top w:val="single" w:sz="6" w:space="0" w:color="auto"/>
              <w:left w:val="single" w:sz="6" w:space="0" w:color="auto"/>
              <w:bottom w:val="nil"/>
              <w:right w:val="single" w:sz="6" w:space="0" w:color="auto"/>
            </w:tcBorders>
          </w:tcPr>
          <w:p w14:paraId="5EA6E8A3"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2304" w:type="dxa"/>
            <w:gridSpan w:val="4"/>
            <w:tcBorders>
              <w:top w:val="single" w:sz="6" w:space="0" w:color="auto"/>
              <w:left w:val="nil"/>
              <w:bottom w:val="nil"/>
              <w:right w:val="single" w:sz="6" w:space="0" w:color="auto"/>
            </w:tcBorders>
          </w:tcPr>
          <w:p w14:paraId="4437AE99" w14:textId="77777777" w:rsidR="0068745A" w:rsidRPr="007241BF" w:rsidRDefault="0068745A">
            <w:pPr>
              <w:jc w:val="center"/>
              <w:rPr>
                <w:rFonts w:ascii="Times New Roman" w:hAnsi="Times New Roman"/>
                <w:sz w:val="20"/>
              </w:rPr>
            </w:pPr>
            <w:r w:rsidRPr="007241BF">
              <w:rPr>
                <w:rFonts w:ascii="Times New Roman" w:hAnsi="Times New Roman"/>
                <w:sz w:val="20"/>
              </w:rPr>
              <w:t>Unit Price</w:t>
            </w:r>
            <w:r w:rsidR="00EE14FE">
              <w:rPr>
                <w:rStyle w:val="FootnoteReference"/>
                <w:rFonts w:ascii="Times New Roman" w:hAnsi="Times New Roman"/>
                <w:sz w:val="20"/>
              </w:rPr>
              <w:footnoteReference w:id="20"/>
            </w:r>
          </w:p>
        </w:tc>
        <w:tc>
          <w:tcPr>
            <w:tcW w:w="2304" w:type="dxa"/>
            <w:gridSpan w:val="3"/>
            <w:tcBorders>
              <w:top w:val="single" w:sz="6" w:space="0" w:color="auto"/>
              <w:left w:val="nil"/>
              <w:bottom w:val="nil"/>
              <w:right w:val="single" w:sz="6" w:space="0" w:color="auto"/>
            </w:tcBorders>
          </w:tcPr>
          <w:p w14:paraId="27320750"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Total Price</w:t>
            </w:r>
            <w:r w:rsidR="00EE14FE">
              <w:rPr>
                <w:rStyle w:val="FootnoteReference"/>
                <w:rFonts w:ascii="Times New Roman" w:hAnsi="Times New Roman"/>
                <w:sz w:val="20"/>
              </w:rPr>
              <w:footnoteReference w:id="21"/>
            </w:r>
          </w:p>
        </w:tc>
      </w:tr>
      <w:tr w:rsidR="0068745A" w:rsidRPr="00742E8D" w14:paraId="7DF8A129" w14:textId="77777777" w:rsidTr="00CA403E">
        <w:trPr>
          <w:jc w:val="center"/>
        </w:trPr>
        <w:tc>
          <w:tcPr>
            <w:tcW w:w="720" w:type="dxa"/>
            <w:tcBorders>
              <w:top w:val="nil"/>
              <w:bottom w:val="nil"/>
              <w:right w:val="nil"/>
            </w:tcBorders>
          </w:tcPr>
          <w:p w14:paraId="100FDC3E" w14:textId="77777777" w:rsidR="0068745A" w:rsidRPr="00742E8D" w:rsidRDefault="0068745A" w:rsidP="0068745A">
            <w:pPr>
              <w:rPr>
                <w:rFonts w:ascii="Times New Roman" w:hAnsi="Times New Roman"/>
                <w:sz w:val="20"/>
              </w:rPr>
            </w:pPr>
          </w:p>
        </w:tc>
        <w:tc>
          <w:tcPr>
            <w:tcW w:w="2952" w:type="dxa"/>
            <w:tcBorders>
              <w:top w:val="nil"/>
              <w:left w:val="single" w:sz="6" w:space="0" w:color="auto"/>
              <w:bottom w:val="nil"/>
              <w:right w:val="single" w:sz="6" w:space="0" w:color="auto"/>
            </w:tcBorders>
          </w:tcPr>
          <w:p w14:paraId="4B80E979" w14:textId="77777777" w:rsidR="0068745A" w:rsidRPr="00742E8D" w:rsidRDefault="0068745A" w:rsidP="0068745A">
            <w:pPr>
              <w:rPr>
                <w:rFonts w:ascii="Times New Roman" w:hAnsi="Times New Roman"/>
                <w:sz w:val="20"/>
              </w:rPr>
            </w:pPr>
          </w:p>
        </w:tc>
        <w:tc>
          <w:tcPr>
            <w:tcW w:w="720" w:type="dxa"/>
            <w:tcBorders>
              <w:top w:val="nil"/>
              <w:left w:val="single" w:sz="6" w:space="0" w:color="auto"/>
              <w:bottom w:val="nil"/>
              <w:right w:val="single" w:sz="6" w:space="0" w:color="auto"/>
            </w:tcBorders>
          </w:tcPr>
          <w:p w14:paraId="2B89B494" w14:textId="77777777" w:rsidR="0068745A" w:rsidRPr="00656EF1" w:rsidRDefault="0068745A" w:rsidP="0068745A">
            <w:pPr>
              <w:rPr>
                <w:rFonts w:ascii="Times New Roman" w:hAnsi="Times New Roman"/>
                <w:sz w:val="20"/>
              </w:rPr>
            </w:pPr>
          </w:p>
        </w:tc>
        <w:tc>
          <w:tcPr>
            <w:tcW w:w="1152" w:type="dxa"/>
            <w:gridSpan w:val="2"/>
            <w:tcBorders>
              <w:top w:val="single" w:sz="6" w:space="0" w:color="auto"/>
              <w:left w:val="nil"/>
              <w:bottom w:val="nil"/>
              <w:right w:val="nil"/>
            </w:tcBorders>
          </w:tcPr>
          <w:p w14:paraId="5CE161A3"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4D6B9C2E"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3453751E"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Foreign</w:t>
            </w:r>
          </w:p>
        </w:tc>
        <w:tc>
          <w:tcPr>
            <w:tcW w:w="1152" w:type="dxa"/>
            <w:tcBorders>
              <w:top w:val="single" w:sz="6" w:space="0" w:color="auto"/>
              <w:left w:val="nil"/>
              <w:bottom w:val="nil"/>
            </w:tcBorders>
          </w:tcPr>
          <w:p w14:paraId="00C0C2AA" w14:textId="77777777" w:rsidR="0068745A" w:rsidRPr="0063164A" w:rsidRDefault="0068745A" w:rsidP="0068745A">
            <w:pPr>
              <w:jc w:val="center"/>
              <w:rPr>
                <w:rFonts w:ascii="Times New Roman" w:hAnsi="Times New Roman"/>
                <w:sz w:val="20"/>
              </w:rPr>
            </w:pPr>
            <w:r w:rsidRPr="0063164A">
              <w:rPr>
                <w:rFonts w:ascii="Times New Roman" w:hAnsi="Times New Roman"/>
                <w:sz w:val="20"/>
              </w:rPr>
              <w:t>Local</w:t>
            </w:r>
          </w:p>
        </w:tc>
      </w:tr>
      <w:tr w:rsidR="0068745A" w:rsidRPr="00742E8D" w14:paraId="2C8E337A" w14:textId="77777777" w:rsidTr="00CA403E">
        <w:trPr>
          <w:jc w:val="center"/>
        </w:trPr>
        <w:tc>
          <w:tcPr>
            <w:tcW w:w="720" w:type="dxa"/>
            <w:tcBorders>
              <w:top w:val="nil"/>
              <w:bottom w:val="single" w:sz="6" w:space="0" w:color="auto"/>
              <w:right w:val="nil"/>
            </w:tcBorders>
          </w:tcPr>
          <w:p w14:paraId="464BA4F2" w14:textId="77777777" w:rsidR="0068745A" w:rsidRPr="00742E8D" w:rsidRDefault="0068745A" w:rsidP="0068745A">
            <w:pPr>
              <w:rPr>
                <w:rFonts w:ascii="Times New Roman" w:hAnsi="Times New Roman"/>
                <w:sz w:val="20"/>
              </w:rPr>
            </w:pPr>
          </w:p>
        </w:tc>
        <w:tc>
          <w:tcPr>
            <w:tcW w:w="2952" w:type="dxa"/>
            <w:tcBorders>
              <w:top w:val="nil"/>
              <w:left w:val="single" w:sz="6" w:space="0" w:color="auto"/>
              <w:bottom w:val="single" w:sz="6" w:space="0" w:color="auto"/>
              <w:right w:val="single" w:sz="6" w:space="0" w:color="auto"/>
            </w:tcBorders>
          </w:tcPr>
          <w:p w14:paraId="5F03B174" w14:textId="77777777" w:rsidR="0068745A" w:rsidRPr="00742E8D" w:rsidRDefault="0068745A" w:rsidP="0068745A">
            <w:pPr>
              <w:rPr>
                <w:rFonts w:ascii="Times New Roman" w:hAnsi="Times New Roman"/>
                <w:sz w:val="20"/>
              </w:rPr>
            </w:pPr>
          </w:p>
        </w:tc>
        <w:tc>
          <w:tcPr>
            <w:tcW w:w="720" w:type="dxa"/>
            <w:tcBorders>
              <w:top w:val="nil"/>
              <w:left w:val="single" w:sz="6" w:space="0" w:color="auto"/>
              <w:bottom w:val="single" w:sz="6" w:space="0" w:color="auto"/>
              <w:right w:val="single" w:sz="6" w:space="0" w:color="auto"/>
            </w:tcBorders>
          </w:tcPr>
          <w:p w14:paraId="2BBB8B4E" w14:textId="77777777" w:rsidR="0068745A" w:rsidRPr="00656EF1" w:rsidRDefault="0068745A" w:rsidP="0068745A">
            <w:pPr>
              <w:jc w:val="center"/>
              <w:rPr>
                <w:rFonts w:ascii="Times New Roman" w:hAnsi="Times New Roman"/>
                <w:i/>
                <w:sz w:val="20"/>
              </w:rPr>
            </w:pPr>
            <w:r w:rsidRPr="00656EF1">
              <w:rPr>
                <w:rFonts w:ascii="Times New Roman" w:hAnsi="Times New Roman"/>
                <w:i/>
                <w:sz w:val="20"/>
              </w:rPr>
              <w:t>(1)</w:t>
            </w:r>
          </w:p>
        </w:tc>
        <w:tc>
          <w:tcPr>
            <w:tcW w:w="1152" w:type="dxa"/>
            <w:gridSpan w:val="2"/>
            <w:tcBorders>
              <w:top w:val="nil"/>
              <w:left w:val="nil"/>
              <w:bottom w:val="single" w:sz="6" w:space="0" w:color="auto"/>
              <w:right w:val="nil"/>
            </w:tcBorders>
          </w:tcPr>
          <w:p w14:paraId="54DBF2D8"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152" w:type="dxa"/>
            <w:gridSpan w:val="2"/>
            <w:tcBorders>
              <w:top w:val="nil"/>
              <w:left w:val="single" w:sz="6" w:space="0" w:color="auto"/>
              <w:bottom w:val="single" w:sz="6" w:space="0" w:color="auto"/>
              <w:right w:val="single" w:sz="6" w:space="0" w:color="auto"/>
            </w:tcBorders>
          </w:tcPr>
          <w:p w14:paraId="15003B90"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(3)</w:t>
            </w:r>
          </w:p>
        </w:tc>
        <w:tc>
          <w:tcPr>
            <w:tcW w:w="1152" w:type="dxa"/>
            <w:gridSpan w:val="2"/>
            <w:tcBorders>
              <w:top w:val="nil"/>
              <w:left w:val="single" w:sz="6" w:space="0" w:color="auto"/>
              <w:bottom w:val="single" w:sz="6" w:space="0" w:color="auto"/>
              <w:right w:val="single" w:sz="6" w:space="0" w:color="auto"/>
            </w:tcBorders>
          </w:tcPr>
          <w:p w14:paraId="44F9B6CA"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 x (2)</w:t>
            </w:r>
          </w:p>
        </w:tc>
        <w:tc>
          <w:tcPr>
            <w:tcW w:w="1152" w:type="dxa"/>
            <w:tcBorders>
              <w:top w:val="nil"/>
              <w:left w:val="nil"/>
              <w:bottom w:val="single" w:sz="6" w:space="0" w:color="auto"/>
            </w:tcBorders>
          </w:tcPr>
          <w:p w14:paraId="3AE6350E" w14:textId="77777777" w:rsidR="0068745A" w:rsidRPr="0063164A" w:rsidRDefault="0068745A" w:rsidP="0068745A">
            <w:pPr>
              <w:jc w:val="center"/>
              <w:rPr>
                <w:rFonts w:ascii="Times New Roman" w:hAnsi="Times New Roman"/>
                <w:i/>
                <w:sz w:val="20"/>
              </w:rPr>
            </w:pPr>
            <w:r w:rsidRPr="0063164A">
              <w:rPr>
                <w:rFonts w:ascii="Times New Roman" w:hAnsi="Times New Roman"/>
                <w:i/>
                <w:sz w:val="20"/>
              </w:rPr>
              <w:t>(1) x (3)</w:t>
            </w:r>
          </w:p>
        </w:tc>
      </w:tr>
      <w:tr w:rsidR="0068745A" w:rsidRPr="00742E8D" w14:paraId="1D8101B1" w14:textId="77777777" w:rsidTr="00CA403E">
        <w:trPr>
          <w:jc w:val="center"/>
        </w:trPr>
        <w:tc>
          <w:tcPr>
            <w:tcW w:w="720" w:type="dxa"/>
            <w:tcBorders>
              <w:top w:val="single" w:sz="6" w:space="0" w:color="auto"/>
              <w:bottom w:val="dotted" w:sz="4" w:space="0" w:color="auto"/>
              <w:right w:val="nil"/>
            </w:tcBorders>
          </w:tcPr>
          <w:p w14:paraId="66599D8B" w14:textId="77777777" w:rsidR="0068745A" w:rsidRPr="00742E8D" w:rsidRDefault="0068745A" w:rsidP="0068745A">
            <w:pPr>
              <w:rPr>
                <w:rFonts w:ascii="Times New Roman" w:hAnsi="Times New Roman"/>
                <w:sz w:val="20"/>
              </w:rPr>
            </w:pPr>
          </w:p>
        </w:tc>
        <w:tc>
          <w:tcPr>
            <w:tcW w:w="2952" w:type="dxa"/>
            <w:tcBorders>
              <w:top w:val="single" w:sz="6" w:space="0" w:color="auto"/>
              <w:left w:val="single" w:sz="6" w:space="0" w:color="auto"/>
              <w:bottom w:val="dotted" w:sz="4" w:space="0" w:color="auto"/>
              <w:right w:val="single" w:sz="6" w:space="0" w:color="auto"/>
            </w:tcBorders>
          </w:tcPr>
          <w:p w14:paraId="16FDCF9D" w14:textId="77777777" w:rsidR="0068745A" w:rsidRPr="00742E8D" w:rsidRDefault="0068745A" w:rsidP="0068745A">
            <w:pPr>
              <w:rPr>
                <w:rFonts w:ascii="Times New Roman" w:hAnsi="Times New Roman"/>
                <w:sz w:val="20"/>
              </w:rPr>
            </w:pPr>
          </w:p>
        </w:tc>
        <w:tc>
          <w:tcPr>
            <w:tcW w:w="720" w:type="dxa"/>
            <w:tcBorders>
              <w:top w:val="single" w:sz="6" w:space="0" w:color="auto"/>
              <w:left w:val="single" w:sz="6" w:space="0" w:color="auto"/>
              <w:bottom w:val="dotted" w:sz="4" w:space="0" w:color="auto"/>
              <w:right w:val="single" w:sz="6" w:space="0" w:color="auto"/>
            </w:tcBorders>
          </w:tcPr>
          <w:p w14:paraId="22128604" w14:textId="77777777" w:rsidR="0068745A" w:rsidRPr="00742E8D" w:rsidRDefault="0068745A" w:rsidP="0068745A">
            <w:pPr>
              <w:rPr>
                <w:rFonts w:ascii="Times New Roman" w:hAnsi="Times New Roman"/>
                <w:sz w:val="20"/>
              </w:rPr>
            </w:pPr>
          </w:p>
        </w:tc>
        <w:tc>
          <w:tcPr>
            <w:tcW w:w="1152" w:type="dxa"/>
            <w:gridSpan w:val="2"/>
            <w:tcBorders>
              <w:top w:val="single" w:sz="6" w:space="0" w:color="auto"/>
              <w:left w:val="nil"/>
              <w:bottom w:val="dotted" w:sz="4" w:space="0" w:color="auto"/>
              <w:right w:val="nil"/>
            </w:tcBorders>
          </w:tcPr>
          <w:p w14:paraId="3BAC01F9" w14:textId="77777777" w:rsidR="0068745A" w:rsidRPr="00656EF1" w:rsidRDefault="0068745A" w:rsidP="0068745A">
            <w:pPr>
              <w:rPr>
                <w:rFonts w:ascii="Times New Roman" w:hAnsi="Times New Roman"/>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0D481FA" w14:textId="77777777" w:rsidR="0068745A" w:rsidRPr="007241BF" w:rsidRDefault="0068745A" w:rsidP="0068745A">
            <w:pPr>
              <w:rPr>
                <w:rFonts w:ascii="Times New Roman" w:hAnsi="Times New Roman"/>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38B2978" w14:textId="77777777" w:rsidR="0068745A" w:rsidRPr="007241BF" w:rsidRDefault="0068745A" w:rsidP="0068745A">
            <w:pPr>
              <w:rPr>
                <w:rFonts w:ascii="Times New Roman" w:hAnsi="Times New Roman"/>
                <w:sz w:val="20"/>
              </w:rPr>
            </w:pPr>
          </w:p>
        </w:tc>
        <w:tc>
          <w:tcPr>
            <w:tcW w:w="1152" w:type="dxa"/>
            <w:tcBorders>
              <w:top w:val="single" w:sz="6" w:space="0" w:color="auto"/>
              <w:left w:val="nil"/>
              <w:bottom w:val="dotted" w:sz="4" w:space="0" w:color="auto"/>
            </w:tcBorders>
          </w:tcPr>
          <w:p w14:paraId="0CC28550" w14:textId="77777777" w:rsidR="0068745A" w:rsidRPr="007241BF" w:rsidRDefault="0068745A" w:rsidP="0068745A">
            <w:pPr>
              <w:rPr>
                <w:rFonts w:ascii="Times New Roman" w:hAnsi="Times New Roman"/>
                <w:sz w:val="20"/>
              </w:rPr>
            </w:pPr>
          </w:p>
        </w:tc>
      </w:tr>
      <w:tr w:rsidR="0068745A" w:rsidRPr="00742E8D" w14:paraId="17862208" w14:textId="77777777" w:rsidTr="00CA403E">
        <w:trPr>
          <w:jc w:val="center"/>
        </w:trPr>
        <w:tc>
          <w:tcPr>
            <w:tcW w:w="720" w:type="dxa"/>
            <w:tcBorders>
              <w:top w:val="dotted" w:sz="4" w:space="0" w:color="auto"/>
              <w:bottom w:val="dotted" w:sz="4" w:space="0" w:color="auto"/>
              <w:right w:val="nil"/>
            </w:tcBorders>
          </w:tcPr>
          <w:p w14:paraId="792A9C8B"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2C47801"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763CB3C6"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1C9A50C"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FCD8968"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B1D6900"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0251CF30" w14:textId="77777777" w:rsidR="0068745A" w:rsidRPr="0063164A" w:rsidRDefault="0068745A" w:rsidP="0068745A">
            <w:pPr>
              <w:rPr>
                <w:rFonts w:ascii="Times New Roman" w:hAnsi="Times New Roman"/>
                <w:sz w:val="20"/>
              </w:rPr>
            </w:pPr>
          </w:p>
        </w:tc>
      </w:tr>
      <w:tr w:rsidR="0068745A" w:rsidRPr="00742E8D" w14:paraId="7A132CEA" w14:textId="77777777" w:rsidTr="00CA403E">
        <w:trPr>
          <w:jc w:val="center"/>
        </w:trPr>
        <w:tc>
          <w:tcPr>
            <w:tcW w:w="720" w:type="dxa"/>
            <w:tcBorders>
              <w:top w:val="dotted" w:sz="4" w:space="0" w:color="auto"/>
              <w:bottom w:val="dotted" w:sz="4" w:space="0" w:color="auto"/>
              <w:right w:val="nil"/>
            </w:tcBorders>
          </w:tcPr>
          <w:p w14:paraId="0FD44C3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5E7D03D7"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7D0946D6"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67EF89FC"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B8D6754"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C1F91A"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E7E3063" w14:textId="77777777" w:rsidR="0068745A" w:rsidRPr="0063164A" w:rsidRDefault="0068745A" w:rsidP="0068745A">
            <w:pPr>
              <w:rPr>
                <w:rFonts w:ascii="Times New Roman" w:hAnsi="Times New Roman"/>
                <w:sz w:val="20"/>
              </w:rPr>
            </w:pPr>
          </w:p>
        </w:tc>
      </w:tr>
      <w:tr w:rsidR="0068745A" w:rsidRPr="00742E8D" w14:paraId="1D7C7457" w14:textId="77777777" w:rsidTr="00CA403E">
        <w:trPr>
          <w:jc w:val="center"/>
        </w:trPr>
        <w:tc>
          <w:tcPr>
            <w:tcW w:w="720" w:type="dxa"/>
            <w:tcBorders>
              <w:top w:val="dotted" w:sz="4" w:space="0" w:color="auto"/>
              <w:bottom w:val="dotted" w:sz="4" w:space="0" w:color="auto"/>
              <w:right w:val="nil"/>
            </w:tcBorders>
          </w:tcPr>
          <w:p w14:paraId="4CAEFD06"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02DBE4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25EA51C3"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294F6BE6"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EB2A06"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B80F5B"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E31F478" w14:textId="77777777" w:rsidR="0068745A" w:rsidRPr="0063164A" w:rsidRDefault="0068745A" w:rsidP="0068745A">
            <w:pPr>
              <w:rPr>
                <w:rFonts w:ascii="Times New Roman" w:hAnsi="Times New Roman"/>
                <w:sz w:val="20"/>
              </w:rPr>
            </w:pPr>
          </w:p>
        </w:tc>
      </w:tr>
      <w:tr w:rsidR="0068745A" w:rsidRPr="00742E8D" w14:paraId="2FB2C0FB" w14:textId="77777777" w:rsidTr="00CA403E">
        <w:trPr>
          <w:jc w:val="center"/>
        </w:trPr>
        <w:tc>
          <w:tcPr>
            <w:tcW w:w="720" w:type="dxa"/>
            <w:tcBorders>
              <w:top w:val="dotted" w:sz="4" w:space="0" w:color="auto"/>
              <w:bottom w:val="dotted" w:sz="4" w:space="0" w:color="auto"/>
              <w:right w:val="nil"/>
            </w:tcBorders>
          </w:tcPr>
          <w:p w14:paraId="4A87F1C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5C53B77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12B204FC"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5275E63A"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0E1F2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CD0996"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CF575BE" w14:textId="77777777" w:rsidR="0068745A" w:rsidRPr="0063164A" w:rsidRDefault="0068745A" w:rsidP="0068745A">
            <w:pPr>
              <w:rPr>
                <w:rFonts w:ascii="Times New Roman" w:hAnsi="Times New Roman"/>
                <w:sz w:val="20"/>
              </w:rPr>
            </w:pPr>
          </w:p>
        </w:tc>
      </w:tr>
      <w:tr w:rsidR="0068745A" w:rsidRPr="00742E8D" w14:paraId="080D8845" w14:textId="77777777" w:rsidTr="00CA403E">
        <w:trPr>
          <w:jc w:val="center"/>
        </w:trPr>
        <w:tc>
          <w:tcPr>
            <w:tcW w:w="720" w:type="dxa"/>
            <w:tcBorders>
              <w:top w:val="dotted" w:sz="4" w:space="0" w:color="auto"/>
              <w:bottom w:val="dotted" w:sz="4" w:space="0" w:color="auto"/>
              <w:right w:val="nil"/>
            </w:tcBorders>
          </w:tcPr>
          <w:p w14:paraId="77A2378B"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2539D1F3"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363813E5"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2060100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052F21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1D721C"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9AF6048" w14:textId="77777777" w:rsidR="0068745A" w:rsidRPr="0063164A" w:rsidRDefault="0068745A" w:rsidP="0068745A">
            <w:pPr>
              <w:rPr>
                <w:rFonts w:ascii="Times New Roman" w:hAnsi="Times New Roman"/>
                <w:sz w:val="20"/>
              </w:rPr>
            </w:pPr>
          </w:p>
        </w:tc>
      </w:tr>
      <w:tr w:rsidR="0068745A" w:rsidRPr="00742E8D" w14:paraId="17401A46" w14:textId="77777777" w:rsidTr="00CA403E">
        <w:trPr>
          <w:jc w:val="center"/>
        </w:trPr>
        <w:tc>
          <w:tcPr>
            <w:tcW w:w="720" w:type="dxa"/>
            <w:tcBorders>
              <w:top w:val="dotted" w:sz="4" w:space="0" w:color="auto"/>
              <w:bottom w:val="dotted" w:sz="4" w:space="0" w:color="auto"/>
              <w:right w:val="nil"/>
            </w:tcBorders>
          </w:tcPr>
          <w:p w14:paraId="0A3177F1"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26D306D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08BAE324"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04A89EEB"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3E551B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DE4F4"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BC532F1" w14:textId="77777777" w:rsidR="0068745A" w:rsidRPr="0063164A" w:rsidRDefault="0068745A" w:rsidP="0068745A">
            <w:pPr>
              <w:rPr>
                <w:rFonts w:ascii="Times New Roman" w:hAnsi="Times New Roman"/>
                <w:sz w:val="20"/>
              </w:rPr>
            </w:pPr>
          </w:p>
        </w:tc>
      </w:tr>
      <w:tr w:rsidR="0068745A" w:rsidRPr="00742E8D" w14:paraId="56D6DD85" w14:textId="77777777" w:rsidTr="00CA403E">
        <w:trPr>
          <w:jc w:val="center"/>
        </w:trPr>
        <w:tc>
          <w:tcPr>
            <w:tcW w:w="720" w:type="dxa"/>
            <w:tcBorders>
              <w:top w:val="dotted" w:sz="4" w:space="0" w:color="auto"/>
              <w:bottom w:val="dotted" w:sz="4" w:space="0" w:color="auto"/>
              <w:right w:val="nil"/>
            </w:tcBorders>
          </w:tcPr>
          <w:p w14:paraId="113CB74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61504CC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609E3F4A"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31EEE14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457A7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8783C56"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7AF9AE9" w14:textId="77777777" w:rsidR="0068745A" w:rsidRPr="0063164A" w:rsidRDefault="0068745A" w:rsidP="0068745A">
            <w:pPr>
              <w:rPr>
                <w:rFonts w:ascii="Times New Roman" w:hAnsi="Times New Roman"/>
                <w:sz w:val="20"/>
              </w:rPr>
            </w:pPr>
          </w:p>
        </w:tc>
      </w:tr>
      <w:tr w:rsidR="0068745A" w:rsidRPr="00742E8D" w14:paraId="3F37D514" w14:textId="77777777" w:rsidTr="00CA403E">
        <w:trPr>
          <w:jc w:val="center"/>
        </w:trPr>
        <w:tc>
          <w:tcPr>
            <w:tcW w:w="720" w:type="dxa"/>
            <w:tcBorders>
              <w:top w:val="dotted" w:sz="4" w:space="0" w:color="auto"/>
              <w:bottom w:val="dotted" w:sz="4" w:space="0" w:color="auto"/>
              <w:right w:val="nil"/>
            </w:tcBorders>
          </w:tcPr>
          <w:p w14:paraId="0BFD2158"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08F4E14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3572E5AA"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3E17D2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8C200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B6AAD4"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18C45684" w14:textId="77777777" w:rsidR="0068745A" w:rsidRPr="0063164A" w:rsidRDefault="0068745A" w:rsidP="0068745A">
            <w:pPr>
              <w:rPr>
                <w:rFonts w:ascii="Times New Roman" w:hAnsi="Times New Roman"/>
                <w:sz w:val="20"/>
              </w:rPr>
            </w:pPr>
          </w:p>
        </w:tc>
      </w:tr>
      <w:tr w:rsidR="0068745A" w:rsidRPr="00742E8D" w14:paraId="09F6D7E6" w14:textId="77777777" w:rsidTr="00CA403E">
        <w:trPr>
          <w:jc w:val="center"/>
        </w:trPr>
        <w:tc>
          <w:tcPr>
            <w:tcW w:w="720" w:type="dxa"/>
            <w:tcBorders>
              <w:top w:val="dotted" w:sz="4" w:space="0" w:color="auto"/>
              <w:bottom w:val="dotted" w:sz="4" w:space="0" w:color="auto"/>
              <w:right w:val="nil"/>
            </w:tcBorders>
          </w:tcPr>
          <w:p w14:paraId="5BF632E9"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0F0BFBE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59CB6591"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6B0462A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49D85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5FC7D10"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425675ED" w14:textId="77777777" w:rsidR="0068745A" w:rsidRPr="0063164A" w:rsidRDefault="0068745A" w:rsidP="0068745A">
            <w:pPr>
              <w:rPr>
                <w:rFonts w:ascii="Times New Roman" w:hAnsi="Times New Roman"/>
                <w:sz w:val="20"/>
              </w:rPr>
            </w:pPr>
          </w:p>
        </w:tc>
      </w:tr>
      <w:tr w:rsidR="0068745A" w:rsidRPr="00742E8D" w14:paraId="07899B0A" w14:textId="77777777" w:rsidTr="00CA403E">
        <w:trPr>
          <w:jc w:val="center"/>
        </w:trPr>
        <w:tc>
          <w:tcPr>
            <w:tcW w:w="720" w:type="dxa"/>
            <w:tcBorders>
              <w:top w:val="dotted" w:sz="4" w:space="0" w:color="auto"/>
              <w:bottom w:val="dotted" w:sz="4" w:space="0" w:color="auto"/>
              <w:right w:val="nil"/>
            </w:tcBorders>
          </w:tcPr>
          <w:p w14:paraId="5DC53B04"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275E59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2FF5A33B"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7D83CC1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39C7BA"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7B01318"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8D96878" w14:textId="77777777" w:rsidR="0068745A" w:rsidRPr="0063164A" w:rsidRDefault="0068745A" w:rsidP="0068745A">
            <w:pPr>
              <w:rPr>
                <w:rFonts w:ascii="Times New Roman" w:hAnsi="Times New Roman"/>
                <w:sz w:val="20"/>
              </w:rPr>
            </w:pPr>
          </w:p>
        </w:tc>
      </w:tr>
      <w:tr w:rsidR="0068745A" w:rsidRPr="00742E8D" w14:paraId="6966B5B3" w14:textId="77777777" w:rsidTr="00CA403E">
        <w:trPr>
          <w:jc w:val="center"/>
        </w:trPr>
        <w:tc>
          <w:tcPr>
            <w:tcW w:w="720" w:type="dxa"/>
            <w:tcBorders>
              <w:top w:val="dotted" w:sz="4" w:space="0" w:color="auto"/>
              <w:bottom w:val="dotted" w:sz="4" w:space="0" w:color="auto"/>
              <w:right w:val="nil"/>
            </w:tcBorders>
          </w:tcPr>
          <w:p w14:paraId="450D8122"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321FDF87"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0BCF0048"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F4A9383"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B09DBC4"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409325"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0C59BAFA" w14:textId="77777777" w:rsidR="0068745A" w:rsidRPr="0063164A" w:rsidRDefault="0068745A" w:rsidP="0068745A">
            <w:pPr>
              <w:rPr>
                <w:rFonts w:ascii="Times New Roman" w:hAnsi="Times New Roman"/>
                <w:sz w:val="20"/>
              </w:rPr>
            </w:pPr>
          </w:p>
        </w:tc>
      </w:tr>
      <w:tr w:rsidR="0068745A" w:rsidRPr="00742E8D" w14:paraId="29A0410A" w14:textId="77777777" w:rsidTr="00CA403E">
        <w:trPr>
          <w:jc w:val="center"/>
        </w:trPr>
        <w:tc>
          <w:tcPr>
            <w:tcW w:w="720" w:type="dxa"/>
            <w:tcBorders>
              <w:top w:val="dotted" w:sz="4" w:space="0" w:color="auto"/>
              <w:bottom w:val="nil"/>
              <w:right w:val="nil"/>
            </w:tcBorders>
          </w:tcPr>
          <w:p w14:paraId="24558CA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single" w:sz="6" w:space="0" w:color="auto"/>
              <w:right w:val="single" w:sz="6" w:space="0" w:color="auto"/>
            </w:tcBorders>
          </w:tcPr>
          <w:p w14:paraId="01021A2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single" w:sz="6" w:space="0" w:color="auto"/>
              <w:right w:val="single" w:sz="6" w:space="0" w:color="auto"/>
            </w:tcBorders>
          </w:tcPr>
          <w:p w14:paraId="48B2B73E"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nil"/>
              <w:right w:val="nil"/>
            </w:tcBorders>
          </w:tcPr>
          <w:p w14:paraId="0B2C9447"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8412310"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5EAEA4B"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nil"/>
            </w:tcBorders>
          </w:tcPr>
          <w:p w14:paraId="202AEBAE" w14:textId="77777777" w:rsidR="0068745A" w:rsidRPr="0063164A" w:rsidRDefault="0068745A" w:rsidP="0068745A">
            <w:pPr>
              <w:rPr>
                <w:rFonts w:ascii="Times New Roman" w:hAnsi="Times New Roman"/>
                <w:sz w:val="20"/>
              </w:rPr>
            </w:pPr>
          </w:p>
        </w:tc>
      </w:tr>
      <w:tr w:rsidR="0068745A" w:rsidRPr="00742E8D" w14:paraId="479DD20C" w14:textId="77777777" w:rsidTr="00CA403E">
        <w:trPr>
          <w:jc w:val="center"/>
        </w:trPr>
        <w:tc>
          <w:tcPr>
            <w:tcW w:w="7848" w:type="dxa"/>
            <w:gridSpan w:val="9"/>
            <w:tcBorders>
              <w:top w:val="single" w:sz="6" w:space="0" w:color="auto"/>
              <w:bottom w:val="single" w:sz="6" w:space="0" w:color="auto"/>
              <w:right w:val="nil"/>
            </w:tcBorders>
          </w:tcPr>
          <w:p w14:paraId="03EBD369" w14:textId="77777777" w:rsidR="0068745A" w:rsidRPr="00742E8D" w:rsidRDefault="0068745A" w:rsidP="0068745A">
            <w:pPr>
              <w:jc w:val="right"/>
              <w:rPr>
                <w:rFonts w:ascii="Times New Roman" w:hAnsi="Times New Roman"/>
                <w:sz w:val="20"/>
              </w:rPr>
            </w:pPr>
            <w:r w:rsidRPr="00742E8D">
              <w:rPr>
                <w:rFonts w:ascii="Times New Roman" w:hAnsi="Times New Roman"/>
                <w:sz w:val="20"/>
              </w:rPr>
              <w:t>TOTAL (to Schedule No. 5.  Grand Summary)</w:t>
            </w:r>
          </w:p>
        </w:tc>
        <w:tc>
          <w:tcPr>
            <w:tcW w:w="1152" w:type="dxa"/>
            <w:tcBorders>
              <w:top w:val="single" w:sz="6" w:space="0" w:color="auto"/>
              <w:left w:val="single" w:sz="6" w:space="0" w:color="auto"/>
              <w:bottom w:val="single" w:sz="6" w:space="0" w:color="auto"/>
            </w:tcBorders>
          </w:tcPr>
          <w:p w14:paraId="091A0E28" w14:textId="77777777" w:rsidR="0068745A" w:rsidRPr="00656EF1" w:rsidRDefault="0068745A" w:rsidP="0068745A">
            <w:pPr>
              <w:rPr>
                <w:rFonts w:ascii="Times New Roman" w:hAnsi="Times New Roman"/>
                <w:sz w:val="20"/>
              </w:rPr>
            </w:pPr>
          </w:p>
        </w:tc>
      </w:tr>
      <w:tr w:rsidR="0068745A" w:rsidRPr="00742E8D" w14:paraId="20598698" w14:textId="77777777" w:rsidTr="00CA403E">
        <w:trPr>
          <w:jc w:val="center"/>
        </w:trPr>
        <w:tc>
          <w:tcPr>
            <w:tcW w:w="720" w:type="dxa"/>
            <w:tcBorders>
              <w:top w:val="nil"/>
              <w:left w:val="nil"/>
              <w:bottom w:val="nil"/>
              <w:right w:val="nil"/>
            </w:tcBorders>
          </w:tcPr>
          <w:p w14:paraId="0C8FF512"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09B97DCC"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2C1BAED0" w14:textId="77777777" w:rsidR="0068745A" w:rsidRPr="00656EF1" w:rsidRDefault="0068745A" w:rsidP="0068745A">
            <w:pPr>
              <w:rPr>
                <w:rFonts w:ascii="Times New Roman" w:hAnsi="Times New Roman"/>
                <w:sz w:val="20"/>
              </w:rPr>
            </w:pPr>
          </w:p>
        </w:tc>
        <w:tc>
          <w:tcPr>
            <w:tcW w:w="720" w:type="dxa"/>
            <w:tcBorders>
              <w:top w:val="single" w:sz="6" w:space="0" w:color="auto"/>
              <w:left w:val="single" w:sz="6" w:space="0" w:color="auto"/>
              <w:bottom w:val="nil"/>
              <w:right w:val="nil"/>
            </w:tcBorders>
          </w:tcPr>
          <w:p w14:paraId="3D0E21C7"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nil"/>
            </w:tcBorders>
          </w:tcPr>
          <w:p w14:paraId="62329C51"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nil"/>
            </w:tcBorders>
          </w:tcPr>
          <w:p w14:paraId="4AA3C523"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single" w:sz="6" w:space="0" w:color="auto"/>
            </w:tcBorders>
          </w:tcPr>
          <w:p w14:paraId="07CEB745" w14:textId="77777777" w:rsidR="0068745A" w:rsidRPr="0063164A" w:rsidRDefault="0068745A" w:rsidP="0068745A">
            <w:pPr>
              <w:rPr>
                <w:rFonts w:ascii="Times New Roman" w:hAnsi="Times New Roman"/>
                <w:sz w:val="20"/>
              </w:rPr>
            </w:pPr>
          </w:p>
        </w:tc>
      </w:tr>
      <w:tr w:rsidR="0068745A" w:rsidRPr="00742E8D" w14:paraId="716B84FB" w14:textId="77777777" w:rsidTr="00CA403E">
        <w:trPr>
          <w:jc w:val="center"/>
        </w:trPr>
        <w:tc>
          <w:tcPr>
            <w:tcW w:w="720" w:type="dxa"/>
            <w:tcBorders>
              <w:top w:val="nil"/>
              <w:left w:val="nil"/>
              <w:bottom w:val="nil"/>
              <w:right w:val="nil"/>
            </w:tcBorders>
          </w:tcPr>
          <w:p w14:paraId="258D355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544D07B"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2BFED228" w14:textId="77777777" w:rsidR="0068745A" w:rsidRPr="00656EF1"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69D10958"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592" w:type="dxa"/>
            <w:gridSpan w:val="4"/>
            <w:tcBorders>
              <w:top w:val="nil"/>
              <w:left w:val="nil"/>
              <w:bottom w:val="nil"/>
              <w:right w:val="single" w:sz="6" w:space="0" w:color="auto"/>
            </w:tcBorders>
          </w:tcPr>
          <w:p w14:paraId="13605362"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6CEA4142" w14:textId="77777777" w:rsidTr="00CA403E">
        <w:trPr>
          <w:jc w:val="center"/>
        </w:trPr>
        <w:tc>
          <w:tcPr>
            <w:tcW w:w="720" w:type="dxa"/>
            <w:tcBorders>
              <w:top w:val="nil"/>
              <w:left w:val="nil"/>
              <w:bottom w:val="nil"/>
              <w:right w:val="nil"/>
            </w:tcBorders>
          </w:tcPr>
          <w:p w14:paraId="44D97BBB"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66C9A29"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F62FFF1" w14:textId="77777777" w:rsidR="0068745A" w:rsidRPr="00656EF1" w:rsidRDefault="0068745A" w:rsidP="0068745A">
            <w:pPr>
              <w:rPr>
                <w:rFonts w:ascii="Times New Roman" w:hAnsi="Times New Roman"/>
                <w:sz w:val="20"/>
              </w:rPr>
            </w:pPr>
          </w:p>
        </w:tc>
        <w:tc>
          <w:tcPr>
            <w:tcW w:w="720" w:type="dxa"/>
            <w:tcBorders>
              <w:top w:val="nil"/>
              <w:left w:val="single" w:sz="6" w:space="0" w:color="auto"/>
              <w:bottom w:val="nil"/>
              <w:right w:val="nil"/>
            </w:tcBorders>
          </w:tcPr>
          <w:p w14:paraId="4401B3B7"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1058545E"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27A9484E"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single" w:sz="6" w:space="0" w:color="auto"/>
            </w:tcBorders>
          </w:tcPr>
          <w:p w14:paraId="2447ADFB" w14:textId="77777777" w:rsidR="0068745A" w:rsidRPr="0063164A" w:rsidRDefault="0068745A" w:rsidP="0068745A">
            <w:pPr>
              <w:rPr>
                <w:rFonts w:ascii="Times New Roman" w:hAnsi="Times New Roman"/>
                <w:sz w:val="20"/>
              </w:rPr>
            </w:pPr>
          </w:p>
        </w:tc>
      </w:tr>
      <w:tr w:rsidR="0068745A" w:rsidRPr="00742E8D" w14:paraId="5DCD01F9" w14:textId="77777777" w:rsidTr="00CA403E">
        <w:trPr>
          <w:jc w:val="center"/>
        </w:trPr>
        <w:tc>
          <w:tcPr>
            <w:tcW w:w="720" w:type="dxa"/>
            <w:tcBorders>
              <w:top w:val="nil"/>
              <w:left w:val="nil"/>
              <w:bottom w:val="nil"/>
              <w:right w:val="nil"/>
            </w:tcBorders>
          </w:tcPr>
          <w:p w14:paraId="71D68153"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4D2C5333"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3880A3B8" w14:textId="77777777" w:rsidR="0068745A" w:rsidRPr="00656EF1"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3A159BAB"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592" w:type="dxa"/>
            <w:gridSpan w:val="4"/>
            <w:tcBorders>
              <w:top w:val="nil"/>
              <w:left w:val="nil"/>
              <w:bottom w:val="nil"/>
              <w:right w:val="single" w:sz="6" w:space="0" w:color="auto"/>
            </w:tcBorders>
          </w:tcPr>
          <w:p w14:paraId="6A01B015"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15336141" w14:textId="77777777" w:rsidTr="00CA403E">
        <w:trPr>
          <w:jc w:val="center"/>
        </w:trPr>
        <w:tc>
          <w:tcPr>
            <w:tcW w:w="720" w:type="dxa"/>
            <w:tcBorders>
              <w:top w:val="nil"/>
              <w:left w:val="nil"/>
              <w:bottom w:val="nil"/>
              <w:right w:val="nil"/>
            </w:tcBorders>
          </w:tcPr>
          <w:p w14:paraId="1CD1A053"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1005516"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74CD0B06" w14:textId="77777777" w:rsidR="0068745A" w:rsidRPr="00656EF1" w:rsidRDefault="0068745A" w:rsidP="0068745A">
            <w:pPr>
              <w:rPr>
                <w:rFonts w:ascii="Times New Roman" w:hAnsi="Times New Roman"/>
                <w:sz w:val="20"/>
              </w:rPr>
            </w:pPr>
          </w:p>
        </w:tc>
        <w:tc>
          <w:tcPr>
            <w:tcW w:w="720" w:type="dxa"/>
            <w:tcBorders>
              <w:top w:val="nil"/>
              <w:left w:val="single" w:sz="6" w:space="0" w:color="auto"/>
              <w:bottom w:val="single" w:sz="6" w:space="0" w:color="auto"/>
              <w:right w:val="nil"/>
            </w:tcBorders>
          </w:tcPr>
          <w:p w14:paraId="792CE3CE"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4A2C5524"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21CB10EF"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single" w:sz="6" w:space="0" w:color="auto"/>
            </w:tcBorders>
          </w:tcPr>
          <w:p w14:paraId="065565E9" w14:textId="77777777" w:rsidR="0068745A" w:rsidRPr="007241BF" w:rsidRDefault="0068745A" w:rsidP="0068745A">
            <w:pPr>
              <w:rPr>
                <w:rFonts w:ascii="Times New Roman" w:hAnsi="Times New Roman"/>
                <w:sz w:val="20"/>
              </w:rPr>
            </w:pPr>
          </w:p>
        </w:tc>
      </w:tr>
    </w:tbl>
    <w:p w14:paraId="6F26CAA2" w14:textId="77777777" w:rsidR="00B01EA2" w:rsidRPr="00656EF1" w:rsidRDefault="00656EF1" w:rsidP="00B01EA2">
      <w:pPr>
        <w:pStyle w:val="SectionVHeading2"/>
        <w:rPr>
          <w:lang w:val="en-US"/>
        </w:rPr>
      </w:pPr>
      <w:r>
        <w:rPr>
          <w:lang w:val="en-US"/>
        </w:rPr>
        <w:t xml:space="preserve">Schedule No. 4.1: </w:t>
      </w:r>
      <w:r w:rsidR="00B01EA2" w:rsidRPr="00742E8D">
        <w:rPr>
          <w:lang w:val="en-US"/>
        </w:rPr>
        <w:t xml:space="preserve">Breakdown of </w:t>
      </w:r>
      <w:bookmarkStart w:id="2713" w:name="_Toc333564284"/>
      <w:r w:rsidR="00B01EA2" w:rsidRPr="00656EF1">
        <w:rPr>
          <w:lang w:val="en-US"/>
        </w:rPr>
        <w:t>General Installation and Construction Items</w:t>
      </w:r>
      <w:bookmarkEnd w:id="2713"/>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742E8D" w:rsidRPr="00742E8D" w14:paraId="21102CE7" w14:textId="77777777" w:rsidTr="00405910">
        <w:tc>
          <w:tcPr>
            <w:tcW w:w="1080" w:type="dxa"/>
          </w:tcPr>
          <w:p w14:paraId="3E38A8C1"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17" w:type="dxa"/>
          </w:tcPr>
          <w:p w14:paraId="1EAED05A"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98" w:type="dxa"/>
          </w:tcPr>
          <w:p w14:paraId="337BD72D"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30FAA1F4"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Quantity</w:t>
            </w:r>
          </w:p>
        </w:tc>
        <w:tc>
          <w:tcPr>
            <w:tcW w:w="990" w:type="dxa"/>
          </w:tcPr>
          <w:p w14:paraId="1A23E7DB"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080" w:type="dxa"/>
          </w:tcPr>
          <w:p w14:paraId="6E828AB5"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Amount</w:t>
            </w:r>
          </w:p>
        </w:tc>
      </w:tr>
      <w:tr w:rsidR="00742E8D" w:rsidRPr="00742E8D" w14:paraId="5E14E26B" w14:textId="77777777" w:rsidTr="00405910">
        <w:tc>
          <w:tcPr>
            <w:tcW w:w="1080" w:type="dxa"/>
          </w:tcPr>
          <w:p w14:paraId="04976A2C" w14:textId="77777777" w:rsidR="00B01EA2" w:rsidRPr="00405910" w:rsidRDefault="00B01EA2" w:rsidP="00742E8D">
            <w:pPr>
              <w:rPr>
                <w:rFonts w:ascii="Times New Roman" w:hAnsi="Times New Roman"/>
                <w:sz w:val="24"/>
                <w:szCs w:val="24"/>
              </w:rPr>
            </w:pPr>
          </w:p>
        </w:tc>
        <w:tc>
          <w:tcPr>
            <w:tcW w:w="3817" w:type="dxa"/>
          </w:tcPr>
          <w:p w14:paraId="3FD0BBB4" w14:textId="77777777" w:rsidR="00B01EA2" w:rsidRPr="00405910" w:rsidRDefault="00B01EA2" w:rsidP="00742E8D">
            <w:pPr>
              <w:rPr>
                <w:rFonts w:ascii="Times New Roman" w:hAnsi="Times New Roman"/>
                <w:sz w:val="24"/>
                <w:szCs w:val="24"/>
              </w:rPr>
            </w:pPr>
          </w:p>
        </w:tc>
        <w:tc>
          <w:tcPr>
            <w:tcW w:w="1098" w:type="dxa"/>
          </w:tcPr>
          <w:p w14:paraId="45BDB830" w14:textId="77777777" w:rsidR="00B01EA2" w:rsidRPr="00405910" w:rsidRDefault="00B01EA2" w:rsidP="00742E8D">
            <w:pPr>
              <w:rPr>
                <w:rFonts w:ascii="Times New Roman" w:hAnsi="Times New Roman"/>
                <w:sz w:val="24"/>
                <w:szCs w:val="24"/>
              </w:rPr>
            </w:pPr>
          </w:p>
        </w:tc>
        <w:tc>
          <w:tcPr>
            <w:tcW w:w="1170" w:type="dxa"/>
          </w:tcPr>
          <w:p w14:paraId="1A4FF470" w14:textId="77777777" w:rsidR="00B01EA2" w:rsidRPr="00405910" w:rsidRDefault="00B01EA2" w:rsidP="00742E8D">
            <w:pPr>
              <w:rPr>
                <w:rFonts w:ascii="Times New Roman" w:hAnsi="Times New Roman"/>
                <w:sz w:val="24"/>
                <w:szCs w:val="24"/>
              </w:rPr>
            </w:pPr>
          </w:p>
        </w:tc>
        <w:tc>
          <w:tcPr>
            <w:tcW w:w="990" w:type="dxa"/>
          </w:tcPr>
          <w:p w14:paraId="08612EDA" w14:textId="77777777" w:rsidR="00B01EA2" w:rsidRPr="00405910" w:rsidRDefault="00B01EA2" w:rsidP="00742E8D">
            <w:pPr>
              <w:jc w:val="center"/>
              <w:rPr>
                <w:rFonts w:ascii="Times New Roman" w:hAnsi="Times New Roman"/>
                <w:sz w:val="24"/>
                <w:szCs w:val="24"/>
              </w:rPr>
            </w:pPr>
          </w:p>
        </w:tc>
        <w:tc>
          <w:tcPr>
            <w:tcW w:w="1080" w:type="dxa"/>
          </w:tcPr>
          <w:p w14:paraId="134F2396" w14:textId="77777777" w:rsidR="00B01EA2" w:rsidRPr="00405910" w:rsidRDefault="00B01EA2" w:rsidP="00742E8D">
            <w:pPr>
              <w:jc w:val="center"/>
              <w:rPr>
                <w:rFonts w:ascii="Times New Roman" w:hAnsi="Times New Roman"/>
                <w:sz w:val="24"/>
                <w:szCs w:val="24"/>
              </w:rPr>
            </w:pPr>
          </w:p>
        </w:tc>
      </w:tr>
      <w:tr w:rsidR="00742E8D" w:rsidRPr="00742E8D" w14:paraId="403A865D" w14:textId="77777777" w:rsidTr="00405910">
        <w:tc>
          <w:tcPr>
            <w:tcW w:w="1080" w:type="dxa"/>
          </w:tcPr>
          <w:p w14:paraId="623F1429" w14:textId="77777777" w:rsidR="00B01EA2" w:rsidRPr="00405910" w:rsidRDefault="00B01EA2" w:rsidP="00742E8D">
            <w:pPr>
              <w:rPr>
                <w:rFonts w:ascii="Times New Roman" w:hAnsi="Times New Roman"/>
                <w:sz w:val="24"/>
                <w:szCs w:val="24"/>
              </w:rPr>
            </w:pPr>
          </w:p>
        </w:tc>
        <w:tc>
          <w:tcPr>
            <w:tcW w:w="3817" w:type="dxa"/>
          </w:tcPr>
          <w:p w14:paraId="28F55B50" w14:textId="77777777" w:rsidR="00B01EA2" w:rsidRPr="00405910" w:rsidRDefault="00B01EA2" w:rsidP="00742E8D">
            <w:pPr>
              <w:rPr>
                <w:rFonts w:ascii="Times New Roman" w:hAnsi="Times New Roman"/>
                <w:sz w:val="24"/>
                <w:szCs w:val="24"/>
              </w:rPr>
            </w:pPr>
          </w:p>
        </w:tc>
        <w:tc>
          <w:tcPr>
            <w:tcW w:w="1098" w:type="dxa"/>
          </w:tcPr>
          <w:p w14:paraId="67BCCD8C" w14:textId="77777777" w:rsidR="00B01EA2" w:rsidRPr="00405910" w:rsidRDefault="00B01EA2" w:rsidP="00742E8D">
            <w:pPr>
              <w:rPr>
                <w:rFonts w:ascii="Times New Roman" w:hAnsi="Times New Roman"/>
                <w:sz w:val="24"/>
                <w:szCs w:val="24"/>
              </w:rPr>
            </w:pPr>
          </w:p>
        </w:tc>
        <w:tc>
          <w:tcPr>
            <w:tcW w:w="1170" w:type="dxa"/>
          </w:tcPr>
          <w:p w14:paraId="51266A9F" w14:textId="77777777" w:rsidR="00B01EA2" w:rsidRPr="00405910" w:rsidRDefault="00B01EA2" w:rsidP="00742E8D">
            <w:pPr>
              <w:rPr>
                <w:rFonts w:ascii="Times New Roman" w:hAnsi="Times New Roman"/>
                <w:sz w:val="24"/>
                <w:szCs w:val="24"/>
              </w:rPr>
            </w:pPr>
          </w:p>
        </w:tc>
        <w:tc>
          <w:tcPr>
            <w:tcW w:w="990" w:type="dxa"/>
          </w:tcPr>
          <w:p w14:paraId="49D52BC7" w14:textId="77777777" w:rsidR="00B01EA2" w:rsidRPr="00405910" w:rsidRDefault="00B01EA2" w:rsidP="00742E8D">
            <w:pPr>
              <w:jc w:val="center"/>
              <w:rPr>
                <w:rFonts w:ascii="Times New Roman" w:hAnsi="Times New Roman"/>
                <w:sz w:val="24"/>
                <w:szCs w:val="24"/>
              </w:rPr>
            </w:pPr>
          </w:p>
        </w:tc>
        <w:tc>
          <w:tcPr>
            <w:tcW w:w="1080" w:type="dxa"/>
          </w:tcPr>
          <w:p w14:paraId="11FD5F37" w14:textId="77777777" w:rsidR="00B01EA2" w:rsidRPr="00405910" w:rsidRDefault="00B01EA2" w:rsidP="00742E8D">
            <w:pPr>
              <w:jc w:val="center"/>
              <w:rPr>
                <w:rFonts w:ascii="Times New Roman" w:hAnsi="Times New Roman"/>
                <w:sz w:val="24"/>
                <w:szCs w:val="24"/>
              </w:rPr>
            </w:pPr>
          </w:p>
        </w:tc>
      </w:tr>
      <w:tr w:rsidR="00742E8D" w:rsidRPr="00742E8D" w14:paraId="33CE46A0" w14:textId="77777777" w:rsidTr="00405910">
        <w:tc>
          <w:tcPr>
            <w:tcW w:w="1080" w:type="dxa"/>
          </w:tcPr>
          <w:p w14:paraId="20417F45" w14:textId="77777777" w:rsidR="00B01EA2" w:rsidRPr="00405910" w:rsidRDefault="00B01EA2" w:rsidP="00742E8D">
            <w:pPr>
              <w:rPr>
                <w:rFonts w:ascii="Times New Roman" w:hAnsi="Times New Roman"/>
                <w:sz w:val="24"/>
                <w:szCs w:val="24"/>
              </w:rPr>
            </w:pPr>
          </w:p>
        </w:tc>
        <w:tc>
          <w:tcPr>
            <w:tcW w:w="3817" w:type="dxa"/>
          </w:tcPr>
          <w:p w14:paraId="0BBC399C" w14:textId="77777777" w:rsidR="00B01EA2" w:rsidRPr="00405910" w:rsidRDefault="00B01EA2" w:rsidP="00742E8D">
            <w:pPr>
              <w:rPr>
                <w:rFonts w:ascii="Times New Roman" w:hAnsi="Times New Roman"/>
                <w:sz w:val="24"/>
                <w:szCs w:val="24"/>
              </w:rPr>
            </w:pPr>
          </w:p>
        </w:tc>
        <w:tc>
          <w:tcPr>
            <w:tcW w:w="1098" w:type="dxa"/>
          </w:tcPr>
          <w:p w14:paraId="4EFACA59" w14:textId="77777777" w:rsidR="00B01EA2" w:rsidRPr="00405910" w:rsidRDefault="00B01EA2" w:rsidP="00742E8D">
            <w:pPr>
              <w:rPr>
                <w:rFonts w:ascii="Times New Roman" w:hAnsi="Times New Roman"/>
                <w:sz w:val="24"/>
                <w:szCs w:val="24"/>
              </w:rPr>
            </w:pPr>
          </w:p>
        </w:tc>
        <w:tc>
          <w:tcPr>
            <w:tcW w:w="1170" w:type="dxa"/>
          </w:tcPr>
          <w:p w14:paraId="06318669" w14:textId="77777777" w:rsidR="00B01EA2" w:rsidRPr="00405910" w:rsidRDefault="00B01EA2" w:rsidP="00742E8D">
            <w:pPr>
              <w:rPr>
                <w:rFonts w:ascii="Times New Roman" w:hAnsi="Times New Roman"/>
                <w:sz w:val="24"/>
                <w:szCs w:val="24"/>
              </w:rPr>
            </w:pPr>
          </w:p>
        </w:tc>
        <w:tc>
          <w:tcPr>
            <w:tcW w:w="990" w:type="dxa"/>
          </w:tcPr>
          <w:p w14:paraId="34FE27F6" w14:textId="77777777" w:rsidR="00B01EA2" w:rsidRPr="00405910" w:rsidRDefault="00B01EA2" w:rsidP="00742E8D">
            <w:pPr>
              <w:jc w:val="center"/>
              <w:rPr>
                <w:rFonts w:ascii="Times New Roman" w:hAnsi="Times New Roman"/>
                <w:sz w:val="24"/>
                <w:szCs w:val="24"/>
              </w:rPr>
            </w:pPr>
          </w:p>
        </w:tc>
        <w:tc>
          <w:tcPr>
            <w:tcW w:w="1080" w:type="dxa"/>
          </w:tcPr>
          <w:p w14:paraId="154FDC97" w14:textId="77777777" w:rsidR="00B01EA2" w:rsidRPr="00405910" w:rsidRDefault="00B01EA2" w:rsidP="00742E8D">
            <w:pPr>
              <w:jc w:val="center"/>
              <w:rPr>
                <w:rFonts w:ascii="Times New Roman" w:hAnsi="Times New Roman"/>
                <w:sz w:val="24"/>
                <w:szCs w:val="24"/>
              </w:rPr>
            </w:pPr>
          </w:p>
        </w:tc>
      </w:tr>
      <w:tr w:rsidR="00742E8D" w:rsidRPr="00742E8D" w14:paraId="285A6CEC" w14:textId="77777777" w:rsidTr="00405910">
        <w:tc>
          <w:tcPr>
            <w:tcW w:w="1080" w:type="dxa"/>
          </w:tcPr>
          <w:p w14:paraId="0B7843B1" w14:textId="77777777" w:rsidR="00B01EA2" w:rsidRPr="00405910" w:rsidRDefault="00B01EA2" w:rsidP="00742E8D">
            <w:pPr>
              <w:rPr>
                <w:rFonts w:ascii="Times New Roman" w:hAnsi="Times New Roman"/>
                <w:sz w:val="24"/>
                <w:szCs w:val="24"/>
              </w:rPr>
            </w:pPr>
          </w:p>
        </w:tc>
        <w:tc>
          <w:tcPr>
            <w:tcW w:w="3817" w:type="dxa"/>
          </w:tcPr>
          <w:p w14:paraId="1FC98F6E" w14:textId="77777777" w:rsidR="00B01EA2" w:rsidRPr="00405910" w:rsidRDefault="00B01EA2" w:rsidP="00742E8D">
            <w:pPr>
              <w:rPr>
                <w:rFonts w:ascii="Times New Roman" w:hAnsi="Times New Roman"/>
                <w:sz w:val="24"/>
                <w:szCs w:val="24"/>
              </w:rPr>
            </w:pPr>
          </w:p>
        </w:tc>
        <w:tc>
          <w:tcPr>
            <w:tcW w:w="1098" w:type="dxa"/>
          </w:tcPr>
          <w:p w14:paraId="1290364C" w14:textId="77777777" w:rsidR="00B01EA2" w:rsidRPr="00405910" w:rsidRDefault="00B01EA2" w:rsidP="00742E8D">
            <w:pPr>
              <w:rPr>
                <w:rFonts w:ascii="Times New Roman" w:hAnsi="Times New Roman"/>
                <w:sz w:val="24"/>
                <w:szCs w:val="24"/>
              </w:rPr>
            </w:pPr>
          </w:p>
        </w:tc>
        <w:tc>
          <w:tcPr>
            <w:tcW w:w="1170" w:type="dxa"/>
          </w:tcPr>
          <w:p w14:paraId="417FB217" w14:textId="77777777" w:rsidR="00B01EA2" w:rsidRPr="00405910" w:rsidRDefault="00B01EA2" w:rsidP="00742E8D">
            <w:pPr>
              <w:rPr>
                <w:rFonts w:ascii="Times New Roman" w:hAnsi="Times New Roman"/>
                <w:sz w:val="24"/>
                <w:szCs w:val="24"/>
              </w:rPr>
            </w:pPr>
          </w:p>
        </w:tc>
        <w:tc>
          <w:tcPr>
            <w:tcW w:w="990" w:type="dxa"/>
          </w:tcPr>
          <w:p w14:paraId="5ADFE3D6" w14:textId="77777777" w:rsidR="00B01EA2" w:rsidRPr="00405910" w:rsidRDefault="00B01EA2" w:rsidP="00742E8D">
            <w:pPr>
              <w:jc w:val="center"/>
              <w:rPr>
                <w:rFonts w:ascii="Times New Roman" w:hAnsi="Times New Roman"/>
                <w:sz w:val="24"/>
                <w:szCs w:val="24"/>
              </w:rPr>
            </w:pPr>
          </w:p>
        </w:tc>
        <w:tc>
          <w:tcPr>
            <w:tcW w:w="1080" w:type="dxa"/>
          </w:tcPr>
          <w:p w14:paraId="5A346D85" w14:textId="77777777" w:rsidR="00B01EA2" w:rsidRPr="00405910" w:rsidRDefault="00B01EA2" w:rsidP="00742E8D">
            <w:pPr>
              <w:jc w:val="center"/>
              <w:rPr>
                <w:rFonts w:ascii="Times New Roman" w:hAnsi="Times New Roman"/>
                <w:sz w:val="24"/>
                <w:szCs w:val="24"/>
              </w:rPr>
            </w:pPr>
          </w:p>
        </w:tc>
      </w:tr>
      <w:tr w:rsidR="00742E8D" w:rsidRPr="00742E8D" w14:paraId="11F56A7D" w14:textId="77777777" w:rsidTr="00405910">
        <w:tc>
          <w:tcPr>
            <w:tcW w:w="1080" w:type="dxa"/>
          </w:tcPr>
          <w:p w14:paraId="301158E6" w14:textId="77777777" w:rsidR="00B01EA2" w:rsidRPr="00405910" w:rsidRDefault="00B01EA2" w:rsidP="00742E8D">
            <w:pPr>
              <w:rPr>
                <w:rFonts w:ascii="Times New Roman" w:hAnsi="Times New Roman"/>
                <w:sz w:val="24"/>
                <w:szCs w:val="24"/>
              </w:rPr>
            </w:pPr>
          </w:p>
        </w:tc>
        <w:tc>
          <w:tcPr>
            <w:tcW w:w="3817" w:type="dxa"/>
          </w:tcPr>
          <w:p w14:paraId="248C4E1E" w14:textId="77777777" w:rsidR="00B01EA2" w:rsidRPr="00405910" w:rsidRDefault="00B01EA2" w:rsidP="00742E8D">
            <w:pPr>
              <w:rPr>
                <w:rFonts w:ascii="Times New Roman" w:hAnsi="Times New Roman"/>
                <w:sz w:val="24"/>
                <w:szCs w:val="24"/>
              </w:rPr>
            </w:pPr>
          </w:p>
        </w:tc>
        <w:tc>
          <w:tcPr>
            <w:tcW w:w="1098" w:type="dxa"/>
          </w:tcPr>
          <w:p w14:paraId="359D9137" w14:textId="77777777" w:rsidR="00B01EA2" w:rsidRPr="00405910" w:rsidRDefault="00B01EA2" w:rsidP="00742E8D">
            <w:pPr>
              <w:rPr>
                <w:rFonts w:ascii="Times New Roman" w:hAnsi="Times New Roman"/>
                <w:sz w:val="24"/>
                <w:szCs w:val="24"/>
              </w:rPr>
            </w:pPr>
          </w:p>
        </w:tc>
        <w:tc>
          <w:tcPr>
            <w:tcW w:w="1170" w:type="dxa"/>
          </w:tcPr>
          <w:p w14:paraId="78D8CD49" w14:textId="77777777" w:rsidR="00B01EA2" w:rsidRPr="00405910" w:rsidRDefault="00B01EA2" w:rsidP="00742E8D">
            <w:pPr>
              <w:rPr>
                <w:rFonts w:ascii="Times New Roman" w:hAnsi="Times New Roman"/>
                <w:sz w:val="24"/>
                <w:szCs w:val="24"/>
              </w:rPr>
            </w:pPr>
          </w:p>
        </w:tc>
        <w:tc>
          <w:tcPr>
            <w:tcW w:w="990" w:type="dxa"/>
          </w:tcPr>
          <w:p w14:paraId="30484F59" w14:textId="77777777" w:rsidR="00B01EA2" w:rsidRPr="00405910" w:rsidRDefault="00B01EA2" w:rsidP="00742E8D">
            <w:pPr>
              <w:jc w:val="center"/>
              <w:rPr>
                <w:rFonts w:ascii="Times New Roman" w:hAnsi="Times New Roman"/>
                <w:sz w:val="24"/>
                <w:szCs w:val="24"/>
              </w:rPr>
            </w:pPr>
          </w:p>
        </w:tc>
        <w:tc>
          <w:tcPr>
            <w:tcW w:w="1080" w:type="dxa"/>
          </w:tcPr>
          <w:p w14:paraId="6118DD7A" w14:textId="77777777" w:rsidR="00B01EA2" w:rsidRPr="00405910" w:rsidRDefault="00B01EA2" w:rsidP="00742E8D">
            <w:pPr>
              <w:jc w:val="center"/>
              <w:rPr>
                <w:rFonts w:ascii="Times New Roman" w:hAnsi="Times New Roman"/>
                <w:sz w:val="24"/>
                <w:szCs w:val="24"/>
              </w:rPr>
            </w:pPr>
          </w:p>
        </w:tc>
      </w:tr>
      <w:tr w:rsidR="00742E8D" w:rsidRPr="00742E8D" w14:paraId="1462DABE" w14:textId="77777777" w:rsidTr="00405910">
        <w:tc>
          <w:tcPr>
            <w:tcW w:w="1080" w:type="dxa"/>
          </w:tcPr>
          <w:p w14:paraId="0F02F6BC" w14:textId="77777777" w:rsidR="00B01EA2" w:rsidRPr="00405910" w:rsidRDefault="00B01EA2" w:rsidP="00742E8D">
            <w:pPr>
              <w:rPr>
                <w:rFonts w:ascii="Times New Roman" w:hAnsi="Times New Roman"/>
                <w:sz w:val="24"/>
                <w:szCs w:val="24"/>
              </w:rPr>
            </w:pPr>
          </w:p>
        </w:tc>
        <w:tc>
          <w:tcPr>
            <w:tcW w:w="3817" w:type="dxa"/>
          </w:tcPr>
          <w:p w14:paraId="7FC03C0C" w14:textId="77777777" w:rsidR="00B01EA2" w:rsidRPr="00405910" w:rsidRDefault="00B01EA2" w:rsidP="00742E8D">
            <w:pPr>
              <w:rPr>
                <w:rFonts w:ascii="Times New Roman" w:hAnsi="Times New Roman"/>
                <w:sz w:val="24"/>
                <w:szCs w:val="24"/>
              </w:rPr>
            </w:pPr>
          </w:p>
        </w:tc>
        <w:tc>
          <w:tcPr>
            <w:tcW w:w="1098" w:type="dxa"/>
          </w:tcPr>
          <w:p w14:paraId="0CCC8994" w14:textId="77777777" w:rsidR="00B01EA2" w:rsidRPr="00405910" w:rsidRDefault="00B01EA2" w:rsidP="00742E8D">
            <w:pPr>
              <w:rPr>
                <w:rFonts w:ascii="Times New Roman" w:hAnsi="Times New Roman"/>
                <w:sz w:val="24"/>
                <w:szCs w:val="24"/>
              </w:rPr>
            </w:pPr>
          </w:p>
        </w:tc>
        <w:tc>
          <w:tcPr>
            <w:tcW w:w="1170" w:type="dxa"/>
          </w:tcPr>
          <w:p w14:paraId="1DC6B7ED" w14:textId="77777777" w:rsidR="00B01EA2" w:rsidRPr="00405910" w:rsidRDefault="00B01EA2" w:rsidP="00742E8D">
            <w:pPr>
              <w:rPr>
                <w:rFonts w:ascii="Times New Roman" w:hAnsi="Times New Roman"/>
                <w:sz w:val="24"/>
                <w:szCs w:val="24"/>
              </w:rPr>
            </w:pPr>
          </w:p>
        </w:tc>
        <w:tc>
          <w:tcPr>
            <w:tcW w:w="990" w:type="dxa"/>
          </w:tcPr>
          <w:p w14:paraId="6B8ACBAC" w14:textId="77777777" w:rsidR="00B01EA2" w:rsidRPr="00405910" w:rsidRDefault="00B01EA2" w:rsidP="00742E8D">
            <w:pPr>
              <w:jc w:val="center"/>
              <w:rPr>
                <w:rFonts w:ascii="Times New Roman" w:hAnsi="Times New Roman"/>
                <w:sz w:val="24"/>
                <w:szCs w:val="24"/>
              </w:rPr>
            </w:pPr>
          </w:p>
        </w:tc>
        <w:tc>
          <w:tcPr>
            <w:tcW w:w="1080" w:type="dxa"/>
          </w:tcPr>
          <w:p w14:paraId="46B477C0" w14:textId="77777777" w:rsidR="00B01EA2" w:rsidRPr="00405910" w:rsidRDefault="00B01EA2" w:rsidP="00742E8D">
            <w:pPr>
              <w:jc w:val="center"/>
              <w:rPr>
                <w:rFonts w:ascii="Times New Roman" w:hAnsi="Times New Roman"/>
                <w:sz w:val="24"/>
                <w:szCs w:val="24"/>
              </w:rPr>
            </w:pPr>
          </w:p>
        </w:tc>
      </w:tr>
      <w:tr w:rsidR="00742E8D" w:rsidRPr="00742E8D" w14:paraId="18200EA4" w14:textId="77777777" w:rsidTr="00405910">
        <w:tc>
          <w:tcPr>
            <w:tcW w:w="1080" w:type="dxa"/>
          </w:tcPr>
          <w:p w14:paraId="2F6E6445" w14:textId="77777777" w:rsidR="00B01EA2" w:rsidRPr="00405910" w:rsidRDefault="00B01EA2" w:rsidP="00742E8D">
            <w:pPr>
              <w:rPr>
                <w:rFonts w:ascii="Times New Roman" w:hAnsi="Times New Roman"/>
                <w:sz w:val="24"/>
                <w:szCs w:val="24"/>
              </w:rPr>
            </w:pPr>
          </w:p>
        </w:tc>
        <w:tc>
          <w:tcPr>
            <w:tcW w:w="3817" w:type="dxa"/>
          </w:tcPr>
          <w:p w14:paraId="39097C37" w14:textId="77777777" w:rsidR="00B01EA2" w:rsidRPr="00405910" w:rsidRDefault="00B01EA2" w:rsidP="00742E8D">
            <w:pPr>
              <w:rPr>
                <w:rFonts w:ascii="Times New Roman" w:hAnsi="Times New Roman"/>
                <w:sz w:val="24"/>
                <w:szCs w:val="24"/>
              </w:rPr>
            </w:pPr>
          </w:p>
        </w:tc>
        <w:tc>
          <w:tcPr>
            <w:tcW w:w="1098" w:type="dxa"/>
          </w:tcPr>
          <w:p w14:paraId="3BEF18F5" w14:textId="77777777" w:rsidR="00B01EA2" w:rsidRPr="00405910" w:rsidRDefault="00B01EA2" w:rsidP="00742E8D">
            <w:pPr>
              <w:rPr>
                <w:rFonts w:ascii="Times New Roman" w:hAnsi="Times New Roman"/>
                <w:sz w:val="24"/>
                <w:szCs w:val="24"/>
              </w:rPr>
            </w:pPr>
          </w:p>
        </w:tc>
        <w:tc>
          <w:tcPr>
            <w:tcW w:w="1170" w:type="dxa"/>
          </w:tcPr>
          <w:p w14:paraId="5E9D33B6" w14:textId="77777777" w:rsidR="00B01EA2" w:rsidRPr="00405910" w:rsidRDefault="00B01EA2" w:rsidP="00742E8D">
            <w:pPr>
              <w:rPr>
                <w:rFonts w:ascii="Times New Roman" w:hAnsi="Times New Roman"/>
                <w:sz w:val="24"/>
                <w:szCs w:val="24"/>
              </w:rPr>
            </w:pPr>
          </w:p>
        </w:tc>
        <w:tc>
          <w:tcPr>
            <w:tcW w:w="990" w:type="dxa"/>
          </w:tcPr>
          <w:p w14:paraId="4FD5BC9C" w14:textId="77777777" w:rsidR="00B01EA2" w:rsidRPr="00405910" w:rsidRDefault="00B01EA2" w:rsidP="00742E8D">
            <w:pPr>
              <w:jc w:val="center"/>
              <w:rPr>
                <w:rFonts w:ascii="Times New Roman" w:hAnsi="Times New Roman"/>
                <w:sz w:val="24"/>
                <w:szCs w:val="24"/>
              </w:rPr>
            </w:pPr>
          </w:p>
        </w:tc>
        <w:tc>
          <w:tcPr>
            <w:tcW w:w="1080" w:type="dxa"/>
          </w:tcPr>
          <w:p w14:paraId="55B1914D" w14:textId="77777777" w:rsidR="00B01EA2" w:rsidRPr="00405910" w:rsidRDefault="00B01EA2" w:rsidP="00742E8D">
            <w:pPr>
              <w:jc w:val="center"/>
              <w:rPr>
                <w:rFonts w:ascii="Times New Roman" w:hAnsi="Times New Roman"/>
                <w:sz w:val="24"/>
                <w:szCs w:val="24"/>
              </w:rPr>
            </w:pPr>
          </w:p>
        </w:tc>
      </w:tr>
      <w:tr w:rsidR="00742E8D" w:rsidRPr="00742E8D" w14:paraId="70FE0791" w14:textId="77777777" w:rsidTr="00405910">
        <w:tc>
          <w:tcPr>
            <w:tcW w:w="1080" w:type="dxa"/>
          </w:tcPr>
          <w:p w14:paraId="20DE70FD" w14:textId="77777777" w:rsidR="00B01EA2" w:rsidRPr="00405910" w:rsidRDefault="00B01EA2" w:rsidP="00742E8D">
            <w:pPr>
              <w:rPr>
                <w:rFonts w:ascii="Times New Roman" w:hAnsi="Times New Roman"/>
                <w:sz w:val="24"/>
                <w:szCs w:val="24"/>
              </w:rPr>
            </w:pPr>
          </w:p>
        </w:tc>
        <w:tc>
          <w:tcPr>
            <w:tcW w:w="3817" w:type="dxa"/>
          </w:tcPr>
          <w:p w14:paraId="10A1515C" w14:textId="77777777" w:rsidR="00B01EA2" w:rsidRPr="00405910" w:rsidRDefault="00B01EA2" w:rsidP="00742E8D">
            <w:pPr>
              <w:rPr>
                <w:rFonts w:ascii="Times New Roman" w:hAnsi="Times New Roman"/>
                <w:sz w:val="24"/>
                <w:szCs w:val="24"/>
              </w:rPr>
            </w:pPr>
          </w:p>
        </w:tc>
        <w:tc>
          <w:tcPr>
            <w:tcW w:w="1098" w:type="dxa"/>
          </w:tcPr>
          <w:p w14:paraId="17BAF9C9" w14:textId="77777777" w:rsidR="00B01EA2" w:rsidRPr="00405910" w:rsidRDefault="00B01EA2" w:rsidP="00742E8D">
            <w:pPr>
              <w:rPr>
                <w:rFonts w:ascii="Times New Roman" w:hAnsi="Times New Roman"/>
                <w:sz w:val="24"/>
                <w:szCs w:val="24"/>
              </w:rPr>
            </w:pPr>
          </w:p>
        </w:tc>
        <w:tc>
          <w:tcPr>
            <w:tcW w:w="1170" w:type="dxa"/>
          </w:tcPr>
          <w:p w14:paraId="7B0D52CE" w14:textId="77777777" w:rsidR="00B01EA2" w:rsidRPr="00405910" w:rsidRDefault="00B01EA2" w:rsidP="00742E8D">
            <w:pPr>
              <w:rPr>
                <w:rFonts w:ascii="Times New Roman" w:hAnsi="Times New Roman"/>
                <w:sz w:val="24"/>
                <w:szCs w:val="24"/>
              </w:rPr>
            </w:pPr>
          </w:p>
        </w:tc>
        <w:tc>
          <w:tcPr>
            <w:tcW w:w="990" w:type="dxa"/>
          </w:tcPr>
          <w:p w14:paraId="492EB148" w14:textId="77777777" w:rsidR="00B01EA2" w:rsidRPr="00405910" w:rsidRDefault="00B01EA2" w:rsidP="00742E8D">
            <w:pPr>
              <w:jc w:val="center"/>
              <w:rPr>
                <w:rFonts w:ascii="Times New Roman" w:hAnsi="Times New Roman"/>
                <w:sz w:val="24"/>
                <w:szCs w:val="24"/>
              </w:rPr>
            </w:pPr>
          </w:p>
        </w:tc>
        <w:tc>
          <w:tcPr>
            <w:tcW w:w="1080" w:type="dxa"/>
          </w:tcPr>
          <w:p w14:paraId="1F53E828" w14:textId="77777777" w:rsidR="00B01EA2" w:rsidRPr="00405910" w:rsidRDefault="00B01EA2" w:rsidP="00742E8D">
            <w:pPr>
              <w:jc w:val="center"/>
              <w:rPr>
                <w:rFonts w:ascii="Times New Roman" w:hAnsi="Times New Roman"/>
                <w:sz w:val="24"/>
                <w:szCs w:val="24"/>
              </w:rPr>
            </w:pPr>
          </w:p>
        </w:tc>
      </w:tr>
      <w:tr w:rsidR="00742E8D" w:rsidRPr="00742E8D" w14:paraId="1AAE3D74" w14:textId="77777777" w:rsidTr="00405910">
        <w:tc>
          <w:tcPr>
            <w:tcW w:w="1080" w:type="dxa"/>
          </w:tcPr>
          <w:p w14:paraId="5C7538FD" w14:textId="77777777" w:rsidR="00B01EA2" w:rsidRPr="00405910" w:rsidRDefault="00B01EA2" w:rsidP="00742E8D">
            <w:pPr>
              <w:rPr>
                <w:rFonts w:ascii="Times New Roman" w:hAnsi="Times New Roman"/>
                <w:sz w:val="24"/>
                <w:szCs w:val="24"/>
              </w:rPr>
            </w:pPr>
          </w:p>
        </w:tc>
        <w:tc>
          <w:tcPr>
            <w:tcW w:w="3817" w:type="dxa"/>
          </w:tcPr>
          <w:p w14:paraId="181830BB" w14:textId="77777777" w:rsidR="00B01EA2" w:rsidRPr="00405910" w:rsidRDefault="00B01EA2" w:rsidP="00742E8D">
            <w:pPr>
              <w:rPr>
                <w:rFonts w:ascii="Times New Roman" w:hAnsi="Times New Roman"/>
                <w:sz w:val="24"/>
                <w:szCs w:val="24"/>
              </w:rPr>
            </w:pPr>
          </w:p>
        </w:tc>
        <w:tc>
          <w:tcPr>
            <w:tcW w:w="1098" w:type="dxa"/>
          </w:tcPr>
          <w:p w14:paraId="73124235" w14:textId="77777777" w:rsidR="00B01EA2" w:rsidRPr="00405910" w:rsidRDefault="00B01EA2" w:rsidP="00742E8D">
            <w:pPr>
              <w:rPr>
                <w:rFonts w:ascii="Times New Roman" w:hAnsi="Times New Roman"/>
                <w:sz w:val="24"/>
                <w:szCs w:val="24"/>
              </w:rPr>
            </w:pPr>
          </w:p>
        </w:tc>
        <w:tc>
          <w:tcPr>
            <w:tcW w:w="1170" w:type="dxa"/>
          </w:tcPr>
          <w:p w14:paraId="1E82E803" w14:textId="77777777" w:rsidR="00B01EA2" w:rsidRPr="00405910" w:rsidRDefault="00B01EA2" w:rsidP="00742E8D">
            <w:pPr>
              <w:rPr>
                <w:rFonts w:ascii="Times New Roman" w:hAnsi="Times New Roman"/>
                <w:sz w:val="24"/>
                <w:szCs w:val="24"/>
              </w:rPr>
            </w:pPr>
          </w:p>
        </w:tc>
        <w:tc>
          <w:tcPr>
            <w:tcW w:w="990" w:type="dxa"/>
          </w:tcPr>
          <w:p w14:paraId="1F0B7F34" w14:textId="77777777" w:rsidR="00B01EA2" w:rsidRPr="00405910" w:rsidRDefault="00B01EA2" w:rsidP="00742E8D">
            <w:pPr>
              <w:jc w:val="center"/>
              <w:rPr>
                <w:rFonts w:ascii="Times New Roman" w:hAnsi="Times New Roman"/>
                <w:sz w:val="24"/>
                <w:szCs w:val="24"/>
              </w:rPr>
            </w:pPr>
          </w:p>
        </w:tc>
        <w:tc>
          <w:tcPr>
            <w:tcW w:w="1080" w:type="dxa"/>
          </w:tcPr>
          <w:p w14:paraId="171BA5A4" w14:textId="77777777" w:rsidR="00B01EA2" w:rsidRPr="00405910" w:rsidRDefault="00B01EA2" w:rsidP="00742E8D">
            <w:pPr>
              <w:jc w:val="center"/>
              <w:rPr>
                <w:rFonts w:ascii="Times New Roman" w:hAnsi="Times New Roman"/>
                <w:sz w:val="24"/>
                <w:szCs w:val="24"/>
              </w:rPr>
            </w:pPr>
          </w:p>
        </w:tc>
      </w:tr>
      <w:tr w:rsidR="00742E8D" w:rsidRPr="00742E8D" w14:paraId="2EEFBB05" w14:textId="77777777" w:rsidTr="00405910">
        <w:tc>
          <w:tcPr>
            <w:tcW w:w="1080" w:type="dxa"/>
          </w:tcPr>
          <w:p w14:paraId="29783973" w14:textId="77777777" w:rsidR="00B01EA2" w:rsidRPr="00405910" w:rsidRDefault="00B01EA2" w:rsidP="00742E8D">
            <w:pPr>
              <w:rPr>
                <w:rFonts w:ascii="Times New Roman" w:hAnsi="Times New Roman"/>
                <w:sz w:val="24"/>
                <w:szCs w:val="24"/>
              </w:rPr>
            </w:pPr>
          </w:p>
        </w:tc>
        <w:tc>
          <w:tcPr>
            <w:tcW w:w="3817" w:type="dxa"/>
          </w:tcPr>
          <w:p w14:paraId="0440ADFF" w14:textId="77777777" w:rsidR="00B01EA2" w:rsidRPr="00405910" w:rsidRDefault="00B01EA2" w:rsidP="00742E8D">
            <w:pPr>
              <w:rPr>
                <w:rFonts w:ascii="Times New Roman" w:hAnsi="Times New Roman"/>
                <w:sz w:val="24"/>
                <w:szCs w:val="24"/>
              </w:rPr>
            </w:pPr>
          </w:p>
        </w:tc>
        <w:tc>
          <w:tcPr>
            <w:tcW w:w="1098" w:type="dxa"/>
          </w:tcPr>
          <w:p w14:paraId="405FD279" w14:textId="77777777" w:rsidR="00B01EA2" w:rsidRPr="00405910" w:rsidRDefault="00B01EA2" w:rsidP="00742E8D">
            <w:pPr>
              <w:rPr>
                <w:rFonts w:ascii="Times New Roman" w:hAnsi="Times New Roman"/>
                <w:sz w:val="24"/>
                <w:szCs w:val="24"/>
              </w:rPr>
            </w:pPr>
          </w:p>
        </w:tc>
        <w:tc>
          <w:tcPr>
            <w:tcW w:w="1170" w:type="dxa"/>
          </w:tcPr>
          <w:p w14:paraId="371A46B2" w14:textId="77777777" w:rsidR="00B01EA2" w:rsidRPr="00405910" w:rsidRDefault="00B01EA2" w:rsidP="00742E8D">
            <w:pPr>
              <w:rPr>
                <w:rFonts w:ascii="Times New Roman" w:hAnsi="Times New Roman"/>
                <w:sz w:val="24"/>
                <w:szCs w:val="24"/>
              </w:rPr>
            </w:pPr>
          </w:p>
        </w:tc>
        <w:tc>
          <w:tcPr>
            <w:tcW w:w="990" w:type="dxa"/>
          </w:tcPr>
          <w:p w14:paraId="0616F33C" w14:textId="77777777" w:rsidR="00B01EA2" w:rsidRPr="00405910" w:rsidRDefault="00B01EA2" w:rsidP="00742E8D">
            <w:pPr>
              <w:jc w:val="center"/>
              <w:rPr>
                <w:rFonts w:ascii="Times New Roman" w:hAnsi="Times New Roman"/>
                <w:sz w:val="24"/>
                <w:szCs w:val="24"/>
              </w:rPr>
            </w:pPr>
          </w:p>
        </w:tc>
        <w:tc>
          <w:tcPr>
            <w:tcW w:w="1080" w:type="dxa"/>
          </w:tcPr>
          <w:p w14:paraId="397DECBC" w14:textId="77777777" w:rsidR="00B01EA2" w:rsidRPr="00405910" w:rsidRDefault="00B01EA2" w:rsidP="00742E8D">
            <w:pPr>
              <w:jc w:val="center"/>
              <w:rPr>
                <w:rFonts w:ascii="Times New Roman" w:hAnsi="Times New Roman"/>
                <w:sz w:val="24"/>
                <w:szCs w:val="24"/>
              </w:rPr>
            </w:pPr>
          </w:p>
        </w:tc>
      </w:tr>
      <w:tr w:rsidR="00742E8D" w:rsidRPr="00742E8D" w14:paraId="0232BB96" w14:textId="77777777" w:rsidTr="00405910">
        <w:tc>
          <w:tcPr>
            <w:tcW w:w="1080" w:type="dxa"/>
          </w:tcPr>
          <w:p w14:paraId="3DE676AC" w14:textId="77777777" w:rsidR="00B01EA2" w:rsidRPr="00405910" w:rsidRDefault="00B01EA2" w:rsidP="00742E8D">
            <w:pPr>
              <w:rPr>
                <w:rFonts w:ascii="Times New Roman" w:hAnsi="Times New Roman"/>
                <w:sz w:val="24"/>
                <w:szCs w:val="24"/>
              </w:rPr>
            </w:pPr>
          </w:p>
        </w:tc>
        <w:tc>
          <w:tcPr>
            <w:tcW w:w="3817" w:type="dxa"/>
          </w:tcPr>
          <w:p w14:paraId="4D6385BE" w14:textId="77777777" w:rsidR="00B01EA2" w:rsidRPr="00405910" w:rsidRDefault="00B01EA2" w:rsidP="00742E8D">
            <w:pPr>
              <w:rPr>
                <w:rFonts w:ascii="Times New Roman" w:hAnsi="Times New Roman"/>
                <w:sz w:val="24"/>
                <w:szCs w:val="24"/>
              </w:rPr>
            </w:pPr>
          </w:p>
        </w:tc>
        <w:tc>
          <w:tcPr>
            <w:tcW w:w="1098" w:type="dxa"/>
          </w:tcPr>
          <w:p w14:paraId="7E0E9B04" w14:textId="77777777" w:rsidR="00B01EA2" w:rsidRPr="00405910" w:rsidRDefault="00B01EA2" w:rsidP="00742E8D">
            <w:pPr>
              <w:rPr>
                <w:rFonts w:ascii="Times New Roman" w:hAnsi="Times New Roman"/>
                <w:sz w:val="24"/>
                <w:szCs w:val="24"/>
              </w:rPr>
            </w:pPr>
          </w:p>
        </w:tc>
        <w:tc>
          <w:tcPr>
            <w:tcW w:w="1170" w:type="dxa"/>
          </w:tcPr>
          <w:p w14:paraId="115DF638" w14:textId="77777777" w:rsidR="00B01EA2" w:rsidRPr="00405910" w:rsidRDefault="00B01EA2" w:rsidP="00742E8D">
            <w:pPr>
              <w:rPr>
                <w:rFonts w:ascii="Times New Roman" w:hAnsi="Times New Roman"/>
                <w:sz w:val="24"/>
                <w:szCs w:val="24"/>
              </w:rPr>
            </w:pPr>
          </w:p>
        </w:tc>
        <w:tc>
          <w:tcPr>
            <w:tcW w:w="990" w:type="dxa"/>
          </w:tcPr>
          <w:p w14:paraId="5CBB8F4B" w14:textId="77777777" w:rsidR="00B01EA2" w:rsidRPr="00405910" w:rsidRDefault="00B01EA2" w:rsidP="00742E8D">
            <w:pPr>
              <w:jc w:val="center"/>
              <w:rPr>
                <w:rFonts w:ascii="Times New Roman" w:hAnsi="Times New Roman"/>
                <w:sz w:val="24"/>
                <w:szCs w:val="24"/>
              </w:rPr>
            </w:pPr>
          </w:p>
        </w:tc>
        <w:tc>
          <w:tcPr>
            <w:tcW w:w="1080" w:type="dxa"/>
          </w:tcPr>
          <w:p w14:paraId="22751EFE" w14:textId="77777777" w:rsidR="00B01EA2" w:rsidRPr="00405910" w:rsidRDefault="00B01EA2" w:rsidP="00742E8D">
            <w:pPr>
              <w:jc w:val="center"/>
              <w:rPr>
                <w:rFonts w:ascii="Times New Roman" w:hAnsi="Times New Roman"/>
                <w:sz w:val="24"/>
                <w:szCs w:val="24"/>
              </w:rPr>
            </w:pPr>
          </w:p>
        </w:tc>
      </w:tr>
      <w:tr w:rsidR="00742E8D" w:rsidRPr="00742E8D" w14:paraId="05EF6424" w14:textId="77777777" w:rsidTr="00405910">
        <w:tc>
          <w:tcPr>
            <w:tcW w:w="1080" w:type="dxa"/>
          </w:tcPr>
          <w:p w14:paraId="6F531DA4" w14:textId="77777777" w:rsidR="00B01EA2" w:rsidRPr="00405910" w:rsidRDefault="00B01EA2" w:rsidP="00742E8D">
            <w:pPr>
              <w:rPr>
                <w:rFonts w:ascii="Times New Roman" w:hAnsi="Times New Roman"/>
                <w:sz w:val="24"/>
                <w:szCs w:val="24"/>
              </w:rPr>
            </w:pPr>
          </w:p>
        </w:tc>
        <w:tc>
          <w:tcPr>
            <w:tcW w:w="3817" w:type="dxa"/>
          </w:tcPr>
          <w:p w14:paraId="62A5069A" w14:textId="77777777" w:rsidR="00B01EA2" w:rsidRPr="00405910" w:rsidRDefault="00B01EA2" w:rsidP="00742E8D">
            <w:pPr>
              <w:rPr>
                <w:rFonts w:ascii="Times New Roman" w:hAnsi="Times New Roman"/>
                <w:sz w:val="24"/>
                <w:szCs w:val="24"/>
              </w:rPr>
            </w:pPr>
          </w:p>
        </w:tc>
        <w:tc>
          <w:tcPr>
            <w:tcW w:w="1098" w:type="dxa"/>
          </w:tcPr>
          <w:p w14:paraId="6FFB339C" w14:textId="77777777" w:rsidR="00B01EA2" w:rsidRPr="00405910" w:rsidRDefault="00B01EA2" w:rsidP="00742E8D">
            <w:pPr>
              <w:rPr>
                <w:rFonts w:ascii="Times New Roman" w:hAnsi="Times New Roman"/>
                <w:sz w:val="24"/>
                <w:szCs w:val="24"/>
              </w:rPr>
            </w:pPr>
          </w:p>
        </w:tc>
        <w:tc>
          <w:tcPr>
            <w:tcW w:w="1170" w:type="dxa"/>
          </w:tcPr>
          <w:p w14:paraId="12F7D692" w14:textId="77777777" w:rsidR="00B01EA2" w:rsidRPr="00405910" w:rsidRDefault="00B01EA2" w:rsidP="00742E8D">
            <w:pPr>
              <w:rPr>
                <w:rFonts w:ascii="Times New Roman" w:hAnsi="Times New Roman"/>
                <w:sz w:val="24"/>
                <w:szCs w:val="24"/>
              </w:rPr>
            </w:pPr>
          </w:p>
        </w:tc>
        <w:tc>
          <w:tcPr>
            <w:tcW w:w="990" w:type="dxa"/>
          </w:tcPr>
          <w:p w14:paraId="48EF4BEC" w14:textId="77777777" w:rsidR="00B01EA2" w:rsidRPr="00405910" w:rsidRDefault="00B01EA2" w:rsidP="00742E8D">
            <w:pPr>
              <w:jc w:val="center"/>
              <w:rPr>
                <w:rFonts w:ascii="Times New Roman" w:hAnsi="Times New Roman"/>
                <w:sz w:val="24"/>
                <w:szCs w:val="24"/>
              </w:rPr>
            </w:pPr>
          </w:p>
        </w:tc>
        <w:tc>
          <w:tcPr>
            <w:tcW w:w="1080" w:type="dxa"/>
          </w:tcPr>
          <w:p w14:paraId="1F406F02" w14:textId="77777777" w:rsidR="00B01EA2" w:rsidRPr="00405910" w:rsidRDefault="00B01EA2" w:rsidP="00742E8D">
            <w:pPr>
              <w:jc w:val="center"/>
              <w:rPr>
                <w:rFonts w:ascii="Times New Roman" w:hAnsi="Times New Roman"/>
                <w:sz w:val="24"/>
                <w:szCs w:val="24"/>
              </w:rPr>
            </w:pPr>
          </w:p>
        </w:tc>
      </w:tr>
      <w:tr w:rsidR="00742E8D" w:rsidRPr="00742E8D" w14:paraId="6315B54A" w14:textId="77777777" w:rsidTr="00405910">
        <w:tc>
          <w:tcPr>
            <w:tcW w:w="1080" w:type="dxa"/>
          </w:tcPr>
          <w:p w14:paraId="4BE16656" w14:textId="77777777" w:rsidR="00B01EA2" w:rsidRPr="00405910" w:rsidRDefault="00B01EA2" w:rsidP="00742E8D">
            <w:pPr>
              <w:rPr>
                <w:rFonts w:ascii="Times New Roman" w:hAnsi="Times New Roman"/>
                <w:sz w:val="24"/>
                <w:szCs w:val="24"/>
              </w:rPr>
            </w:pPr>
          </w:p>
        </w:tc>
        <w:tc>
          <w:tcPr>
            <w:tcW w:w="3817" w:type="dxa"/>
          </w:tcPr>
          <w:p w14:paraId="211FBFFE" w14:textId="77777777" w:rsidR="00B01EA2" w:rsidRPr="00405910" w:rsidRDefault="00B01EA2" w:rsidP="00742E8D">
            <w:pPr>
              <w:rPr>
                <w:rFonts w:ascii="Times New Roman" w:hAnsi="Times New Roman"/>
                <w:sz w:val="24"/>
                <w:szCs w:val="24"/>
              </w:rPr>
            </w:pPr>
          </w:p>
        </w:tc>
        <w:tc>
          <w:tcPr>
            <w:tcW w:w="1098" w:type="dxa"/>
          </w:tcPr>
          <w:p w14:paraId="5A154971" w14:textId="77777777" w:rsidR="00B01EA2" w:rsidRPr="00405910" w:rsidRDefault="00B01EA2" w:rsidP="00742E8D">
            <w:pPr>
              <w:rPr>
                <w:rFonts w:ascii="Times New Roman" w:hAnsi="Times New Roman"/>
                <w:sz w:val="24"/>
                <w:szCs w:val="24"/>
              </w:rPr>
            </w:pPr>
          </w:p>
        </w:tc>
        <w:tc>
          <w:tcPr>
            <w:tcW w:w="1170" w:type="dxa"/>
          </w:tcPr>
          <w:p w14:paraId="7DAF498A" w14:textId="77777777" w:rsidR="00B01EA2" w:rsidRPr="00405910" w:rsidRDefault="00B01EA2" w:rsidP="00742E8D">
            <w:pPr>
              <w:rPr>
                <w:rFonts w:ascii="Times New Roman" w:hAnsi="Times New Roman"/>
                <w:sz w:val="24"/>
                <w:szCs w:val="24"/>
              </w:rPr>
            </w:pPr>
          </w:p>
        </w:tc>
        <w:tc>
          <w:tcPr>
            <w:tcW w:w="990" w:type="dxa"/>
          </w:tcPr>
          <w:p w14:paraId="48A53D00" w14:textId="77777777" w:rsidR="00B01EA2" w:rsidRPr="00405910" w:rsidRDefault="00B01EA2" w:rsidP="00742E8D">
            <w:pPr>
              <w:jc w:val="center"/>
              <w:rPr>
                <w:rFonts w:ascii="Times New Roman" w:hAnsi="Times New Roman"/>
                <w:sz w:val="24"/>
                <w:szCs w:val="24"/>
              </w:rPr>
            </w:pPr>
          </w:p>
        </w:tc>
        <w:tc>
          <w:tcPr>
            <w:tcW w:w="1080" w:type="dxa"/>
          </w:tcPr>
          <w:p w14:paraId="06220B3C" w14:textId="77777777" w:rsidR="00B01EA2" w:rsidRPr="00405910" w:rsidRDefault="00B01EA2" w:rsidP="00742E8D">
            <w:pPr>
              <w:jc w:val="center"/>
              <w:rPr>
                <w:rFonts w:ascii="Times New Roman" w:hAnsi="Times New Roman"/>
                <w:sz w:val="24"/>
                <w:szCs w:val="24"/>
              </w:rPr>
            </w:pPr>
          </w:p>
        </w:tc>
      </w:tr>
      <w:tr w:rsidR="00742E8D" w:rsidRPr="00742E8D" w14:paraId="2A377EFF" w14:textId="77777777" w:rsidTr="00405910">
        <w:tc>
          <w:tcPr>
            <w:tcW w:w="1080" w:type="dxa"/>
          </w:tcPr>
          <w:p w14:paraId="52D8D670" w14:textId="77777777" w:rsidR="00B01EA2" w:rsidRPr="00405910" w:rsidRDefault="00B01EA2" w:rsidP="00742E8D">
            <w:pPr>
              <w:rPr>
                <w:rFonts w:ascii="Times New Roman" w:hAnsi="Times New Roman"/>
                <w:sz w:val="24"/>
                <w:szCs w:val="24"/>
              </w:rPr>
            </w:pPr>
          </w:p>
        </w:tc>
        <w:tc>
          <w:tcPr>
            <w:tcW w:w="3817" w:type="dxa"/>
          </w:tcPr>
          <w:p w14:paraId="63A75882" w14:textId="77777777" w:rsidR="00B01EA2" w:rsidRPr="00405910" w:rsidRDefault="00B01EA2" w:rsidP="00742E8D">
            <w:pPr>
              <w:rPr>
                <w:rFonts w:ascii="Times New Roman" w:hAnsi="Times New Roman"/>
                <w:sz w:val="24"/>
                <w:szCs w:val="24"/>
              </w:rPr>
            </w:pPr>
          </w:p>
        </w:tc>
        <w:tc>
          <w:tcPr>
            <w:tcW w:w="1098" w:type="dxa"/>
          </w:tcPr>
          <w:p w14:paraId="25FB5A8E" w14:textId="77777777" w:rsidR="00B01EA2" w:rsidRPr="00405910" w:rsidRDefault="00B01EA2" w:rsidP="00742E8D">
            <w:pPr>
              <w:rPr>
                <w:rFonts w:ascii="Times New Roman" w:hAnsi="Times New Roman"/>
                <w:sz w:val="24"/>
                <w:szCs w:val="24"/>
              </w:rPr>
            </w:pPr>
          </w:p>
        </w:tc>
        <w:tc>
          <w:tcPr>
            <w:tcW w:w="1170" w:type="dxa"/>
          </w:tcPr>
          <w:p w14:paraId="36CDBF92" w14:textId="77777777" w:rsidR="00B01EA2" w:rsidRPr="00405910" w:rsidRDefault="00B01EA2" w:rsidP="00742E8D">
            <w:pPr>
              <w:rPr>
                <w:rFonts w:ascii="Times New Roman" w:hAnsi="Times New Roman"/>
                <w:sz w:val="24"/>
                <w:szCs w:val="24"/>
              </w:rPr>
            </w:pPr>
          </w:p>
        </w:tc>
        <w:tc>
          <w:tcPr>
            <w:tcW w:w="990" w:type="dxa"/>
          </w:tcPr>
          <w:p w14:paraId="0E3B108B" w14:textId="77777777" w:rsidR="00B01EA2" w:rsidRPr="00405910" w:rsidRDefault="00B01EA2" w:rsidP="00742E8D">
            <w:pPr>
              <w:jc w:val="center"/>
              <w:rPr>
                <w:rFonts w:ascii="Times New Roman" w:hAnsi="Times New Roman"/>
                <w:sz w:val="24"/>
                <w:szCs w:val="24"/>
              </w:rPr>
            </w:pPr>
          </w:p>
        </w:tc>
        <w:tc>
          <w:tcPr>
            <w:tcW w:w="1080" w:type="dxa"/>
          </w:tcPr>
          <w:p w14:paraId="0AF6696F" w14:textId="77777777" w:rsidR="00B01EA2" w:rsidRPr="00405910" w:rsidRDefault="00B01EA2" w:rsidP="00742E8D">
            <w:pPr>
              <w:jc w:val="center"/>
              <w:rPr>
                <w:rFonts w:ascii="Times New Roman" w:hAnsi="Times New Roman"/>
                <w:sz w:val="24"/>
                <w:szCs w:val="24"/>
              </w:rPr>
            </w:pPr>
          </w:p>
        </w:tc>
      </w:tr>
      <w:tr w:rsidR="00742E8D" w:rsidRPr="00742E8D" w14:paraId="165056EB" w14:textId="77777777" w:rsidTr="00405910">
        <w:tc>
          <w:tcPr>
            <w:tcW w:w="1080" w:type="dxa"/>
          </w:tcPr>
          <w:p w14:paraId="2E0FD4E7" w14:textId="77777777" w:rsidR="00B01EA2" w:rsidRPr="00405910" w:rsidRDefault="00B01EA2" w:rsidP="00742E8D">
            <w:pPr>
              <w:rPr>
                <w:rFonts w:ascii="Times New Roman" w:hAnsi="Times New Roman"/>
                <w:sz w:val="24"/>
                <w:szCs w:val="24"/>
              </w:rPr>
            </w:pPr>
          </w:p>
        </w:tc>
        <w:tc>
          <w:tcPr>
            <w:tcW w:w="3817" w:type="dxa"/>
          </w:tcPr>
          <w:p w14:paraId="30677AB6" w14:textId="77777777" w:rsidR="00B01EA2" w:rsidRPr="00405910" w:rsidRDefault="00B01EA2" w:rsidP="00742E8D">
            <w:pPr>
              <w:rPr>
                <w:rFonts w:ascii="Times New Roman" w:hAnsi="Times New Roman"/>
                <w:sz w:val="24"/>
                <w:szCs w:val="24"/>
              </w:rPr>
            </w:pPr>
          </w:p>
        </w:tc>
        <w:tc>
          <w:tcPr>
            <w:tcW w:w="1098" w:type="dxa"/>
          </w:tcPr>
          <w:p w14:paraId="0CDB54F6" w14:textId="77777777" w:rsidR="00B01EA2" w:rsidRPr="00405910" w:rsidRDefault="00B01EA2" w:rsidP="00742E8D">
            <w:pPr>
              <w:rPr>
                <w:rFonts w:ascii="Times New Roman" w:hAnsi="Times New Roman"/>
                <w:sz w:val="24"/>
                <w:szCs w:val="24"/>
              </w:rPr>
            </w:pPr>
          </w:p>
        </w:tc>
        <w:tc>
          <w:tcPr>
            <w:tcW w:w="1170" w:type="dxa"/>
          </w:tcPr>
          <w:p w14:paraId="555727B9" w14:textId="77777777" w:rsidR="00B01EA2" w:rsidRPr="00405910" w:rsidRDefault="00B01EA2" w:rsidP="00742E8D">
            <w:pPr>
              <w:rPr>
                <w:rFonts w:ascii="Times New Roman" w:hAnsi="Times New Roman"/>
                <w:sz w:val="24"/>
                <w:szCs w:val="24"/>
              </w:rPr>
            </w:pPr>
          </w:p>
        </w:tc>
        <w:tc>
          <w:tcPr>
            <w:tcW w:w="990" w:type="dxa"/>
          </w:tcPr>
          <w:p w14:paraId="0B9BD38E" w14:textId="77777777" w:rsidR="00B01EA2" w:rsidRPr="00405910" w:rsidRDefault="00B01EA2" w:rsidP="00742E8D">
            <w:pPr>
              <w:jc w:val="center"/>
              <w:rPr>
                <w:rFonts w:ascii="Times New Roman" w:hAnsi="Times New Roman"/>
                <w:sz w:val="24"/>
                <w:szCs w:val="24"/>
              </w:rPr>
            </w:pPr>
          </w:p>
        </w:tc>
        <w:tc>
          <w:tcPr>
            <w:tcW w:w="1080" w:type="dxa"/>
          </w:tcPr>
          <w:p w14:paraId="740F9EE9" w14:textId="77777777" w:rsidR="00B01EA2" w:rsidRPr="00405910" w:rsidRDefault="00B01EA2" w:rsidP="00742E8D">
            <w:pPr>
              <w:jc w:val="center"/>
              <w:rPr>
                <w:rFonts w:ascii="Times New Roman" w:hAnsi="Times New Roman"/>
                <w:sz w:val="24"/>
                <w:szCs w:val="24"/>
              </w:rPr>
            </w:pPr>
          </w:p>
        </w:tc>
      </w:tr>
      <w:tr w:rsidR="00742E8D" w:rsidRPr="00742E8D" w14:paraId="64EF7D20" w14:textId="77777777" w:rsidTr="00405910">
        <w:tc>
          <w:tcPr>
            <w:tcW w:w="1080" w:type="dxa"/>
          </w:tcPr>
          <w:p w14:paraId="23233C08" w14:textId="77777777" w:rsidR="00B01EA2" w:rsidRPr="00405910" w:rsidRDefault="00B01EA2" w:rsidP="00742E8D">
            <w:pPr>
              <w:rPr>
                <w:rFonts w:ascii="Times New Roman" w:hAnsi="Times New Roman"/>
                <w:sz w:val="24"/>
                <w:szCs w:val="24"/>
              </w:rPr>
            </w:pPr>
          </w:p>
        </w:tc>
        <w:tc>
          <w:tcPr>
            <w:tcW w:w="3817" w:type="dxa"/>
          </w:tcPr>
          <w:p w14:paraId="19C2BD66" w14:textId="77777777" w:rsidR="00B01EA2" w:rsidRPr="00405910" w:rsidRDefault="00B01EA2" w:rsidP="00742E8D">
            <w:pPr>
              <w:rPr>
                <w:rFonts w:ascii="Times New Roman" w:hAnsi="Times New Roman"/>
                <w:sz w:val="24"/>
                <w:szCs w:val="24"/>
              </w:rPr>
            </w:pPr>
          </w:p>
        </w:tc>
        <w:tc>
          <w:tcPr>
            <w:tcW w:w="1098" w:type="dxa"/>
          </w:tcPr>
          <w:p w14:paraId="5EE8B843" w14:textId="77777777" w:rsidR="00B01EA2" w:rsidRPr="00405910" w:rsidRDefault="00B01EA2" w:rsidP="00742E8D">
            <w:pPr>
              <w:rPr>
                <w:rFonts w:ascii="Times New Roman" w:hAnsi="Times New Roman"/>
                <w:sz w:val="24"/>
                <w:szCs w:val="24"/>
              </w:rPr>
            </w:pPr>
          </w:p>
        </w:tc>
        <w:tc>
          <w:tcPr>
            <w:tcW w:w="1170" w:type="dxa"/>
          </w:tcPr>
          <w:p w14:paraId="20F1C3C0" w14:textId="77777777" w:rsidR="00B01EA2" w:rsidRPr="00405910" w:rsidRDefault="00B01EA2" w:rsidP="00742E8D">
            <w:pPr>
              <w:rPr>
                <w:rFonts w:ascii="Times New Roman" w:hAnsi="Times New Roman"/>
                <w:sz w:val="24"/>
                <w:szCs w:val="24"/>
              </w:rPr>
            </w:pPr>
          </w:p>
        </w:tc>
        <w:tc>
          <w:tcPr>
            <w:tcW w:w="990" w:type="dxa"/>
          </w:tcPr>
          <w:p w14:paraId="75EF5551" w14:textId="77777777" w:rsidR="00B01EA2" w:rsidRPr="00405910" w:rsidRDefault="00B01EA2" w:rsidP="00742E8D">
            <w:pPr>
              <w:jc w:val="center"/>
              <w:rPr>
                <w:rFonts w:ascii="Times New Roman" w:hAnsi="Times New Roman"/>
                <w:sz w:val="24"/>
                <w:szCs w:val="24"/>
              </w:rPr>
            </w:pPr>
          </w:p>
        </w:tc>
        <w:tc>
          <w:tcPr>
            <w:tcW w:w="1080" w:type="dxa"/>
          </w:tcPr>
          <w:p w14:paraId="79A909F2" w14:textId="77777777" w:rsidR="00B01EA2" w:rsidRPr="00405910" w:rsidRDefault="00B01EA2" w:rsidP="00742E8D">
            <w:pPr>
              <w:jc w:val="center"/>
              <w:rPr>
                <w:rFonts w:ascii="Times New Roman" w:hAnsi="Times New Roman"/>
                <w:sz w:val="24"/>
                <w:szCs w:val="24"/>
              </w:rPr>
            </w:pPr>
          </w:p>
        </w:tc>
      </w:tr>
      <w:tr w:rsidR="00742E8D" w:rsidRPr="00742E8D" w14:paraId="7B2F5B52" w14:textId="77777777" w:rsidTr="00405910">
        <w:tc>
          <w:tcPr>
            <w:tcW w:w="1080" w:type="dxa"/>
          </w:tcPr>
          <w:p w14:paraId="52A02A56" w14:textId="77777777" w:rsidR="00B01EA2" w:rsidRPr="00405910" w:rsidRDefault="00B01EA2" w:rsidP="00742E8D">
            <w:pPr>
              <w:rPr>
                <w:rFonts w:ascii="Times New Roman" w:hAnsi="Times New Roman"/>
                <w:sz w:val="24"/>
                <w:szCs w:val="24"/>
              </w:rPr>
            </w:pPr>
          </w:p>
        </w:tc>
        <w:tc>
          <w:tcPr>
            <w:tcW w:w="3817" w:type="dxa"/>
          </w:tcPr>
          <w:p w14:paraId="65850CCB" w14:textId="77777777" w:rsidR="00B01EA2" w:rsidRPr="00405910" w:rsidRDefault="00B01EA2" w:rsidP="00742E8D">
            <w:pPr>
              <w:rPr>
                <w:rFonts w:ascii="Times New Roman" w:hAnsi="Times New Roman"/>
                <w:sz w:val="24"/>
                <w:szCs w:val="24"/>
              </w:rPr>
            </w:pPr>
          </w:p>
        </w:tc>
        <w:tc>
          <w:tcPr>
            <w:tcW w:w="1098" w:type="dxa"/>
          </w:tcPr>
          <w:p w14:paraId="3C48A2A2" w14:textId="77777777" w:rsidR="00B01EA2" w:rsidRPr="00405910" w:rsidRDefault="00B01EA2" w:rsidP="00742E8D">
            <w:pPr>
              <w:rPr>
                <w:rFonts w:ascii="Times New Roman" w:hAnsi="Times New Roman"/>
                <w:sz w:val="24"/>
                <w:szCs w:val="24"/>
              </w:rPr>
            </w:pPr>
          </w:p>
        </w:tc>
        <w:tc>
          <w:tcPr>
            <w:tcW w:w="1170" w:type="dxa"/>
          </w:tcPr>
          <w:p w14:paraId="4994075A" w14:textId="77777777" w:rsidR="00B01EA2" w:rsidRPr="00405910" w:rsidRDefault="00B01EA2" w:rsidP="00742E8D">
            <w:pPr>
              <w:rPr>
                <w:rFonts w:ascii="Times New Roman" w:hAnsi="Times New Roman"/>
                <w:sz w:val="24"/>
                <w:szCs w:val="24"/>
              </w:rPr>
            </w:pPr>
          </w:p>
        </w:tc>
        <w:tc>
          <w:tcPr>
            <w:tcW w:w="990" w:type="dxa"/>
          </w:tcPr>
          <w:p w14:paraId="4EEAF41E" w14:textId="77777777" w:rsidR="00B01EA2" w:rsidRPr="00405910" w:rsidRDefault="00B01EA2" w:rsidP="00742E8D">
            <w:pPr>
              <w:jc w:val="center"/>
              <w:rPr>
                <w:rFonts w:ascii="Times New Roman" w:hAnsi="Times New Roman"/>
                <w:sz w:val="24"/>
                <w:szCs w:val="24"/>
              </w:rPr>
            </w:pPr>
          </w:p>
        </w:tc>
        <w:tc>
          <w:tcPr>
            <w:tcW w:w="1080" w:type="dxa"/>
          </w:tcPr>
          <w:p w14:paraId="26A3F65F" w14:textId="77777777" w:rsidR="00B01EA2" w:rsidRPr="00405910" w:rsidRDefault="00B01EA2" w:rsidP="00742E8D">
            <w:pPr>
              <w:jc w:val="center"/>
              <w:rPr>
                <w:rFonts w:ascii="Times New Roman" w:hAnsi="Times New Roman"/>
                <w:sz w:val="24"/>
                <w:szCs w:val="24"/>
              </w:rPr>
            </w:pPr>
          </w:p>
        </w:tc>
      </w:tr>
      <w:tr w:rsidR="00B01EA2" w:rsidRPr="00742E8D" w14:paraId="4C4984EE" w14:textId="77777777" w:rsidTr="00405910">
        <w:tc>
          <w:tcPr>
            <w:tcW w:w="8155" w:type="dxa"/>
            <w:gridSpan w:val="5"/>
          </w:tcPr>
          <w:p w14:paraId="62CF5D8F"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Total for Schedule No. 4.1</w:t>
            </w:r>
          </w:p>
          <w:p w14:paraId="4845320E"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(carried forward to Summary)</w:t>
            </w:r>
          </w:p>
        </w:tc>
        <w:tc>
          <w:tcPr>
            <w:tcW w:w="1080" w:type="dxa"/>
          </w:tcPr>
          <w:p w14:paraId="219E2DA3" w14:textId="77777777" w:rsidR="00B01EA2" w:rsidRPr="00405910" w:rsidRDefault="00B01EA2" w:rsidP="00405910">
            <w:pPr>
              <w:jc w:val="center"/>
              <w:rPr>
                <w:rFonts w:ascii="Times New Roman" w:hAnsi="Times New Roman"/>
                <w:sz w:val="24"/>
                <w:szCs w:val="24"/>
              </w:rPr>
            </w:pPr>
          </w:p>
        </w:tc>
      </w:tr>
    </w:tbl>
    <w:p w14:paraId="3B7D7993" w14:textId="77777777" w:rsidR="00B01EA2" w:rsidRPr="00405910" w:rsidRDefault="00B01EA2" w:rsidP="00B01EA2">
      <w:pPr>
        <w:tabs>
          <w:tab w:val="center" w:pos="4500"/>
        </w:tabs>
        <w:rPr>
          <w:rFonts w:ascii="Times New Roman" w:hAnsi="Times New Roman"/>
        </w:rPr>
      </w:pPr>
      <w:r w:rsidRPr="00405910">
        <w:rPr>
          <w:rFonts w:ascii="Times New Roman" w:hAnsi="Times New Roman"/>
          <w:b/>
        </w:rPr>
        <w:br w:type="page"/>
      </w:r>
    </w:p>
    <w:p w14:paraId="57ADD172" w14:textId="77777777" w:rsidR="00B01EA2" w:rsidRPr="00656EF1" w:rsidRDefault="00656EF1" w:rsidP="00B01EA2">
      <w:pPr>
        <w:pStyle w:val="SectionVHeading2"/>
        <w:rPr>
          <w:lang w:val="en-US"/>
        </w:rPr>
      </w:pPr>
      <w:bookmarkStart w:id="2714" w:name="_Toc333564285"/>
      <w:r>
        <w:rPr>
          <w:lang w:val="en-US"/>
        </w:rPr>
        <w:t xml:space="preserve">Schedule No. 4.2: </w:t>
      </w:r>
      <w:r w:rsidR="00B01EA2" w:rsidRPr="00656EF1">
        <w:rPr>
          <w:lang w:val="en-US"/>
        </w:rPr>
        <w:t>Breakdown of Earthworks</w:t>
      </w:r>
      <w:bookmarkEnd w:id="2714"/>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42E8D" w:rsidRPr="00742E8D" w14:paraId="11B83527" w14:textId="77777777" w:rsidTr="00405910">
        <w:tc>
          <w:tcPr>
            <w:tcW w:w="1080" w:type="dxa"/>
          </w:tcPr>
          <w:p w14:paraId="4248E279"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0125108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80" w:type="dxa"/>
          </w:tcPr>
          <w:p w14:paraId="05F8CDD7"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34FD51B4"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Quantity</w:t>
            </w:r>
          </w:p>
        </w:tc>
        <w:tc>
          <w:tcPr>
            <w:tcW w:w="990" w:type="dxa"/>
          </w:tcPr>
          <w:p w14:paraId="753425E2"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080" w:type="dxa"/>
          </w:tcPr>
          <w:p w14:paraId="6C9E588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Amount</w:t>
            </w:r>
          </w:p>
        </w:tc>
      </w:tr>
      <w:tr w:rsidR="00742E8D" w:rsidRPr="00742E8D" w14:paraId="411F940D" w14:textId="77777777" w:rsidTr="00405910">
        <w:tc>
          <w:tcPr>
            <w:tcW w:w="1080" w:type="dxa"/>
          </w:tcPr>
          <w:p w14:paraId="62DBCC7E" w14:textId="77777777" w:rsidR="00B01EA2" w:rsidRPr="00405910" w:rsidRDefault="00B01EA2" w:rsidP="00742E8D">
            <w:pPr>
              <w:rPr>
                <w:rFonts w:ascii="Times New Roman" w:hAnsi="Times New Roman"/>
                <w:sz w:val="24"/>
                <w:szCs w:val="24"/>
              </w:rPr>
            </w:pPr>
          </w:p>
        </w:tc>
        <w:tc>
          <w:tcPr>
            <w:tcW w:w="3835" w:type="dxa"/>
          </w:tcPr>
          <w:p w14:paraId="2540E7E0" w14:textId="77777777" w:rsidR="00B01EA2" w:rsidRPr="00405910" w:rsidRDefault="00B01EA2" w:rsidP="00742E8D">
            <w:pPr>
              <w:rPr>
                <w:rFonts w:ascii="Times New Roman" w:hAnsi="Times New Roman"/>
                <w:sz w:val="24"/>
                <w:szCs w:val="24"/>
              </w:rPr>
            </w:pPr>
          </w:p>
        </w:tc>
        <w:tc>
          <w:tcPr>
            <w:tcW w:w="1080" w:type="dxa"/>
          </w:tcPr>
          <w:p w14:paraId="460C37A5" w14:textId="77777777" w:rsidR="00B01EA2" w:rsidRPr="00405910" w:rsidRDefault="00B01EA2" w:rsidP="00742E8D">
            <w:pPr>
              <w:rPr>
                <w:rFonts w:ascii="Times New Roman" w:hAnsi="Times New Roman"/>
                <w:sz w:val="24"/>
                <w:szCs w:val="24"/>
              </w:rPr>
            </w:pPr>
          </w:p>
        </w:tc>
        <w:tc>
          <w:tcPr>
            <w:tcW w:w="1170" w:type="dxa"/>
          </w:tcPr>
          <w:p w14:paraId="5DBF826A" w14:textId="77777777" w:rsidR="00B01EA2" w:rsidRPr="00405910" w:rsidRDefault="00B01EA2" w:rsidP="00742E8D">
            <w:pPr>
              <w:rPr>
                <w:rFonts w:ascii="Times New Roman" w:hAnsi="Times New Roman"/>
                <w:sz w:val="24"/>
                <w:szCs w:val="24"/>
              </w:rPr>
            </w:pPr>
          </w:p>
        </w:tc>
        <w:tc>
          <w:tcPr>
            <w:tcW w:w="990" w:type="dxa"/>
          </w:tcPr>
          <w:p w14:paraId="16FB15AB" w14:textId="77777777" w:rsidR="00B01EA2" w:rsidRPr="00405910" w:rsidRDefault="00B01EA2" w:rsidP="00742E8D">
            <w:pPr>
              <w:jc w:val="center"/>
              <w:rPr>
                <w:rFonts w:ascii="Times New Roman" w:hAnsi="Times New Roman"/>
                <w:sz w:val="24"/>
                <w:szCs w:val="24"/>
              </w:rPr>
            </w:pPr>
          </w:p>
        </w:tc>
        <w:tc>
          <w:tcPr>
            <w:tcW w:w="1080" w:type="dxa"/>
          </w:tcPr>
          <w:p w14:paraId="397B0FF2" w14:textId="77777777" w:rsidR="00B01EA2" w:rsidRPr="00405910" w:rsidRDefault="00B01EA2" w:rsidP="00742E8D">
            <w:pPr>
              <w:jc w:val="center"/>
              <w:rPr>
                <w:rFonts w:ascii="Times New Roman" w:hAnsi="Times New Roman"/>
                <w:sz w:val="24"/>
                <w:szCs w:val="24"/>
              </w:rPr>
            </w:pPr>
          </w:p>
        </w:tc>
      </w:tr>
      <w:tr w:rsidR="00742E8D" w:rsidRPr="00742E8D" w14:paraId="29517C6E" w14:textId="77777777" w:rsidTr="00405910">
        <w:tc>
          <w:tcPr>
            <w:tcW w:w="1080" w:type="dxa"/>
          </w:tcPr>
          <w:p w14:paraId="737F8818" w14:textId="77777777" w:rsidR="00B01EA2" w:rsidRPr="00405910" w:rsidRDefault="00B01EA2" w:rsidP="00742E8D">
            <w:pPr>
              <w:rPr>
                <w:rFonts w:ascii="Times New Roman" w:hAnsi="Times New Roman"/>
                <w:sz w:val="24"/>
                <w:szCs w:val="24"/>
              </w:rPr>
            </w:pPr>
          </w:p>
        </w:tc>
        <w:tc>
          <w:tcPr>
            <w:tcW w:w="3835" w:type="dxa"/>
          </w:tcPr>
          <w:p w14:paraId="7E94E498" w14:textId="77777777" w:rsidR="00B01EA2" w:rsidRPr="00405910" w:rsidRDefault="00B01EA2" w:rsidP="00742E8D">
            <w:pPr>
              <w:rPr>
                <w:rFonts w:ascii="Times New Roman" w:hAnsi="Times New Roman"/>
                <w:sz w:val="24"/>
                <w:szCs w:val="24"/>
              </w:rPr>
            </w:pPr>
          </w:p>
        </w:tc>
        <w:tc>
          <w:tcPr>
            <w:tcW w:w="1080" w:type="dxa"/>
          </w:tcPr>
          <w:p w14:paraId="3112A05E" w14:textId="77777777" w:rsidR="00B01EA2" w:rsidRPr="00405910" w:rsidRDefault="00B01EA2" w:rsidP="00742E8D">
            <w:pPr>
              <w:rPr>
                <w:rFonts w:ascii="Times New Roman" w:hAnsi="Times New Roman"/>
                <w:sz w:val="24"/>
                <w:szCs w:val="24"/>
              </w:rPr>
            </w:pPr>
          </w:p>
        </w:tc>
        <w:tc>
          <w:tcPr>
            <w:tcW w:w="1170" w:type="dxa"/>
          </w:tcPr>
          <w:p w14:paraId="329F0772" w14:textId="77777777" w:rsidR="00B01EA2" w:rsidRPr="00405910" w:rsidRDefault="00B01EA2" w:rsidP="00742E8D">
            <w:pPr>
              <w:rPr>
                <w:rFonts w:ascii="Times New Roman" w:hAnsi="Times New Roman"/>
                <w:sz w:val="24"/>
                <w:szCs w:val="24"/>
              </w:rPr>
            </w:pPr>
          </w:p>
        </w:tc>
        <w:tc>
          <w:tcPr>
            <w:tcW w:w="990" w:type="dxa"/>
          </w:tcPr>
          <w:p w14:paraId="19ED7D54" w14:textId="77777777" w:rsidR="00B01EA2" w:rsidRPr="00405910" w:rsidRDefault="00B01EA2" w:rsidP="00742E8D">
            <w:pPr>
              <w:jc w:val="center"/>
              <w:rPr>
                <w:rFonts w:ascii="Times New Roman" w:hAnsi="Times New Roman"/>
                <w:sz w:val="24"/>
                <w:szCs w:val="24"/>
              </w:rPr>
            </w:pPr>
          </w:p>
        </w:tc>
        <w:tc>
          <w:tcPr>
            <w:tcW w:w="1080" w:type="dxa"/>
          </w:tcPr>
          <w:p w14:paraId="46EDBBFC" w14:textId="77777777" w:rsidR="00B01EA2" w:rsidRPr="00405910" w:rsidRDefault="00B01EA2" w:rsidP="00742E8D">
            <w:pPr>
              <w:jc w:val="center"/>
              <w:rPr>
                <w:rFonts w:ascii="Times New Roman" w:hAnsi="Times New Roman"/>
                <w:sz w:val="24"/>
                <w:szCs w:val="24"/>
              </w:rPr>
            </w:pPr>
          </w:p>
        </w:tc>
      </w:tr>
      <w:tr w:rsidR="00742E8D" w:rsidRPr="00742E8D" w14:paraId="5CF531B0" w14:textId="77777777" w:rsidTr="00405910">
        <w:tc>
          <w:tcPr>
            <w:tcW w:w="1080" w:type="dxa"/>
          </w:tcPr>
          <w:p w14:paraId="361F3F2F" w14:textId="77777777" w:rsidR="00B01EA2" w:rsidRPr="00405910" w:rsidRDefault="00B01EA2" w:rsidP="00742E8D">
            <w:pPr>
              <w:rPr>
                <w:rFonts w:ascii="Times New Roman" w:hAnsi="Times New Roman"/>
                <w:sz w:val="24"/>
                <w:szCs w:val="24"/>
              </w:rPr>
            </w:pPr>
          </w:p>
        </w:tc>
        <w:tc>
          <w:tcPr>
            <w:tcW w:w="3835" w:type="dxa"/>
          </w:tcPr>
          <w:p w14:paraId="67C7C2E4" w14:textId="77777777" w:rsidR="00B01EA2" w:rsidRPr="00405910" w:rsidRDefault="00B01EA2" w:rsidP="00742E8D">
            <w:pPr>
              <w:rPr>
                <w:rFonts w:ascii="Times New Roman" w:hAnsi="Times New Roman"/>
                <w:sz w:val="24"/>
                <w:szCs w:val="24"/>
              </w:rPr>
            </w:pPr>
          </w:p>
        </w:tc>
        <w:tc>
          <w:tcPr>
            <w:tcW w:w="1080" w:type="dxa"/>
          </w:tcPr>
          <w:p w14:paraId="758C9657" w14:textId="77777777" w:rsidR="00B01EA2" w:rsidRPr="00405910" w:rsidRDefault="00B01EA2" w:rsidP="00742E8D">
            <w:pPr>
              <w:rPr>
                <w:rFonts w:ascii="Times New Roman" w:hAnsi="Times New Roman"/>
                <w:sz w:val="24"/>
                <w:szCs w:val="24"/>
              </w:rPr>
            </w:pPr>
          </w:p>
        </w:tc>
        <w:tc>
          <w:tcPr>
            <w:tcW w:w="1170" w:type="dxa"/>
          </w:tcPr>
          <w:p w14:paraId="2D708EED" w14:textId="77777777" w:rsidR="00B01EA2" w:rsidRPr="00405910" w:rsidRDefault="00B01EA2" w:rsidP="00742E8D">
            <w:pPr>
              <w:rPr>
                <w:rFonts w:ascii="Times New Roman" w:hAnsi="Times New Roman"/>
                <w:sz w:val="24"/>
                <w:szCs w:val="24"/>
              </w:rPr>
            </w:pPr>
          </w:p>
        </w:tc>
        <w:tc>
          <w:tcPr>
            <w:tcW w:w="990" w:type="dxa"/>
          </w:tcPr>
          <w:p w14:paraId="5227F5BC" w14:textId="77777777" w:rsidR="00B01EA2" w:rsidRPr="00405910" w:rsidRDefault="00B01EA2" w:rsidP="00742E8D">
            <w:pPr>
              <w:jc w:val="center"/>
              <w:rPr>
                <w:rFonts w:ascii="Times New Roman" w:hAnsi="Times New Roman"/>
                <w:sz w:val="24"/>
                <w:szCs w:val="24"/>
              </w:rPr>
            </w:pPr>
          </w:p>
        </w:tc>
        <w:tc>
          <w:tcPr>
            <w:tcW w:w="1080" w:type="dxa"/>
          </w:tcPr>
          <w:p w14:paraId="620B0CC1" w14:textId="77777777" w:rsidR="00B01EA2" w:rsidRPr="00405910" w:rsidRDefault="00B01EA2" w:rsidP="00742E8D">
            <w:pPr>
              <w:jc w:val="center"/>
              <w:rPr>
                <w:rFonts w:ascii="Times New Roman" w:hAnsi="Times New Roman"/>
                <w:sz w:val="24"/>
                <w:szCs w:val="24"/>
              </w:rPr>
            </w:pPr>
          </w:p>
        </w:tc>
      </w:tr>
      <w:tr w:rsidR="00742E8D" w:rsidRPr="00742E8D" w14:paraId="40621C46" w14:textId="77777777" w:rsidTr="00405910">
        <w:tc>
          <w:tcPr>
            <w:tcW w:w="1080" w:type="dxa"/>
          </w:tcPr>
          <w:p w14:paraId="45800427" w14:textId="77777777" w:rsidR="00B01EA2" w:rsidRPr="00405910" w:rsidRDefault="00B01EA2" w:rsidP="00742E8D">
            <w:pPr>
              <w:rPr>
                <w:rFonts w:ascii="Times New Roman" w:hAnsi="Times New Roman"/>
                <w:sz w:val="24"/>
                <w:szCs w:val="24"/>
              </w:rPr>
            </w:pPr>
          </w:p>
        </w:tc>
        <w:tc>
          <w:tcPr>
            <w:tcW w:w="3835" w:type="dxa"/>
          </w:tcPr>
          <w:p w14:paraId="5B2C367D" w14:textId="77777777" w:rsidR="00B01EA2" w:rsidRPr="00405910" w:rsidRDefault="00B01EA2" w:rsidP="00742E8D">
            <w:pPr>
              <w:rPr>
                <w:rFonts w:ascii="Times New Roman" w:hAnsi="Times New Roman"/>
                <w:sz w:val="24"/>
                <w:szCs w:val="24"/>
              </w:rPr>
            </w:pPr>
          </w:p>
        </w:tc>
        <w:tc>
          <w:tcPr>
            <w:tcW w:w="1080" w:type="dxa"/>
          </w:tcPr>
          <w:p w14:paraId="4A334FF2" w14:textId="77777777" w:rsidR="00B01EA2" w:rsidRPr="00405910" w:rsidRDefault="00B01EA2" w:rsidP="00742E8D">
            <w:pPr>
              <w:rPr>
                <w:rFonts w:ascii="Times New Roman" w:hAnsi="Times New Roman"/>
                <w:sz w:val="24"/>
                <w:szCs w:val="24"/>
              </w:rPr>
            </w:pPr>
          </w:p>
        </w:tc>
        <w:tc>
          <w:tcPr>
            <w:tcW w:w="1170" w:type="dxa"/>
          </w:tcPr>
          <w:p w14:paraId="2D8EDE64" w14:textId="77777777" w:rsidR="00B01EA2" w:rsidRPr="00405910" w:rsidRDefault="00B01EA2" w:rsidP="00742E8D">
            <w:pPr>
              <w:rPr>
                <w:rFonts w:ascii="Times New Roman" w:hAnsi="Times New Roman"/>
                <w:sz w:val="24"/>
                <w:szCs w:val="24"/>
              </w:rPr>
            </w:pPr>
          </w:p>
        </w:tc>
        <w:tc>
          <w:tcPr>
            <w:tcW w:w="990" w:type="dxa"/>
          </w:tcPr>
          <w:p w14:paraId="5CF6763F" w14:textId="77777777" w:rsidR="00B01EA2" w:rsidRPr="00405910" w:rsidRDefault="00B01EA2" w:rsidP="00742E8D">
            <w:pPr>
              <w:jc w:val="center"/>
              <w:rPr>
                <w:rFonts w:ascii="Times New Roman" w:hAnsi="Times New Roman"/>
                <w:sz w:val="24"/>
                <w:szCs w:val="24"/>
              </w:rPr>
            </w:pPr>
          </w:p>
        </w:tc>
        <w:tc>
          <w:tcPr>
            <w:tcW w:w="1080" w:type="dxa"/>
          </w:tcPr>
          <w:p w14:paraId="76233982" w14:textId="77777777" w:rsidR="00B01EA2" w:rsidRPr="00405910" w:rsidRDefault="00B01EA2" w:rsidP="00742E8D">
            <w:pPr>
              <w:jc w:val="center"/>
              <w:rPr>
                <w:rFonts w:ascii="Times New Roman" w:hAnsi="Times New Roman"/>
                <w:sz w:val="24"/>
                <w:szCs w:val="24"/>
              </w:rPr>
            </w:pPr>
          </w:p>
        </w:tc>
      </w:tr>
      <w:tr w:rsidR="00742E8D" w:rsidRPr="00742E8D" w14:paraId="5AA0E46C" w14:textId="77777777" w:rsidTr="00405910">
        <w:tc>
          <w:tcPr>
            <w:tcW w:w="1080" w:type="dxa"/>
          </w:tcPr>
          <w:p w14:paraId="0EE38093" w14:textId="77777777" w:rsidR="00B01EA2" w:rsidRPr="00405910" w:rsidRDefault="00B01EA2" w:rsidP="00742E8D">
            <w:pPr>
              <w:rPr>
                <w:rFonts w:ascii="Times New Roman" w:hAnsi="Times New Roman"/>
                <w:sz w:val="24"/>
                <w:szCs w:val="24"/>
              </w:rPr>
            </w:pPr>
          </w:p>
        </w:tc>
        <w:tc>
          <w:tcPr>
            <w:tcW w:w="3835" w:type="dxa"/>
          </w:tcPr>
          <w:p w14:paraId="48C84465" w14:textId="77777777" w:rsidR="00B01EA2" w:rsidRPr="00405910" w:rsidRDefault="00B01EA2" w:rsidP="00742E8D">
            <w:pPr>
              <w:rPr>
                <w:rFonts w:ascii="Times New Roman" w:hAnsi="Times New Roman"/>
                <w:sz w:val="24"/>
                <w:szCs w:val="24"/>
              </w:rPr>
            </w:pPr>
          </w:p>
        </w:tc>
        <w:tc>
          <w:tcPr>
            <w:tcW w:w="1080" w:type="dxa"/>
          </w:tcPr>
          <w:p w14:paraId="45F4AAFC" w14:textId="77777777" w:rsidR="00B01EA2" w:rsidRPr="00405910" w:rsidRDefault="00B01EA2" w:rsidP="00742E8D">
            <w:pPr>
              <w:rPr>
                <w:rFonts w:ascii="Times New Roman" w:hAnsi="Times New Roman"/>
                <w:sz w:val="24"/>
                <w:szCs w:val="24"/>
              </w:rPr>
            </w:pPr>
          </w:p>
        </w:tc>
        <w:tc>
          <w:tcPr>
            <w:tcW w:w="1170" w:type="dxa"/>
          </w:tcPr>
          <w:p w14:paraId="56506CA6" w14:textId="77777777" w:rsidR="00B01EA2" w:rsidRPr="00405910" w:rsidRDefault="00B01EA2" w:rsidP="00742E8D">
            <w:pPr>
              <w:rPr>
                <w:rFonts w:ascii="Times New Roman" w:hAnsi="Times New Roman"/>
                <w:sz w:val="24"/>
                <w:szCs w:val="24"/>
              </w:rPr>
            </w:pPr>
          </w:p>
        </w:tc>
        <w:tc>
          <w:tcPr>
            <w:tcW w:w="990" w:type="dxa"/>
          </w:tcPr>
          <w:p w14:paraId="6664F3BE" w14:textId="77777777" w:rsidR="00B01EA2" w:rsidRPr="00405910" w:rsidRDefault="00B01EA2" w:rsidP="00742E8D">
            <w:pPr>
              <w:jc w:val="center"/>
              <w:rPr>
                <w:rFonts w:ascii="Times New Roman" w:hAnsi="Times New Roman"/>
                <w:sz w:val="24"/>
                <w:szCs w:val="24"/>
              </w:rPr>
            </w:pPr>
          </w:p>
        </w:tc>
        <w:tc>
          <w:tcPr>
            <w:tcW w:w="1080" w:type="dxa"/>
          </w:tcPr>
          <w:p w14:paraId="49E7BF40" w14:textId="77777777" w:rsidR="00B01EA2" w:rsidRPr="00405910" w:rsidRDefault="00B01EA2" w:rsidP="00742E8D">
            <w:pPr>
              <w:jc w:val="center"/>
              <w:rPr>
                <w:rFonts w:ascii="Times New Roman" w:hAnsi="Times New Roman"/>
                <w:sz w:val="24"/>
                <w:szCs w:val="24"/>
              </w:rPr>
            </w:pPr>
          </w:p>
        </w:tc>
      </w:tr>
      <w:tr w:rsidR="00742E8D" w:rsidRPr="00742E8D" w14:paraId="7EB4576B" w14:textId="77777777" w:rsidTr="00405910">
        <w:tc>
          <w:tcPr>
            <w:tcW w:w="1080" w:type="dxa"/>
          </w:tcPr>
          <w:p w14:paraId="6967EBD5" w14:textId="77777777" w:rsidR="00B01EA2" w:rsidRPr="00405910" w:rsidRDefault="00B01EA2" w:rsidP="00742E8D">
            <w:pPr>
              <w:rPr>
                <w:rFonts w:ascii="Times New Roman" w:hAnsi="Times New Roman"/>
                <w:sz w:val="24"/>
                <w:szCs w:val="24"/>
              </w:rPr>
            </w:pPr>
          </w:p>
        </w:tc>
        <w:tc>
          <w:tcPr>
            <w:tcW w:w="3835" w:type="dxa"/>
          </w:tcPr>
          <w:p w14:paraId="52CF3A19" w14:textId="77777777" w:rsidR="00B01EA2" w:rsidRPr="00405910" w:rsidRDefault="00B01EA2" w:rsidP="00742E8D">
            <w:pPr>
              <w:rPr>
                <w:rFonts w:ascii="Times New Roman" w:hAnsi="Times New Roman"/>
                <w:sz w:val="24"/>
                <w:szCs w:val="24"/>
              </w:rPr>
            </w:pPr>
          </w:p>
        </w:tc>
        <w:tc>
          <w:tcPr>
            <w:tcW w:w="1080" w:type="dxa"/>
          </w:tcPr>
          <w:p w14:paraId="72F4A440" w14:textId="77777777" w:rsidR="00B01EA2" w:rsidRPr="00405910" w:rsidRDefault="00B01EA2" w:rsidP="00742E8D">
            <w:pPr>
              <w:rPr>
                <w:rFonts w:ascii="Times New Roman" w:hAnsi="Times New Roman"/>
                <w:sz w:val="24"/>
                <w:szCs w:val="24"/>
              </w:rPr>
            </w:pPr>
          </w:p>
        </w:tc>
        <w:tc>
          <w:tcPr>
            <w:tcW w:w="1170" w:type="dxa"/>
          </w:tcPr>
          <w:p w14:paraId="2E4E1CEB" w14:textId="77777777" w:rsidR="00B01EA2" w:rsidRPr="00405910" w:rsidRDefault="00B01EA2" w:rsidP="00742E8D">
            <w:pPr>
              <w:rPr>
                <w:rFonts w:ascii="Times New Roman" w:hAnsi="Times New Roman"/>
                <w:sz w:val="24"/>
                <w:szCs w:val="24"/>
              </w:rPr>
            </w:pPr>
          </w:p>
        </w:tc>
        <w:tc>
          <w:tcPr>
            <w:tcW w:w="990" w:type="dxa"/>
          </w:tcPr>
          <w:p w14:paraId="05B82BFB" w14:textId="77777777" w:rsidR="00B01EA2" w:rsidRPr="00405910" w:rsidRDefault="00B01EA2" w:rsidP="00742E8D">
            <w:pPr>
              <w:jc w:val="center"/>
              <w:rPr>
                <w:rFonts w:ascii="Times New Roman" w:hAnsi="Times New Roman"/>
                <w:sz w:val="24"/>
                <w:szCs w:val="24"/>
              </w:rPr>
            </w:pPr>
          </w:p>
        </w:tc>
        <w:tc>
          <w:tcPr>
            <w:tcW w:w="1080" w:type="dxa"/>
          </w:tcPr>
          <w:p w14:paraId="057BF00A" w14:textId="77777777" w:rsidR="00B01EA2" w:rsidRPr="00405910" w:rsidRDefault="00B01EA2" w:rsidP="00742E8D">
            <w:pPr>
              <w:jc w:val="center"/>
              <w:rPr>
                <w:rFonts w:ascii="Times New Roman" w:hAnsi="Times New Roman"/>
                <w:sz w:val="24"/>
                <w:szCs w:val="24"/>
              </w:rPr>
            </w:pPr>
          </w:p>
        </w:tc>
      </w:tr>
      <w:tr w:rsidR="00742E8D" w:rsidRPr="00742E8D" w14:paraId="46911883" w14:textId="77777777" w:rsidTr="00405910">
        <w:tc>
          <w:tcPr>
            <w:tcW w:w="1080" w:type="dxa"/>
          </w:tcPr>
          <w:p w14:paraId="678A8F04" w14:textId="77777777" w:rsidR="00B01EA2" w:rsidRPr="00405910" w:rsidRDefault="00B01EA2" w:rsidP="00742E8D">
            <w:pPr>
              <w:rPr>
                <w:rFonts w:ascii="Times New Roman" w:hAnsi="Times New Roman"/>
                <w:sz w:val="24"/>
                <w:szCs w:val="24"/>
              </w:rPr>
            </w:pPr>
          </w:p>
        </w:tc>
        <w:tc>
          <w:tcPr>
            <w:tcW w:w="3835" w:type="dxa"/>
          </w:tcPr>
          <w:p w14:paraId="499D8310" w14:textId="77777777" w:rsidR="00B01EA2" w:rsidRPr="00405910" w:rsidRDefault="00B01EA2" w:rsidP="00742E8D">
            <w:pPr>
              <w:rPr>
                <w:rFonts w:ascii="Times New Roman" w:hAnsi="Times New Roman"/>
                <w:sz w:val="24"/>
                <w:szCs w:val="24"/>
              </w:rPr>
            </w:pPr>
          </w:p>
        </w:tc>
        <w:tc>
          <w:tcPr>
            <w:tcW w:w="1080" w:type="dxa"/>
          </w:tcPr>
          <w:p w14:paraId="3AB9EB42" w14:textId="77777777" w:rsidR="00B01EA2" w:rsidRPr="00405910" w:rsidRDefault="00B01EA2" w:rsidP="00742E8D">
            <w:pPr>
              <w:rPr>
                <w:rFonts w:ascii="Times New Roman" w:hAnsi="Times New Roman"/>
                <w:sz w:val="24"/>
                <w:szCs w:val="24"/>
              </w:rPr>
            </w:pPr>
          </w:p>
        </w:tc>
        <w:tc>
          <w:tcPr>
            <w:tcW w:w="1170" w:type="dxa"/>
          </w:tcPr>
          <w:p w14:paraId="098312C7" w14:textId="77777777" w:rsidR="00B01EA2" w:rsidRPr="00405910" w:rsidRDefault="00B01EA2" w:rsidP="00742E8D">
            <w:pPr>
              <w:rPr>
                <w:rFonts w:ascii="Times New Roman" w:hAnsi="Times New Roman"/>
                <w:sz w:val="24"/>
                <w:szCs w:val="24"/>
              </w:rPr>
            </w:pPr>
          </w:p>
        </w:tc>
        <w:tc>
          <w:tcPr>
            <w:tcW w:w="990" w:type="dxa"/>
          </w:tcPr>
          <w:p w14:paraId="047420EE" w14:textId="77777777" w:rsidR="00B01EA2" w:rsidRPr="00405910" w:rsidRDefault="00B01EA2" w:rsidP="00742E8D">
            <w:pPr>
              <w:jc w:val="center"/>
              <w:rPr>
                <w:rFonts w:ascii="Times New Roman" w:hAnsi="Times New Roman"/>
                <w:sz w:val="24"/>
                <w:szCs w:val="24"/>
              </w:rPr>
            </w:pPr>
          </w:p>
        </w:tc>
        <w:tc>
          <w:tcPr>
            <w:tcW w:w="1080" w:type="dxa"/>
          </w:tcPr>
          <w:p w14:paraId="76200C9F" w14:textId="77777777" w:rsidR="00B01EA2" w:rsidRPr="00405910" w:rsidRDefault="00B01EA2" w:rsidP="00742E8D">
            <w:pPr>
              <w:jc w:val="center"/>
              <w:rPr>
                <w:rFonts w:ascii="Times New Roman" w:hAnsi="Times New Roman"/>
                <w:sz w:val="24"/>
                <w:szCs w:val="24"/>
              </w:rPr>
            </w:pPr>
          </w:p>
        </w:tc>
      </w:tr>
      <w:tr w:rsidR="00742E8D" w:rsidRPr="00742E8D" w14:paraId="2C25690C" w14:textId="77777777" w:rsidTr="00405910">
        <w:tc>
          <w:tcPr>
            <w:tcW w:w="1080" w:type="dxa"/>
          </w:tcPr>
          <w:p w14:paraId="47663108" w14:textId="77777777" w:rsidR="00B01EA2" w:rsidRPr="00405910" w:rsidRDefault="00B01EA2" w:rsidP="00742E8D">
            <w:pPr>
              <w:rPr>
                <w:rFonts w:ascii="Times New Roman" w:hAnsi="Times New Roman"/>
                <w:sz w:val="24"/>
                <w:szCs w:val="24"/>
              </w:rPr>
            </w:pPr>
          </w:p>
        </w:tc>
        <w:tc>
          <w:tcPr>
            <w:tcW w:w="3835" w:type="dxa"/>
          </w:tcPr>
          <w:p w14:paraId="3673D8C6" w14:textId="77777777" w:rsidR="00B01EA2" w:rsidRPr="00405910" w:rsidRDefault="00B01EA2" w:rsidP="00742E8D">
            <w:pPr>
              <w:rPr>
                <w:rFonts w:ascii="Times New Roman" w:hAnsi="Times New Roman"/>
                <w:sz w:val="24"/>
                <w:szCs w:val="24"/>
              </w:rPr>
            </w:pPr>
          </w:p>
        </w:tc>
        <w:tc>
          <w:tcPr>
            <w:tcW w:w="1080" w:type="dxa"/>
          </w:tcPr>
          <w:p w14:paraId="154FE7BE" w14:textId="77777777" w:rsidR="00B01EA2" w:rsidRPr="00405910" w:rsidRDefault="00B01EA2" w:rsidP="00742E8D">
            <w:pPr>
              <w:rPr>
                <w:rFonts w:ascii="Times New Roman" w:hAnsi="Times New Roman"/>
                <w:sz w:val="24"/>
                <w:szCs w:val="24"/>
              </w:rPr>
            </w:pPr>
          </w:p>
        </w:tc>
        <w:tc>
          <w:tcPr>
            <w:tcW w:w="1170" w:type="dxa"/>
          </w:tcPr>
          <w:p w14:paraId="357A2643" w14:textId="77777777" w:rsidR="00B01EA2" w:rsidRPr="00405910" w:rsidRDefault="00B01EA2" w:rsidP="00742E8D">
            <w:pPr>
              <w:rPr>
                <w:rFonts w:ascii="Times New Roman" w:hAnsi="Times New Roman"/>
                <w:sz w:val="24"/>
                <w:szCs w:val="24"/>
              </w:rPr>
            </w:pPr>
          </w:p>
        </w:tc>
        <w:tc>
          <w:tcPr>
            <w:tcW w:w="990" w:type="dxa"/>
          </w:tcPr>
          <w:p w14:paraId="2A1AA1B2" w14:textId="77777777" w:rsidR="00B01EA2" w:rsidRPr="00405910" w:rsidRDefault="00B01EA2" w:rsidP="00742E8D">
            <w:pPr>
              <w:jc w:val="center"/>
              <w:rPr>
                <w:rFonts w:ascii="Times New Roman" w:hAnsi="Times New Roman"/>
                <w:sz w:val="24"/>
                <w:szCs w:val="24"/>
              </w:rPr>
            </w:pPr>
          </w:p>
        </w:tc>
        <w:tc>
          <w:tcPr>
            <w:tcW w:w="1080" w:type="dxa"/>
          </w:tcPr>
          <w:p w14:paraId="5AB9FCD5" w14:textId="77777777" w:rsidR="00B01EA2" w:rsidRPr="00405910" w:rsidRDefault="00B01EA2" w:rsidP="00742E8D">
            <w:pPr>
              <w:jc w:val="center"/>
              <w:rPr>
                <w:rFonts w:ascii="Times New Roman" w:hAnsi="Times New Roman"/>
                <w:sz w:val="24"/>
                <w:szCs w:val="24"/>
              </w:rPr>
            </w:pPr>
          </w:p>
        </w:tc>
      </w:tr>
      <w:tr w:rsidR="00742E8D" w:rsidRPr="00742E8D" w14:paraId="4E88EC9F" w14:textId="77777777" w:rsidTr="00405910">
        <w:tc>
          <w:tcPr>
            <w:tcW w:w="1080" w:type="dxa"/>
          </w:tcPr>
          <w:p w14:paraId="323BB9E4" w14:textId="77777777" w:rsidR="00B01EA2" w:rsidRPr="00405910" w:rsidRDefault="00B01EA2" w:rsidP="00742E8D">
            <w:pPr>
              <w:rPr>
                <w:rFonts w:ascii="Times New Roman" w:hAnsi="Times New Roman"/>
                <w:sz w:val="24"/>
                <w:szCs w:val="24"/>
              </w:rPr>
            </w:pPr>
          </w:p>
        </w:tc>
        <w:tc>
          <w:tcPr>
            <w:tcW w:w="3835" w:type="dxa"/>
          </w:tcPr>
          <w:p w14:paraId="38573313" w14:textId="77777777" w:rsidR="00B01EA2" w:rsidRPr="00405910" w:rsidRDefault="00B01EA2" w:rsidP="00742E8D">
            <w:pPr>
              <w:rPr>
                <w:rFonts w:ascii="Times New Roman" w:hAnsi="Times New Roman"/>
                <w:sz w:val="24"/>
                <w:szCs w:val="24"/>
              </w:rPr>
            </w:pPr>
          </w:p>
        </w:tc>
        <w:tc>
          <w:tcPr>
            <w:tcW w:w="1080" w:type="dxa"/>
          </w:tcPr>
          <w:p w14:paraId="044F322D" w14:textId="77777777" w:rsidR="00B01EA2" w:rsidRPr="00405910" w:rsidRDefault="00B01EA2" w:rsidP="00742E8D">
            <w:pPr>
              <w:rPr>
                <w:rFonts w:ascii="Times New Roman" w:hAnsi="Times New Roman"/>
                <w:sz w:val="24"/>
                <w:szCs w:val="24"/>
              </w:rPr>
            </w:pPr>
          </w:p>
        </w:tc>
        <w:tc>
          <w:tcPr>
            <w:tcW w:w="1170" w:type="dxa"/>
          </w:tcPr>
          <w:p w14:paraId="6D44ACC1" w14:textId="77777777" w:rsidR="00B01EA2" w:rsidRPr="00405910" w:rsidRDefault="00B01EA2" w:rsidP="00742E8D">
            <w:pPr>
              <w:rPr>
                <w:rFonts w:ascii="Times New Roman" w:hAnsi="Times New Roman"/>
                <w:sz w:val="24"/>
                <w:szCs w:val="24"/>
              </w:rPr>
            </w:pPr>
          </w:p>
        </w:tc>
        <w:tc>
          <w:tcPr>
            <w:tcW w:w="990" w:type="dxa"/>
          </w:tcPr>
          <w:p w14:paraId="7EA46218" w14:textId="77777777" w:rsidR="00B01EA2" w:rsidRPr="00405910" w:rsidRDefault="00B01EA2" w:rsidP="00742E8D">
            <w:pPr>
              <w:jc w:val="center"/>
              <w:rPr>
                <w:rFonts w:ascii="Times New Roman" w:hAnsi="Times New Roman"/>
                <w:sz w:val="24"/>
                <w:szCs w:val="24"/>
              </w:rPr>
            </w:pPr>
          </w:p>
        </w:tc>
        <w:tc>
          <w:tcPr>
            <w:tcW w:w="1080" w:type="dxa"/>
          </w:tcPr>
          <w:p w14:paraId="035427D6" w14:textId="77777777" w:rsidR="00B01EA2" w:rsidRPr="00405910" w:rsidRDefault="00B01EA2" w:rsidP="00742E8D">
            <w:pPr>
              <w:jc w:val="center"/>
              <w:rPr>
                <w:rFonts w:ascii="Times New Roman" w:hAnsi="Times New Roman"/>
                <w:sz w:val="24"/>
                <w:szCs w:val="24"/>
              </w:rPr>
            </w:pPr>
          </w:p>
        </w:tc>
      </w:tr>
      <w:tr w:rsidR="00742E8D" w:rsidRPr="00742E8D" w14:paraId="60FEF9F8" w14:textId="77777777" w:rsidTr="00405910">
        <w:tc>
          <w:tcPr>
            <w:tcW w:w="1080" w:type="dxa"/>
          </w:tcPr>
          <w:p w14:paraId="75EA6C39" w14:textId="77777777" w:rsidR="00B01EA2" w:rsidRPr="00405910" w:rsidRDefault="00B01EA2" w:rsidP="00742E8D">
            <w:pPr>
              <w:rPr>
                <w:rFonts w:ascii="Times New Roman" w:hAnsi="Times New Roman"/>
                <w:sz w:val="24"/>
                <w:szCs w:val="24"/>
              </w:rPr>
            </w:pPr>
          </w:p>
        </w:tc>
        <w:tc>
          <w:tcPr>
            <w:tcW w:w="3835" w:type="dxa"/>
          </w:tcPr>
          <w:p w14:paraId="3D46BD18" w14:textId="77777777" w:rsidR="00B01EA2" w:rsidRPr="00405910" w:rsidRDefault="00B01EA2" w:rsidP="00742E8D">
            <w:pPr>
              <w:rPr>
                <w:rFonts w:ascii="Times New Roman" w:hAnsi="Times New Roman"/>
                <w:sz w:val="24"/>
                <w:szCs w:val="24"/>
              </w:rPr>
            </w:pPr>
          </w:p>
        </w:tc>
        <w:tc>
          <w:tcPr>
            <w:tcW w:w="1080" w:type="dxa"/>
          </w:tcPr>
          <w:p w14:paraId="5DD11B42" w14:textId="77777777" w:rsidR="00B01EA2" w:rsidRPr="00405910" w:rsidRDefault="00B01EA2" w:rsidP="00742E8D">
            <w:pPr>
              <w:rPr>
                <w:rFonts w:ascii="Times New Roman" w:hAnsi="Times New Roman"/>
                <w:sz w:val="24"/>
                <w:szCs w:val="24"/>
              </w:rPr>
            </w:pPr>
          </w:p>
        </w:tc>
        <w:tc>
          <w:tcPr>
            <w:tcW w:w="1170" w:type="dxa"/>
          </w:tcPr>
          <w:p w14:paraId="3A0F8F24" w14:textId="77777777" w:rsidR="00B01EA2" w:rsidRPr="00405910" w:rsidRDefault="00B01EA2" w:rsidP="00742E8D">
            <w:pPr>
              <w:rPr>
                <w:rFonts w:ascii="Times New Roman" w:hAnsi="Times New Roman"/>
                <w:sz w:val="24"/>
                <w:szCs w:val="24"/>
              </w:rPr>
            </w:pPr>
          </w:p>
        </w:tc>
        <w:tc>
          <w:tcPr>
            <w:tcW w:w="990" w:type="dxa"/>
          </w:tcPr>
          <w:p w14:paraId="01F31B98" w14:textId="77777777" w:rsidR="00B01EA2" w:rsidRPr="00405910" w:rsidRDefault="00B01EA2" w:rsidP="00742E8D">
            <w:pPr>
              <w:jc w:val="center"/>
              <w:rPr>
                <w:rFonts w:ascii="Times New Roman" w:hAnsi="Times New Roman"/>
                <w:sz w:val="24"/>
                <w:szCs w:val="24"/>
              </w:rPr>
            </w:pPr>
          </w:p>
        </w:tc>
        <w:tc>
          <w:tcPr>
            <w:tcW w:w="1080" w:type="dxa"/>
          </w:tcPr>
          <w:p w14:paraId="66763C94" w14:textId="77777777" w:rsidR="00B01EA2" w:rsidRPr="00405910" w:rsidRDefault="00B01EA2" w:rsidP="00742E8D">
            <w:pPr>
              <w:jc w:val="center"/>
              <w:rPr>
                <w:rFonts w:ascii="Times New Roman" w:hAnsi="Times New Roman"/>
                <w:sz w:val="24"/>
                <w:szCs w:val="24"/>
              </w:rPr>
            </w:pPr>
          </w:p>
        </w:tc>
      </w:tr>
      <w:tr w:rsidR="00742E8D" w:rsidRPr="00742E8D" w14:paraId="4BE0A62B" w14:textId="77777777" w:rsidTr="00405910">
        <w:tc>
          <w:tcPr>
            <w:tcW w:w="1080" w:type="dxa"/>
          </w:tcPr>
          <w:p w14:paraId="30C887C5" w14:textId="77777777" w:rsidR="00B01EA2" w:rsidRPr="00405910" w:rsidRDefault="00B01EA2" w:rsidP="00742E8D">
            <w:pPr>
              <w:rPr>
                <w:rFonts w:ascii="Times New Roman" w:hAnsi="Times New Roman"/>
                <w:sz w:val="24"/>
                <w:szCs w:val="24"/>
              </w:rPr>
            </w:pPr>
          </w:p>
        </w:tc>
        <w:tc>
          <w:tcPr>
            <w:tcW w:w="3835" w:type="dxa"/>
          </w:tcPr>
          <w:p w14:paraId="180D60E4" w14:textId="77777777" w:rsidR="00B01EA2" w:rsidRPr="00405910" w:rsidRDefault="00B01EA2" w:rsidP="00742E8D">
            <w:pPr>
              <w:rPr>
                <w:rFonts w:ascii="Times New Roman" w:hAnsi="Times New Roman"/>
                <w:sz w:val="24"/>
                <w:szCs w:val="24"/>
              </w:rPr>
            </w:pPr>
          </w:p>
        </w:tc>
        <w:tc>
          <w:tcPr>
            <w:tcW w:w="1080" w:type="dxa"/>
          </w:tcPr>
          <w:p w14:paraId="544AD9E0" w14:textId="77777777" w:rsidR="00B01EA2" w:rsidRPr="00405910" w:rsidRDefault="00B01EA2" w:rsidP="00742E8D">
            <w:pPr>
              <w:rPr>
                <w:rFonts w:ascii="Times New Roman" w:hAnsi="Times New Roman"/>
                <w:sz w:val="24"/>
                <w:szCs w:val="24"/>
              </w:rPr>
            </w:pPr>
          </w:p>
        </w:tc>
        <w:tc>
          <w:tcPr>
            <w:tcW w:w="1170" w:type="dxa"/>
          </w:tcPr>
          <w:p w14:paraId="5695586A" w14:textId="77777777" w:rsidR="00B01EA2" w:rsidRPr="00405910" w:rsidRDefault="00B01EA2" w:rsidP="00742E8D">
            <w:pPr>
              <w:rPr>
                <w:rFonts w:ascii="Times New Roman" w:hAnsi="Times New Roman"/>
                <w:sz w:val="24"/>
                <w:szCs w:val="24"/>
              </w:rPr>
            </w:pPr>
          </w:p>
        </w:tc>
        <w:tc>
          <w:tcPr>
            <w:tcW w:w="990" w:type="dxa"/>
          </w:tcPr>
          <w:p w14:paraId="3A6DC5E1" w14:textId="77777777" w:rsidR="00B01EA2" w:rsidRPr="00405910" w:rsidRDefault="00B01EA2" w:rsidP="00742E8D">
            <w:pPr>
              <w:jc w:val="center"/>
              <w:rPr>
                <w:rFonts w:ascii="Times New Roman" w:hAnsi="Times New Roman"/>
                <w:sz w:val="24"/>
                <w:szCs w:val="24"/>
              </w:rPr>
            </w:pPr>
          </w:p>
        </w:tc>
        <w:tc>
          <w:tcPr>
            <w:tcW w:w="1080" w:type="dxa"/>
          </w:tcPr>
          <w:p w14:paraId="204D2DBE" w14:textId="77777777" w:rsidR="00B01EA2" w:rsidRPr="00405910" w:rsidRDefault="00B01EA2" w:rsidP="00742E8D">
            <w:pPr>
              <w:jc w:val="center"/>
              <w:rPr>
                <w:rFonts w:ascii="Times New Roman" w:hAnsi="Times New Roman"/>
                <w:sz w:val="24"/>
                <w:szCs w:val="24"/>
              </w:rPr>
            </w:pPr>
          </w:p>
        </w:tc>
      </w:tr>
      <w:tr w:rsidR="00742E8D" w:rsidRPr="00742E8D" w14:paraId="73402360" w14:textId="77777777" w:rsidTr="00405910">
        <w:tc>
          <w:tcPr>
            <w:tcW w:w="1080" w:type="dxa"/>
          </w:tcPr>
          <w:p w14:paraId="045398CA" w14:textId="77777777" w:rsidR="00B01EA2" w:rsidRPr="00405910" w:rsidRDefault="00B01EA2" w:rsidP="00742E8D">
            <w:pPr>
              <w:rPr>
                <w:rFonts w:ascii="Times New Roman" w:hAnsi="Times New Roman"/>
                <w:sz w:val="24"/>
                <w:szCs w:val="24"/>
              </w:rPr>
            </w:pPr>
          </w:p>
        </w:tc>
        <w:tc>
          <w:tcPr>
            <w:tcW w:w="3835" w:type="dxa"/>
          </w:tcPr>
          <w:p w14:paraId="161936B5" w14:textId="77777777" w:rsidR="00B01EA2" w:rsidRPr="00405910" w:rsidRDefault="00B01EA2" w:rsidP="00742E8D">
            <w:pPr>
              <w:rPr>
                <w:rFonts w:ascii="Times New Roman" w:hAnsi="Times New Roman"/>
                <w:sz w:val="24"/>
                <w:szCs w:val="24"/>
              </w:rPr>
            </w:pPr>
          </w:p>
        </w:tc>
        <w:tc>
          <w:tcPr>
            <w:tcW w:w="1080" w:type="dxa"/>
          </w:tcPr>
          <w:p w14:paraId="60546F81" w14:textId="77777777" w:rsidR="00B01EA2" w:rsidRPr="00405910" w:rsidRDefault="00B01EA2" w:rsidP="00742E8D">
            <w:pPr>
              <w:rPr>
                <w:rFonts w:ascii="Times New Roman" w:hAnsi="Times New Roman"/>
                <w:sz w:val="24"/>
                <w:szCs w:val="24"/>
              </w:rPr>
            </w:pPr>
          </w:p>
        </w:tc>
        <w:tc>
          <w:tcPr>
            <w:tcW w:w="1170" w:type="dxa"/>
          </w:tcPr>
          <w:p w14:paraId="22469915" w14:textId="77777777" w:rsidR="00B01EA2" w:rsidRPr="00405910" w:rsidRDefault="00B01EA2" w:rsidP="00742E8D">
            <w:pPr>
              <w:rPr>
                <w:rFonts w:ascii="Times New Roman" w:hAnsi="Times New Roman"/>
                <w:sz w:val="24"/>
                <w:szCs w:val="24"/>
              </w:rPr>
            </w:pPr>
          </w:p>
        </w:tc>
        <w:tc>
          <w:tcPr>
            <w:tcW w:w="990" w:type="dxa"/>
          </w:tcPr>
          <w:p w14:paraId="096B7FB7" w14:textId="77777777" w:rsidR="00B01EA2" w:rsidRPr="00405910" w:rsidRDefault="00B01EA2" w:rsidP="00742E8D">
            <w:pPr>
              <w:jc w:val="center"/>
              <w:rPr>
                <w:rFonts w:ascii="Times New Roman" w:hAnsi="Times New Roman"/>
                <w:sz w:val="24"/>
                <w:szCs w:val="24"/>
              </w:rPr>
            </w:pPr>
          </w:p>
        </w:tc>
        <w:tc>
          <w:tcPr>
            <w:tcW w:w="1080" w:type="dxa"/>
          </w:tcPr>
          <w:p w14:paraId="7C0F5516" w14:textId="77777777" w:rsidR="00B01EA2" w:rsidRPr="00405910" w:rsidRDefault="00B01EA2" w:rsidP="00742E8D">
            <w:pPr>
              <w:jc w:val="center"/>
              <w:rPr>
                <w:rFonts w:ascii="Times New Roman" w:hAnsi="Times New Roman"/>
                <w:sz w:val="24"/>
                <w:szCs w:val="24"/>
              </w:rPr>
            </w:pPr>
          </w:p>
        </w:tc>
      </w:tr>
      <w:tr w:rsidR="00742E8D" w:rsidRPr="00742E8D" w14:paraId="2074550F" w14:textId="77777777" w:rsidTr="00405910">
        <w:tc>
          <w:tcPr>
            <w:tcW w:w="1080" w:type="dxa"/>
          </w:tcPr>
          <w:p w14:paraId="7E9A19C6" w14:textId="77777777" w:rsidR="00B01EA2" w:rsidRPr="00405910" w:rsidRDefault="00B01EA2" w:rsidP="00742E8D">
            <w:pPr>
              <w:rPr>
                <w:rFonts w:ascii="Times New Roman" w:hAnsi="Times New Roman"/>
                <w:sz w:val="24"/>
                <w:szCs w:val="24"/>
              </w:rPr>
            </w:pPr>
          </w:p>
        </w:tc>
        <w:tc>
          <w:tcPr>
            <w:tcW w:w="3835" w:type="dxa"/>
          </w:tcPr>
          <w:p w14:paraId="78DBC387" w14:textId="77777777" w:rsidR="00B01EA2" w:rsidRPr="00405910" w:rsidRDefault="00B01EA2" w:rsidP="00742E8D">
            <w:pPr>
              <w:rPr>
                <w:rFonts w:ascii="Times New Roman" w:hAnsi="Times New Roman"/>
                <w:sz w:val="24"/>
                <w:szCs w:val="24"/>
              </w:rPr>
            </w:pPr>
          </w:p>
        </w:tc>
        <w:tc>
          <w:tcPr>
            <w:tcW w:w="1080" w:type="dxa"/>
          </w:tcPr>
          <w:p w14:paraId="21E902F6" w14:textId="77777777" w:rsidR="00B01EA2" w:rsidRPr="00405910" w:rsidRDefault="00B01EA2" w:rsidP="00742E8D">
            <w:pPr>
              <w:rPr>
                <w:rFonts w:ascii="Times New Roman" w:hAnsi="Times New Roman"/>
                <w:sz w:val="24"/>
                <w:szCs w:val="24"/>
              </w:rPr>
            </w:pPr>
          </w:p>
        </w:tc>
        <w:tc>
          <w:tcPr>
            <w:tcW w:w="1170" w:type="dxa"/>
          </w:tcPr>
          <w:p w14:paraId="03236705" w14:textId="77777777" w:rsidR="00B01EA2" w:rsidRPr="00405910" w:rsidRDefault="00B01EA2" w:rsidP="00742E8D">
            <w:pPr>
              <w:rPr>
                <w:rFonts w:ascii="Times New Roman" w:hAnsi="Times New Roman"/>
                <w:sz w:val="24"/>
                <w:szCs w:val="24"/>
              </w:rPr>
            </w:pPr>
          </w:p>
        </w:tc>
        <w:tc>
          <w:tcPr>
            <w:tcW w:w="990" w:type="dxa"/>
          </w:tcPr>
          <w:p w14:paraId="0033E185" w14:textId="77777777" w:rsidR="00B01EA2" w:rsidRPr="00405910" w:rsidRDefault="00B01EA2" w:rsidP="00742E8D">
            <w:pPr>
              <w:jc w:val="center"/>
              <w:rPr>
                <w:rFonts w:ascii="Times New Roman" w:hAnsi="Times New Roman"/>
                <w:sz w:val="24"/>
                <w:szCs w:val="24"/>
              </w:rPr>
            </w:pPr>
          </w:p>
        </w:tc>
        <w:tc>
          <w:tcPr>
            <w:tcW w:w="1080" w:type="dxa"/>
          </w:tcPr>
          <w:p w14:paraId="615F4F5C" w14:textId="77777777" w:rsidR="00B01EA2" w:rsidRPr="00405910" w:rsidRDefault="00B01EA2" w:rsidP="00742E8D">
            <w:pPr>
              <w:jc w:val="center"/>
              <w:rPr>
                <w:rFonts w:ascii="Times New Roman" w:hAnsi="Times New Roman"/>
                <w:sz w:val="24"/>
                <w:szCs w:val="24"/>
              </w:rPr>
            </w:pPr>
          </w:p>
        </w:tc>
      </w:tr>
      <w:tr w:rsidR="00742E8D" w:rsidRPr="00742E8D" w14:paraId="1AD43EBD" w14:textId="77777777" w:rsidTr="00405910">
        <w:tc>
          <w:tcPr>
            <w:tcW w:w="1080" w:type="dxa"/>
          </w:tcPr>
          <w:p w14:paraId="29EFE576" w14:textId="77777777" w:rsidR="00B01EA2" w:rsidRPr="00405910" w:rsidRDefault="00B01EA2" w:rsidP="00742E8D">
            <w:pPr>
              <w:rPr>
                <w:rFonts w:ascii="Times New Roman" w:hAnsi="Times New Roman"/>
                <w:sz w:val="24"/>
                <w:szCs w:val="24"/>
              </w:rPr>
            </w:pPr>
          </w:p>
        </w:tc>
        <w:tc>
          <w:tcPr>
            <w:tcW w:w="3835" w:type="dxa"/>
          </w:tcPr>
          <w:p w14:paraId="73429E81" w14:textId="77777777" w:rsidR="00B01EA2" w:rsidRPr="00405910" w:rsidRDefault="00B01EA2" w:rsidP="00742E8D">
            <w:pPr>
              <w:rPr>
                <w:rFonts w:ascii="Times New Roman" w:hAnsi="Times New Roman"/>
                <w:sz w:val="24"/>
                <w:szCs w:val="24"/>
              </w:rPr>
            </w:pPr>
          </w:p>
        </w:tc>
        <w:tc>
          <w:tcPr>
            <w:tcW w:w="1080" w:type="dxa"/>
          </w:tcPr>
          <w:p w14:paraId="5DC7B55F" w14:textId="77777777" w:rsidR="00B01EA2" w:rsidRPr="00405910" w:rsidRDefault="00B01EA2" w:rsidP="00742E8D">
            <w:pPr>
              <w:rPr>
                <w:rFonts w:ascii="Times New Roman" w:hAnsi="Times New Roman"/>
                <w:sz w:val="24"/>
                <w:szCs w:val="24"/>
              </w:rPr>
            </w:pPr>
          </w:p>
        </w:tc>
        <w:tc>
          <w:tcPr>
            <w:tcW w:w="1170" w:type="dxa"/>
          </w:tcPr>
          <w:p w14:paraId="5185D6C0" w14:textId="77777777" w:rsidR="00B01EA2" w:rsidRPr="00405910" w:rsidRDefault="00B01EA2" w:rsidP="00742E8D">
            <w:pPr>
              <w:rPr>
                <w:rFonts w:ascii="Times New Roman" w:hAnsi="Times New Roman"/>
                <w:sz w:val="24"/>
                <w:szCs w:val="24"/>
              </w:rPr>
            </w:pPr>
          </w:p>
        </w:tc>
        <w:tc>
          <w:tcPr>
            <w:tcW w:w="990" w:type="dxa"/>
          </w:tcPr>
          <w:p w14:paraId="168C6A68" w14:textId="77777777" w:rsidR="00B01EA2" w:rsidRPr="00405910" w:rsidRDefault="00B01EA2" w:rsidP="00742E8D">
            <w:pPr>
              <w:jc w:val="center"/>
              <w:rPr>
                <w:rFonts w:ascii="Times New Roman" w:hAnsi="Times New Roman"/>
                <w:sz w:val="24"/>
                <w:szCs w:val="24"/>
              </w:rPr>
            </w:pPr>
          </w:p>
        </w:tc>
        <w:tc>
          <w:tcPr>
            <w:tcW w:w="1080" w:type="dxa"/>
          </w:tcPr>
          <w:p w14:paraId="23DAC56A" w14:textId="77777777" w:rsidR="00B01EA2" w:rsidRPr="00405910" w:rsidRDefault="00B01EA2" w:rsidP="00742E8D">
            <w:pPr>
              <w:jc w:val="center"/>
              <w:rPr>
                <w:rFonts w:ascii="Times New Roman" w:hAnsi="Times New Roman"/>
                <w:sz w:val="24"/>
                <w:szCs w:val="24"/>
              </w:rPr>
            </w:pPr>
          </w:p>
        </w:tc>
      </w:tr>
      <w:tr w:rsidR="00742E8D" w:rsidRPr="00742E8D" w14:paraId="51C844B3" w14:textId="77777777" w:rsidTr="00405910">
        <w:tc>
          <w:tcPr>
            <w:tcW w:w="1080" w:type="dxa"/>
          </w:tcPr>
          <w:p w14:paraId="5B779A39" w14:textId="77777777" w:rsidR="00B01EA2" w:rsidRPr="00405910" w:rsidRDefault="00B01EA2" w:rsidP="00742E8D">
            <w:pPr>
              <w:rPr>
                <w:rFonts w:ascii="Times New Roman" w:hAnsi="Times New Roman"/>
                <w:sz w:val="24"/>
                <w:szCs w:val="24"/>
              </w:rPr>
            </w:pPr>
          </w:p>
        </w:tc>
        <w:tc>
          <w:tcPr>
            <w:tcW w:w="3835" w:type="dxa"/>
          </w:tcPr>
          <w:p w14:paraId="16645414" w14:textId="77777777" w:rsidR="00B01EA2" w:rsidRPr="00405910" w:rsidRDefault="00B01EA2" w:rsidP="00742E8D">
            <w:pPr>
              <w:rPr>
                <w:rFonts w:ascii="Times New Roman" w:hAnsi="Times New Roman"/>
                <w:sz w:val="24"/>
                <w:szCs w:val="24"/>
              </w:rPr>
            </w:pPr>
          </w:p>
        </w:tc>
        <w:tc>
          <w:tcPr>
            <w:tcW w:w="1080" w:type="dxa"/>
          </w:tcPr>
          <w:p w14:paraId="21FA2ECD" w14:textId="77777777" w:rsidR="00B01EA2" w:rsidRPr="00405910" w:rsidRDefault="00B01EA2" w:rsidP="00742E8D">
            <w:pPr>
              <w:rPr>
                <w:rFonts w:ascii="Times New Roman" w:hAnsi="Times New Roman"/>
                <w:sz w:val="24"/>
                <w:szCs w:val="24"/>
              </w:rPr>
            </w:pPr>
          </w:p>
        </w:tc>
        <w:tc>
          <w:tcPr>
            <w:tcW w:w="1170" w:type="dxa"/>
          </w:tcPr>
          <w:p w14:paraId="15E23668" w14:textId="77777777" w:rsidR="00B01EA2" w:rsidRPr="00405910" w:rsidRDefault="00B01EA2" w:rsidP="00742E8D">
            <w:pPr>
              <w:rPr>
                <w:rFonts w:ascii="Times New Roman" w:hAnsi="Times New Roman"/>
                <w:sz w:val="24"/>
                <w:szCs w:val="24"/>
              </w:rPr>
            </w:pPr>
          </w:p>
        </w:tc>
        <w:tc>
          <w:tcPr>
            <w:tcW w:w="990" w:type="dxa"/>
          </w:tcPr>
          <w:p w14:paraId="224DF5A5" w14:textId="77777777" w:rsidR="00B01EA2" w:rsidRPr="00405910" w:rsidRDefault="00B01EA2" w:rsidP="00742E8D">
            <w:pPr>
              <w:jc w:val="center"/>
              <w:rPr>
                <w:rFonts w:ascii="Times New Roman" w:hAnsi="Times New Roman"/>
                <w:sz w:val="24"/>
                <w:szCs w:val="24"/>
              </w:rPr>
            </w:pPr>
          </w:p>
        </w:tc>
        <w:tc>
          <w:tcPr>
            <w:tcW w:w="1080" w:type="dxa"/>
          </w:tcPr>
          <w:p w14:paraId="23D587D2" w14:textId="77777777" w:rsidR="00B01EA2" w:rsidRPr="00405910" w:rsidRDefault="00B01EA2" w:rsidP="00742E8D">
            <w:pPr>
              <w:jc w:val="center"/>
              <w:rPr>
                <w:rFonts w:ascii="Times New Roman" w:hAnsi="Times New Roman"/>
                <w:sz w:val="24"/>
                <w:szCs w:val="24"/>
              </w:rPr>
            </w:pPr>
          </w:p>
        </w:tc>
      </w:tr>
      <w:tr w:rsidR="00B01EA2" w:rsidRPr="00656EF1" w14:paraId="5E2E5B58" w14:textId="77777777" w:rsidTr="00405910">
        <w:tc>
          <w:tcPr>
            <w:tcW w:w="8155" w:type="dxa"/>
            <w:gridSpan w:val="5"/>
          </w:tcPr>
          <w:p w14:paraId="0B0076D3"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Total for Schedule No. 4.2</w:t>
            </w:r>
          </w:p>
          <w:p w14:paraId="2BDB306E"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(carried forward to Summary)</w:t>
            </w:r>
          </w:p>
        </w:tc>
        <w:tc>
          <w:tcPr>
            <w:tcW w:w="1080" w:type="dxa"/>
          </w:tcPr>
          <w:p w14:paraId="12DDB325" w14:textId="77777777" w:rsidR="00B01EA2" w:rsidRPr="00405910" w:rsidRDefault="00B01EA2" w:rsidP="00405910">
            <w:pPr>
              <w:jc w:val="center"/>
              <w:rPr>
                <w:rFonts w:ascii="Times New Roman" w:hAnsi="Times New Roman"/>
                <w:sz w:val="24"/>
                <w:szCs w:val="24"/>
              </w:rPr>
            </w:pPr>
          </w:p>
        </w:tc>
      </w:tr>
    </w:tbl>
    <w:p w14:paraId="3373350F" w14:textId="36147180" w:rsidR="00B01EA2" w:rsidRPr="00656EF1" w:rsidRDefault="00B01EA2" w:rsidP="00742E8D">
      <w:pPr>
        <w:pStyle w:val="SectionVHeading2"/>
        <w:rPr>
          <w:lang w:val="en-US"/>
        </w:rPr>
      </w:pPr>
      <w:r w:rsidRPr="00514CCA">
        <w:rPr>
          <w:b w:val="0"/>
          <w:lang w:val="en-US"/>
        </w:rPr>
        <w:br w:type="page"/>
      </w:r>
      <w:bookmarkStart w:id="2715" w:name="_Toc333564286"/>
      <w:r w:rsidRPr="00742E8D">
        <w:rPr>
          <w:lang w:val="en-US"/>
        </w:rPr>
        <w:t xml:space="preserve">Schedule No. 4.3: Breakdown </w:t>
      </w:r>
      <w:r w:rsidRPr="00656EF1">
        <w:rPr>
          <w:lang w:val="en-US"/>
        </w:rPr>
        <w:t xml:space="preserve">of </w:t>
      </w:r>
      <w:bookmarkEnd w:id="2715"/>
      <w:r w:rsidR="002E181D">
        <w:rPr>
          <w:lang w:val="en-US"/>
        </w:rPr>
        <w:t>Civil 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42E8D" w:rsidRPr="00742E8D" w14:paraId="2F9EBF66" w14:textId="77777777" w:rsidTr="00405910">
        <w:tc>
          <w:tcPr>
            <w:tcW w:w="1080" w:type="dxa"/>
          </w:tcPr>
          <w:p w14:paraId="65C73E1D"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27A6CB2F"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80" w:type="dxa"/>
          </w:tcPr>
          <w:p w14:paraId="44CD8C16"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1C8402CF"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Quantity</w:t>
            </w:r>
          </w:p>
        </w:tc>
        <w:tc>
          <w:tcPr>
            <w:tcW w:w="990" w:type="dxa"/>
          </w:tcPr>
          <w:p w14:paraId="0F6C785F"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080" w:type="dxa"/>
          </w:tcPr>
          <w:p w14:paraId="4F529EB1"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Amount</w:t>
            </w:r>
          </w:p>
        </w:tc>
      </w:tr>
      <w:tr w:rsidR="00742E8D" w:rsidRPr="00742E8D" w14:paraId="3A3996A6" w14:textId="77777777" w:rsidTr="00742E8D">
        <w:tc>
          <w:tcPr>
            <w:tcW w:w="1080" w:type="dxa"/>
          </w:tcPr>
          <w:p w14:paraId="78217063" w14:textId="77777777" w:rsidR="00B01EA2" w:rsidRPr="00405910" w:rsidRDefault="00B01EA2" w:rsidP="00742E8D">
            <w:pPr>
              <w:rPr>
                <w:rFonts w:ascii="Times New Roman" w:hAnsi="Times New Roman"/>
                <w:sz w:val="24"/>
                <w:szCs w:val="24"/>
              </w:rPr>
            </w:pPr>
          </w:p>
        </w:tc>
        <w:tc>
          <w:tcPr>
            <w:tcW w:w="3835" w:type="dxa"/>
          </w:tcPr>
          <w:p w14:paraId="35E178FB" w14:textId="77777777" w:rsidR="00B01EA2" w:rsidRPr="00405910" w:rsidRDefault="00B01EA2" w:rsidP="00742E8D">
            <w:pPr>
              <w:rPr>
                <w:rFonts w:ascii="Times New Roman" w:hAnsi="Times New Roman"/>
                <w:sz w:val="24"/>
                <w:szCs w:val="24"/>
              </w:rPr>
            </w:pPr>
          </w:p>
        </w:tc>
        <w:tc>
          <w:tcPr>
            <w:tcW w:w="1080" w:type="dxa"/>
          </w:tcPr>
          <w:p w14:paraId="25EB0822" w14:textId="77777777" w:rsidR="00B01EA2" w:rsidRPr="00405910" w:rsidRDefault="00B01EA2" w:rsidP="00742E8D">
            <w:pPr>
              <w:rPr>
                <w:rFonts w:ascii="Times New Roman" w:hAnsi="Times New Roman"/>
                <w:sz w:val="24"/>
                <w:szCs w:val="24"/>
              </w:rPr>
            </w:pPr>
          </w:p>
        </w:tc>
        <w:tc>
          <w:tcPr>
            <w:tcW w:w="1170" w:type="dxa"/>
          </w:tcPr>
          <w:p w14:paraId="44A3B6C0" w14:textId="77777777" w:rsidR="00B01EA2" w:rsidRPr="00405910" w:rsidRDefault="00B01EA2" w:rsidP="00742E8D">
            <w:pPr>
              <w:rPr>
                <w:rFonts w:ascii="Times New Roman" w:hAnsi="Times New Roman"/>
                <w:sz w:val="24"/>
                <w:szCs w:val="24"/>
              </w:rPr>
            </w:pPr>
          </w:p>
        </w:tc>
        <w:tc>
          <w:tcPr>
            <w:tcW w:w="990" w:type="dxa"/>
          </w:tcPr>
          <w:p w14:paraId="57A6B8A5" w14:textId="77777777" w:rsidR="00B01EA2" w:rsidRPr="00405910" w:rsidRDefault="00B01EA2" w:rsidP="00742E8D">
            <w:pPr>
              <w:jc w:val="center"/>
              <w:rPr>
                <w:rFonts w:ascii="Times New Roman" w:hAnsi="Times New Roman"/>
                <w:sz w:val="24"/>
                <w:szCs w:val="24"/>
              </w:rPr>
            </w:pPr>
          </w:p>
        </w:tc>
        <w:tc>
          <w:tcPr>
            <w:tcW w:w="1080" w:type="dxa"/>
          </w:tcPr>
          <w:p w14:paraId="32066410" w14:textId="77777777" w:rsidR="00B01EA2" w:rsidRPr="00405910" w:rsidRDefault="00B01EA2" w:rsidP="00742E8D">
            <w:pPr>
              <w:jc w:val="center"/>
              <w:rPr>
                <w:rFonts w:ascii="Times New Roman" w:hAnsi="Times New Roman"/>
                <w:sz w:val="24"/>
                <w:szCs w:val="24"/>
              </w:rPr>
            </w:pPr>
          </w:p>
        </w:tc>
      </w:tr>
      <w:tr w:rsidR="00742E8D" w:rsidRPr="00742E8D" w14:paraId="207341EC" w14:textId="77777777" w:rsidTr="00742E8D">
        <w:tc>
          <w:tcPr>
            <w:tcW w:w="1080" w:type="dxa"/>
          </w:tcPr>
          <w:p w14:paraId="4E553A2B" w14:textId="77777777" w:rsidR="00B01EA2" w:rsidRPr="00405910" w:rsidRDefault="00B01EA2" w:rsidP="00742E8D">
            <w:pPr>
              <w:rPr>
                <w:rFonts w:ascii="Times New Roman" w:hAnsi="Times New Roman"/>
                <w:sz w:val="24"/>
                <w:szCs w:val="24"/>
              </w:rPr>
            </w:pPr>
          </w:p>
        </w:tc>
        <w:tc>
          <w:tcPr>
            <w:tcW w:w="3835" w:type="dxa"/>
          </w:tcPr>
          <w:p w14:paraId="36A5519F" w14:textId="77777777" w:rsidR="00B01EA2" w:rsidRPr="00405910" w:rsidRDefault="00B01EA2" w:rsidP="00742E8D">
            <w:pPr>
              <w:rPr>
                <w:rFonts w:ascii="Times New Roman" w:hAnsi="Times New Roman"/>
                <w:sz w:val="24"/>
                <w:szCs w:val="24"/>
              </w:rPr>
            </w:pPr>
          </w:p>
        </w:tc>
        <w:tc>
          <w:tcPr>
            <w:tcW w:w="1080" w:type="dxa"/>
          </w:tcPr>
          <w:p w14:paraId="7F391DF8" w14:textId="77777777" w:rsidR="00B01EA2" w:rsidRPr="00405910" w:rsidRDefault="00B01EA2" w:rsidP="00742E8D">
            <w:pPr>
              <w:rPr>
                <w:rFonts w:ascii="Times New Roman" w:hAnsi="Times New Roman"/>
                <w:sz w:val="24"/>
                <w:szCs w:val="24"/>
              </w:rPr>
            </w:pPr>
          </w:p>
        </w:tc>
        <w:tc>
          <w:tcPr>
            <w:tcW w:w="1170" w:type="dxa"/>
          </w:tcPr>
          <w:p w14:paraId="4D3FB1CC" w14:textId="77777777" w:rsidR="00B01EA2" w:rsidRPr="00405910" w:rsidRDefault="00B01EA2" w:rsidP="00742E8D">
            <w:pPr>
              <w:rPr>
                <w:rFonts w:ascii="Times New Roman" w:hAnsi="Times New Roman"/>
                <w:sz w:val="24"/>
                <w:szCs w:val="24"/>
              </w:rPr>
            </w:pPr>
          </w:p>
        </w:tc>
        <w:tc>
          <w:tcPr>
            <w:tcW w:w="990" w:type="dxa"/>
          </w:tcPr>
          <w:p w14:paraId="1F94BEF2" w14:textId="77777777" w:rsidR="00B01EA2" w:rsidRPr="00405910" w:rsidRDefault="00B01EA2" w:rsidP="00742E8D">
            <w:pPr>
              <w:jc w:val="center"/>
              <w:rPr>
                <w:rFonts w:ascii="Times New Roman" w:hAnsi="Times New Roman"/>
                <w:sz w:val="24"/>
                <w:szCs w:val="24"/>
              </w:rPr>
            </w:pPr>
          </w:p>
        </w:tc>
        <w:tc>
          <w:tcPr>
            <w:tcW w:w="1080" w:type="dxa"/>
          </w:tcPr>
          <w:p w14:paraId="286E099B" w14:textId="77777777" w:rsidR="00B01EA2" w:rsidRPr="00405910" w:rsidRDefault="00B01EA2" w:rsidP="00742E8D">
            <w:pPr>
              <w:jc w:val="center"/>
              <w:rPr>
                <w:rFonts w:ascii="Times New Roman" w:hAnsi="Times New Roman"/>
                <w:sz w:val="24"/>
                <w:szCs w:val="24"/>
              </w:rPr>
            </w:pPr>
          </w:p>
        </w:tc>
      </w:tr>
      <w:tr w:rsidR="00742E8D" w:rsidRPr="00742E8D" w14:paraId="51531D6E" w14:textId="77777777" w:rsidTr="00742E8D">
        <w:tc>
          <w:tcPr>
            <w:tcW w:w="1080" w:type="dxa"/>
          </w:tcPr>
          <w:p w14:paraId="00B4C092" w14:textId="77777777" w:rsidR="00B01EA2" w:rsidRPr="00405910" w:rsidRDefault="00B01EA2" w:rsidP="00742E8D">
            <w:pPr>
              <w:rPr>
                <w:rFonts w:ascii="Times New Roman" w:hAnsi="Times New Roman"/>
                <w:sz w:val="24"/>
                <w:szCs w:val="24"/>
              </w:rPr>
            </w:pPr>
          </w:p>
        </w:tc>
        <w:tc>
          <w:tcPr>
            <w:tcW w:w="3835" w:type="dxa"/>
          </w:tcPr>
          <w:p w14:paraId="314C5F9B" w14:textId="77777777" w:rsidR="00B01EA2" w:rsidRPr="00405910" w:rsidRDefault="00B01EA2" w:rsidP="00742E8D">
            <w:pPr>
              <w:rPr>
                <w:rFonts w:ascii="Times New Roman" w:hAnsi="Times New Roman"/>
                <w:sz w:val="24"/>
                <w:szCs w:val="24"/>
              </w:rPr>
            </w:pPr>
          </w:p>
        </w:tc>
        <w:tc>
          <w:tcPr>
            <w:tcW w:w="1080" w:type="dxa"/>
          </w:tcPr>
          <w:p w14:paraId="59FC8A7C" w14:textId="77777777" w:rsidR="00B01EA2" w:rsidRPr="00405910" w:rsidRDefault="00B01EA2" w:rsidP="00742E8D">
            <w:pPr>
              <w:rPr>
                <w:rFonts w:ascii="Times New Roman" w:hAnsi="Times New Roman"/>
                <w:sz w:val="24"/>
                <w:szCs w:val="24"/>
              </w:rPr>
            </w:pPr>
          </w:p>
        </w:tc>
        <w:tc>
          <w:tcPr>
            <w:tcW w:w="1170" w:type="dxa"/>
          </w:tcPr>
          <w:p w14:paraId="48599FD5" w14:textId="77777777" w:rsidR="00B01EA2" w:rsidRPr="00405910" w:rsidRDefault="00B01EA2" w:rsidP="00742E8D">
            <w:pPr>
              <w:rPr>
                <w:rFonts w:ascii="Times New Roman" w:hAnsi="Times New Roman"/>
                <w:sz w:val="24"/>
                <w:szCs w:val="24"/>
              </w:rPr>
            </w:pPr>
          </w:p>
        </w:tc>
        <w:tc>
          <w:tcPr>
            <w:tcW w:w="990" w:type="dxa"/>
          </w:tcPr>
          <w:p w14:paraId="31559C60" w14:textId="77777777" w:rsidR="00B01EA2" w:rsidRPr="00405910" w:rsidRDefault="00B01EA2" w:rsidP="00742E8D">
            <w:pPr>
              <w:jc w:val="center"/>
              <w:rPr>
                <w:rFonts w:ascii="Times New Roman" w:hAnsi="Times New Roman"/>
                <w:sz w:val="24"/>
                <w:szCs w:val="24"/>
              </w:rPr>
            </w:pPr>
          </w:p>
        </w:tc>
        <w:tc>
          <w:tcPr>
            <w:tcW w:w="1080" w:type="dxa"/>
          </w:tcPr>
          <w:p w14:paraId="3C5CDB3A" w14:textId="77777777" w:rsidR="00B01EA2" w:rsidRPr="00405910" w:rsidRDefault="00B01EA2" w:rsidP="00742E8D">
            <w:pPr>
              <w:jc w:val="center"/>
              <w:rPr>
                <w:rFonts w:ascii="Times New Roman" w:hAnsi="Times New Roman"/>
                <w:sz w:val="24"/>
                <w:szCs w:val="24"/>
              </w:rPr>
            </w:pPr>
          </w:p>
        </w:tc>
      </w:tr>
      <w:tr w:rsidR="00742E8D" w:rsidRPr="00742E8D" w14:paraId="3820F3E8" w14:textId="77777777" w:rsidTr="00742E8D">
        <w:tc>
          <w:tcPr>
            <w:tcW w:w="1080" w:type="dxa"/>
          </w:tcPr>
          <w:p w14:paraId="7C9CEB3C" w14:textId="77777777" w:rsidR="00B01EA2" w:rsidRPr="00405910" w:rsidRDefault="00B01EA2" w:rsidP="00742E8D">
            <w:pPr>
              <w:rPr>
                <w:rFonts w:ascii="Times New Roman" w:hAnsi="Times New Roman"/>
                <w:sz w:val="24"/>
                <w:szCs w:val="24"/>
              </w:rPr>
            </w:pPr>
          </w:p>
        </w:tc>
        <w:tc>
          <w:tcPr>
            <w:tcW w:w="3835" w:type="dxa"/>
          </w:tcPr>
          <w:p w14:paraId="2AF95AAE" w14:textId="77777777" w:rsidR="00B01EA2" w:rsidRPr="00405910" w:rsidRDefault="00B01EA2" w:rsidP="00742E8D">
            <w:pPr>
              <w:rPr>
                <w:rFonts w:ascii="Times New Roman" w:hAnsi="Times New Roman"/>
                <w:sz w:val="24"/>
                <w:szCs w:val="24"/>
              </w:rPr>
            </w:pPr>
          </w:p>
        </w:tc>
        <w:tc>
          <w:tcPr>
            <w:tcW w:w="1080" w:type="dxa"/>
          </w:tcPr>
          <w:p w14:paraId="3B187EAE" w14:textId="77777777" w:rsidR="00B01EA2" w:rsidRPr="00405910" w:rsidRDefault="00B01EA2" w:rsidP="00742E8D">
            <w:pPr>
              <w:rPr>
                <w:rFonts w:ascii="Times New Roman" w:hAnsi="Times New Roman"/>
                <w:sz w:val="24"/>
                <w:szCs w:val="24"/>
              </w:rPr>
            </w:pPr>
          </w:p>
        </w:tc>
        <w:tc>
          <w:tcPr>
            <w:tcW w:w="1170" w:type="dxa"/>
          </w:tcPr>
          <w:p w14:paraId="35C0BF44" w14:textId="77777777" w:rsidR="00B01EA2" w:rsidRPr="00405910" w:rsidRDefault="00B01EA2" w:rsidP="00742E8D">
            <w:pPr>
              <w:rPr>
                <w:rFonts w:ascii="Times New Roman" w:hAnsi="Times New Roman"/>
                <w:sz w:val="24"/>
                <w:szCs w:val="24"/>
              </w:rPr>
            </w:pPr>
          </w:p>
        </w:tc>
        <w:tc>
          <w:tcPr>
            <w:tcW w:w="990" w:type="dxa"/>
          </w:tcPr>
          <w:p w14:paraId="3E765651" w14:textId="77777777" w:rsidR="00B01EA2" w:rsidRPr="00405910" w:rsidRDefault="00B01EA2" w:rsidP="00742E8D">
            <w:pPr>
              <w:jc w:val="center"/>
              <w:rPr>
                <w:rFonts w:ascii="Times New Roman" w:hAnsi="Times New Roman"/>
                <w:sz w:val="24"/>
                <w:szCs w:val="24"/>
              </w:rPr>
            </w:pPr>
          </w:p>
        </w:tc>
        <w:tc>
          <w:tcPr>
            <w:tcW w:w="1080" w:type="dxa"/>
          </w:tcPr>
          <w:p w14:paraId="5CDA2742" w14:textId="77777777" w:rsidR="00B01EA2" w:rsidRPr="00405910" w:rsidRDefault="00B01EA2" w:rsidP="00742E8D">
            <w:pPr>
              <w:jc w:val="center"/>
              <w:rPr>
                <w:rFonts w:ascii="Times New Roman" w:hAnsi="Times New Roman"/>
                <w:sz w:val="24"/>
                <w:szCs w:val="24"/>
              </w:rPr>
            </w:pPr>
          </w:p>
        </w:tc>
      </w:tr>
      <w:tr w:rsidR="00742E8D" w:rsidRPr="00742E8D" w14:paraId="630BBE2B" w14:textId="77777777" w:rsidTr="00742E8D">
        <w:tc>
          <w:tcPr>
            <w:tcW w:w="1080" w:type="dxa"/>
          </w:tcPr>
          <w:p w14:paraId="6339D875" w14:textId="77777777" w:rsidR="00B01EA2" w:rsidRPr="00405910" w:rsidRDefault="00B01EA2" w:rsidP="00742E8D">
            <w:pPr>
              <w:rPr>
                <w:rFonts w:ascii="Times New Roman" w:hAnsi="Times New Roman"/>
                <w:sz w:val="24"/>
                <w:szCs w:val="24"/>
              </w:rPr>
            </w:pPr>
          </w:p>
        </w:tc>
        <w:tc>
          <w:tcPr>
            <w:tcW w:w="3835" w:type="dxa"/>
          </w:tcPr>
          <w:p w14:paraId="3D31DDCA" w14:textId="77777777" w:rsidR="00B01EA2" w:rsidRPr="00405910" w:rsidRDefault="00B01EA2" w:rsidP="00742E8D">
            <w:pPr>
              <w:rPr>
                <w:rFonts w:ascii="Times New Roman" w:hAnsi="Times New Roman"/>
                <w:sz w:val="24"/>
                <w:szCs w:val="24"/>
              </w:rPr>
            </w:pPr>
          </w:p>
        </w:tc>
        <w:tc>
          <w:tcPr>
            <w:tcW w:w="1080" w:type="dxa"/>
          </w:tcPr>
          <w:p w14:paraId="3D166DB1" w14:textId="77777777" w:rsidR="00B01EA2" w:rsidRPr="00405910" w:rsidRDefault="00B01EA2" w:rsidP="00742E8D">
            <w:pPr>
              <w:rPr>
                <w:rFonts w:ascii="Times New Roman" w:hAnsi="Times New Roman"/>
                <w:sz w:val="24"/>
                <w:szCs w:val="24"/>
              </w:rPr>
            </w:pPr>
          </w:p>
        </w:tc>
        <w:tc>
          <w:tcPr>
            <w:tcW w:w="1170" w:type="dxa"/>
          </w:tcPr>
          <w:p w14:paraId="207AFAF1" w14:textId="77777777" w:rsidR="00B01EA2" w:rsidRPr="00405910" w:rsidRDefault="00B01EA2" w:rsidP="00742E8D">
            <w:pPr>
              <w:rPr>
                <w:rFonts w:ascii="Times New Roman" w:hAnsi="Times New Roman"/>
                <w:sz w:val="24"/>
                <w:szCs w:val="24"/>
              </w:rPr>
            </w:pPr>
          </w:p>
        </w:tc>
        <w:tc>
          <w:tcPr>
            <w:tcW w:w="990" w:type="dxa"/>
          </w:tcPr>
          <w:p w14:paraId="28F9A8A6" w14:textId="77777777" w:rsidR="00B01EA2" w:rsidRPr="00405910" w:rsidRDefault="00B01EA2" w:rsidP="00742E8D">
            <w:pPr>
              <w:jc w:val="center"/>
              <w:rPr>
                <w:rFonts w:ascii="Times New Roman" w:hAnsi="Times New Roman"/>
                <w:sz w:val="24"/>
                <w:szCs w:val="24"/>
              </w:rPr>
            </w:pPr>
          </w:p>
        </w:tc>
        <w:tc>
          <w:tcPr>
            <w:tcW w:w="1080" w:type="dxa"/>
          </w:tcPr>
          <w:p w14:paraId="0CC7AB85" w14:textId="77777777" w:rsidR="00B01EA2" w:rsidRPr="00405910" w:rsidRDefault="00B01EA2" w:rsidP="00742E8D">
            <w:pPr>
              <w:jc w:val="center"/>
              <w:rPr>
                <w:rFonts w:ascii="Times New Roman" w:hAnsi="Times New Roman"/>
                <w:sz w:val="24"/>
                <w:szCs w:val="24"/>
              </w:rPr>
            </w:pPr>
          </w:p>
        </w:tc>
      </w:tr>
      <w:tr w:rsidR="00742E8D" w:rsidRPr="00742E8D" w14:paraId="6C786512" w14:textId="77777777" w:rsidTr="00742E8D">
        <w:tc>
          <w:tcPr>
            <w:tcW w:w="1080" w:type="dxa"/>
          </w:tcPr>
          <w:p w14:paraId="548B61F2" w14:textId="77777777" w:rsidR="00B01EA2" w:rsidRPr="00405910" w:rsidRDefault="00B01EA2" w:rsidP="00742E8D">
            <w:pPr>
              <w:rPr>
                <w:rFonts w:ascii="Times New Roman" w:hAnsi="Times New Roman"/>
                <w:sz w:val="24"/>
                <w:szCs w:val="24"/>
              </w:rPr>
            </w:pPr>
          </w:p>
        </w:tc>
        <w:tc>
          <w:tcPr>
            <w:tcW w:w="3835" w:type="dxa"/>
          </w:tcPr>
          <w:p w14:paraId="02395117" w14:textId="77777777" w:rsidR="00B01EA2" w:rsidRPr="00405910" w:rsidRDefault="00B01EA2" w:rsidP="00742E8D">
            <w:pPr>
              <w:rPr>
                <w:rFonts w:ascii="Times New Roman" w:hAnsi="Times New Roman"/>
                <w:sz w:val="24"/>
                <w:szCs w:val="24"/>
              </w:rPr>
            </w:pPr>
          </w:p>
        </w:tc>
        <w:tc>
          <w:tcPr>
            <w:tcW w:w="1080" w:type="dxa"/>
          </w:tcPr>
          <w:p w14:paraId="6BE8A077" w14:textId="77777777" w:rsidR="00B01EA2" w:rsidRPr="00405910" w:rsidRDefault="00B01EA2" w:rsidP="00742E8D">
            <w:pPr>
              <w:rPr>
                <w:rFonts w:ascii="Times New Roman" w:hAnsi="Times New Roman"/>
                <w:sz w:val="24"/>
                <w:szCs w:val="24"/>
              </w:rPr>
            </w:pPr>
          </w:p>
        </w:tc>
        <w:tc>
          <w:tcPr>
            <w:tcW w:w="1170" w:type="dxa"/>
          </w:tcPr>
          <w:p w14:paraId="5660EF84" w14:textId="77777777" w:rsidR="00B01EA2" w:rsidRPr="00405910" w:rsidRDefault="00B01EA2" w:rsidP="00742E8D">
            <w:pPr>
              <w:rPr>
                <w:rFonts w:ascii="Times New Roman" w:hAnsi="Times New Roman"/>
                <w:sz w:val="24"/>
                <w:szCs w:val="24"/>
              </w:rPr>
            </w:pPr>
          </w:p>
        </w:tc>
        <w:tc>
          <w:tcPr>
            <w:tcW w:w="990" w:type="dxa"/>
          </w:tcPr>
          <w:p w14:paraId="5FD1764A" w14:textId="77777777" w:rsidR="00B01EA2" w:rsidRPr="00405910" w:rsidRDefault="00B01EA2" w:rsidP="00742E8D">
            <w:pPr>
              <w:jc w:val="center"/>
              <w:rPr>
                <w:rFonts w:ascii="Times New Roman" w:hAnsi="Times New Roman"/>
                <w:sz w:val="24"/>
                <w:szCs w:val="24"/>
              </w:rPr>
            </w:pPr>
          </w:p>
        </w:tc>
        <w:tc>
          <w:tcPr>
            <w:tcW w:w="1080" w:type="dxa"/>
          </w:tcPr>
          <w:p w14:paraId="01B3DED6" w14:textId="77777777" w:rsidR="00B01EA2" w:rsidRPr="00405910" w:rsidRDefault="00B01EA2" w:rsidP="00742E8D">
            <w:pPr>
              <w:jc w:val="center"/>
              <w:rPr>
                <w:rFonts w:ascii="Times New Roman" w:hAnsi="Times New Roman"/>
                <w:sz w:val="24"/>
                <w:szCs w:val="24"/>
              </w:rPr>
            </w:pPr>
          </w:p>
        </w:tc>
      </w:tr>
      <w:tr w:rsidR="00742E8D" w:rsidRPr="00742E8D" w14:paraId="7B33A63F" w14:textId="77777777" w:rsidTr="00742E8D">
        <w:tc>
          <w:tcPr>
            <w:tcW w:w="1080" w:type="dxa"/>
          </w:tcPr>
          <w:p w14:paraId="61CA5F9F" w14:textId="77777777" w:rsidR="00B01EA2" w:rsidRPr="00405910" w:rsidRDefault="00B01EA2" w:rsidP="00742E8D">
            <w:pPr>
              <w:rPr>
                <w:rFonts w:ascii="Times New Roman" w:hAnsi="Times New Roman"/>
                <w:sz w:val="24"/>
                <w:szCs w:val="24"/>
              </w:rPr>
            </w:pPr>
          </w:p>
        </w:tc>
        <w:tc>
          <w:tcPr>
            <w:tcW w:w="3835" w:type="dxa"/>
          </w:tcPr>
          <w:p w14:paraId="2BC33FE3" w14:textId="77777777" w:rsidR="00B01EA2" w:rsidRPr="00405910" w:rsidRDefault="00B01EA2" w:rsidP="00742E8D">
            <w:pPr>
              <w:rPr>
                <w:rFonts w:ascii="Times New Roman" w:hAnsi="Times New Roman"/>
                <w:sz w:val="24"/>
                <w:szCs w:val="24"/>
              </w:rPr>
            </w:pPr>
          </w:p>
        </w:tc>
        <w:tc>
          <w:tcPr>
            <w:tcW w:w="1080" w:type="dxa"/>
          </w:tcPr>
          <w:p w14:paraId="7C76BB3B" w14:textId="77777777" w:rsidR="00B01EA2" w:rsidRPr="00405910" w:rsidRDefault="00B01EA2" w:rsidP="00742E8D">
            <w:pPr>
              <w:rPr>
                <w:rFonts w:ascii="Times New Roman" w:hAnsi="Times New Roman"/>
                <w:sz w:val="24"/>
                <w:szCs w:val="24"/>
              </w:rPr>
            </w:pPr>
          </w:p>
        </w:tc>
        <w:tc>
          <w:tcPr>
            <w:tcW w:w="1170" w:type="dxa"/>
          </w:tcPr>
          <w:p w14:paraId="71F9C97B" w14:textId="77777777" w:rsidR="00B01EA2" w:rsidRPr="00405910" w:rsidRDefault="00B01EA2" w:rsidP="00742E8D">
            <w:pPr>
              <w:rPr>
                <w:rFonts w:ascii="Times New Roman" w:hAnsi="Times New Roman"/>
                <w:sz w:val="24"/>
                <w:szCs w:val="24"/>
              </w:rPr>
            </w:pPr>
          </w:p>
        </w:tc>
        <w:tc>
          <w:tcPr>
            <w:tcW w:w="990" w:type="dxa"/>
          </w:tcPr>
          <w:p w14:paraId="16B3680D" w14:textId="77777777" w:rsidR="00B01EA2" w:rsidRPr="00405910" w:rsidRDefault="00B01EA2" w:rsidP="00742E8D">
            <w:pPr>
              <w:jc w:val="center"/>
              <w:rPr>
                <w:rFonts w:ascii="Times New Roman" w:hAnsi="Times New Roman"/>
                <w:sz w:val="24"/>
                <w:szCs w:val="24"/>
              </w:rPr>
            </w:pPr>
          </w:p>
        </w:tc>
        <w:tc>
          <w:tcPr>
            <w:tcW w:w="1080" w:type="dxa"/>
          </w:tcPr>
          <w:p w14:paraId="7BAB71A4" w14:textId="77777777" w:rsidR="00B01EA2" w:rsidRPr="00405910" w:rsidRDefault="00B01EA2" w:rsidP="00742E8D">
            <w:pPr>
              <w:jc w:val="center"/>
              <w:rPr>
                <w:rFonts w:ascii="Times New Roman" w:hAnsi="Times New Roman"/>
                <w:sz w:val="24"/>
                <w:szCs w:val="24"/>
              </w:rPr>
            </w:pPr>
          </w:p>
        </w:tc>
      </w:tr>
      <w:tr w:rsidR="00742E8D" w:rsidRPr="00742E8D" w14:paraId="06414884" w14:textId="77777777" w:rsidTr="00742E8D">
        <w:tc>
          <w:tcPr>
            <w:tcW w:w="1080" w:type="dxa"/>
          </w:tcPr>
          <w:p w14:paraId="077DC0E4" w14:textId="77777777" w:rsidR="00B01EA2" w:rsidRPr="00405910" w:rsidRDefault="00B01EA2" w:rsidP="00742E8D">
            <w:pPr>
              <w:rPr>
                <w:rFonts w:ascii="Times New Roman" w:hAnsi="Times New Roman"/>
                <w:sz w:val="24"/>
                <w:szCs w:val="24"/>
              </w:rPr>
            </w:pPr>
          </w:p>
        </w:tc>
        <w:tc>
          <w:tcPr>
            <w:tcW w:w="3835" w:type="dxa"/>
          </w:tcPr>
          <w:p w14:paraId="7E5DA3FF" w14:textId="77777777" w:rsidR="00B01EA2" w:rsidRPr="00405910" w:rsidRDefault="00B01EA2" w:rsidP="00742E8D">
            <w:pPr>
              <w:rPr>
                <w:rFonts w:ascii="Times New Roman" w:hAnsi="Times New Roman"/>
                <w:sz w:val="24"/>
                <w:szCs w:val="24"/>
              </w:rPr>
            </w:pPr>
          </w:p>
        </w:tc>
        <w:tc>
          <w:tcPr>
            <w:tcW w:w="1080" w:type="dxa"/>
          </w:tcPr>
          <w:p w14:paraId="69695E2D" w14:textId="77777777" w:rsidR="00B01EA2" w:rsidRPr="00405910" w:rsidRDefault="00B01EA2" w:rsidP="00742E8D">
            <w:pPr>
              <w:rPr>
                <w:rFonts w:ascii="Times New Roman" w:hAnsi="Times New Roman"/>
                <w:sz w:val="24"/>
                <w:szCs w:val="24"/>
              </w:rPr>
            </w:pPr>
          </w:p>
        </w:tc>
        <w:tc>
          <w:tcPr>
            <w:tcW w:w="1170" w:type="dxa"/>
          </w:tcPr>
          <w:p w14:paraId="0A4EDDF6" w14:textId="77777777" w:rsidR="00B01EA2" w:rsidRPr="00405910" w:rsidRDefault="00B01EA2" w:rsidP="00742E8D">
            <w:pPr>
              <w:rPr>
                <w:rFonts w:ascii="Times New Roman" w:hAnsi="Times New Roman"/>
                <w:sz w:val="24"/>
                <w:szCs w:val="24"/>
              </w:rPr>
            </w:pPr>
          </w:p>
        </w:tc>
        <w:tc>
          <w:tcPr>
            <w:tcW w:w="990" w:type="dxa"/>
          </w:tcPr>
          <w:p w14:paraId="0EA5D247" w14:textId="77777777" w:rsidR="00B01EA2" w:rsidRPr="00405910" w:rsidRDefault="00B01EA2" w:rsidP="00742E8D">
            <w:pPr>
              <w:jc w:val="center"/>
              <w:rPr>
                <w:rFonts w:ascii="Times New Roman" w:hAnsi="Times New Roman"/>
                <w:sz w:val="24"/>
                <w:szCs w:val="24"/>
              </w:rPr>
            </w:pPr>
          </w:p>
        </w:tc>
        <w:tc>
          <w:tcPr>
            <w:tcW w:w="1080" w:type="dxa"/>
          </w:tcPr>
          <w:p w14:paraId="0A80B235" w14:textId="77777777" w:rsidR="00B01EA2" w:rsidRPr="00405910" w:rsidRDefault="00B01EA2" w:rsidP="00742E8D">
            <w:pPr>
              <w:jc w:val="center"/>
              <w:rPr>
                <w:rFonts w:ascii="Times New Roman" w:hAnsi="Times New Roman"/>
                <w:sz w:val="24"/>
                <w:szCs w:val="24"/>
              </w:rPr>
            </w:pPr>
          </w:p>
        </w:tc>
      </w:tr>
      <w:tr w:rsidR="00742E8D" w:rsidRPr="00742E8D" w14:paraId="7F024720" w14:textId="77777777" w:rsidTr="00742E8D">
        <w:tc>
          <w:tcPr>
            <w:tcW w:w="1080" w:type="dxa"/>
          </w:tcPr>
          <w:p w14:paraId="11879858" w14:textId="77777777" w:rsidR="00B01EA2" w:rsidRPr="00405910" w:rsidRDefault="00B01EA2" w:rsidP="00742E8D">
            <w:pPr>
              <w:rPr>
                <w:rFonts w:ascii="Times New Roman" w:hAnsi="Times New Roman"/>
                <w:sz w:val="24"/>
                <w:szCs w:val="24"/>
              </w:rPr>
            </w:pPr>
          </w:p>
        </w:tc>
        <w:tc>
          <w:tcPr>
            <w:tcW w:w="3835" w:type="dxa"/>
          </w:tcPr>
          <w:p w14:paraId="19EC17C7" w14:textId="77777777" w:rsidR="00B01EA2" w:rsidRPr="00405910" w:rsidRDefault="00B01EA2" w:rsidP="00742E8D">
            <w:pPr>
              <w:rPr>
                <w:rFonts w:ascii="Times New Roman" w:hAnsi="Times New Roman"/>
                <w:sz w:val="24"/>
                <w:szCs w:val="24"/>
              </w:rPr>
            </w:pPr>
          </w:p>
        </w:tc>
        <w:tc>
          <w:tcPr>
            <w:tcW w:w="1080" w:type="dxa"/>
          </w:tcPr>
          <w:p w14:paraId="1158DC6D" w14:textId="77777777" w:rsidR="00B01EA2" w:rsidRPr="00405910" w:rsidRDefault="00B01EA2" w:rsidP="00742E8D">
            <w:pPr>
              <w:rPr>
                <w:rFonts w:ascii="Times New Roman" w:hAnsi="Times New Roman"/>
                <w:sz w:val="24"/>
                <w:szCs w:val="24"/>
              </w:rPr>
            </w:pPr>
          </w:p>
        </w:tc>
        <w:tc>
          <w:tcPr>
            <w:tcW w:w="1170" w:type="dxa"/>
          </w:tcPr>
          <w:p w14:paraId="190CFEBE" w14:textId="77777777" w:rsidR="00B01EA2" w:rsidRPr="00405910" w:rsidRDefault="00B01EA2" w:rsidP="00742E8D">
            <w:pPr>
              <w:rPr>
                <w:rFonts w:ascii="Times New Roman" w:hAnsi="Times New Roman"/>
                <w:sz w:val="24"/>
                <w:szCs w:val="24"/>
              </w:rPr>
            </w:pPr>
          </w:p>
        </w:tc>
        <w:tc>
          <w:tcPr>
            <w:tcW w:w="990" w:type="dxa"/>
          </w:tcPr>
          <w:p w14:paraId="22957AE5" w14:textId="77777777" w:rsidR="00B01EA2" w:rsidRPr="00405910" w:rsidRDefault="00B01EA2" w:rsidP="00742E8D">
            <w:pPr>
              <w:jc w:val="center"/>
              <w:rPr>
                <w:rFonts w:ascii="Times New Roman" w:hAnsi="Times New Roman"/>
                <w:sz w:val="24"/>
                <w:szCs w:val="24"/>
              </w:rPr>
            </w:pPr>
          </w:p>
        </w:tc>
        <w:tc>
          <w:tcPr>
            <w:tcW w:w="1080" w:type="dxa"/>
          </w:tcPr>
          <w:p w14:paraId="5B985BB0" w14:textId="77777777" w:rsidR="00B01EA2" w:rsidRPr="00405910" w:rsidRDefault="00B01EA2" w:rsidP="00742E8D">
            <w:pPr>
              <w:jc w:val="center"/>
              <w:rPr>
                <w:rFonts w:ascii="Times New Roman" w:hAnsi="Times New Roman"/>
                <w:sz w:val="24"/>
                <w:szCs w:val="24"/>
              </w:rPr>
            </w:pPr>
          </w:p>
        </w:tc>
      </w:tr>
      <w:tr w:rsidR="00742E8D" w:rsidRPr="00742E8D" w14:paraId="4F5552D4" w14:textId="77777777" w:rsidTr="00742E8D">
        <w:tc>
          <w:tcPr>
            <w:tcW w:w="1080" w:type="dxa"/>
          </w:tcPr>
          <w:p w14:paraId="156F8ED0" w14:textId="77777777" w:rsidR="00B01EA2" w:rsidRPr="00405910" w:rsidRDefault="00B01EA2" w:rsidP="00742E8D">
            <w:pPr>
              <w:rPr>
                <w:rFonts w:ascii="Times New Roman" w:hAnsi="Times New Roman"/>
                <w:sz w:val="24"/>
                <w:szCs w:val="24"/>
              </w:rPr>
            </w:pPr>
          </w:p>
        </w:tc>
        <w:tc>
          <w:tcPr>
            <w:tcW w:w="3835" w:type="dxa"/>
          </w:tcPr>
          <w:p w14:paraId="73C68286" w14:textId="77777777" w:rsidR="00B01EA2" w:rsidRPr="00405910" w:rsidRDefault="00B01EA2" w:rsidP="00742E8D">
            <w:pPr>
              <w:rPr>
                <w:rFonts w:ascii="Times New Roman" w:hAnsi="Times New Roman"/>
                <w:sz w:val="24"/>
                <w:szCs w:val="24"/>
              </w:rPr>
            </w:pPr>
          </w:p>
        </w:tc>
        <w:tc>
          <w:tcPr>
            <w:tcW w:w="1080" w:type="dxa"/>
          </w:tcPr>
          <w:p w14:paraId="218A3B07" w14:textId="77777777" w:rsidR="00B01EA2" w:rsidRPr="00405910" w:rsidRDefault="00B01EA2" w:rsidP="00742E8D">
            <w:pPr>
              <w:rPr>
                <w:rFonts w:ascii="Times New Roman" w:hAnsi="Times New Roman"/>
                <w:sz w:val="24"/>
                <w:szCs w:val="24"/>
              </w:rPr>
            </w:pPr>
          </w:p>
        </w:tc>
        <w:tc>
          <w:tcPr>
            <w:tcW w:w="1170" w:type="dxa"/>
          </w:tcPr>
          <w:p w14:paraId="4F074832" w14:textId="77777777" w:rsidR="00B01EA2" w:rsidRPr="00405910" w:rsidRDefault="00B01EA2" w:rsidP="00742E8D">
            <w:pPr>
              <w:rPr>
                <w:rFonts w:ascii="Times New Roman" w:hAnsi="Times New Roman"/>
                <w:sz w:val="24"/>
                <w:szCs w:val="24"/>
              </w:rPr>
            </w:pPr>
          </w:p>
        </w:tc>
        <w:tc>
          <w:tcPr>
            <w:tcW w:w="990" w:type="dxa"/>
          </w:tcPr>
          <w:p w14:paraId="65697908" w14:textId="77777777" w:rsidR="00B01EA2" w:rsidRPr="00405910" w:rsidRDefault="00B01EA2" w:rsidP="00742E8D">
            <w:pPr>
              <w:jc w:val="center"/>
              <w:rPr>
                <w:rFonts w:ascii="Times New Roman" w:hAnsi="Times New Roman"/>
                <w:sz w:val="24"/>
                <w:szCs w:val="24"/>
              </w:rPr>
            </w:pPr>
          </w:p>
        </w:tc>
        <w:tc>
          <w:tcPr>
            <w:tcW w:w="1080" w:type="dxa"/>
          </w:tcPr>
          <w:p w14:paraId="1A552411" w14:textId="77777777" w:rsidR="00B01EA2" w:rsidRPr="00405910" w:rsidRDefault="00B01EA2" w:rsidP="00742E8D">
            <w:pPr>
              <w:jc w:val="center"/>
              <w:rPr>
                <w:rFonts w:ascii="Times New Roman" w:hAnsi="Times New Roman"/>
                <w:sz w:val="24"/>
                <w:szCs w:val="24"/>
              </w:rPr>
            </w:pPr>
          </w:p>
        </w:tc>
      </w:tr>
      <w:tr w:rsidR="00742E8D" w:rsidRPr="00742E8D" w14:paraId="099424F4" w14:textId="77777777" w:rsidTr="00742E8D">
        <w:tc>
          <w:tcPr>
            <w:tcW w:w="1080" w:type="dxa"/>
          </w:tcPr>
          <w:p w14:paraId="175760C4" w14:textId="77777777" w:rsidR="00B01EA2" w:rsidRPr="00405910" w:rsidRDefault="00B01EA2" w:rsidP="00742E8D">
            <w:pPr>
              <w:rPr>
                <w:rFonts w:ascii="Times New Roman" w:hAnsi="Times New Roman"/>
                <w:sz w:val="24"/>
                <w:szCs w:val="24"/>
              </w:rPr>
            </w:pPr>
          </w:p>
        </w:tc>
        <w:tc>
          <w:tcPr>
            <w:tcW w:w="3835" w:type="dxa"/>
          </w:tcPr>
          <w:p w14:paraId="0E27F933" w14:textId="77777777" w:rsidR="00B01EA2" w:rsidRPr="00405910" w:rsidRDefault="00B01EA2" w:rsidP="00742E8D">
            <w:pPr>
              <w:rPr>
                <w:rFonts w:ascii="Times New Roman" w:hAnsi="Times New Roman"/>
                <w:sz w:val="24"/>
                <w:szCs w:val="24"/>
              </w:rPr>
            </w:pPr>
          </w:p>
        </w:tc>
        <w:tc>
          <w:tcPr>
            <w:tcW w:w="1080" w:type="dxa"/>
          </w:tcPr>
          <w:p w14:paraId="2E8FE3A2" w14:textId="77777777" w:rsidR="00B01EA2" w:rsidRPr="00405910" w:rsidRDefault="00B01EA2" w:rsidP="00742E8D">
            <w:pPr>
              <w:rPr>
                <w:rFonts w:ascii="Times New Roman" w:hAnsi="Times New Roman"/>
                <w:sz w:val="24"/>
                <w:szCs w:val="24"/>
              </w:rPr>
            </w:pPr>
          </w:p>
        </w:tc>
        <w:tc>
          <w:tcPr>
            <w:tcW w:w="1170" w:type="dxa"/>
          </w:tcPr>
          <w:p w14:paraId="611C89FA" w14:textId="77777777" w:rsidR="00B01EA2" w:rsidRPr="00405910" w:rsidRDefault="00B01EA2" w:rsidP="00742E8D">
            <w:pPr>
              <w:rPr>
                <w:rFonts w:ascii="Times New Roman" w:hAnsi="Times New Roman"/>
                <w:sz w:val="24"/>
                <w:szCs w:val="24"/>
              </w:rPr>
            </w:pPr>
          </w:p>
        </w:tc>
        <w:tc>
          <w:tcPr>
            <w:tcW w:w="990" w:type="dxa"/>
          </w:tcPr>
          <w:p w14:paraId="1EE62AA4" w14:textId="77777777" w:rsidR="00B01EA2" w:rsidRPr="00405910" w:rsidRDefault="00B01EA2" w:rsidP="00742E8D">
            <w:pPr>
              <w:jc w:val="center"/>
              <w:rPr>
                <w:rFonts w:ascii="Times New Roman" w:hAnsi="Times New Roman"/>
                <w:sz w:val="24"/>
                <w:szCs w:val="24"/>
              </w:rPr>
            </w:pPr>
          </w:p>
        </w:tc>
        <w:tc>
          <w:tcPr>
            <w:tcW w:w="1080" w:type="dxa"/>
          </w:tcPr>
          <w:p w14:paraId="7EFEA1DA" w14:textId="77777777" w:rsidR="00B01EA2" w:rsidRPr="00405910" w:rsidRDefault="00B01EA2" w:rsidP="00742E8D">
            <w:pPr>
              <w:jc w:val="center"/>
              <w:rPr>
                <w:rFonts w:ascii="Times New Roman" w:hAnsi="Times New Roman"/>
                <w:sz w:val="24"/>
                <w:szCs w:val="24"/>
              </w:rPr>
            </w:pPr>
          </w:p>
        </w:tc>
      </w:tr>
      <w:tr w:rsidR="00742E8D" w:rsidRPr="00742E8D" w14:paraId="62D2A577" w14:textId="77777777" w:rsidTr="00742E8D">
        <w:tc>
          <w:tcPr>
            <w:tcW w:w="1080" w:type="dxa"/>
          </w:tcPr>
          <w:p w14:paraId="135A68C1" w14:textId="77777777" w:rsidR="00B01EA2" w:rsidRPr="00405910" w:rsidRDefault="00B01EA2" w:rsidP="00742E8D">
            <w:pPr>
              <w:rPr>
                <w:rFonts w:ascii="Times New Roman" w:hAnsi="Times New Roman"/>
                <w:sz w:val="24"/>
                <w:szCs w:val="24"/>
              </w:rPr>
            </w:pPr>
          </w:p>
        </w:tc>
        <w:tc>
          <w:tcPr>
            <w:tcW w:w="3835" w:type="dxa"/>
          </w:tcPr>
          <w:p w14:paraId="0E716BDD" w14:textId="77777777" w:rsidR="00B01EA2" w:rsidRPr="00405910" w:rsidRDefault="00B01EA2" w:rsidP="00742E8D">
            <w:pPr>
              <w:rPr>
                <w:rFonts w:ascii="Times New Roman" w:hAnsi="Times New Roman"/>
                <w:sz w:val="24"/>
                <w:szCs w:val="24"/>
              </w:rPr>
            </w:pPr>
          </w:p>
        </w:tc>
        <w:tc>
          <w:tcPr>
            <w:tcW w:w="1080" w:type="dxa"/>
          </w:tcPr>
          <w:p w14:paraId="3043B628" w14:textId="77777777" w:rsidR="00B01EA2" w:rsidRPr="00405910" w:rsidRDefault="00B01EA2" w:rsidP="00742E8D">
            <w:pPr>
              <w:rPr>
                <w:rFonts w:ascii="Times New Roman" w:hAnsi="Times New Roman"/>
                <w:sz w:val="24"/>
                <w:szCs w:val="24"/>
              </w:rPr>
            </w:pPr>
          </w:p>
        </w:tc>
        <w:tc>
          <w:tcPr>
            <w:tcW w:w="1170" w:type="dxa"/>
          </w:tcPr>
          <w:p w14:paraId="30AFF134" w14:textId="77777777" w:rsidR="00B01EA2" w:rsidRPr="00405910" w:rsidRDefault="00B01EA2" w:rsidP="00742E8D">
            <w:pPr>
              <w:rPr>
                <w:rFonts w:ascii="Times New Roman" w:hAnsi="Times New Roman"/>
                <w:sz w:val="24"/>
                <w:szCs w:val="24"/>
              </w:rPr>
            </w:pPr>
          </w:p>
        </w:tc>
        <w:tc>
          <w:tcPr>
            <w:tcW w:w="990" w:type="dxa"/>
          </w:tcPr>
          <w:p w14:paraId="68C5151B" w14:textId="77777777" w:rsidR="00B01EA2" w:rsidRPr="00405910" w:rsidRDefault="00B01EA2" w:rsidP="00742E8D">
            <w:pPr>
              <w:jc w:val="center"/>
              <w:rPr>
                <w:rFonts w:ascii="Times New Roman" w:hAnsi="Times New Roman"/>
                <w:sz w:val="24"/>
                <w:szCs w:val="24"/>
              </w:rPr>
            </w:pPr>
          </w:p>
        </w:tc>
        <w:tc>
          <w:tcPr>
            <w:tcW w:w="1080" w:type="dxa"/>
          </w:tcPr>
          <w:p w14:paraId="6BC79601" w14:textId="77777777" w:rsidR="00B01EA2" w:rsidRPr="00405910" w:rsidRDefault="00B01EA2" w:rsidP="00742E8D">
            <w:pPr>
              <w:jc w:val="center"/>
              <w:rPr>
                <w:rFonts w:ascii="Times New Roman" w:hAnsi="Times New Roman"/>
                <w:sz w:val="24"/>
                <w:szCs w:val="24"/>
              </w:rPr>
            </w:pPr>
          </w:p>
        </w:tc>
      </w:tr>
      <w:tr w:rsidR="00742E8D" w:rsidRPr="00742E8D" w14:paraId="77514787" w14:textId="77777777" w:rsidTr="00742E8D">
        <w:tc>
          <w:tcPr>
            <w:tcW w:w="1080" w:type="dxa"/>
          </w:tcPr>
          <w:p w14:paraId="46229EDF" w14:textId="77777777" w:rsidR="00B01EA2" w:rsidRPr="00405910" w:rsidRDefault="00B01EA2" w:rsidP="00742E8D">
            <w:pPr>
              <w:rPr>
                <w:rFonts w:ascii="Times New Roman" w:hAnsi="Times New Roman"/>
                <w:sz w:val="24"/>
                <w:szCs w:val="24"/>
              </w:rPr>
            </w:pPr>
          </w:p>
        </w:tc>
        <w:tc>
          <w:tcPr>
            <w:tcW w:w="3835" w:type="dxa"/>
          </w:tcPr>
          <w:p w14:paraId="3935A648" w14:textId="77777777" w:rsidR="00B01EA2" w:rsidRPr="00405910" w:rsidRDefault="00B01EA2" w:rsidP="00742E8D">
            <w:pPr>
              <w:rPr>
                <w:rFonts w:ascii="Times New Roman" w:hAnsi="Times New Roman"/>
                <w:sz w:val="24"/>
                <w:szCs w:val="24"/>
              </w:rPr>
            </w:pPr>
          </w:p>
        </w:tc>
        <w:tc>
          <w:tcPr>
            <w:tcW w:w="1080" w:type="dxa"/>
          </w:tcPr>
          <w:p w14:paraId="5A38E6C1" w14:textId="77777777" w:rsidR="00B01EA2" w:rsidRPr="00405910" w:rsidRDefault="00B01EA2" w:rsidP="00742E8D">
            <w:pPr>
              <w:rPr>
                <w:rFonts w:ascii="Times New Roman" w:hAnsi="Times New Roman"/>
                <w:sz w:val="24"/>
                <w:szCs w:val="24"/>
              </w:rPr>
            </w:pPr>
          </w:p>
        </w:tc>
        <w:tc>
          <w:tcPr>
            <w:tcW w:w="1170" w:type="dxa"/>
          </w:tcPr>
          <w:p w14:paraId="53F968B5" w14:textId="77777777" w:rsidR="00B01EA2" w:rsidRPr="00405910" w:rsidRDefault="00B01EA2" w:rsidP="00742E8D">
            <w:pPr>
              <w:rPr>
                <w:rFonts w:ascii="Times New Roman" w:hAnsi="Times New Roman"/>
                <w:sz w:val="24"/>
                <w:szCs w:val="24"/>
              </w:rPr>
            </w:pPr>
          </w:p>
        </w:tc>
        <w:tc>
          <w:tcPr>
            <w:tcW w:w="990" w:type="dxa"/>
          </w:tcPr>
          <w:p w14:paraId="2232C57E" w14:textId="77777777" w:rsidR="00B01EA2" w:rsidRPr="00405910" w:rsidRDefault="00B01EA2" w:rsidP="00742E8D">
            <w:pPr>
              <w:jc w:val="center"/>
              <w:rPr>
                <w:rFonts w:ascii="Times New Roman" w:hAnsi="Times New Roman"/>
                <w:sz w:val="24"/>
                <w:szCs w:val="24"/>
              </w:rPr>
            </w:pPr>
          </w:p>
        </w:tc>
        <w:tc>
          <w:tcPr>
            <w:tcW w:w="1080" w:type="dxa"/>
          </w:tcPr>
          <w:p w14:paraId="10CF2F2B" w14:textId="77777777" w:rsidR="00B01EA2" w:rsidRPr="00405910" w:rsidRDefault="00B01EA2" w:rsidP="00742E8D">
            <w:pPr>
              <w:jc w:val="center"/>
              <w:rPr>
                <w:rFonts w:ascii="Times New Roman" w:hAnsi="Times New Roman"/>
                <w:sz w:val="24"/>
                <w:szCs w:val="24"/>
              </w:rPr>
            </w:pPr>
          </w:p>
        </w:tc>
      </w:tr>
      <w:tr w:rsidR="00742E8D" w:rsidRPr="00742E8D" w14:paraId="2806A49E" w14:textId="77777777" w:rsidTr="00742E8D">
        <w:tc>
          <w:tcPr>
            <w:tcW w:w="1080" w:type="dxa"/>
          </w:tcPr>
          <w:p w14:paraId="04320E1E" w14:textId="77777777" w:rsidR="00B01EA2" w:rsidRPr="00405910" w:rsidRDefault="00B01EA2" w:rsidP="00742E8D">
            <w:pPr>
              <w:rPr>
                <w:rFonts w:ascii="Times New Roman" w:hAnsi="Times New Roman"/>
                <w:sz w:val="24"/>
                <w:szCs w:val="24"/>
              </w:rPr>
            </w:pPr>
          </w:p>
        </w:tc>
        <w:tc>
          <w:tcPr>
            <w:tcW w:w="3835" w:type="dxa"/>
          </w:tcPr>
          <w:p w14:paraId="0F5442FC" w14:textId="77777777" w:rsidR="00B01EA2" w:rsidRPr="00405910" w:rsidRDefault="00B01EA2" w:rsidP="00742E8D">
            <w:pPr>
              <w:rPr>
                <w:rFonts w:ascii="Times New Roman" w:hAnsi="Times New Roman"/>
                <w:sz w:val="24"/>
                <w:szCs w:val="24"/>
              </w:rPr>
            </w:pPr>
          </w:p>
        </w:tc>
        <w:tc>
          <w:tcPr>
            <w:tcW w:w="1080" w:type="dxa"/>
          </w:tcPr>
          <w:p w14:paraId="2E9A65DC" w14:textId="77777777" w:rsidR="00B01EA2" w:rsidRPr="00405910" w:rsidRDefault="00B01EA2" w:rsidP="00742E8D">
            <w:pPr>
              <w:rPr>
                <w:rFonts w:ascii="Times New Roman" w:hAnsi="Times New Roman"/>
                <w:sz w:val="24"/>
                <w:szCs w:val="24"/>
              </w:rPr>
            </w:pPr>
          </w:p>
        </w:tc>
        <w:tc>
          <w:tcPr>
            <w:tcW w:w="1170" w:type="dxa"/>
          </w:tcPr>
          <w:p w14:paraId="7442781E" w14:textId="77777777" w:rsidR="00B01EA2" w:rsidRPr="00405910" w:rsidRDefault="00B01EA2" w:rsidP="00742E8D">
            <w:pPr>
              <w:rPr>
                <w:rFonts w:ascii="Times New Roman" w:hAnsi="Times New Roman"/>
                <w:sz w:val="24"/>
                <w:szCs w:val="24"/>
              </w:rPr>
            </w:pPr>
          </w:p>
        </w:tc>
        <w:tc>
          <w:tcPr>
            <w:tcW w:w="990" w:type="dxa"/>
          </w:tcPr>
          <w:p w14:paraId="350716E0" w14:textId="77777777" w:rsidR="00B01EA2" w:rsidRPr="00405910" w:rsidRDefault="00B01EA2" w:rsidP="00742E8D">
            <w:pPr>
              <w:jc w:val="center"/>
              <w:rPr>
                <w:rFonts w:ascii="Times New Roman" w:hAnsi="Times New Roman"/>
                <w:sz w:val="24"/>
                <w:szCs w:val="24"/>
              </w:rPr>
            </w:pPr>
          </w:p>
        </w:tc>
        <w:tc>
          <w:tcPr>
            <w:tcW w:w="1080" w:type="dxa"/>
          </w:tcPr>
          <w:p w14:paraId="6C057281" w14:textId="77777777" w:rsidR="00B01EA2" w:rsidRPr="00405910" w:rsidRDefault="00B01EA2" w:rsidP="00742E8D">
            <w:pPr>
              <w:jc w:val="center"/>
              <w:rPr>
                <w:rFonts w:ascii="Times New Roman" w:hAnsi="Times New Roman"/>
                <w:sz w:val="24"/>
                <w:szCs w:val="24"/>
              </w:rPr>
            </w:pPr>
          </w:p>
        </w:tc>
      </w:tr>
      <w:tr w:rsidR="00742E8D" w:rsidRPr="00742E8D" w14:paraId="6E802740" w14:textId="77777777" w:rsidTr="00742E8D">
        <w:tc>
          <w:tcPr>
            <w:tcW w:w="1080" w:type="dxa"/>
          </w:tcPr>
          <w:p w14:paraId="21E60EA7" w14:textId="77777777" w:rsidR="00B01EA2" w:rsidRPr="00405910" w:rsidRDefault="00B01EA2" w:rsidP="00742E8D">
            <w:pPr>
              <w:rPr>
                <w:rFonts w:ascii="Times New Roman" w:hAnsi="Times New Roman"/>
                <w:sz w:val="24"/>
                <w:szCs w:val="24"/>
              </w:rPr>
            </w:pPr>
          </w:p>
        </w:tc>
        <w:tc>
          <w:tcPr>
            <w:tcW w:w="3835" w:type="dxa"/>
          </w:tcPr>
          <w:p w14:paraId="11CCDA90" w14:textId="77777777" w:rsidR="00B01EA2" w:rsidRPr="00405910" w:rsidRDefault="00B01EA2" w:rsidP="00742E8D">
            <w:pPr>
              <w:rPr>
                <w:rFonts w:ascii="Times New Roman" w:hAnsi="Times New Roman"/>
                <w:sz w:val="24"/>
                <w:szCs w:val="24"/>
              </w:rPr>
            </w:pPr>
          </w:p>
        </w:tc>
        <w:tc>
          <w:tcPr>
            <w:tcW w:w="1080" w:type="dxa"/>
          </w:tcPr>
          <w:p w14:paraId="7AE97B22" w14:textId="77777777" w:rsidR="00B01EA2" w:rsidRPr="00405910" w:rsidRDefault="00B01EA2" w:rsidP="00742E8D">
            <w:pPr>
              <w:rPr>
                <w:rFonts w:ascii="Times New Roman" w:hAnsi="Times New Roman"/>
                <w:sz w:val="24"/>
                <w:szCs w:val="24"/>
              </w:rPr>
            </w:pPr>
          </w:p>
        </w:tc>
        <w:tc>
          <w:tcPr>
            <w:tcW w:w="1170" w:type="dxa"/>
          </w:tcPr>
          <w:p w14:paraId="6A25C9B9" w14:textId="77777777" w:rsidR="00B01EA2" w:rsidRPr="00405910" w:rsidRDefault="00B01EA2" w:rsidP="00742E8D">
            <w:pPr>
              <w:rPr>
                <w:rFonts w:ascii="Times New Roman" w:hAnsi="Times New Roman"/>
                <w:sz w:val="24"/>
                <w:szCs w:val="24"/>
              </w:rPr>
            </w:pPr>
          </w:p>
        </w:tc>
        <w:tc>
          <w:tcPr>
            <w:tcW w:w="990" w:type="dxa"/>
          </w:tcPr>
          <w:p w14:paraId="46B8C082" w14:textId="77777777" w:rsidR="00B01EA2" w:rsidRPr="00405910" w:rsidRDefault="00B01EA2" w:rsidP="00742E8D">
            <w:pPr>
              <w:jc w:val="center"/>
              <w:rPr>
                <w:rFonts w:ascii="Times New Roman" w:hAnsi="Times New Roman"/>
                <w:sz w:val="24"/>
                <w:szCs w:val="24"/>
              </w:rPr>
            </w:pPr>
          </w:p>
        </w:tc>
        <w:tc>
          <w:tcPr>
            <w:tcW w:w="1080" w:type="dxa"/>
          </w:tcPr>
          <w:p w14:paraId="38BE1032" w14:textId="77777777" w:rsidR="00B01EA2" w:rsidRPr="00405910" w:rsidRDefault="00B01EA2" w:rsidP="00742E8D">
            <w:pPr>
              <w:jc w:val="center"/>
              <w:rPr>
                <w:rFonts w:ascii="Times New Roman" w:hAnsi="Times New Roman"/>
                <w:sz w:val="24"/>
                <w:szCs w:val="24"/>
              </w:rPr>
            </w:pPr>
          </w:p>
        </w:tc>
      </w:tr>
      <w:tr w:rsidR="00742E8D" w:rsidRPr="00742E8D" w14:paraId="35217B8E" w14:textId="77777777" w:rsidTr="00742E8D">
        <w:tc>
          <w:tcPr>
            <w:tcW w:w="1080" w:type="dxa"/>
          </w:tcPr>
          <w:p w14:paraId="456EC154" w14:textId="77777777" w:rsidR="00B01EA2" w:rsidRPr="00405910" w:rsidRDefault="00B01EA2" w:rsidP="00742E8D">
            <w:pPr>
              <w:rPr>
                <w:rFonts w:ascii="Times New Roman" w:hAnsi="Times New Roman"/>
                <w:sz w:val="24"/>
                <w:szCs w:val="24"/>
              </w:rPr>
            </w:pPr>
          </w:p>
        </w:tc>
        <w:tc>
          <w:tcPr>
            <w:tcW w:w="3835" w:type="dxa"/>
          </w:tcPr>
          <w:p w14:paraId="44FB8FC1" w14:textId="77777777" w:rsidR="00B01EA2" w:rsidRPr="00405910" w:rsidRDefault="00B01EA2" w:rsidP="00742E8D">
            <w:pPr>
              <w:rPr>
                <w:rFonts w:ascii="Times New Roman" w:hAnsi="Times New Roman"/>
                <w:sz w:val="24"/>
                <w:szCs w:val="24"/>
              </w:rPr>
            </w:pPr>
          </w:p>
        </w:tc>
        <w:tc>
          <w:tcPr>
            <w:tcW w:w="1080" w:type="dxa"/>
          </w:tcPr>
          <w:p w14:paraId="01C6A999" w14:textId="77777777" w:rsidR="00B01EA2" w:rsidRPr="00405910" w:rsidRDefault="00B01EA2" w:rsidP="00742E8D">
            <w:pPr>
              <w:rPr>
                <w:rFonts w:ascii="Times New Roman" w:hAnsi="Times New Roman"/>
                <w:sz w:val="24"/>
                <w:szCs w:val="24"/>
              </w:rPr>
            </w:pPr>
          </w:p>
        </w:tc>
        <w:tc>
          <w:tcPr>
            <w:tcW w:w="1170" w:type="dxa"/>
          </w:tcPr>
          <w:p w14:paraId="3D64F4D3" w14:textId="77777777" w:rsidR="00B01EA2" w:rsidRPr="00405910" w:rsidRDefault="00B01EA2" w:rsidP="00742E8D">
            <w:pPr>
              <w:rPr>
                <w:rFonts w:ascii="Times New Roman" w:hAnsi="Times New Roman"/>
                <w:sz w:val="24"/>
                <w:szCs w:val="24"/>
              </w:rPr>
            </w:pPr>
          </w:p>
        </w:tc>
        <w:tc>
          <w:tcPr>
            <w:tcW w:w="990" w:type="dxa"/>
          </w:tcPr>
          <w:p w14:paraId="65111CDE" w14:textId="77777777" w:rsidR="00B01EA2" w:rsidRPr="00405910" w:rsidRDefault="00B01EA2" w:rsidP="00742E8D">
            <w:pPr>
              <w:jc w:val="center"/>
              <w:rPr>
                <w:rFonts w:ascii="Times New Roman" w:hAnsi="Times New Roman"/>
                <w:sz w:val="24"/>
                <w:szCs w:val="24"/>
              </w:rPr>
            </w:pPr>
          </w:p>
        </w:tc>
        <w:tc>
          <w:tcPr>
            <w:tcW w:w="1080" w:type="dxa"/>
          </w:tcPr>
          <w:p w14:paraId="5C8D55CD" w14:textId="77777777" w:rsidR="00B01EA2" w:rsidRPr="00405910" w:rsidRDefault="00B01EA2" w:rsidP="00742E8D">
            <w:pPr>
              <w:jc w:val="center"/>
              <w:rPr>
                <w:rFonts w:ascii="Times New Roman" w:hAnsi="Times New Roman"/>
                <w:sz w:val="24"/>
                <w:szCs w:val="24"/>
              </w:rPr>
            </w:pPr>
          </w:p>
        </w:tc>
      </w:tr>
      <w:tr w:rsidR="00742E8D" w:rsidRPr="00742E8D" w14:paraId="4100A083" w14:textId="77777777" w:rsidTr="00742E8D">
        <w:tc>
          <w:tcPr>
            <w:tcW w:w="1080" w:type="dxa"/>
          </w:tcPr>
          <w:p w14:paraId="608DC782" w14:textId="77777777" w:rsidR="00B01EA2" w:rsidRPr="00405910" w:rsidRDefault="00B01EA2" w:rsidP="00742E8D">
            <w:pPr>
              <w:rPr>
                <w:rFonts w:ascii="Times New Roman" w:hAnsi="Times New Roman"/>
                <w:sz w:val="24"/>
                <w:szCs w:val="24"/>
              </w:rPr>
            </w:pPr>
          </w:p>
        </w:tc>
        <w:tc>
          <w:tcPr>
            <w:tcW w:w="3835" w:type="dxa"/>
          </w:tcPr>
          <w:p w14:paraId="3A2BA6A9" w14:textId="77777777" w:rsidR="00B01EA2" w:rsidRPr="00405910" w:rsidRDefault="00B01EA2" w:rsidP="00742E8D">
            <w:pPr>
              <w:rPr>
                <w:rFonts w:ascii="Times New Roman" w:hAnsi="Times New Roman"/>
                <w:sz w:val="24"/>
                <w:szCs w:val="24"/>
              </w:rPr>
            </w:pPr>
          </w:p>
        </w:tc>
        <w:tc>
          <w:tcPr>
            <w:tcW w:w="1080" w:type="dxa"/>
          </w:tcPr>
          <w:p w14:paraId="37A57278" w14:textId="77777777" w:rsidR="00B01EA2" w:rsidRPr="00405910" w:rsidRDefault="00B01EA2" w:rsidP="00742E8D">
            <w:pPr>
              <w:rPr>
                <w:rFonts w:ascii="Times New Roman" w:hAnsi="Times New Roman"/>
                <w:sz w:val="24"/>
                <w:szCs w:val="24"/>
              </w:rPr>
            </w:pPr>
          </w:p>
        </w:tc>
        <w:tc>
          <w:tcPr>
            <w:tcW w:w="1170" w:type="dxa"/>
          </w:tcPr>
          <w:p w14:paraId="61252D99" w14:textId="77777777" w:rsidR="00B01EA2" w:rsidRPr="00405910" w:rsidRDefault="00B01EA2" w:rsidP="00742E8D">
            <w:pPr>
              <w:rPr>
                <w:rFonts w:ascii="Times New Roman" w:hAnsi="Times New Roman"/>
                <w:sz w:val="24"/>
                <w:szCs w:val="24"/>
              </w:rPr>
            </w:pPr>
          </w:p>
        </w:tc>
        <w:tc>
          <w:tcPr>
            <w:tcW w:w="990" w:type="dxa"/>
          </w:tcPr>
          <w:p w14:paraId="6A5335C6" w14:textId="77777777" w:rsidR="00B01EA2" w:rsidRPr="00405910" w:rsidRDefault="00B01EA2" w:rsidP="00742E8D">
            <w:pPr>
              <w:jc w:val="center"/>
              <w:rPr>
                <w:rFonts w:ascii="Times New Roman" w:hAnsi="Times New Roman"/>
                <w:sz w:val="24"/>
                <w:szCs w:val="24"/>
              </w:rPr>
            </w:pPr>
          </w:p>
        </w:tc>
        <w:tc>
          <w:tcPr>
            <w:tcW w:w="1080" w:type="dxa"/>
          </w:tcPr>
          <w:p w14:paraId="1542DC0D" w14:textId="77777777" w:rsidR="00B01EA2" w:rsidRPr="00405910" w:rsidRDefault="00B01EA2" w:rsidP="00742E8D">
            <w:pPr>
              <w:jc w:val="center"/>
              <w:rPr>
                <w:rFonts w:ascii="Times New Roman" w:hAnsi="Times New Roman"/>
                <w:sz w:val="24"/>
                <w:szCs w:val="24"/>
              </w:rPr>
            </w:pPr>
          </w:p>
        </w:tc>
      </w:tr>
      <w:tr w:rsidR="00742E8D" w:rsidRPr="00742E8D" w14:paraId="214BECE8" w14:textId="77777777" w:rsidTr="00742E8D">
        <w:tc>
          <w:tcPr>
            <w:tcW w:w="1080" w:type="dxa"/>
          </w:tcPr>
          <w:p w14:paraId="501A877F" w14:textId="77777777" w:rsidR="00B01EA2" w:rsidRPr="00405910" w:rsidRDefault="00B01EA2" w:rsidP="00742E8D">
            <w:pPr>
              <w:rPr>
                <w:rFonts w:ascii="Times New Roman" w:hAnsi="Times New Roman"/>
                <w:sz w:val="24"/>
                <w:szCs w:val="24"/>
              </w:rPr>
            </w:pPr>
          </w:p>
        </w:tc>
        <w:tc>
          <w:tcPr>
            <w:tcW w:w="3835" w:type="dxa"/>
          </w:tcPr>
          <w:p w14:paraId="24CCFF09" w14:textId="77777777" w:rsidR="00B01EA2" w:rsidRPr="00405910" w:rsidRDefault="00B01EA2" w:rsidP="00742E8D">
            <w:pPr>
              <w:rPr>
                <w:rFonts w:ascii="Times New Roman" w:hAnsi="Times New Roman"/>
                <w:sz w:val="24"/>
                <w:szCs w:val="24"/>
              </w:rPr>
            </w:pPr>
          </w:p>
        </w:tc>
        <w:tc>
          <w:tcPr>
            <w:tcW w:w="1080" w:type="dxa"/>
          </w:tcPr>
          <w:p w14:paraId="6760C553" w14:textId="77777777" w:rsidR="00B01EA2" w:rsidRPr="00405910" w:rsidRDefault="00B01EA2" w:rsidP="00742E8D">
            <w:pPr>
              <w:rPr>
                <w:rFonts w:ascii="Times New Roman" w:hAnsi="Times New Roman"/>
                <w:sz w:val="24"/>
                <w:szCs w:val="24"/>
              </w:rPr>
            </w:pPr>
          </w:p>
        </w:tc>
        <w:tc>
          <w:tcPr>
            <w:tcW w:w="1170" w:type="dxa"/>
          </w:tcPr>
          <w:p w14:paraId="067EDED1" w14:textId="77777777" w:rsidR="00B01EA2" w:rsidRPr="00405910" w:rsidRDefault="00B01EA2" w:rsidP="00742E8D">
            <w:pPr>
              <w:rPr>
                <w:rFonts w:ascii="Times New Roman" w:hAnsi="Times New Roman"/>
                <w:sz w:val="24"/>
                <w:szCs w:val="24"/>
              </w:rPr>
            </w:pPr>
          </w:p>
        </w:tc>
        <w:tc>
          <w:tcPr>
            <w:tcW w:w="990" w:type="dxa"/>
          </w:tcPr>
          <w:p w14:paraId="4C36AD59" w14:textId="77777777" w:rsidR="00B01EA2" w:rsidRPr="00405910" w:rsidRDefault="00B01EA2" w:rsidP="00742E8D">
            <w:pPr>
              <w:jc w:val="center"/>
              <w:rPr>
                <w:rFonts w:ascii="Times New Roman" w:hAnsi="Times New Roman"/>
                <w:sz w:val="24"/>
                <w:szCs w:val="24"/>
              </w:rPr>
            </w:pPr>
          </w:p>
        </w:tc>
        <w:tc>
          <w:tcPr>
            <w:tcW w:w="1080" w:type="dxa"/>
          </w:tcPr>
          <w:p w14:paraId="68A51CBA" w14:textId="77777777" w:rsidR="00B01EA2" w:rsidRPr="00405910" w:rsidRDefault="00B01EA2" w:rsidP="00742E8D">
            <w:pPr>
              <w:jc w:val="center"/>
              <w:rPr>
                <w:rFonts w:ascii="Times New Roman" w:hAnsi="Times New Roman"/>
                <w:sz w:val="24"/>
                <w:szCs w:val="24"/>
              </w:rPr>
            </w:pPr>
          </w:p>
        </w:tc>
      </w:tr>
      <w:tr w:rsidR="00742E8D" w:rsidRPr="00742E8D" w14:paraId="5F35C9B2" w14:textId="77777777" w:rsidTr="00742E8D">
        <w:tc>
          <w:tcPr>
            <w:tcW w:w="1080" w:type="dxa"/>
          </w:tcPr>
          <w:p w14:paraId="78CC31E1" w14:textId="77777777" w:rsidR="00B01EA2" w:rsidRPr="00405910" w:rsidRDefault="00B01EA2" w:rsidP="00742E8D">
            <w:pPr>
              <w:rPr>
                <w:rFonts w:ascii="Times New Roman" w:hAnsi="Times New Roman"/>
                <w:sz w:val="24"/>
                <w:szCs w:val="24"/>
              </w:rPr>
            </w:pPr>
          </w:p>
        </w:tc>
        <w:tc>
          <w:tcPr>
            <w:tcW w:w="3835" w:type="dxa"/>
          </w:tcPr>
          <w:p w14:paraId="4CA28E62" w14:textId="77777777" w:rsidR="00B01EA2" w:rsidRPr="00405910" w:rsidRDefault="00B01EA2" w:rsidP="00742E8D">
            <w:pPr>
              <w:rPr>
                <w:rFonts w:ascii="Times New Roman" w:hAnsi="Times New Roman"/>
                <w:sz w:val="24"/>
                <w:szCs w:val="24"/>
              </w:rPr>
            </w:pPr>
          </w:p>
        </w:tc>
        <w:tc>
          <w:tcPr>
            <w:tcW w:w="1080" w:type="dxa"/>
          </w:tcPr>
          <w:p w14:paraId="133D1301" w14:textId="77777777" w:rsidR="00B01EA2" w:rsidRPr="00405910" w:rsidRDefault="00B01EA2" w:rsidP="00742E8D">
            <w:pPr>
              <w:rPr>
                <w:rFonts w:ascii="Times New Roman" w:hAnsi="Times New Roman"/>
                <w:sz w:val="24"/>
                <w:szCs w:val="24"/>
              </w:rPr>
            </w:pPr>
          </w:p>
        </w:tc>
        <w:tc>
          <w:tcPr>
            <w:tcW w:w="1170" w:type="dxa"/>
          </w:tcPr>
          <w:p w14:paraId="290ED931" w14:textId="77777777" w:rsidR="00B01EA2" w:rsidRPr="00405910" w:rsidRDefault="00B01EA2" w:rsidP="00742E8D">
            <w:pPr>
              <w:rPr>
                <w:rFonts w:ascii="Times New Roman" w:hAnsi="Times New Roman"/>
                <w:sz w:val="24"/>
                <w:szCs w:val="24"/>
              </w:rPr>
            </w:pPr>
          </w:p>
        </w:tc>
        <w:tc>
          <w:tcPr>
            <w:tcW w:w="990" w:type="dxa"/>
          </w:tcPr>
          <w:p w14:paraId="39AEFFBF" w14:textId="77777777" w:rsidR="00B01EA2" w:rsidRPr="00405910" w:rsidRDefault="00B01EA2" w:rsidP="00742E8D">
            <w:pPr>
              <w:jc w:val="center"/>
              <w:rPr>
                <w:rFonts w:ascii="Times New Roman" w:hAnsi="Times New Roman"/>
                <w:sz w:val="24"/>
                <w:szCs w:val="24"/>
              </w:rPr>
            </w:pPr>
          </w:p>
        </w:tc>
        <w:tc>
          <w:tcPr>
            <w:tcW w:w="1080" w:type="dxa"/>
          </w:tcPr>
          <w:p w14:paraId="09961F27" w14:textId="77777777" w:rsidR="00B01EA2" w:rsidRPr="00405910" w:rsidRDefault="00B01EA2" w:rsidP="00742E8D">
            <w:pPr>
              <w:jc w:val="center"/>
              <w:rPr>
                <w:rFonts w:ascii="Times New Roman" w:hAnsi="Times New Roman"/>
                <w:sz w:val="24"/>
                <w:szCs w:val="24"/>
              </w:rPr>
            </w:pPr>
          </w:p>
        </w:tc>
      </w:tr>
      <w:tr w:rsidR="00742E8D" w:rsidRPr="00742E8D" w14:paraId="6B0EE00D" w14:textId="77777777" w:rsidTr="00742E8D">
        <w:tc>
          <w:tcPr>
            <w:tcW w:w="8155" w:type="dxa"/>
            <w:gridSpan w:val="5"/>
          </w:tcPr>
          <w:p w14:paraId="2D87AA26"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Total for Schedule No. 4.3</w:t>
            </w:r>
          </w:p>
          <w:p w14:paraId="489750A4" w14:textId="77777777" w:rsidR="00B01EA2" w:rsidRPr="00405910" w:rsidRDefault="00B01EA2" w:rsidP="00742E8D">
            <w:pPr>
              <w:jc w:val="right"/>
              <w:rPr>
                <w:rFonts w:ascii="Times New Roman" w:hAnsi="Times New Roman"/>
                <w:sz w:val="24"/>
                <w:szCs w:val="24"/>
              </w:rPr>
            </w:pPr>
            <w:r w:rsidRPr="00405910">
              <w:rPr>
                <w:rFonts w:ascii="Times New Roman" w:hAnsi="Times New Roman"/>
                <w:sz w:val="20"/>
                <w:szCs w:val="20"/>
              </w:rPr>
              <w:t>(carried forward to Summary)</w:t>
            </w:r>
          </w:p>
        </w:tc>
        <w:tc>
          <w:tcPr>
            <w:tcW w:w="1080" w:type="dxa"/>
          </w:tcPr>
          <w:p w14:paraId="6FFD7F70" w14:textId="77777777" w:rsidR="00B01EA2" w:rsidRPr="00405910" w:rsidRDefault="00B01EA2" w:rsidP="00405910">
            <w:pPr>
              <w:jc w:val="center"/>
              <w:rPr>
                <w:rFonts w:ascii="Times New Roman" w:hAnsi="Times New Roman"/>
                <w:sz w:val="24"/>
                <w:szCs w:val="24"/>
              </w:rPr>
            </w:pPr>
          </w:p>
        </w:tc>
      </w:tr>
    </w:tbl>
    <w:p w14:paraId="34B63002" w14:textId="77777777" w:rsidR="00B01EA2" w:rsidRPr="00742E8D" w:rsidRDefault="00B01EA2" w:rsidP="00B01EA2">
      <w:pPr>
        <w:pStyle w:val="SectionVHeading2"/>
        <w:rPr>
          <w:lang w:val="en-US"/>
        </w:rPr>
      </w:pPr>
      <w:r w:rsidRPr="00742E8D">
        <w:rPr>
          <w:lang w:val="en-US"/>
        </w:rPr>
        <w:br w:type="page"/>
      </w:r>
      <w:bookmarkStart w:id="2716" w:name="_Toc333564287"/>
      <w:r w:rsidRPr="00742E8D">
        <w:rPr>
          <w:lang w:val="en-US"/>
        </w:rPr>
        <w:t>Schedule 4.4.1: Breakdown for Daywork Rates: Labor</w:t>
      </w:r>
      <w:bookmarkEnd w:id="2716"/>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742E8D" w:rsidRPr="00742E8D" w14:paraId="34882ED7" w14:textId="77777777" w:rsidTr="00405910">
        <w:tc>
          <w:tcPr>
            <w:tcW w:w="1080" w:type="dxa"/>
          </w:tcPr>
          <w:p w14:paraId="4C5C9C1C"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17DDC0C8"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80" w:type="dxa"/>
          </w:tcPr>
          <w:p w14:paraId="31396DA2"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032FA371"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Nominal quantity</w:t>
            </w:r>
          </w:p>
        </w:tc>
        <w:tc>
          <w:tcPr>
            <w:tcW w:w="810" w:type="dxa"/>
          </w:tcPr>
          <w:p w14:paraId="559DD362"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260" w:type="dxa"/>
          </w:tcPr>
          <w:p w14:paraId="22C32C53"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Extended amount</w:t>
            </w:r>
          </w:p>
        </w:tc>
      </w:tr>
      <w:tr w:rsidR="00742E8D" w:rsidRPr="00742E8D" w14:paraId="265867C9" w14:textId="77777777" w:rsidTr="00405910">
        <w:tc>
          <w:tcPr>
            <w:tcW w:w="1080" w:type="dxa"/>
          </w:tcPr>
          <w:p w14:paraId="6779BAE8" w14:textId="77777777" w:rsidR="00B01EA2" w:rsidRPr="00405910" w:rsidRDefault="00B01EA2" w:rsidP="00742E8D">
            <w:pPr>
              <w:rPr>
                <w:rFonts w:ascii="Times New Roman" w:hAnsi="Times New Roman"/>
                <w:sz w:val="24"/>
                <w:szCs w:val="24"/>
              </w:rPr>
            </w:pPr>
          </w:p>
        </w:tc>
        <w:tc>
          <w:tcPr>
            <w:tcW w:w="3835" w:type="dxa"/>
          </w:tcPr>
          <w:p w14:paraId="44043717" w14:textId="77777777" w:rsidR="00B01EA2" w:rsidRPr="00405910" w:rsidRDefault="00B01EA2" w:rsidP="00742E8D">
            <w:pPr>
              <w:rPr>
                <w:rFonts w:ascii="Times New Roman" w:hAnsi="Times New Roman"/>
                <w:sz w:val="24"/>
                <w:szCs w:val="24"/>
              </w:rPr>
            </w:pPr>
          </w:p>
        </w:tc>
        <w:tc>
          <w:tcPr>
            <w:tcW w:w="1080" w:type="dxa"/>
          </w:tcPr>
          <w:p w14:paraId="70C23AE7" w14:textId="77777777" w:rsidR="00B01EA2" w:rsidRPr="00405910" w:rsidRDefault="00B01EA2" w:rsidP="00742E8D">
            <w:pPr>
              <w:rPr>
                <w:rFonts w:ascii="Times New Roman" w:hAnsi="Times New Roman"/>
                <w:sz w:val="24"/>
                <w:szCs w:val="24"/>
              </w:rPr>
            </w:pPr>
          </w:p>
        </w:tc>
        <w:tc>
          <w:tcPr>
            <w:tcW w:w="1170" w:type="dxa"/>
          </w:tcPr>
          <w:p w14:paraId="665AB00B" w14:textId="77777777" w:rsidR="00B01EA2" w:rsidRPr="00405910" w:rsidRDefault="00B01EA2" w:rsidP="00742E8D">
            <w:pPr>
              <w:tabs>
                <w:tab w:val="decimal" w:pos="654"/>
              </w:tabs>
              <w:rPr>
                <w:rFonts w:ascii="Times New Roman" w:hAnsi="Times New Roman"/>
                <w:sz w:val="24"/>
                <w:szCs w:val="24"/>
              </w:rPr>
            </w:pPr>
          </w:p>
        </w:tc>
        <w:tc>
          <w:tcPr>
            <w:tcW w:w="810" w:type="dxa"/>
          </w:tcPr>
          <w:p w14:paraId="40208737" w14:textId="77777777" w:rsidR="00B01EA2" w:rsidRPr="00405910" w:rsidRDefault="00B01EA2" w:rsidP="00742E8D">
            <w:pPr>
              <w:jc w:val="center"/>
              <w:rPr>
                <w:rFonts w:ascii="Times New Roman" w:hAnsi="Times New Roman"/>
                <w:sz w:val="24"/>
                <w:szCs w:val="24"/>
              </w:rPr>
            </w:pPr>
          </w:p>
        </w:tc>
        <w:tc>
          <w:tcPr>
            <w:tcW w:w="1260" w:type="dxa"/>
          </w:tcPr>
          <w:p w14:paraId="3AF00E11" w14:textId="77777777" w:rsidR="00B01EA2" w:rsidRPr="00405910" w:rsidRDefault="00B01EA2" w:rsidP="00742E8D">
            <w:pPr>
              <w:jc w:val="center"/>
              <w:rPr>
                <w:rFonts w:ascii="Times New Roman" w:hAnsi="Times New Roman"/>
                <w:sz w:val="24"/>
                <w:szCs w:val="24"/>
              </w:rPr>
            </w:pPr>
          </w:p>
        </w:tc>
      </w:tr>
      <w:tr w:rsidR="00742E8D" w:rsidRPr="00742E8D" w14:paraId="48EF347F" w14:textId="77777777" w:rsidTr="00405910">
        <w:tc>
          <w:tcPr>
            <w:tcW w:w="1080" w:type="dxa"/>
          </w:tcPr>
          <w:p w14:paraId="28925A0B" w14:textId="77777777" w:rsidR="00B01EA2" w:rsidRPr="00405910" w:rsidRDefault="00B01EA2" w:rsidP="00742E8D">
            <w:pPr>
              <w:rPr>
                <w:rFonts w:ascii="Times New Roman" w:hAnsi="Times New Roman"/>
                <w:sz w:val="24"/>
                <w:szCs w:val="24"/>
              </w:rPr>
            </w:pPr>
          </w:p>
        </w:tc>
        <w:tc>
          <w:tcPr>
            <w:tcW w:w="3835" w:type="dxa"/>
          </w:tcPr>
          <w:p w14:paraId="1195318A" w14:textId="77777777" w:rsidR="00B01EA2" w:rsidRPr="00405910" w:rsidRDefault="00B01EA2" w:rsidP="00742E8D">
            <w:pPr>
              <w:rPr>
                <w:rFonts w:ascii="Times New Roman" w:hAnsi="Times New Roman"/>
                <w:sz w:val="24"/>
                <w:szCs w:val="24"/>
              </w:rPr>
            </w:pPr>
          </w:p>
        </w:tc>
        <w:tc>
          <w:tcPr>
            <w:tcW w:w="1080" w:type="dxa"/>
          </w:tcPr>
          <w:p w14:paraId="239A30EF" w14:textId="77777777" w:rsidR="00B01EA2" w:rsidRPr="00405910" w:rsidRDefault="00B01EA2" w:rsidP="00742E8D">
            <w:pPr>
              <w:rPr>
                <w:rFonts w:ascii="Times New Roman" w:hAnsi="Times New Roman"/>
                <w:sz w:val="24"/>
                <w:szCs w:val="24"/>
              </w:rPr>
            </w:pPr>
          </w:p>
        </w:tc>
        <w:tc>
          <w:tcPr>
            <w:tcW w:w="1170" w:type="dxa"/>
          </w:tcPr>
          <w:p w14:paraId="6D540455" w14:textId="77777777" w:rsidR="00B01EA2" w:rsidRPr="00405910" w:rsidRDefault="00B01EA2" w:rsidP="00742E8D">
            <w:pPr>
              <w:tabs>
                <w:tab w:val="decimal" w:pos="654"/>
              </w:tabs>
              <w:rPr>
                <w:rFonts w:ascii="Times New Roman" w:hAnsi="Times New Roman"/>
                <w:sz w:val="24"/>
                <w:szCs w:val="24"/>
              </w:rPr>
            </w:pPr>
          </w:p>
        </w:tc>
        <w:tc>
          <w:tcPr>
            <w:tcW w:w="810" w:type="dxa"/>
          </w:tcPr>
          <w:p w14:paraId="4B3723F8" w14:textId="77777777" w:rsidR="00B01EA2" w:rsidRPr="00405910" w:rsidRDefault="00B01EA2" w:rsidP="00742E8D">
            <w:pPr>
              <w:jc w:val="center"/>
              <w:rPr>
                <w:rFonts w:ascii="Times New Roman" w:hAnsi="Times New Roman"/>
                <w:sz w:val="24"/>
                <w:szCs w:val="24"/>
              </w:rPr>
            </w:pPr>
          </w:p>
        </w:tc>
        <w:tc>
          <w:tcPr>
            <w:tcW w:w="1260" w:type="dxa"/>
          </w:tcPr>
          <w:p w14:paraId="1D6BBAEF" w14:textId="77777777" w:rsidR="00B01EA2" w:rsidRPr="00405910" w:rsidRDefault="00B01EA2" w:rsidP="00742E8D">
            <w:pPr>
              <w:jc w:val="center"/>
              <w:rPr>
                <w:rFonts w:ascii="Times New Roman" w:hAnsi="Times New Roman"/>
                <w:sz w:val="24"/>
                <w:szCs w:val="24"/>
              </w:rPr>
            </w:pPr>
          </w:p>
        </w:tc>
      </w:tr>
      <w:tr w:rsidR="00742E8D" w:rsidRPr="00742E8D" w14:paraId="429EDC9B" w14:textId="77777777" w:rsidTr="00405910">
        <w:tc>
          <w:tcPr>
            <w:tcW w:w="1080" w:type="dxa"/>
          </w:tcPr>
          <w:p w14:paraId="1BBDC587" w14:textId="77777777" w:rsidR="00B01EA2" w:rsidRPr="00405910" w:rsidRDefault="00B01EA2" w:rsidP="00742E8D">
            <w:pPr>
              <w:rPr>
                <w:rFonts w:ascii="Times New Roman" w:hAnsi="Times New Roman"/>
                <w:sz w:val="24"/>
                <w:szCs w:val="24"/>
              </w:rPr>
            </w:pPr>
          </w:p>
        </w:tc>
        <w:tc>
          <w:tcPr>
            <w:tcW w:w="3835" w:type="dxa"/>
          </w:tcPr>
          <w:p w14:paraId="5A4F9A44" w14:textId="77777777" w:rsidR="00B01EA2" w:rsidRPr="00405910" w:rsidRDefault="00B01EA2" w:rsidP="00742E8D">
            <w:pPr>
              <w:rPr>
                <w:rFonts w:ascii="Times New Roman" w:hAnsi="Times New Roman"/>
                <w:sz w:val="24"/>
                <w:szCs w:val="24"/>
              </w:rPr>
            </w:pPr>
          </w:p>
        </w:tc>
        <w:tc>
          <w:tcPr>
            <w:tcW w:w="1080" w:type="dxa"/>
          </w:tcPr>
          <w:p w14:paraId="3ADE14D2" w14:textId="77777777" w:rsidR="00B01EA2" w:rsidRPr="00405910" w:rsidRDefault="00B01EA2" w:rsidP="00742E8D">
            <w:pPr>
              <w:rPr>
                <w:rFonts w:ascii="Times New Roman" w:hAnsi="Times New Roman"/>
                <w:sz w:val="24"/>
                <w:szCs w:val="24"/>
              </w:rPr>
            </w:pPr>
          </w:p>
        </w:tc>
        <w:tc>
          <w:tcPr>
            <w:tcW w:w="1170" w:type="dxa"/>
          </w:tcPr>
          <w:p w14:paraId="74D18843" w14:textId="77777777" w:rsidR="00B01EA2" w:rsidRPr="00405910" w:rsidRDefault="00B01EA2" w:rsidP="00742E8D">
            <w:pPr>
              <w:tabs>
                <w:tab w:val="decimal" w:pos="654"/>
              </w:tabs>
              <w:rPr>
                <w:rFonts w:ascii="Times New Roman" w:hAnsi="Times New Roman"/>
                <w:sz w:val="24"/>
                <w:szCs w:val="24"/>
              </w:rPr>
            </w:pPr>
          </w:p>
        </w:tc>
        <w:tc>
          <w:tcPr>
            <w:tcW w:w="810" w:type="dxa"/>
          </w:tcPr>
          <w:p w14:paraId="25657996" w14:textId="77777777" w:rsidR="00B01EA2" w:rsidRPr="00405910" w:rsidRDefault="00B01EA2" w:rsidP="00742E8D">
            <w:pPr>
              <w:jc w:val="center"/>
              <w:rPr>
                <w:rFonts w:ascii="Times New Roman" w:hAnsi="Times New Roman"/>
                <w:sz w:val="24"/>
                <w:szCs w:val="24"/>
              </w:rPr>
            </w:pPr>
          </w:p>
        </w:tc>
        <w:tc>
          <w:tcPr>
            <w:tcW w:w="1260" w:type="dxa"/>
          </w:tcPr>
          <w:p w14:paraId="40F64416" w14:textId="77777777" w:rsidR="00B01EA2" w:rsidRPr="00405910" w:rsidRDefault="00B01EA2" w:rsidP="00742E8D">
            <w:pPr>
              <w:jc w:val="center"/>
              <w:rPr>
                <w:rFonts w:ascii="Times New Roman" w:hAnsi="Times New Roman"/>
                <w:sz w:val="24"/>
                <w:szCs w:val="24"/>
              </w:rPr>
            </w:pPr>
          </w:p>
        </w:tc>
      </w:tr>
      <w:tr w:rsidR="00742E8D" w:rsidRPr="00742E8D" w14:paraId="36F4D2AC" w14:textId="77777777" w:rsidTr="00405910">
        <w:tc>
          <w:tcPr>
            <w:tcW w:w="1080" w:type="dxa"/>
          </w:tcPr>
          <w:p w14:paraId="6381ED44" w14:textId="77777777" w:rsidR="00B01EA2" w:rsidRPr="00405910" w:rsidRDefault="00B01EA2" w:rsidP="00742E8D">
            <w:pPr>
              <w:rPr>
                <w:rFonts w:ascii="Times New Roman" w:hAnsi="Times New Roman"/>
                <w:sz w:val="24"/>
                <w:szCs w:val="24"/>
              </w:rPr>
            </w:pPr>
          </w:p>
        </w:tc>
        <w:tc>
          <w:tcPr>
            <w:tcW w:w="3835" w:type="dxa"/>
          </w:tcPr>
          <w:p w14:paraId="0A782412" w14:textId="77777777" w:rsidR="00B01EA2" w:rsidRPr="00405910" w:rsidRDefault="00B01EA2" w:rsidP="00742E8D">
            <w:pPr>
              <w:rPr>
                <w:rFonts w:ascii="Times New Roman" w:hAnsi="Times New Roman"/>
                <w:sz w:val="24"/>
                <w:szCs w:val="24"/>
              </w:rPr>
            </w:pPr>
          </w:p>
        </w:tc>
        <w:tc>
          <w:tcPr>
            <w:tcW w:w="1080" w:type="dxa"/>
          </w:tcPr>
          <w:p w14:paraId="3E0C7C43" w14:textId="77777777" w:rsidR="00B01EA2" w:rsidRPr="00405910" w:rsidRDefault="00B01EA2" w:rsidP="00742E8D">
            <w:pPr>
              <w:rPr>
                <w:rFonts w:ascii="Times New Roman" w:hAnsi="Times New Roman"/>
                <w:sz w:val="24"/>
                <w:szCs w:val="24"/>
              </w:rPr>
            </w:pPr>
          </w:p>
        </w:tc>
        <w:tc>
          <w:tcPr>
            <w:tcW w:w="1170" w:type="dxa"/>
          </w:tcPr>
          <w:p w14:paraId="0007F940" w14:textId="77777777" w:rsidR="00B01EA2" w:rsidRPr="00405910" w:rsidRDefault="00B01EA2" w:rsidP="00742E8D">
            <w:pPr>
              <w:tabs>
                <w:tab w:val="decimal" w:pos="654"/>
              </w:tabs>
              <w:rPr>
                <w:rFonts w:ascii="Times New Roman" w:hAnsi="Times New Roman"/>
                <w:sz w:val="24"/>
                <w:szCs w:val="24"/>
              </w:rPr>
            </w:pPr>
          </w:p>
        </w:tc>
        <w:tc>
          <w:tcPr>
            <w:tcW w:w="810" w:type="dxa"/>
          </w:tcPr>
          <w:p w14:paraId="4CF1B6BC" w14:textId="77777777" w:rsidR="00B01EA2" w:rsidRPr="00405910" w:rsidRDefault="00B01EA2" w:rsidP="00742E8D">
            <w:pPr>
              <w:jc w:val="center"/>
              <w:rPr>
                <w:rFonts w:ascii="Times New Roman" w:hAnsi="Times New Roman"/>
                <w:sz w:val="24"/>
                <w:szCs w:val="24"/>
              </w:rPr>
            </w:pPr>
          </w:p>
        </w:tc>
        <w:tc>
          <w:tcPr>
            <w:tcW w:w="1260" w:type="dxa"/>
          </w:tcPr>
          <w:p w14:paraId="6FFC23C3" w14:textId="77777777" w:rsidR="00B01EA2" w:rsidRPr="00405910" w:rsidRDefault="00B01EA2" w:rsidP="00742E8D">
            <w:pPr>
              <w:jc w:val="center"/>
              <w:rPr>
                <w:rFonts w:ascii="Times New Roman" w:hAnsi="Times New Roman"/>
                <w:sz w:val="24"/>
                <w:szCs w:val="24"/>
              </w:rPr>
            </w:pPr>
          </w:p>
        </w:tc>
      </w:tr>
      <w:tr w:rsidR="00742E8D" w:rsidRPr="00742E8D" w14:paraId="4921B1E7" w14:textId="77777777" w:rsidTr="00405910">
        <w:tc>
          <w:tcPr>
            <w:tcW w:w="1080" w:type="dxa"/>
          </w:tcPr>
          <w:p w14:paraId="6942DA70" w14:textId="77777777" w:rsidR="00B01EA2" w:rsidRPr="00405910" w:rsidRDefault="00B01EA2" w:rsidP="00742E8D">
            <w:pPr>
              <w:rPr>
                <w:rFonts w:ascii="Times New Roman" w:hAnsi="Times New Roman"/>
                <w:sz w:val="24"/>
                <w:szCs w:val="24"/>
              </w:rPr>
            </w:pPr>
          </w:p>
        </w:tc>
        <w:tc>
          <w:tcPr>
            <w:tcW w:w="3835" w:type="dxa"/>
          </w:tcPr>
          <w:p w14:paraId="44C2DF3E" w14:textId="77777777" w:rsidR="00B01EA2" w:rsidRPr="00405910" w:rsidRDefault="00B01EA2" w:rsidP="00742E8D">
            <w:pPr>
              <w:rPr>
                <w:rFonts w:ascii="Times New Roman" w:hAnsi="Times New Roman"/>
                <w:sz w:val="24"/>
                <w:szCs w:val="24"/>
              </w:rPr>
            </w:pPr>
          </w:p>
        </w:tc>
        <w:tc>
          <w:tcPr>
            <w:tcW w:w="1080" w:type="dxa"/>
          </w:tcPr>
          <w:p w14:paraId="02FB1E3A" w14:textId="77777777" w:rsidR="00B01EA2" w:rsidRPr="00405910" w:rsidRDefault="00B01EA2" w:rsidP="00742E8D">
            <w:pPr>
              <w:rPr>
                <w:rFonts w:ascii="Times New Roman" w:hAnsi="Times New Roman"/>
                <w:sz w:val="24"/>
                <w:szCs w:val="24"/>
              </w:rPr>
            </w:pPr>
          </w:p>
        </w:tc>
        <w:tc>
          <w:tcPr>
            <w:tcW w:w="1170" w:type="dxa"/>
          </w:tcPr>
          <w:p w14:paraId="76C33C3B" w14:textId="77777777" w:rsidR="00B01EA2" w:rsidRPr="00405910" w:rsidRDefault="00B01EA2" w:rsidP="00742E8D">
            <w:pPr>
              <w:tabs>
                <w:tab w:val="decimal" w:pos="654"/>
              </w:tabs>
              <w:rPr>
                <w:rFonts w:ascii="Times New Roman" w:hAnsi="Times New Roman"/>
                <w:sz w:val="24"/>
                <w:szCs w:val="24"/>
              </w:rPr>
            </w:pPr>
          </w:p>
        </w:tc>
        <w:tc>
          <w:tcPr>
            <w:tcW w:w="810" w:type="dxa"/>
          </w:tcPr>
          <w:p w14:paraId="3AEAA73C" w14:textId="77777777" w:rsidR="00B01EA2" w:rsidRPr="00405910" w:rsidRDefault="00B01EA2" w:rsidP="00742E8D">
            <w:pPr>
              <w:jc w:val="center"/>
              <w:rPr>
                <w:rFonts w:ascii="Times New Roman" w:hAnsi="Times New Roman"/>
                <w:sz w:val="24"/>
                <w:szCs w:val="24"/>
              </w:rPr>
            </w:pPr>
          </w:p>
        </w:tc>
        <w:tc>
          <w:tcPr>
            <w:tcW w:w="1260" w:type="dxa"/>
          </w:tcPr>
          <w:p w14:paraId="571E86AE" w14:textId="77777777" w:rsidR="00B01EA2" w:rsidRPr="00405910" w:rsidRDefault="00B01EA2" w:rsidP="00742E8D">
            <w:pPr>
              <w:jc w:val="center"/>
              <w:rPr>
                <w:rFonts w:ascii="Times New Roman" w:hAnsi="Times New Roman"/>
                <w:sz w:val="24"/>
                <w:szCs w:val="24"/>
              </w:rPr>
            </w:pPr>
          </w:p>
        </w:tc>
      </w:tr>
      <w:tr w:rsidR="00742E8D" w:rsidRPr="00742E8D" w14:paraId="41B7EE05" w14:textId="77777777" w:rsidTr="00405910">
        <w:tc>
          <w:tcPr>
            <w:tcW w:w="1080" w:type="dxa"/>
          </w:tcPr>
          <w:p w14:paraId="2CB2CBF4" w14:textId="77777777" w:rsidR="00B01EA2" w:rsidRPr="00405910" w:rsidRDefault="00B01EA2" w:rsidP="00742E8D">
            <w:pPr>
              <w:rPr>
                <w:rFonts w:ascii="Times New Roman" w:hAnsi="Times New Roman"/>
                <w:sz w:val="24"/>
                <w:szCs w:val="24"/>
              </w:rPr>
            </w:pPr>
          </w:p>
        </w:tc>
        <w:tc>
          <w:tcPr>
            <w:tcW w:w="3835" w:type="dxa"/>
          </w:tcPr>
          <w:p w14:paraId="62470BBB" w14:textId="77777777" w:rsidR="00B01EA2" w:rsidRPr="00405910" w:rsidRDefault="00B01EA2" w:rsidP="00742E8D">
            <w:pPr>
              <w:rPr>
                <w:rFonts w:ascii="Times New Roman" w:hAnsi="Times New Roman"/>
                <w:sz w:val="24"/>
                <w:szCs w:val="24"/>
              </w:rPr>
            </w:pPr>
          </w:p>
        </w:tc>
        <w:tc>
          <w:tcPr>
            <w:tcW w:w="1080" w:type="dxa"/>
          </w:tcPr>
          <w:p w14:paraId="5A99F8B2" w14:textId="77777777" w:rsidR="00B01EA2" w:rsidRPr="00405910" w:rsidRDefault="00B01EA2" w:rsidP="00742E8D">
            <w:pPr>
              <w:rPr>
                <w:rFonts w:ascii="Times New Roman" w:hAnsi="Times New Roman"/>
                <w:sz w:val="24"/>
                <w:szCs w:val="24"/>
              </w:rPr>
            </w:pPr>
          </w:p>
        </w:tc>
        <w:tc>
          <w:tcPr>
            <w:tcW w:w="1170" w:type="dxa"/>
          </w:tcPr>
          <w:p w14:paraId="5FE6B6DA" w14:textId="77777777" w:rsidR="00B01EA2" w:rsidRPr="00405910" w:rsidRDefault="00B01EA2" w:rsidP="00742E8D">
            <w:pPr>
              <w:tabs>
                <w:tab w:val="decimal" w:pos="654"/>
              </w:tabs>
              <w:rPr>
                <w:rFonts w:ascii="Times New Roman" w:hAnsi="Times New Roman"/>
                <w:sz w:val="24"/>
                <w:szCs w:val="24"/>
              </w:rPr>
            </w:pPr>
          </w:p>
        </w:tc>
        <w:tc>
          <w:tcPr>
            <w:tcW w:w="810" w:type="dxa"/>
          </w:tcPr>
          <w:p w14:paraId="3101C281" w14:textId="77777777" w:rsidR="00B01EA2" w:rsidRPr="00405910" w:rsidRDefault="00B01EA2" w:rsidP="00742E8D">
            <w:pPr>
              <w:jc w:val="center"/>
              <w:rPr>
                <w:rFonts w:ascii="Times New Roman" w:hAnsi="Times New Roman"/>
                <w:sz w:val="24"/>
                <w:szCs w:val="24"/>
              </w:rPr>
            </w:pPr>
          </w:p>
        </w:tc>
        <w:tc>
          <w:tcPr>
            <w:tcW w:w="1260" w:type="dxa"/>
          </w:tcPr>
          <w:p w14:paraId="2B8FABA0" w14:textId="77777777" w:rsidR="00B01EA2" w:rsidRPr="00405910" w:rsidRDefault="00B01EA2" w:rsidP="00742E8D">
            <w:pPr>
              <w:jc w:val="center"/>
              <w:rPr>
                <w:rFonts w:ascii="Times New Roman" w:hAnsi="Times New Roman"/>
                <w:sz w:val="24"/>
                <w:szCs w:val="24"/>
              </w:rPr>
            </w:pPr>
          </w:p>
        </w:tc>
      </w:tr>
      <w:tr w:rsidR="00742E8D" w:rsidRPr="00742E8D" w14:paraId="3276BFD2" w14:textId="77777777" w:rsidTr="00405910">
        <w:tc>
          <w:tcPr>
            <w:tcW w:w="1080" w:type="dxa"/>
          </w:tcPr>
          <w:p w14:paraId="483307F0" w14:textId="77777777" w:rsidR="00B01EA2" w:rsidRPr="00405910" w:rsidRDefault="00B01EA2" w:rsidP="00742E8D">
            <w:pPr>
              <w:rPr>
                <w:rFonts w:ascii="Times New Roman" w:hAnsi="Times New Roman"/>
                <w:sz w:val="24"/>
                <w:szCs w:val="24"/>
              </w:rPr>
            </w:pPr>
          </w:p>
        </w:tc>
        <w:tc>
          <w:tcPr>
            <w:tcW w:w="3835" w:type="dxa"/>
          </w:tcPr>
          <w:p w14:paraId="68C45F06" w14:textId="77777777" w:rsidR="00B01EA2" w:rsidRPr="00405910" w:rsidRDefault="00B01EA2" w:rsidP="00742E8D">
            <w:pPr>
              <w:rPr>
                <w:rFonts w:ascii="Times New Roman" w:hAnsi="Times New Roman"/>
                <w:sz w:val="24"/>
                <w:szCs w:val="24"/>
              </w:rPr>
            </w:pPr>
          </w:p>
        </w:tc>
        <w:tc>
          <w:tcPr>
            <w:tcW w:w="1080" w:type="dxa"/>
          </w:tcPr>
          <w:p w14:paraId="507E450B" w14:textId="77777777" w:rsidR="00B01EA2" w:rsidRPr="00405910" w:rsidRDefault="00B01EA2" w:rsidP="00742E8D">
            <w:pPr>
              <w:rPr>
                <w:rFonts w:ascii="Times New Roman" w:hAnsi="Times New Roman"/>
                <w:sz w:val="24"/>
                <w:szCs w:val="24"/>
              </w:rPr>
            </w:pPr>
          </w:p>
        </w:tc>
        <w:tc>
          <w:tcPr>
            <w:tcW w:w="1170" w:type="dxa"/>
          </w:tcPr>
          <w:p w14:paraId="172B8500" w14:textId="77777777" w:rsidR="00B01EA2" w:rsidRPr="00405910" w:rsidRDefault="00B01EA2" w:rsidP="00742E8D">
            <w:pPr>
              <w:tabs>
                <w:tab w:val="decimal" w:pos="654"/>
              </w:tabs>
              <w:rPr>
                <w:rFonts w:ascii="Times New Roman" w:hAnsi="Times New Roman"/>
                <w:sz w:val="24"/>
                <w:szCs w:val="24"/>
              </w:rPr>
            </w:pPr>
          </w:p>
        </w:tc>
        <w:tc>
          <w:tcPr>
            <w:tcW w:w="810" w:type="dxa"/>
          </w:tcPr>
          <w:p w14:paraId="7B9A07D8" w14:textId="77777777" w:rsidR="00B01EA2" w:rsidRPr="00405910" w:rsidRDefault="00B01EA2" w:rsidP="00742E8D">
            <w:pPr>
              <w:jc w:val="center"/>
              <w:rPr>
                <w:rFonts w:ascii="Times New Roman" w:hAnsi="Times New Roman"/>
                <w:sz w:val="24"/>
                <w:szCs w:val="24"/>
              </w:rPr>
            </w:pPr>
          </w:p>
        </w:tc>
        <w:tc>
          <w:tcPr>
            <w:tcW w:w="1260" w:type="dxa"/>
          </w:tcPr>
          <w:p w14:paraId="5F2BE82C" w14:textId="77777777" w:rsidR="00B01EA2" w:rsidRPr="00405910" w:rsidRDefault="00B01EA2" w:rsidP="00742E8D">
            <w:pPr>
              <w:jc w:val="center"/>
              <w:rPr>
                <w:rFonts w:ascii="Times New Roman" w:hAnsi="Times New Roman"/>
                <w:sz w:val="24"/>
                <w:szCs w:val="24"/>
              </w:rPr>
            </w:pPr>
          </w:p>
        </w:tc>
      </w:tr>
      <w:tr w:rsidR="00742E8D" w:rsidRPr="00742E8D" w14:paraId="4A6B9290" w14:textId="77777777" w:rsidTr="00405910">
        <w:tc>
          <w:tcPr>
            <w:tcW w:w="1080" w:type="dxa"/>
          </w:tcPr>
          <w:p w14:paraId="10A99AFB" w14:textId="77777777" w:rsidR="00B01EA2" w:rsidRPr="00405910" w:rsidRDefault="00B01EA2" w:rsidP="00742E8D">
            <w:pPr>
              <w:rPr>
                <w:rFonts w:ascii="Times New Roman" w:hAnsi="Times New Roman"/>
                <w:sz w:val="24"/>
                <w:szCs w:val="24"/>
              </w:rPr>
            </w:pPr>
          </w:p>
        </w:tc>
        <w:tc>
          <w:tcPr>
            <w:tcW w:w="3835" w:type="dxa"/>
          </w:tcPr>
          <w:p w14:paraId="55AB51CB" w14:textId="77777777" w:rsidR="00B01EA2" w:rsidRPr="00405910" w:rsidRDefault="00B01EA2" w:rsidP="00742E8D">
            <w:pPr>
              <w:rPr>
                <w:rFonts w:ascii="Times New Roman" w:hAnsi="Times New Roman"/>
                <w:sz w:val="24"/>
                <w:szCs w:val="24"/>
              </w:rPr>
            </w:pPr>
          </w:p>
        </w:tc>
        <w:tc>
          <w:tcPr>
            <w:tcW w:w="1080" w:type="dxa"/>
          </w:tcPr>
          <w:p w14:paraId="286DC4F2" w14:textId="77777777" w:rsidR="00B01EA2" w:rsidRPr="00405910" w:rsidRDefault="00B01EA2" w:rsidP="00742E8D">
            <w:pPr>
              <w:rPr>
                <w:rFonts w:ascii="Times New Roman" w:hAnsi="Times New Roman"/>
                <w:sz w:val="24"/>
                <w:szCs w:val="24"/>
              </w:rPr>
            </w:pPr>
          </w:p>
        </w:tc>
        <w:tc>
          <w:tcPr>
            <w:tcW w:w="1170" w:type="dxa"/>
          </w:tcPr>
          <w:p w14:paraId="1629367B" w14:textId="77777777" w:rsidR="00B01EA2" w:rsidRPr="00405910" w:rsidRDefault="00B01EA2" w:rsidP="00742E8D">
            <w:pPr>
              <w:tabs>
                <w:tab w:val="decimal" w:pos="654"/>
              </w:tabs>
              <w:rPr>
                <w:rFonts w:ascii="Times New Roman" w:hAnsi="Times New Roman"/>
                <w:sz w:val="24"/>
                <w:szCs w:val="24"/>
              </w:rPr>
            </w:pPr>
          </w:p>
        </w:tc>
        <w:tc>
          <w:tcPr>
            <w:tcW w:w="810" w:type="dxa"/>
          </w:tcPr>
          <w:p w14:paraId="461BD9DC" w14:textId="77777777" w:rsidR="00B01EA2" w:rsidRPr="00405910" w:rsidRDefault="00B01EA2" w:rsidP="00742E8D">
            <w:pPr>
              <w:jc w:val="center"/>
              <w:rPr>
                <w:rFonts w:ascii="Times New Roman" w:hAnsi="Times New Roman"/>
                <w:sz w:val="24"/>
                <w:szCs w:val="24"/>
              </w:rPr>
            </w:pPr>
          </w:p>
        </w:tc>
        <w:tc>
          <w:tcPr>
            <w:tcW w:w="1260" w:type="dxa"/>
          </w:tcPr>
          <w:p w14:paraId="3581AA35" w14:textId="77777777" w:rsidR="00B01EA2" w:rsidRPr="00405910" w:rsidRDefault="00B01EA2" w:rsidP="00742E8D">
            <w:pPr>
              <w:jc w:val="center"/>
              <w:rPr>
                <w:rFonts w:ascii="Times New Roman" w:hAnsi="Times New Roman"/>
                <w:sz w:val="24"/>
                <w:szCs w:val="24"/>
              </w:rPr>
            </w:pPr>
          </w:p>
        </w:tc>
      </w:tr>
      <w:tr w:rsidR="00742E8D" w:rsidRPr="00742E8D" w14:paraId="70C857A1" w14:textId="77777777" w:rsidTr="00405910">
        <w:tc>
          <w:tcPr>
            <w:tcW w:w="1080" w:type="dxa"/>
          </w:tcPr>
          <w:p w14:paraId="1BE279F4" w14:textId="77777777" w:rsidR="00B01EA2" w:rsidRPr="00405910" w:rsidRDefault="00B01EA2" w:rsidP="00742E8D">
            <w:pPr>
              <w:rPr>
                <w:rFonts w:ascii="Times New Roman" w:hAnsi="Times New Roman"/>
                <w:sz w:val="24"/>
                <w:szCs w:val="24"/>
              </w:rPr>
            </w:pPr>
          </w:p>
        </w:tc>
        <w:tc>
          <w:tcPr>
            <w:tcW w:w="3835" w:type="dxa"/>
          </w:tcPr>
          <w:p w14:paraId="5A6D3EBC" w14:textId="77777777" w:rsidR="00B01EA2" w:rsidRPr="00405910" w:rsidRDefault="00B01EA2" w:rsidP="00742E8D">
            <w:pPr>
              <w:rPr>
                <w:rFonts w:ascii="Times New Roman" w:hAnsi="Times New Roman"/>
                <w:sz w:val="24"/>
                <w:szCs w:val="24"/>
              </w:rPr>
            </w:pPr>
          </w:p>
        </w:tc>
        <w:tc>
          <w:tcPr>
            <w:tcW w:w="1080" w:type="dxa"/>
          </w:tcPr>
          <w:p w14:paraId="2C0C9BDF" w14:textId="77777777" w:rsidR="00B01EA2" w:rsidRPr="00405910" w:rsidRDefault="00B01EA2" w:rsidP="00742E8D">
            <w:pPr>
              <w:rPr>
                <w:rFonts w:ascii="Times New Roman" w:hAnsi="Times New Roman"/>
                <w:sz w:val="24"/>
                <w:szCs w:val="24"/>
              </w:rPr>
            </w:pPr>
          </w:p>
        </w:tc>
        <w:tc>
          <w:tcPr>
            <w:tcW w:w="1170" w:type="dxa"/>
          </w:tcPr>
          <w:p w14:paraId="7AC4913A" w14:textId="77777777" w:rsidR="00B01EA2" w:rsidRPr="00405910" w:rsidRDefault="00B01EA2" w:rsidP="00742E8D">
            <w:pPr>
              <w:tabs>
                <w:tab w:val="decimal" w:pos="654"/>
              </w:tabs>
              <w:rPr>
                <w:rFonts w:ascii="Times New Roman" w:hAnsi="Times New Roman"/>
                <w:sz w:val="24"/>
                <w:szCs w:val="24"/>
              </w:rPr>
            </w:pPr>
          </w:p>
        </w:tc>
        <w:tc>
          <w:tcPr>
            <w:tcW w:w="810" w:type="dxa"/>
          </w:tcPr>
          <w:p w14:paraId="62044864" w14:textId="77777777" w:rsidR="00B01EA2" w:rsidRPr="00405910" w:rsidRDefault="00B01EA2" w:rsidP="00742E8D">
            <w:pPr>
              <w:jc w:val="center"/>
              <w:rPr>
                <w:rFonts w:ascii="Times New Roman" w:hAnsi="Times New Roman"/>
                <w:sz w:val="24"/>
                <w:szCs w:val="24"/>
              </w:rPr>
            </w:pPr>
          </w:p>
        </w:tc>
        <w:tc>
          <w:tcPr>
            <w:tcW w:w="1260" w:type="dxa"/>
          </w:tcPr>
          <w:p w14:paraId="595A1AF0" w14:textId="77777777" w:rsidR="00B01EA2" w:rsidRPr="00405910" w:rsidRDefault="00B01EA2" w:rsidP="00742E8D">
            <w:pPr>
              <w:jc w:val="center"/>
              <w:rPr>
                <w:rFonts w:ascii="Times New Roman" w:hAnsi="Times New Roman"/>
                <w:sz w:val="24"/>
                <w:szCs w:val="24"/>
              </w:rPr>
            </w:pPr>
          </w:p>
        </w:tc>
      </w:tr>
      <w:tr w:rsidR="00742E8D" w:rsidRPr="00742E8D" w14:paraId="73C9DAD0" w14:textId="77777777" w:rsidTr="00405910">
        <w:tc>
          <w:tcPr>
            <w:tcW w:w="1080" w:type="dxa"/>
          </w:tcPr>
          <w:p w14:paraId="50D6B1A6" w14:textId="77777777" w:rsidR="00B01EA2" w:rsidRPr="00405910" w:rsidRDefault="00B01EA2" w:rsidP="00742E8D">
            <w:pPr>
              <w:rPr>
                <w:rFonts w:ascii="Times New Roman" w:hAnsi="Times New Roman"/>
                <w:sz w:val="24"/>
                <w:szCs w:val="24"/>
              </w:rPr>
            </w:pPr>
          </w:p>
        </w:tc>
        <w:tc>
          <w:tcPr>
            <w:tcW w:w="3835" w:type="dxa"/>
          </w:tcPr>
          <w:p w14:paraId="576A1860" w14:textId="77777777" w:rsidR="00B01EA2" w:rsidRPr="00405910" w:rsidRDefault="00B01EA2" w:rsidP="00742E8D">
            <w:pPr>
              <w:rPr>
                <w:rFonts w:ascii="Times New Roman" w:hAnsi="Times New Roman"/>
                <w:sz w:val="24"/>
                <w:szCs w:val="24"/>
              </w:rPr>
            </w:pPr>
          </w:p>
        </w:tc>
        <w:tc>
          <w:tcPr>
            <w:tcW w:w="1080" w:type="dxa"/>
          </w:tcPr>
          <w:p w14:paraId="1C360A5F" w14:textId="77777777" w:rsidR="00B01EA2" w:rsidRPr="00405910" w:rsidRDefault="00B01EA2" w:rsidP="00742E8D">
            <w:pPr>
              <w:rPr>
                <w:rFonts w:ascii="Times New Roman" w:hAnsi="Times New Roman"/>
                <w:sz w:val="24"/>
                <w:szCs w:val="24"/>
              </w:rPr>
            </w:pPr>
          </w:p>
        </w:tc>
        <w:tc>
          <w:tcPr>
            <w:tcW w:w="1170" w:type="dxa"/>
          </w:tcPr>
          <w:p w14:paraId="60389CC7" w14:textId="77777777" w:rsidR="00B01EA2" w:rsidRPr="00405910" w:rsidRDefault="00B01EA2" w:rsidP="00742E8D">
            <w:pPr>
              <w:tabs>
                <w:tab w:val="decimal" w:pos="654"/>
              </w:tabs>
              <w:rPr>
                <w:rFonts w:ascii="Times New Roman" w:hAnsi="Times New Roman"/>
                <w:sz w:val="24"/>
                <w:szCs w:val="24"/>
              </w:rPr>
            </w:pPr>
          </w:p>
        </w:tc>
        <w:tc>
          <w:tcPr>
            <w:tcW w:w="810" w:type="dxa"/>
          </w:tcPr>
          <w:p w14:paraId="76E355F5" w14:textId="77777777" w:rsidR="00B01EA2" w:rsidRPr="00405910" w:rsidRDefault="00B01EA2" w:rsidP="00742E8D">
            <w:pPr>
              <w:jc w:val="center"/>
              <w:rPr>
                <w:rFonts w:ascii="Times New Roman" w:hAnsi="Times New Roman"/>
                <w:sz w:val="24"/>
                <w:szCs w:val="24"/>
              </w:rPr>
            </w:pPr>
          </w:p>
        </w:tc>
        <w:tc>
          <w:tcPr>
            <w:tcW w:w="1260" w:type="dxa"/>
          </w:tcPr>
          <w:p w14:paraId="0A6585C7" w14:textId="77777777" w:rsidR="00B01EA2" w:rsidRPr="00405910" w:rsidRDefault="00B01EA2" w:rsidP="00742E8D">
            <w:pPr>
              <w:jc w:val="center"/>
              <w:rPr>
                <w:rFonts w:ascii="Times New Roman" w:hAnsi="Times New Roman"/>
                <w:sz w:val="24"/>
                <w:szCs w:val="24"/>
              </w:rPr>
            </w:pPr>
          </w:p>
        </w:tc>
      </w:tr>
      <w:tr w:rsidR="00742E8D" w:rsidRPr="00742E8D" w14:paraId="67941069" w14:textId="77777777" w:rsidTr="00405910">
        <w:tc>
          <w:tcPr>
            <w:tcW w:w="1080" w:type="dxa"/>
          </w:tcPr>
          <w:p w14:paraId="21DC4E42" w14:textId="77777777" w:rsidR="00B01EA2" w:rsidRPr="00405910" w:rsidRDefault="00B01EA2" w:rsidP="00742E8D">
            <w:pPr>
              <w:rPr>
                <w:rFonts w:ascii="Times New Roman" w:hAnsi="Times New Roman"/>
                <w:sz w:val="24"/>
                <w:szCs w:val="24"/>
              </w:rPr>
            </w:pPr>
          </w:p>
        </w:tc>
        <w:tc>
          <w:tcPr>
            <w:tcW w:w="3835" w:type="dxa"/>
          </w:tcPr>
          <w:p w14:paraId="1BB2F4A6" w14:textId="77777777" w:rsidR="00B01EA2" w:rsidRPr="00405910" w:rsidRDefault="00B01EA2" w:rsidP="00742E8D">
            <w:pPr>
              <w:rPr>
                <w:rFonts w:ascii="Times New Roman" w:hAnsi="Times New Roman"/>
                <w:sz w:val="24"/>
                <w:szCs w:val="24"/>
              </w:rPr>
            </w:pPr>
          </w:p>
        </w:tc>
        <w:tc>
          <w:tcPr>
            <w:tcW w:w="1080" w:type="dxa"/>
          </w:tcPr>
          <w:p w14:paraId="3B604066" w14:textId="77777777" w:rsidR="00B01EA2" w:rsidRPr="00405910" w:rsidRDefault="00B01EA2" w:rsidP="00742E8D">
            <w:pPr>
              <w:rPr>
                <w:rFonts w:ascii="Times New Roman" w:hAnsi="Times New Roman"/>
                <w:sz w:val="24"/>
                <w:szCs w:val="24"/>
              </w:rPr>
            </w:pPr>
          </w:p>
        </w:tc>
        <w:tc>
          <w:tcPr>
            <w:tcW w:w="1170" w:type="dxa"/>
          </w:tcPr>
          <w:p w14:paraId="76935674" w14:textId="77777777" w:rsidR="00B01EA2" w:rsidRPr="00405910" w:rsidRDefault="00B01EA2" w:rsidP="00742E8D">
            <w:pPr>
              <w:tabs>
                <w:tab w:val="decimal" w:pos="654"/>
              </w:tabs>
              <w:rPr>
                <w:rFonts w:ascii="Times New Roman" w:hAnsi="Times New Roman"/>
                <w:sz w:val="24"/>
                <w:szCs w:val="24"/>
              </w:rPr>
            </w:pPr>
          </w:p>
        </w:tc>
        <w:tc>
          <w:tcPr>
            <w:tcW w:w="810" w:type="dxa"/>
          </w:tcPr>
          <w:p w14:paraId="0D689256" w14:textId="77777777" w:rsidR="00B01EA2" w:rsidRPr="00405910" w:rsidRDefault="00B01EA2" w:rsidP="00742E8D">
            <w:pPr>
              <w:jc w:val="center"/>
              <w:rPr>
                <w:rFonts w:ascii="Times New Roman" w:hAnsi="Times New Roman"/>
                <w:sz w:val="24"/>
                <w:szCs w:val="24"/>
              </w:rPr>
            </w:pPr>
          </w:p>
        </w:tc>
        <w:tc>
          <w:tcPr>
            <w:tcW w:w="1260" w:type="dxa"/>
          </w:tcPr>
          <w:p w14:paraId="7FC299D2" w14:textId="77777777" w:rsidR="00B01EA2" w:rsidRPr="00405910" w:rsidRDefault="00B01EA2" w:rsidP="00742E8D">
            <w:pPr>
              <w:jc w:val="center"/>
              <w:rPr>
                <w:rFonts w:ascii="Times New Roman" w:hAnsi="Times New Roman"/>
                <w:sz w:val="24"/>
                <w:szCs w:val="24"/>
              </w:rPr>
            </w:pPr>
          </w:p>
        </w:tc>
      </w:tr>
      <w:tr w:rsidR="00742E8D" w:rsidRPr="00742E8D" w14:paraId="5BCC030D" w14:textId="77777777" w:rsidTr="00405910">
        <w:tc>
          <w:tcPr>
            <w:tcW w:w="1080" w:type="dxa"/>
          </w:tcPr>
          <w:p w14:paraId="3646878D" w14:textId="77777777" w:rsidR="00B01EA2" w:rsidRPr="00405910" w:rsidRDefault="00B01EA2" w:rsidP="00742E8D">
            <w:pPr>
              <w:rPr>
                <w:rFonts w:ascii="Times New Roman" w:hAnsi="Times New Roman"/>
                <w:sz w:val="24"/>
                <w:szCs w:val="24"/>
              </w:rPr>
            </w:pPr>
          </w:p>
        </w:tc>
        <w:tc>
          <w:tcPr>
            <w:tcW w:w="3835" w:type="dxa"/>
          </w:tcPr>
          <w:p w14:paraId="4ACB0C48" w14:textId="77777777" w:rsidR="00B01EA2" w:rsidRPr="00405910" w:rsidRDefault="00B01EA2" w:rsidP="00742E8D">
            <w:pPr>
              <w:rPr>
                <w:rFonts w:ascii="Times New Roman" w:hAnsi="Times New Roman"/>
                <w:sz w:val="24"/>
                <w:szCs w:val="24"/>
              </w:rPr>
            </w:pPr>
          </w:p>
        </w:tc>
        <w:tc>
          <w:tcPr>
            <w:tcW w:w="1080" w:type="dxa"/>
          </w:tcPr>
          <w:p w14:paraId="6AA2FABF" w14:textId="77777777" w:rsidR="00B01EA2" w:rsidRPr="00405910" w:rsidRDefault="00B01EA2" w:rsidP="00742E8D">
            <w:pPr>
              <w:rPr>
                <w:rFonts w:ascii="Times New Roman" w:hAnsi="Times New Roman"/>
                <w:sz w:val="24"/>
                <w:szCs w:val="24"/>
              </w:rPr>
            </w:pPr>
          </w:p>
        </w:tc>
        <w:tc>
          <w:tcPr>
            <w:tcW w:w="1170" w:type="dxa"/>
          </w:tcPr>
          <w:p w14:paraId="097A745D" w14:textId="77777777" w:rsidR="00B01EA2" w:rsidRPr="00405910" w:rsidRDefault="00B01EA2" w:rsidP="00742E8D">
            <w:pPr>
              <w:rPr>
                <w:rFonts w:ascii="Times New Roman" w:hAnsi="Times New Roman"/>
                <w:sz w:val="24"/>
                <w:szCs w:val="24"/>
              </w:rPr>
            </w:pPr>
          </w:p>
        </w:tc>
        <w:tc>
          <w:tcPr>
            <w:tcW w:w="810" w:type="dxa"/>
          </w:tcPr>
          <w:p w14:paraId="39CEDABE" w14:textId="77777777" w:rsidR="00B01EA2" w:rsidRPr="00405910" w:rsidRDefault="00B01EA2" w:rsidP="00742E8D">
            <w:pPr>
              <w:jc w:val="center"/>
              <w:rPr>
                <w:rFonts w:ascii="Times New Roman" w:hAnsi="Times New Roman"/>
                <w:sz w:val="24"/>
                <w:szCs w:val="24"/>
              </w:rPr>
            </w:pPr>
          </w:p>
        </w:tc>
        <w:tc>
          <w:tcPr>
            <w:tcW w:w="1260" w:type="dxa"/>
          </w:tcPr>
          <w:p w14:paraId="4FAA8563" w14:textId="77777777" w:rsidR="00B01EA2" w:rsidRPr="00405910" w:rsidRDefault="00B01EA2" w:rsidP="00742E8D">
            <w:pPr>
              <w:jc w:val="center"/>
              <w:rPr>
                <w:rFonts w:ascii="Times New Roman" w:hAnsi="Times New Roman"/>
                <w:sz w:val="24"/>
                <w:szCs w:val="24"/>
              </w:rPr>
            </w:pPr>
          </w:p>
        </w:tc>
      </w:tr>
      <w:tr w:rsidR="00742E8D" w:rsidRPr="00742E8D" w14:paraId="06C21413" w14:textId="77777777" w:rsidTr="00405910">
        <w:tc>
          <w:tcPr>
            <w:tcW w:w="1080" w:type="dxa"/>
          </w:tcPr>
          <w:p w14:paraId="3C9DECA1" w14:textId="77777777" w:rsidR="00B01EA2" w:rsidRPr="00405910" w:rsidRDefault="00B01EA2" w:rsidP="00742E8D">
            <w:pPr>
              <w:rPr>
                <w:rFonts w:ascii="Times New Roman" w:hAnsi="Times New Roman"/>
                <w:sz w:val="24"/>
                <w:szCs w:val="24"/>
              </w:rPr>
            </w:pPr>
          </w:p>
        </w:tc>
        <w:tc>
          <w:tcPr>
            <w:tcW w:w="3835" w:type="dxa"/>
          </w:tcPr>
          <w:p w14:paraId="118BAD57" w14:textId="77777777" w:rsidR="00B01EA2" w:rsidRPr="00405910" w:rsidRDefault="00B01EA2" w:rsidP="00742E8D">
            <w:pPr>
              <w:rPr>
                <w:rFonts w:ascii="Times New Roman" w:hAnsi="Times New Roman"/>
                <w:sz w:val="24"/>
                <w:szCs w:val="24"/>
              </w:rPr>
            </w:pPr>
          </w:p>
        </w:tc>
        <w:tc>
          <w:tcPr>
            <w:tcW w:w="1080" w:type="dxa"/>
          </w:tcPr>
          <w:p w14:paraId="368595B5" w14:textId="77777777" w:rsidR="00B01EA2" w:rsidRPr="00405910" w:rsidRDefault="00B01EA2" w:rsidP="00742E8D">
            <w:pPr>
              <w:rPr>
                <w:rFonts w:ascii="Times New Roman" w:hAnsi="Times New Roman"/>
                <w:sz w:val="24"/>
                <w:szCs w:val="24"/>
              </w:rPr>
            </w:pPr>
          </w:p>
        </w:tc>
        <w:tc>
          <w:tcPr>
            <w:tcW w:w="1170" w:type="dxa"/>
          </w:tcPr>
          <w:p w14:paraId="3DCD15F3" w14:textId="77777777" w:rsidR="00B01EA2" w:rsidRPr="00405910" w:rsidRDefault="00B01EA2" w:rsidP="00742E8D">
            <w:pPr>
              <w:rPr>
                <w:rFonts w:ascii="Times New Roman" w:hAnsi="Times New Roman"/>
                <w:sz w:val="24"/>
                <w:szCs w:val="24"/>
              </w:rPr>
            </w:pPr>
          </w:p>
        </w:tc>
        <w:tc>
          <w:tcPr>
            <w:tcW w:w="810" w:type="dxa"/>
          </w:tcPr>
          <w:p w14:paraId="7FCFD2E8" w14:textId="77777777" w:rsidR="00B01EA2" w:rsidRPr="00405910" w:rsidRDefault="00B01EA2" w:rsidP="00742E8D">
            <w:pPr>
              <w:jc w:val="center"/>
              <w:rPr>
                <w:rFonts w:ascii="Times New Roman" w:hAnsi="Times New Roman"/>
                <w:sz w:val="24"/>
                <w:szCs w:val="24"/>
              </w:rPr>
            </w:pPr>
          </w:p>
        </w:tc>
        <w:tc>
          <w:tcPr>
            <w:tcW w:w="1260" w:type="dxa"/>
          </w:tcPr>
          <w:p w14:paraId="62DB00FF" w14:textId="77777777" w:rsidR="00B01EA2" w:rsidRPr="00405910" w:rsidRDefault="00B01EA2" w:rsidP="00742E8D">
            <w:pPr>
              <w:jc w:val="center"/>
              <w:rPr>
                <w:rFonts w:ascii="Times New Roman" w:hAnsi="Times New Roman"/>
                <w:sz w:val="24"/>
                <w:szCs w:val="24"/>
              </w:rPr>
            </w:pPr>
          </w:p>
        </w:tc>
      </w:tr>
      <w:tr w:rsidR="00742E8D" w:rsidRPr="00742E8D" w14:paraId="1328039E" w14:textId="77777777" w:rsidTr="00405910">
        <w:tc>
          <w:tcPr>
            <w:tcW w:w="1080" w:type="dxa"/>
          </w:tcPr>
          <w:p w14:paraId="5E88E3C8" w14:textId="77777777" w:rsidR="00B01EA2" w:rsidRPr="00405910" w:rsidRDefault="00B01EA2" w:rsidP="00742E8D">
            <w:pPr>
              <w:rPr>
                <w:rFonts w:ascii="Times New Roman" w:hAnsi="Times New Roman"/>
                <w:sz w:val="24"/>
                <w:szCs w:val="24"/>
              </w:rPr>
            </w:pPr>
          </w:p>
        </w:tc>
        <w:tc>
          <w:tcPr>
            <w:tcW w:w="3835" w:type="dxa"/>
          </w:tcPr>
          <w:p w14:paraId="4497696A" w14:textId="77777777" w:rsidR="00B01EA2" w:rsidRPr="00405910" w:rsidRDefault="00B01EA2" w:rsidP="00742E8D">
            <w:pPr>
              <w:rPr>
                <w:rFonts w:ascii="Times New Roman" w:hAnsi="Times New Roman"/>
                <w:sz w:val="24"/>
                <w:szCs w:val="24"/>
              </w:rPr>
            </w:pPr>
          </w:p>
        </w:tc>
        <w:tc>
          <w:tcPr>
            <w:tcW w:w="1080" w:type="dxa"/>
          </w:tcPr>
          <w:p w14:paraId="7FB3E7B6" w14:textId="77777777" w:rsidR="00B01EA2" w:rsidRPr="00405910" w:rsidRDefault="00B01EA2" w:rsidP="00742E8D">
            <w:pPr>
              <w:rPr>
                <w:rFonts w:ascii="Times New Roman" w:hAnsi="Times New Roman"/>
                <w:sz w:val="24"/>
                <w:szCs w:val="24"/>
              </w:rPr>
            </w:pPr>
          </w:p>
        </w:tc>
        <w:tc>
          <w:tcPr>
            <w:tcW w:w="1170" w:type="dxa"/>
          </w:tcPr>
          <w:p w14:paraId="33CD3A03" w14:textId="77777777" w:rsidR="00B01EA2" w:rsidRPr="00405910" w:rsidRDefault="00B01EA2" w:rsidP="00742E8D">
            <w:pPr>
              <w:rPr>
                <w:rFonts w:ascii="Times New Roman" w:hAnsi="Times New Roman"/>
                <w:sz w:val="24"/>
                <w:szCs w:val="24"/>
              </w:rPr>
            </w:pPr>
          </w:p>
        </w:tc>
        <w:tc>
          <w:tcPr>
            <w:tcW w:w="810" w:type="dxa"/>
          </w:tcPr>
          <w:p w14:paraId="63375988" w14:textId="77777777" w:rsidR="00B01EA2" w:rsidRPr="00405910" w:rsidRDefault="00B01EA2" w:rsidP="00742E8D">
            <w:pPr>
              <w:jc w:val="center"/>
              <w:rPr>
                <w:rFonts w:ascii="Times New Roman" w:hAnsi="Times New Roman"/>
                <w:sz w:val="24"/>
                <w:szCs w:val="24"/>
              </w:rPr>
            </w:pPr>
          </w:p>
        </w:tc>
        <w:tc>
          <w:tcPr>
            <w:tcW w:w="1260" w:type="dxa"/>
          </w:tcPr>
          <w:p w14:paraId="5D72AB71" w14:textId="77777777" w:rsidR="00B01EA2" w:rsidRPr="00405910" w:rsidRDefault="00B01EA2" w:rsidP="00742E8D">
            <w:pPr>
              <w:jc w:val="center"/>
              <w:rPr>
                <w:rFonts w:ascii="Times New Roman" w:hAnsi="Times New Roman"/>
                <w:sz w:val="24"/>
                <w:szCs w:val="24"/>
              </w:rPr>
            </w:pPr>
          </w:p>
        </w:tc>
      </w:tr>
      <w:tr w:rsidR="00742E8D" w:rsidRPr="00742E8D" w14:paraId="0F19329F" w14:textId="77777777" w:rsidTr="00405910">
        <w:tc>
          <w:tcPr>
            <w:tcW w:w="1080" w:type="dxa"/>
          </w:tcPr>
          <w:p w14:paraId="011F77A7" w14:textId="77777777" w:rsidR="00B01EA2" w:rsidRPr="00405910" w:rsidRDefault="00B01EA2" w:rsidP="00742E8D">
            <w:pPr>
              <w:rPr>
                <w:rFonts w:ascii="Times New Roman" w:hAnsi="Times New Roman"/>
                <w:sz w:val="24"/>
                <w:szCs w:val="24"/>
              </w:rPr>
            </w:pPr>
          </w:p>
        </w:tc>
        <w:tc>
          <w:tcPr>
            <w:tcW w:w="3835" w:type="dxa"/>
          </w:tcPr>
          <w:p w14:paraId="2F3DFE70" w14:textId="77777777" w:rsidR="00B01EA2" w:rsidRPr="00405910" w:rsidRDefault="00B01EA2" w:rsidP="00742E8D">
            <w:pPr>
              <w:rPr>
                <w:rFonts w:ascii="Times New Roman" w:hAnsi="Times New Roman"/>
                <w:sz w:val="24"/>
                <w:szCs w:val="24"/>
              </w:rPr>
            </w:pPr>
          </w:p>
        </w:tc>
        <w:tc>
          <w:tcPr>
            <w:tcW w:w="1080" w:type="dxa"/>
          </w:tcPr>
          <w:p w14:paraId="7856CE13" w14:textId="77777777" w:rsidR="00B01EA2" w:rsidRPr="00405910" w:rsidRDefault="00B01EA2" w:rsidP="00742E8D">
            <w:pPr>
              <w:rPr>
                <w:rFonts w:ascii="Times New Roman" w:hAnsi="Times New Roman"/>
                <w:sz w:val="24"/>
                <w:szCs w:val="24"/>
              </w:rPr>
            </w:pPr>
          </w:p>
        </w:tc>
        <w:tc>
          <w:tcPr>
            <w:tcW w:w="1170" w:type="dxa"/>
          </w:tcPr>
          <w:p w14:paraId="352CADDF" w14:textId="77777777" w:rsidR="00B01EA2" w:rsidRPr="00405910" w:rsidRDefault="00B01EA2" w:rsidP="00742E8D">
            <w:pPr>
              <w:rPr>
                <w:rFonts w:ascii="Times New Roman" w:hAnsi="Times New Roman"/>
                <w:sz w:val="24"/>
                <w:szCs w:val="24"/>
              </w:rPr>
            </w:pPr>
          </w:p>
        </w:tc>
        <w:tc>
          <w:tcPr>
            <w:tcW w:w="810" w:type="dxa"/>
          </w:tcPr>
          <w:p w14:paraId="0E1702BB" w14:textId="77777777" w:rsidR="00B01EA2" w:rsidRPr="00405910" w:rsidRDefault="00B01EA2" w:rsidP="00742E8D">
            <w:pPr>
              <w:jc w:val="center"/>
              <w:rPr>
                <w:rFonts w:ascii="Times New Roman" w:hAnsi="Times New Roman"/>
                <w:sz w:val="24"/>
                <w:szCs w:val="24"/>
              </w:rPr>
            </w:pPr>
          </w:p>
        </w:tc>
        <w:tc>
          <w:tcPr>
            <w:tcW w:w="1260" w:type="dxa"/>
          </w:tcPr>
          <w:p w14:paraId="23D074AF" w14:textId="77777777" w:rsidR="00B01EA2" w:rsidRPr="00405910" w:rsidRDefault="00B01EA2" w:rsidP="00742E8D">
            <w:pPr>
              <w:jc w:val="center"/>
              <w:rPr>
                <w:rFonts w:ascii="Times New Roman" w:hAnsi="Times New Roman"/>
                <w:sz w:val="24"/>
                <w:szCs w:val="24"/>
              </w:rPr>
            </w:pPr>
          </w:p>
        </w:tc>
      </w:tr>
      <w:tr w:rsidR="00742E8D" w:rsidRPr="00742E8D" w14:paraId="4A304B06" w14:textId="77777777" w:rsidTr="00405910">
        <w:tc>
          <w:tcPr>
            <w:tcW w:w="1080" w:type="dxa"/>
          </w:tcPr>
          <w:p w14:paraId="54B7B775" w14:textId="77777777" w:rsidR="00B01EA2" w:rsidRPr="00405910" w:rsidRDefault="00B01EA2" w:rsidP="00742E8D">
            <w:pPr>
              <w:rPr>
                <w:rFonts w:ascii="Times New Roman" w:hAnsi="Times New Roman"/>
                <w:sz w:val="24"/>
                <w:szCs w:val="24"/>
              </w:rPr>
            </w:pPr>
          </w:p>
        </w:tc>
        <w:tc>
          <w:tcPr>
            <w:tcW w:w="3835" w:type="dxa"/>
          </w:tcPr>
          <w:p w14:paraId="2705D81A" w14:textId="77777777" w:rsidR="00B01EA2" w:rsidRPr="00405910" w:rsidRDefault="00B01EA2" w:rsidP="00742E8D">
            <w:pPr>
              <w:rPr>
                <w:rFonts w:ascii="Times New Roman" w:hAnsi="Times New Roman"/>
                <w:sz w:val="24"/>
                <w:szCs w:val="24"/>
              </w:rPr>
            </w:pPr>
          </w:p>
        </w:tc>
        <w:tc>
          <w:tcPr>
            <w:tcW w:w="1080" w:type="dxa"/>
          </w:tcPr>
          <w:p w14:paraId="264013B2" w14:textId="77777777" w:rsidR="00B01EA2" w:rsidRPr="00405910" w:rsidRDefault="00B01EA2" w:rsidP="00742E8D">
            <w:pPr>
              <w:rPr>
                <w:rFonts w:ascii="Times New Roman" w:hAnsi="Times New Roman"/>
                <w:sz w:val="24"/>
                <w:szCs w:val="24"/>
              </w:rPr>
            </w:pPr>
          </w:p>
        </w:tc>
        <w:tc>
          <w:tcPr>
            <w:tcW w:w="1170" w:type="dxa"/>
          </w:tcPr>
          <w:p w14:paraId="03405AA0" w14:textId="77777777" w:rsidR="00B01EA2" w:rsidRPr="00405910" w:rsidRDefault="00B01EA2" w:rsidP="00742E8D">
            <w:pPr>
              <w:rPr>
                <w:rFonts w:ascii="Times New Roman" w:hAnsi="Times New Roman"/>
                <w:sz w:val="24"/>
                <w:szCs w:val="24"/>
              </w:rPr>
            </w:pPr>
          </w:p>
        </w:tc>
        <w:tc>
          <w:tcPr>
            <w:tcW w:w="810" w:type="dxa"/>
          </w:tcPr>
          <w:p w14:paraId="56E16020" w14:textId="77777777" w:rsidR="00B01EA2" w:rsidRPr="00405910" w:rsidRDefault="00B01EA2" w:rsidP="00742E8D">
            <w:pPr>
              <w:jc w:val="center"/>
              <w:rPr>
                <w:rFonts w:ascii="Times New Roman" w:hAnsi="Times New Roman"/>
                <w:sz w:val="24"/>
                <w:szCs w:val="24"/>
              </w:rPr>
            </w:pPr>
          </w:p>
        </w:tc>
        <w:tc>
          <w:tcPr>
            <w:tcW w:w="1260" w:type="dxa"/>
          </w:tcPr>
          <w:p w14:paraId="1F3187B7" w14:textId="77777777" w:rsidR="00B01EA2" w:rsidRPr="00405910" w:rsidRDefault="00B01EA2" w:rsidP="00742E8D">
            <w:pPr>
              <w:jc w:val="center"/>
              <w:rPr>
                <w:rFonts w:ascii="Times New Roman" w:hAnsi="Times New Roman"/>
                <w:sz w:val="24"/>
                <w:szCs w:val="24"/>
              </w:rPr>
            </w:pPr>
          </w:p>
        </w:tc>
      </w:tr>
      <w:tr w:rsidR="00B01EA2" w:rsidRPr="00742E8D" w14:paraId="78F805A5" w14:textId="77777777" w:rsidTr="00405910">
        <w:tc>
          <w:tcPr>
            <w:tcW w:w="1080" w:type="dxa"/>
          </w:tcPr>
          <w:p w14:paraId="39BB1353" w14:textId="77777777" w:rsidR="00B01EA2" w:rsidRPr="00405910" w:rsidRDefault="00B01EA2" w:rsidP="00742E8D">
            <w:pPr>
              <w:rPr>
                <w:rFonts w:ascii="Times New Roman" w:hAnsi="Times New Roman"/>
                <w:sz w:val="24"/>
                <w:szCs w:val="24"/>
              </w:rPr>
            </w:pPr>
          </w:p>
        </w:tc>
        <w:tc>
          <w:tcPr>
            <w:tcW w:w="6895" w:type="dxa"/>
            <w:gridSpan w:val="4"/>
          </w:tcPr>
          <w:p w14:paraId="58E13171"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Subtotal</w:t>
            </w:r>
          </w:p>
        </w:tc>
        <w:tc>
          <w:tcPr>
            <w:tcW w:w="1260" w:type="dxa"/>
          </w:tcPr>
          <w:p w14:paraId="5232912B" w14:textId="77777777" w:rsidR="00B01EA2" w:rsidRPr="00405910" w:rsidRDefault="00B01EA2" w:rsidP="00742E8D">
            <w:pPr>
              <w:jc w:val="center"/>
              <w:rPr>
                <w:rFonts w:ascii="Times New Roman" w:hAnsi="Times New Roman"/>
                <w:sz w:val="24"/>
                <w:szCs w:val="24"/>
              </w:rPr>
            </w:pPr>
          </w:p>
        </w:tc>
      </w:tr>
      <w:tr w:rsidR="00B01EA2" w:rsidRPr="00742E8D" w14:paraId="187E4231" w14:textId="77777777" w:rsidTr="00405910">
        <w:tc>
          <w:tcPr>
            <w:tcW w:w="1080" w:type="dxa"/>
          </w:tcPr>
          <w:p w14:paraId="5DFD81C7" w14:textId="77777777" w:rsidR="00B01EA2" w:rsidRPr="00405910" w:rsidRDefault="00B01EA2" w:rsidP="00405910">
            <w:pPr>
              <w:rPr>
                <w:rFonts w:ascii="Times New Roman" w:hAnsi="Times New Roman"/>
                <w:sz w:val="24"/>
                <w:szCs w:val="24"/>
              </w:rPr>
            </w:pPr>
          </w:p>
        </w:tc>
        <w:tc>
          <w:tcPr>
            <w:tcW w:w="6895" w:type="dxa"/>
            <w:gridSpan w:val="4"/>
          </w:tcPr>
          <w:p w14:paraId="61688C6D" w14:textId="77777777" w:rsidR="00B01EA2" w:rsidRPr="00405910" w:rsidRDefault="00B01EA2" w:rsidP="00742E8D">
            <w:pPr>
              <w:tabs>
                <w:tab w:val="left" w:pos="4470"/>
              </w:tabs>
              <w:jc w:val="right"/>
              <w:rPr>
                <w:rFonts w:ascii="Times New Roman" w:hAnsi="Times New Roman"/>
                <w:sz w:val="20"/>
                <w:szCs w:val="20"/>
              </w:rPr>
            </w:pPr>
            <w:r w:rsidRPr="00405910">
              <w:rPr>
                <w:rFonts w:ascii="Times New Roman" w:hAnsi="Times New Roman"/>
                <w:sz w:val="20"/>
                <w:szCs w:val="20"/>
              </w:rPr>
              <w:t>Total for Day</w:t>
            </w:r>
            <w:r w:rsidR="00EE14FE">
              <w:rPr>
                <w:rFonts w:ascii="Times New Roman" w:hAnsi="Times New Roman"/>
                <w:sz w:val="20"/>
                <w:szCs w:val="20"/>
              </w:rPr>
              <w:t xml:space="preserve">work: </w:t>
            </w:r>
            <w:r w:rsidRPr="00405910">
              <w:rPr>
                <w:rFonts w:ascii="Times New Roman" w:hAnsi="Times New Roman"/>
                <w:sz w:val="20"/>
                <w:szCs w:val="20"/>
              </w:rPr>
              <w:t>Labor</w:t>
            </w:r>
          </w:p>
          <w:p w14:paraId="02E02956" w14:textId="77777777" w:rsidR="00B01EA2" w:rsidRPr="00405910" w:rsidRDefault="00B01EA2" w:rsidP="00742E8D">
            <w:pPr>
              <w:tabs>
                <w:tab w:val="left" w:pos="4470"/>
              </w:tabs>
              <w:jc w:val="right"/>
              <w:rPr>
                <w:rFonts w:ascii="Times New Roman" w:hAnsi="Times New Roman"/>
                <w:sz w:val="24"/>
                <w:szCs w:val="24"/>
              </w:rPr>
            </w:pPr>
            <w:r w:rsidRPr="00405910">
              <w:rPr>
                <w:rFonts w:ascii="Times New Roman" w:hAnsi="Times New Roman"/>
                <w:sz w:val="20"/>
                <w:szCs w:val="20"/>
              </w:rPr>
              <w:t>(carried forward to Daywork Summary)</w:t>
            </w:r>
          </w:p>
        </w:tc>
        <w:tc>
          <w:tcPr>
            <w:tcW w:w="1260" w:type="dxa"/>
          </w:tcPr>
          <w:p w14:paraId="6C9E85C2" w14:textId="77777777" w:rsidR="00B01EA2" w:rsidRPr="00405910" w:rsidRDefault="00B01EA2" w:rsidP="00405910">
            <w:pPr>
              <w:jc w:val="center"/>
              <w:rPr>
                <w:rFonts w:ascii="Times New Roman" w:hAnsi="Times New Roman"/>
                <w:sz w:val="24"/>
                <w:szCs w:val="24"/>
              </w:rPr>
            </w:pPr>
          </w:p>
        </w:tc>
      </w:tr>
    </w:tbl>
    <w:p w14:paraId="3EBE0CC5" w14:textId="77777777" w:rsidR="00B01EA2" w:rsidRPr="00405910" w:rsidRDefault="00B01EA2" w:rsidP="00B01EA2">
      <w:pPr>
        <w:tabs>
          <w:tab w:val="center" w:pos="4500"/>
        </w:tabs>
        <w:rPr>
          <w:rFonts w:ascii="Times New Roman" w:eastAsia="Times New Roman" w:hAnsi="Times New Roman"/>
          <w:b/>
          <w:sz w:val="28"/>
          <w:szCs w:val="20"/>
        </w:rPr>
      </w:pPr>
      <w:r w:rsidRPr="00405910">
        <w:rPr>
          <w:rFonts w:ascii="Times New Roman" w:eastAsia="Times New Roman" w:hAnsi="Times New Roman"/>
          <w:b/>
          <w:sz w:val="28"/>
          <w:szCs w:val="20"/>
        </w:rPr>
        <w:br w:type="page"/>
      </w:r>
    </w:p>
    <w:p w14:paraId="1BFCB989" w14:textId="77777777" w:rsidR="00B01EA2" w:rsidRPr="00742E8D" w:rsidRDefault="00B01EA2" w:rsidP="00B01EA2">
      <w:pPr>
        <w:pStyle w:val="SectionVHeading2"/>
        <w:rPr>
          <w:lang w:val="en-US"/>
        </w:rPr>
      </w:pPr>
      <w:bookmarkStart w:id="2717" w:name="_Toc333564288"/>
      <w:r w:rsidRPr="00742E8D">
        <w:rPr>
          <w:lang w:val="en-US"/>
        </w:rPr>
        <w:t>Schedule of 4.4.2: Breakdown for Daywork Rates: Materials</w:t>
      </w:r>
      <w:bookmarkEnd w:id="2717"/>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B01EA2" w:rsidRPr="00656EF1" w14:paraId="2E451210" w14:textId="77777777" w:rsidTr="00405910">
        <w:tc>
          <w:tcPr>
            <w:tcW w:w="1080" w:type="dxa"/>
          </w:tcPr>
          <w:p w14:paraId="496679B0"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7B572243"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61" w:type="dxa"/>
          </w:tcPr>
          <w:p w14:paraId="58CA4F90"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89" w:type="dxa"/>
          </w:tcPr>
          <w:p w14:paraId="645B1E74"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Nominal quantity</w:t>
            </w:r>
          </w:p>
        </w:tc>
        <w:tc>
          <w:tcPr>
            <w:tcW w:w="827" w:type="dxa"/>
          </w:tcPr>
          <w:p w14:paraId="16AC2B80"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243" w:type="dxa"/>
          </w:tcPr>
          <w:p w14:paraId="660D7B6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Extended amount</w:t>
            </w:r>
          </w:p>
        </w:tc>
      </w:tr>
      <w:tr w:rsidR="00B01EA2" w:rsidRPr="00656EF1" w14:paraId="1A2D0CFC" w14:textId="77777777" w:rsidTr="00405910">
        <w:tc>
          <w:tcPr>
            <w:tcW w:w="1080" w:type="dxa"/>
          </w:tcPr>
          <w:p w14:paraId="2AD2C741" w14:textId="77777777" w:rsidR="00B01EA2" w:rsidRPr="00405910" w:rsidRDefault="00B01EA2" w:rsidP="00742E8D">
            <w:pPr>
              <w:rPr>
                <w:rFonts w:ascii="Times New Roman" w:hAnsi="Times New Roman"/>
                <w:sz w:val="24"/>
                <w:szCs w:val="24"/>
              </w:rPr>
            </w:pPr>
          </w:p>
        </w:tc>
        <w:tc>
          <w:tcPr>
            <w:tcW w:w="3835" w:type="dxa"/>
          </w:tcPr>
          <w:p w14:paraId="7332E17A" w14:textId="77777777" w:rsidR="00B01EA2" w:rsidRPr="00405910" w:rsidRDefault="00B01EA2" w:rsidP="00742E8D">
            <w:pPr>
              <w:rPr>
                <w:rFonts w:ascii="Times New Roman" w:hAnsi="Times New Roman"/>
                <w:sz w:val="24"/>
                <w:szCs w:val="24"/>
              </w:rPr>
            </w:pPr>
          </w:p>
        </w:tc>
        <w:tc>
          <w:tcPr>
            <w:tcW w:w="1061" w:type="dxa"/>
          </w:tcPr>
          <w:p w14:paraId="0200EF7F" w14:textId="77777777" w:rsidR="00B01EA2" w:rsidRPr="00405910" w:rsidRDefault="00B01EA2" w:rsidP="00742E8D">
            <w:pPr>
              <w:rPr>
                <w:rFonts w:ascii="Times New Roman" w:hAnsi="Times New Roman"/>
                <w:sz w:val="24"/>
                <w:szCs w:val="24"/>
              </w:rPr>
            </w:pPr>
          </w:p>
        </w:tc>
        <w:tc>
          <w:tcPr>
            <w:tcW w:w="1189" w:type="dxa"/>
          </w:tcPr>
          <w:p w14:paraId="78F09D72" w14:textId="77777777" w:rsidR="00B01EA2" w:rsidRPr="00405910" w:rsidRDefault="00B01EA2" w:rsidP="00405910">
            <w:pPr>
              <w:jc w:val="center"/>
              <w:rPr>
                <w:rFonts w:ascii="Times New Roman" w:hAnsi="Times New Roman"/>
                <w:sz w:val="24"/>
                <w:szCs w:val="24"/>
              </w:rPr>
            </w:pPr>
          </w:p>
        </w:tc>
        <w:tc>
          <w:tcPr>
            <w:tcW w:w="827" w:type="dxa"/>
          </w:tcPr>
          <w:p w14:paraId="41D5151A" w14:textId="77777777" w:rsidR="00B01EA2" w:rsidRPr="00405910" w:rsidRDefault="00B01EA2" w:rsidP="00742E8D">
            <w:pPr>
              <w:jc w:val="center"/>
              <w:rPr>
                <w:rFonts w:ascii="Times New Roman" w:hAnsi="Times New Roman"/>
                <w:sz w:val="24"/>
                <w:szCs w:val="24"/>
              </w:rPr>
            </w:pPr>
          </w:p>
        </w:tc>
        <w:tc>
          <w:tcPr>
            <w:tcW w:w="1243" w:type="dxa"/>
          </w:tcPr>
          <w:p w14:paraId="26976C93" w14:textId="77777777" w:rsidR="00B01EA2" w:rsidRPr="00405910" w:rsidRDefault="00B01EA2" w:rsidP="00742E8D">
            <w:pPr>
              <w:jc w:val="center"/>
              <w:rPr>
                <w:rFonts w:ascii="Times New Roman" w:hAnsi="Times New Roman"/>
                <w:sz w:val="24"/>
                <w:szCs w:val="24"/>
              </w:rPr>
            </w:pPr>
          </w:p>
        </w:tc>
      </w:tr>
      <w:tr w:rsidR="00B01EA2" w:rsidRPr="00656EF1" w14:paraId="5860212D" w14:textId="77777777" w:rsidTr="00405910">
        <w:tc>
          <w:tcPr>
            <w:tcW w:w="1080" w:type="dxa"/>
          </w:tcPr>
          <w:p w14:paraId="4D57E142" w14:textId="77777777" w:rsidR="00B01EA2" w:rsidRPr="00405910" w:rsidRDefault="00B01EA2" w:rsidP="00742E8D">
            <w:pPr>
              <w:rPr>
                <w:rFonts w:ascii="Times New Roman" w:hAnsi="Times New Roman"/>
                <w:sz w:val="24"/>
                <w:szCs w:val="24"/>
              </w:rPr>
            </w:pPr>
          </w:p>
        </w:tc>
        <w:tc>
          <w:tcPr>
            <w:tcW w:w="3835" w:type="dxa"/>
          </w:tcPr>
          <w:p w14:paraId="3F698648" w14:textId="77777777" w:rsidR="00B01EA2" w:rsidRPr="00405910" w:rsidRDefault="00B01EA2" w:rsidP="00742E8D">
            <w:pPr>
              <w:rPr>
                <w:rFonts w:ascii="Times New Roman" w:hAnsi="Times New Roman"/>
                <w:sz w:val="24"/>
                <w:szCs w:val="24"/>
              </w:rPr>
            </w:pPr>
          </w:p>
        </w:tc>
        <w:tc>
          <w:tcPr>
            <w:tcW w:w="1061" w:type="dxa"/>
          </w:tcPr>
          <w:p w14:paraId="4E5141CF" w14:textId="77777777" w:rsidR="00B01EA2" w:rsidRPr="00405910" w:rsidRDefault="00B01EA2" w:rsidP="00742E8D">
            <w:pPr>
              <w:rPr>
                <w:rFonts w:ascii="Times New Roman" w:hAnsi="Times New Roman"/>
                <w:sz w:val="24"/>
                <w:szCs w:val="24"/>
              </w:rPr>
            </w:pPr>
          </w:p>
        </w:tc>
        <w:tc>
          <w:tcPr>
            <w:tcW w:w="1189" w:type="dxa"/>
          </w:tcPr>
          <w:p w14:paraId="1E56913F" w14:textId="77777777" w:rsidR="00B01EA2" w:rsidRPr="00405910" w:rsidRDefault="00B01EA2" w:rsidP="00405910">
            <w:pPr>
              <w:jc w:val="center"/>
              <w:rPr>
                <w:rFonts w:ascii="Times New Roman" w:hAnsi="Times New Roman"/>
                <w:sz w:val="24"/>
                <w:szCs w:val="24"/>
              </w:rPr>
            </w:pPr>
          </w:p>
        </w:tc>
        <w:tc>
          <w:tcPr>
            <w:tcW w:w="827" w:type="dxa"/>
          </w:tcPr>
          <w:p w14:paraId="7A0ED8B4" w14:textId="77777777" w:rsidR="00B01EA2" w:rsidRPr="00405910" w:rsidRDefault="00B01EA2" w:rsidP="00742E8D">
            <w:pPr>
              <w:jc w:val="center"/>
              <w:rPr>
                <w:rFonts w:ascii="Times New Roman" w:hAnsi="Times New Roman"/>
                <w:sz w:val="24"/>
                <w:szCs w:val="24"/>
              </w:rPr>
            </w:pPr>
          </w:p>
        </w:tc>
        <w:tc>
          <w:tcPr>
            <w:tcW w:w="1243" w:type="dxa"/>
          </w:tcPr>
          <w:p w14:paraId="269C61C9" w14:textId="77777777" w:rsidR="00B01EA2" w:rsidRPr="00405910" w:rsidRDefault="00B01EA2" w:rsidP="00742E8D">
            <w:pPr>
              <w:jc w:val="center"/>
              <w:rPr>
                <w:rFonts w:ascii="Times New Roman" w:hAnsi="Times New Roman"/>
                <w:sz w:val="24"/>
                <w:szCs w:val="24"/>
              </w:rPr>
            </w:pPr>
          </w:p>
        </w:tc>
      </w:tr>
      <w:tr w:rsidR="00B01EA2" w:rsidRPr="00656EF1" w14:paraId="0E2DE50C" w14:textId="77777777" w:rsidTr="00405910">
        <w:tc>
          <w:tcPr>
            <w:tcW w:w="1080" w:type="dxa"/>
          </w:tcPr>
          <w:p w14:paraId="7AE5AE49" w14:textId="77777777" w:rsidR="00B01EA2" w:rsidRPr="00405910" w:rsidRDefault="00B01EA2" w:rsidP="00742E8D">
            <w:pPr>
              <w:rPr>
                <w:rFonts w:ascii="Times New Roman" w:hAnsi="Times New Roman"/>
                <w:sz w:val="24"/>
                <w:szCs w:val="24"/>
              </w:rPr>
            </w:pPr>
          </w:p>
        </w:tc>
        <w:tc>
          <w:tcPr>
            <w:tcW w:w="3835" w:type="dxa"/>
          </w:tcPr>
          <w:p w14:paraId="585C18C9" w14:textId="77777777" w:rsidR="00B01EA2" w:rsidRPr="00405910" w:rsidRDefault="00B01EA2" w:rsidP="00742E8D">
            <w:pPr>
              <w:rPr>
                <w:rFonts w:ascii="Times New Roman" w:hAnsi="Times New Roman"/>
                <w:sz w:val="24"/>
                <w:szCs w:val="24"/>
              </w:rPr>
            </w:pPr>
          </w:p>
        </w:tc>
        <w:tc>
          <w:tcPr>
            <w:tcW w:w="1061" w:type="dxa"/>
          </w:tcPr>
          <w:p w14:paraId="602FB102" w14:textId="77777777" w:rsidR="00B01EA2" w:rsidRPr="00405910" w:rsidRDefault="00B01EA2" w:rsidP="00742E8D">
            <w:pPr>
              <w:rPr>
                <w:rFonts w:ascii="Times New Roman" w:hAnsi="Times New Roman"/>
                <w:sz w:val="24"/>
                <w:szCs w:val="24"/>
              </w:rPr>
            </w:pPr>
          </w:p>
        </w:tc>
        <w:tc>
          <w:tcPr>
            <w:tcW w:w="1189" w:type="dxa"/>
          </w:tcPr>
          <w:p w14:paraId="20A67956" w14:textId="77777777" w:rsidR="00B01EA2" w:rsidRPr="00405910" w:rsidRDefault="00B01EA2" w:rsidP="00405910">
            <w:pPr>
              <w:jc w:val="center"/>
              <w:rPr>
                <w:rFonts w:ascii="Times New Roman" w:hAnsi="Times New Roman"/>
                <w:sz w:val="24"/>
                <w:szCs w:val="24"/>
              </w:rPr>
            </w:pPr>
          </w:p>
        </w:tc>
        <w:tc>
          <w:tcPr>
            <w:tcW w:w="827" w:type="dxa"/>
          </w:tcPr>
          <w:p w14:paraId="2D89A964" w14:textId="77777777" w:rsidR="00B01EA2" w:rsidRPr="00405910" w:rsidRDefault="00B01EA2" w:rsidP="00742E8D">
            <w:pPr>
              <w:jc w:val="center"/>
              <w:rPr>
                <w:rFonts w:ascii="Times New Roman" w:hAnsi="Times New Roman"/>
                <w:sz w:val="24"/>
                <w:szCs w:val="24"/>
              </w:rPr>
            </w:pPr>
          </w:p>
        </w:tc>
        <w:tc>
          <w:tcPr>
            <w:tcW w:w="1243" w:type="dxa"/>
          </w:tcPr>
          <w:p w14:paraId="1534304E" w14:textId="77777777" w:rsidR="00B01EA2" w:rsidRPr="00405910" w:rsidRDefault="00B01EA2" w:rsidP="00742E8D">
            <w:pPr>
              <w:jc w:val="center"/>
              <w:rPr>
                <w:rFonts w:ascii="Times New Roman" w:hAnsi="Times New Roman"/>
                <w:sz w:val="24"/>
                <w:szCs w:val="24"/>
              </w:rPr>
            </w:pPr>
          </w:p>
        </w:tc>
      </w:tr>
      <w:tr w:rsidR="00B01EA2" w:rsidRPr="00656EF1" w14:paraId="56C37A01" w14:textId="77777777" w:rsidTr="00405910">
        <w:tc>
          <w:tcPr>
            <w:tcW w:w="1080" w:type="dxa"/>
          </w:tcPr>
          <w:p w14:paraId="11B8C67E" w14:textId="77777777" w:rsidR="00B01EA2" w:rsidRPr="00405910" w:rsidRDefault="00B01EA2" w:rsidP="00742E8D">
            <w:pPr>
              <w:rPr>
                <w:rFonts w:ascii="Times New Roman" w:hAnsi="Times New Roman"/>
                <w:sz w:val="24"/>
                <w:szCs w:val="24"/>
              </w:rPr>
            </w:pPr>
          </w:p>
        </w:tc>
        <w:tc>
          <w:tcPr>
            <w:tcW w:w="3835" w:type="dxa"/>
          </w:tcPr>
          <w:p w14:paraId="78A38E09" w14:textId="77777777" w:rsidR="00B01EA2" w:rsidRPr="00405910" w:rsidRDefault="00B01EA2" w:rsidP="00742E8D">
            <w:pPr>
              <w:rPr>
                <w:rFonts w:ascii="Times New Roman" w:hAnsi="Times New Roman"/>
                <w:sz w:val="24"/>
                <w:szCs w:val="24"/>
              </w:rPr>
            </w:pPr>
          </w:p>
        </w:tc>
        <w:tc>
          <w:tcPr>
            <w:tcW w:w="1061" w:type="dxa"/>
          </w:tcPr>
          <w:p w14:paraId="358CED4D" w14:textId="77777777" w:rsidR="00B01EA2" w:rsidRPr="00405910" w:rsidRDefault="00B01EA2" w:rsidP="00742E8D">
            <w:pPr>
              <w:rPr>
                <w:rFonts w:ascii="Times New Roman" w:hAnsi="Times New Roman"/>
                <w:sz w:val="24"/>
                <w:szCs w:val="24"/>
              </w:rPr>
            </w:pPr>
          </w:p>
        </w:tc>
        <w:tc>
          <w:tcPr>
            <w:tcW w:w="1189" w:type="dxa"/>
          </w:tcPr>
          <w:p w14:paraId="7A786A87" w14:textId="77777777" w:rsidR="00B01EA2" w:rsidRPr="00405910" w:rsidRDefault="00B01EA2" w:rsidP="00405910">
            <w:pPr>
              <w:jc w:val="center"/>
              <w:rPr>
                <w:rFonts w:ascii="Times New Roman" w:hAnsi="Times New Roman"/>
                <w:sz w:val="24"/>
                <w:szCs w:val="24"/>
              </w:rPr>
            </w:pPr>
          </w:p>
        </w:tc>
        <w:tc>
          <w:tcPr>
            <w:tcW w:w="827" w:type="dxa"/>
          </w:tcPr>
          <w:p w14:paraId="789BA8C9" w14:textId="77777777" w:rsidR="00B01EA2" w:rsidRPr="00405910" w:rsidRDefault="00B01EA2" w:rsidP="00742E8D">
            <w:pPr>
              <w:jc w:val="center"/>
              <w:rPr>
                <w:rFonts w:ascii="Times New Roman" w:hAnsi="Times New Roman"/>
                <w:sz w:val="24"/>
                <w:szCs w:val="24"/>
              </w:rPr>
            </w:pPr>
          </w:p>
        </w:tc>
        <w:tc>
          <w:tcPr>
            <w:tcW w:w="1243" w:type="dxa"/>
          </w:tcPr>
          <w:p w14:paraId="06A72F05" w14:textId="77777777" w:rsidR="00B01EA2" w:rsidRPr="00405910" w:rsidRDefault="00B01EA2" w:rsidP="00742E8D">
            <w:pPr>
              <w:jc w:val="center"/>
              <w:rPr>
                <w:rFonts w:ascii="Times New Roman" w:hAnsi="Times New Roman"/>
                <w:sz w:val="24"/>
                <w:szCs w:val="24"/>
              </w:rPr>
            </w:pPr>
          </w:p>
        </w:tc>
      </w:tr>
      <w:tr w:rsidR="00B01EA2" w:rsidRPr="00656EF1" w14:paraId="60E08F2B" w14:textId="77777777" w:rsidTr="00405910">
        <w:tc>
          <w:tcPr>
            <w:tcW w:w="1080" w:type="dxa"/>
          </w:tcPr>
          <w:p w14:paraId="242C5221" w14:textId="77777777" w:rsidR="00B01EA2" w:rsidRPr="00405910" w:rsidRDefault="00B01EA2" w:rsidP="00742E8D">
            <w:pPr>
              <w:rPr>
                <w:rFonts w:ascii="Times New Roman" w:hAnsi="Times New Roman"/>
                <w:sz w:val="24"/>
                <w:szCs w:val="24"/>
              </w:rPr>
            </w:pPr>
          </w:p>
        </w:tc>
        <w:tc>
          <w:tcPr>
            <w:tcW w:w="3835" w:type="dxa"/>
          </w:tcPr>
          <w:p w14:paraId="535786B1" w14:textId="77777777" w:rsidR="00B01EA2" w:rsidRPr="00405910" w:rsidRDefault="00B01EA2" w:rsidP="00742E8D">
            <w:pPr>
              <w:rPr>
                <w:rFonts w:ascii="Times New Roman" w:hAnsi="Times New Roman"/>
                <w:sz w:val="24"/>
                <w:szCs w:val="24"/>
              </w:rPr>
            </w:pPr>
          </w:p>
        </w:tc>
        <w:tc>
          <w:tcPr>
            <w:tcW w:w="1061" w:type="dxa"/>
          </w:tcPr>
          <w:p w14:paraId="5FD711CF" w14:textId="77777777" w:rsidR="00B01EA2" w:rsidRPr="00405910" w:rsidRDefault="00B01EA2" w:rsidP="00742E8D">
            <w:pPr>
              <w:rPr>
                <w:rFonts w:ascii="Times New Roman" w:hAnsi="Times New Roman"/>
                <w:sz w:val="24"/>
                <w:szCs w:val="24"/>
              </w:rPr>
            </w:pPr>
          </w:p>
        </w:tc>
        <w:tc>
          <w:tcPr>
            <w:tcW w:w="1189" w:type="dxa"/>
          </w:tcPr>
          <w:p w14:paraId="58D32669" w14:textId="77777777" w:rsidR="00B01EA2" w:rsidRPr="00405910" w:rsidRDefault="00B01EA2" w:rsidP="00405910">
            <w:pPr>
              <w:jc w:val="center"/>
              <w:rPr>
                <w:rFonts w:ascii="Times New Roman" w:hAnsi="Times New Roman"/>
                <w:sz w:val="24"/>
                <w:szCs w:val="24"/>
              </w:rPr>
            </w:pPr>
          </w:p>
        </w:tc>
        <w:tc>
          <w:tcPr>
            <w:tcW w:w="827" w:type="dxa"/>
          </w:tcPr>
          <w:p w14:paraId="37757FC8" w14:textId="77777777" w:rsidR="00B01EA2" w:rsidRPr="00405910" w:rsidRDefault="00B01EA2" w:rsidP="00742E8D">
            <w:pPr>
              <w:jc w:val="center"/>
              <w:rPr>
                <w:rFonts w:ascii="Times New Roman" w:hAnsi="Times New Roman"/>
                <w:sz w:val="24"/>
                <w:szCs w:val="24"/>
              </w:rPr>
            </w:pPr>
          </w:p>
        </w:tc>
        <w:tc>
          <w:tcPr>
            <w:tcW w:w="1243" w:type="dxa"/>
          </w:tcPr>
          <w:p w14:paraId="31B3FC3D" w14:textId="77777777" w:rsidR="00B01EA2" w:rsidRPr="00405910" w:rsidRDefault="00B01EA2" w:rsidP="00742E8D">
            <w:pPr>
              <w:jc w:val="center"/>
              <w:rPr>
                <w:rFonts w:ascii="Times New Roman" w:hAnsi="Times New Roman"/>
                <w:sz w:val="24"/>
                <w:szCs w:val="24"/>
              </w:rPr>
            </w:pPr>
          </w:p>
        </w:tc>
      </w:tr>
      <w:tr w:rsidR="00B01EA2" w:rsidRPr="00656EF1" w14:paraId="522B1B19" w14:textId="77777777" w:rsidTr="00405910">
        <w:tc>
          <w:tcPr>
            <w:tcW w:w="1080" w:type="dxa"/>
          </w:tcPr>
          <w:p w14:paraId="21E14AC0" w14:textId="77777777" w:rsidR="00B01EA2" w:rsidRPr="00405910" w:rsidRDefault="00B01EA2" w:rsidP="00742E8D">
            <w:pPr>
              <w:rPr>
                <w:rFonts w:ascii="Times New Roman" w:hAnsi="Times New Roman"/>
                <w:sz w:val="24"/>
                <w:szCs w:val="24"/>
              </w:rPr>
            </w:pPr>
          </w:p>
        </w:tc>
        <w:tc>
          <w:tcPr>
            <w:tcW w:w="3835" w:type="dxa"/>
          </w:tcPr>
          <w:p w14:paraId="5AFD7154" w14:textId="77777777" w:rsidR="00B01EA2" w:rsidRPr="00405910" w:rsidRDefault="00B01EA2" w:rsidP="00742E8D">
            <w:pPr>
              <w:rPr>
                <w:rFonts w:ascii="Times New Roman" w:hAnsi="Times New Roman"/>
                <w:sz w:val="24"/>
                <w:szCs w:val="24"/>
              </w:rPr>
            </w:pPr>
          </w:p>
        </w:tc>
        <w:tc>
          <w:tcPr>
            <w:tcW w:w="1061" w:type="dxa"/>
          </w:tcPr>
          <w:p w14:paraId="47F18B97" w14:textId="77777777" w:rsidR="00B01EA2" w:rsidRPr="00405910" w:rsidRDefault="00B01EA2" w:rsidP="00742E8D">
            <w:pPr>
              <w:rPr>
                <w:rFonts w:ascii="Times New Roman" w:hAnsi="Times New Roman"/>
                <w:sz w:val="24"/>
                <w:szCs w:val="24"/>
              </w:rPr>
            </w:pPr>
          </w:p>
        </w:tc>
        <w:tc>
          <w:tcPr>
            <w:tcW w:w="1189" w:type="dxa"/>
          </w:tcPr>
          <w:p w14:paraId="18850529" w14:textId="77777777" w:rsidR="00B01EA2" w:rsidRPr="00405910" w:rsidRDefault="00B01EA2" w:rsidP="00405910">
            <w:pPr>
              <w:jc w:val="center"/>
              <w:rPr>
                <w:rFonts w:ascii="Times New Roman" w:hAnsi="Times New Roman"/>
                <w:sz w:val="24"/>
                <w:szCs w:val="24"/>
              </w:rPr>
            </w:pPr>
          </w:p>
        </w:tc>
        <w:tc>
          <w:tcPr>
            <w:tcW w:w="827" w:type="dxa"/>
          </w:tcPr>
          <w:p w14:paraId="4223BF8D" w14:textId="77777777" w:rsidR="00B01EA2" w:rsidRPr="00405910" w:rsidRDefault="00B01EA2" w:rsidP="00742E8D">
            <w:pPr>
              <w:jc w:val="center"/>
              <w:rPr>
                <w:rFonts w:ascii="Times New Roman" w:hAnsi="Times New Roman"/>
                <w:sz w:val="24"/>
                <w:szCs w:val="24"/>
              </w:rPr>
            </w:pPr>
          </w:p>
        </w:tc>
        <w:tc>
          <w:tcPr>
            <w:tcW w:w="1243" w:type="dxa"/>
          </w:tcPr>
          <w:p w14:paraId="70784CE7" w14:textId="77777777" w:rsidR="00B01EA2" w:rsidRPr="00405910" w:rsidRDefault="00B01EA2" w:rsidP="00742E8D">
            <w:pPr>
              <w:jc w:val="center"/>
              <w:rPr>
                <w:rFonts w:ascii="Times New Roman" w:hAnsi="Times New Roman"/>
                <w:sz w:val="24"/>
                <w:szCs w:val="24"/>
              </w:rPr>
            </w:pPr>
          </w:p>
        </w:tc>
      </w:tr>
      <w:tr w:rsidR="00B01EA2" w:rsidRPr="00656EF1" w14:paraId="0CA69CF1" w14:textId="77777777" w:rsidTr="00405910">
        <w:tc>
          <w:tcPr>
            <w:tcW w:w="1080" w:type="dxa"/>
          </w:tcPr>
          <w:p w14:paraId="5ABB7E8C" w14:textId="77777777" w:rsidR="00B01EA2" w:rsidRPr="00405910" w:rsidRDefault="00B01EA2" w:rsidP="00742E8D">
            <w:pPr>
              <w:rPr>
                <w:rFonts w:ascii="Times New Roman" w:hAnsi="Times New Roman"/>
                <w:sz w:val="24"/>
                <w:szCs w:val="24"/>
              </w:rPr>
            </w:pPr>
          </w:p>
        </w:tc>
        <w:tc>
          <w:tcPr>
            <w:tcW w:w="3835" w:type="dxa"/>
          </w:tcPr>
          <w:p w14:paraId="65F2B359" w14:textId="77777777" w:rsidR="00B01EA2" w:rsidRPr="00405910" w:rsidRDefault="00B01EA2" w:rsidP="00742E8D">
            <w:pPr>
              <w:rPr>
                <w:rFonts w:ascii="Times New Roman" w:hAnsi="Times New Roman"/>
                <w:sz w:val="24"/>
                <w:szCs w:val="24"/>
              </w:rPr>
            </w:pPr>
          </w:p>
        </w:tc>
        <w:tc>
          <w:tcPr>
            <w:tcW w:w="1061" w:type="dxa"/>
          </w:tcPr>
          <w:p w14:paraId="2AD74C27" w14:textId="77777777" w:rsidR="00B01EA2" w:rsidRPr="00405910" w:rsidRDefault="00B01EA2" w:rsidP="00742E8D">
            <w:pPr>
              <w:rPr>
                <w:rFonts w:ascii="Times New Roman" w:hAnsi="Times New Roman"/>
                <w:sz w:val="24"/>
                <w:szCs w:val="24"/>
              </w:rPr>
            </w:pPr>
          </w:p>
        </w:tc>
        <w:tc>
          <w:tcPr>
            <w:tcW w:w="1189" w:type="dxa"/>
          </w:tcPr>
          <w:p w14:paraId="20914072" w14:textId="77777777" w:rsidR="00B01EA2" w:rsidRPr="00405910" w:rsidRDefault="00B01EA2" w:rsidP="00405910">
            <w:pPr>
              <w:jc w:val="center"/>
              <w:rPr>
                <w:rFonts w:ascii="Times New Roman" w:hAnsi="Times New Roman"/>
                <w:sz w:val="24"/>
                <w:szCs w:val="24"/>
              </w:rPr>
            </w:pPr>
          </w:p>
        </w:tc>
        <w:tc>
          <w:tcPr>
            <w:tcW w:w="827" w:type="dxa"/>
          </w:tcPr>
          <w:p w14:paraId="7F622BCE" w14:textId="77777777" w:rsidR="00B01EA2" w:rsidRPr="00405910" w:rsidRDefault="00B01EA2" w:rsidP="00742E8D">
            <w:pPr>
              <w:jc w:val="center"/>
              <w:rPr>
                <w:rFonts w:ascii="Times New Roman" w:hAnsi="Times New Roman"/>
                <w:sz w:val="24"/>
                <w:szCs w:val="24"/>
              </w:rPr>
            </w:pPr>
          </w:p>
        </w:tc>
        <w:tc>
          <w:tcPr>
            <w:tcW w:w="1243" w:type="dxa"/>
          </w:tcPr>
          <w:p w14:paraId="7437683B" w14:textId="77777777" w:rsidR="00B01EA2" w:rsidRPr="00405910" w:rsidRDefault="00B01EA2" w:rsidP="00742E8D">
            <w:pPr>
              <w:jc w:val="center"/>
              <w:rPr>
                <w:rFonts w:ascii="Times New Roman" w:hAnsi="Times New Roman"/>
                <w:sz w:val="24"/>
                <w:szCs w:val="24"/>
              </w:rPr>
            </w:pPr>
          </w:p>
        </w:tc>
      </w:tr>
      <w:tr w:rsidR="00B01EA2" w:rsidRPr="00656EF1" w14:paraId="120D8439" w14:textId="77777777" w:rsidTr="00405910">
        <w:tc>
          <w:tcPr>
            <w:tcW w:w="1080" w:type="dxa"/>
          </w:tcPr>
          <w:p w14:paraId="6EDF869D" w14:textId="77777777" w:rsidR="00B01EA2" w:rsidRPr="00405910" w:rsidRDefault="00B01EA2" w:rsidP="00742E8D">
            <w:pPr>
              <w:rPr>
                <w:rFonts w:ascii="Times New Roman" w:hAnsi="Times New Roman"/>
                <w:sz w:val="24"/>
                <w:szCs w:val="24"/>
              </w:rPr>
            </w:pPr>
          </w:p>
        </w:tc>
        <w:tc>
          <w:tcPr>
            <w:tcW w:w="3835" w:type="dxa"/>
          </w:tcPr>
          <w:p w14:paraId="103C36AA" w14:textId="77777777" w:rsidR="00B01EA2" w:rsidRPr="00405910" w:rsidRDefault="00B01EA2" w:rsidP="00742E8D">
            <w:pPr>
              <w:rPr>
                <w:rFonts w:ascii="Times New Roman" w:hAnsi="Times New Roman"/>
                <w:sz w:val="24"/>
                <w:szCs w:val="24"/>
              </w:rPr>
            </w:pPr>
          </w:p>
        </w:tc>
        <w:tc>
          <w:tcPr>
            <w:tcW w:w="1061" w:type="dxa"/>
          </w:tcPr>
          <w:p w14:paraId="7109D486" w14:textId="77777777" w:rsidR="00B01EA2" w:rsidRPr="00405910" w:rsidRDefault="00B01EA2" w:rsidP="00742E8D">
            <w:pPr>
              <w:rPr>
                <w:rFonts w:ascii="Times New Roman" w:hAnsi="Times New Roman"/>
                <w:sz w:val="24"/>
                <w:szCs w:val="24"/>
              </w:rPr>
            </w:pPr>
          </w:p>
        </w:tc>
        <w:tc>
          <w:tcPr>
            <w:tcW w:w="1189" w:type="dxa"/>
          </w:tcPr>
          <w:p w14:paraId="212AFE6F" w14:textId="77777777" w:rsidR="00B01EA2" w:rsidRPr="00405910" w:rsidRDefault="00B01EA2" w:rsidP="00405910">
            <w:pPr>
              <w:jc w:val="center"/>
              <w:rPr>
                <w:rFonts w:ascii="Times New Roman" w:hAnsi="Times New Roman"/>
                <w:sz w:val="24"/>
                <w:szCs w:val="24"/>
              </w:rPr>
            </w:pPr>
          </w:p>
        </w:tc>
        <w:tc>
          <w:tcPr>
            <w:tcW w:w="827" w:type="dxa"/>
          </w:tcPr>
          <w:p w14:paraId="096FB594" w14:textId="77777777" w:rsidR="00B01EA2" w:rsidRPr="00405910" w:rsidRDefault="00B01EA2" w:rsidP="00742E8D">
            <w:pPr>
              <w:jc w:val="center"/>
              <w:rPr>
                <w:rFonts w:ascii="Times New Roman" w:hAnsi="Times New Roman"/>
                <w:sz w:val="24"/>
                <w:szCs w:val="24"/>
              </w:rPr>
            </w:pPr>
          </w:p>
        </w:tc>
        <w:tc>
          <w:tcPr>
            <w:tcW w:w="1243" w:type="dxa"/>
          </w:tcPr>
          <w:p w14:paraId="1D95ACA9" w14:textId="77777777" w:rsidR="00B01EA2" w:rsidRPr="00405910" w:rsidRDefault="00B01EA2" w:rsidP="00742E8D">
            <w:pPr>
              <w:jc w:val="center"/>
              <w:rPr>
                <w:rFonts w:ascii="Times New Roman" w:hAnsi="Times New Roman"/>
                <w:sz w:val="24"/>
                <w:szCs w:val="24"/>
              </w:rPr>
            </w:pPr>
          </w:p>
        </w:tc>
      </w:tr>
      <w:tr w:rsidR="00B01EA2" w:rsidRPr="00656EF1" w14:paraId="6E08E350" w14:textId="77777777" w:rsidTr="00405910">
        <w:tc>
          <w:tcPr>
            <w:tcW w:w="1080" w:type="dxa"/>
          </w:tcPr>
          <w:p w14:paraId="2B96345B" w14:textId="77777777" w:rsidR="00B01EA2" w:rsidRPr="00405910" w:rsidRDefault="00B01EA2" w:rsidP="00742E8D">
            <w:pPr>
              <w:rPr>
                <w:rFonts w:ascii="Times New Roman" w:hAnsi="Times New Roman"/>
                <w:sz w:val="24"/>
                <w:szCs w:val="24"/>
              </w:rPr>
            </w:pPr>
          </w:p>
        </w:tc>
        <w:tc>
          <w:tcPr>
            <w:tcW w:w="3835" w:type="dxa"/>
          </w:tcPr>
          <w:p w14:paraId="3C6362FF" w14:textId="77777777" w:rsidR="00B01EA2" w:rsidRPr="00405910" w:rsidRDefault="00B01EA2" w:rsidP="00742E8D">
            <w:pPr>
              <w:rPr>
                <w:rFonts w:ascii="Times New Roman" w:hAnsi="Times New Roman"/>
                <w:sz w:val="24"/>
                <w:szCs w:val="24"/>
              </w:rPr>
            </w:pPr>
          </w:p>
        </w:tc>
        <w:tc>
          <w:tcPr>
            <w:tcW w:w="1061" w:type="dxa"/>
          </w:tcPr>
          <w:p w14:paraId="4BD9A59B" w14:textId="77777777" w:rsidR="00B01EA2" w:rsidRPr="00405910" w:rsidRDefault="00B01EA2" w:rsidP="00742E8D">
            <w:pPr>
              <w:rPr>
                <w:rFonts w:ascii="Times New Roman" w:hAnsi="Times New Roman"/>
                <w:sz w:val="24"/>
                <w:szCs w:val="24"/>
              </w:rPr>
            </w:pPr>
          </w:p>
        </w:tc>
        <w:tc>
          <w:tcPr>
            <w:tcW w:w="1189" w:type="dxa"/>
          </w:tcPr>
          <w:p w14:paraId="77B30465" w14:textId="77777777" w:rsidR="00B01EA2" w:rsidRPr="00405910" w:rsidRDefault="00B01EA2" w:rsidP="00405910">
            <w:pPr>
              <w:jc w:val="center"/>
              <w:rPr>
                <w:rFonts w:ascii="Times New Roman" w:hAnsi="Times New Roman"/>
                <w:sz w:val="24"/>
                <w:szCs w:val="24"/>
              </w:rPr>
            </w:pPr>
          </w:p>
        </w:tc>
        <w:tc>
          <w:tcPr>
            <w:tcW w:w="827" w:type="dxa"/>
          </w:tcPr>
          <w:p w14:paraId="29BC95C5" w14:textId="77777777" w:rsidR="00B01EA2" w:rsidRPr="00405910" w:rsidRDefault="00B01EA2" w:rsidP="00742E8D">
            <w:pPr>
              <w:jc w:val="center"/>
              <w:rPr>
                <w:rFonts w:ascii="Times New Roman" w:hAnsi="Times New Roman"/>
                <w:sz w:val="24"/>
                <w:szCs w:val="24"/>
              </w:rPr>
            </w:pPr>
          </w:p>
        </w:tc>
        <w:tc>
          <w:tcPr>
            <w:tcW w:w="1243" w:type="dxa"/>
          </w:tcPr>
          <w:p w14:paraId="42CA82CE" w14:textId="77777777" w:rsidR="00B01EA2" w:rsidRPr="00405910" w:rsidRDefault="00B01EA2" w:rsidP="00742E8D">
            <w:pPr>
              <w:jc w:val="center"/>
              <w:rPr>
                <w:rFonts w:ascii="Times New Roman" w:hAnsi="Times New Roman"/>
                <w:sz w:val="24"/>
                <w:szCs w:val="24"/>
              </w:rPr>
            </w:pPr>
          </w:p>
        </w:tc>
      </w:tr>
      <w:tr w:rsidR="00B01EA2" w:rsidRPr="00656EF1" w14:paraId="4A2EAC28" w14:textId="77777777" w:rsidTr="00405910">
        <w:tc>
          <w:tcPr>
            <w:tcW w:w="1080" w:type="dxa"/>
          </w:tcPr>
          <w:p w14:paraId="66056308" w14:textId="77777777" w:rsidR="00B01EA2" w:rsidRPr="00405910" w:rsidRDefault="00B01EA2" w:rsidP="00742E8D">
            <w:pPr>
              <w:rPr>
                <w:rFonts w:ascii="Times New Roman" w:hAnsi="Times New Roman"/>
                <w:sz w:val="24"/>
                <w:szCs w:val="24"/>
              </w:rPr>
            </w:pPr>
          </w:p>
        </w:tc>
        <w:tc>
          <w:tcPr>
            <w:tcW w:w="3835" w:type="dxa"/>
          </w:tcPr>
          <w:p w14:paraId="77B50431" w14:textId="77777777" w:rsidR="00B01EA2" w:rsidRPr="00405910" w:rsidRDefault="00B01EA2" w:rsidP="00742E8D">
            <w:pPr>
              <w:rPr>
                <w:rFonts w:ascii="Times New Roman" w:hAnsi="Times New Roman"/>
                <w:sz w:val="24"/>
                <w:szCs w:val="24"/>
              </w:rPr>
            </w:pPr>
          </w:p>
        </w:tc>
        <w:tc>
          <w:tcPr>
            <w:tcW w:w="1061" w:type="dxa"/>
          </w:tcPr>
          <w:p w14:paraId="766EC748" w14:textId="77777777" w:rsidR="00B01EA2" w:rsidRPr="00405910" w:rsidRDefault="00B01EA2" w:rsidP="00742E8D">
            <w:pPr>
              <w:rPr>
                <w:rFonts w:ascii="Times New Roman" w:hAnsi="Times New Roman"/>
                <w:sz w:val="24"/>
                <w:szCs w:val="24"/>
              </w:rPr>
            </w:pPr>
          </w:p>
        </w:tc>
        <w:tc>
          <w:tcPr>
            <w:tcW w:w="1189" w:type="dxa"/>
          </w:tcPr>
          <w:p w14:paraId="12DFFC30" w14:textId="77777777" w:rsidR="00B01EA2" w:rsidRPr="00405910" w:rsidRDefault="00B01EA2" w:rsidP="00405910">
            <w:pPr>
              <w:jc w:val="center"/>
              <w:rPr>
                <w:rFonts w:ascii="Times New Roman" w:hAnsi="Times New Roman"/>
                <w:sz w:val="24"/>
                <w:szCs w:val="24"/>
              </w:rPr>
            </w:pPr>
          </w:p>
        </w:tc>
        <w:tc>
          <w:tcPr>
            <w:tcW w:w="827" w:type="dxa"/>
          </w:tcPr>
          <w:p w14:paraId="35DA67A0" w14:textId="77777777" w:rsidR="00B01EA2" w:rsidRPr="00405910" w:rsidRDefault="00B01EA2" w:rsidP="00742E8D">
            <w:pPr>
              <w:jc w:val="center"/>
              <w:rPr>
                <w:rFonts w:ascii="Times New Roman" w:hAnsi="Times New Roman"/>
                <w:sz w:val="24"/>
                <w:szCs w:val="24"/>
              </w:rPr>
            </w:pPr>
          </w:p>
        </w:tc>
        <w:tc>
          <w:tcPr>
            <w:tcW w:w="1243" w:type="dxa"/>
          </w:tcPr>
          <w:p w14:paraId="16C622B8" w14:textId="77777777" w:rsidR="00B01EA2" w:rsidRPr="00405910" w:rsidRDefault="00B01EA2" w:rsidP="00742E8D">
            <w:pPr>
              <w:jc w:val="center"/>
              <w:rPr>
                <w:rFonts w:ascii="Times New Roman" w:hAnsi="Times New Roman"/>
                <w:sz w:val="24"/>
                <w:szCs w:val="24"/>
              </w:rPr>
            </w:pPr>
          </w:p>
        </w:tc>
      </w:tr>
      <w:tr w:rsidR="00B01EA2" w:rsidRPr="00656EF1" w14:paraId="788D1338" w14:textId="77777777" w:rsidTr="00405910">
        <w:tc>
          <w:tcPr>
            <w:tcW w:w="1080" w:type="dxa"/>
          </w:tcPr>
          <w:p w14:paraId="7B8F6706" w14:textId="77777777" w:rsidR="00B01EA2" w:rsidRPr="00405910" w:rsidRDefault="00B01EA2" w:rsidP="00742E8D">
            <w:pPr>
              <w:rPr>
                <w:rFonts w:ascii="Times New Roman" w:hAnsi="Times New Roman"/>
                <w:sz w:val="24"/>
                <w:szCs w:val="24"/>
              </w:rPr>
            </w:pPr>
          </w:p>
        </w:tc>
        <w:tc>
          <w:tcPr>
            <w:tcW w:w="3835" w:type="dxa"/>
          </w:tcPr>
          <w:p w14:paraId="477051FB" w14:textId="77777777" w:rsidR="00B01EA2" w:rsidRPr="00405910" w:rsidRDefault="00B01EA2" w:rsidP="00742E8D">
            <w:pPr>
              <w:rPr>
                <w:rFonts w:ascii="Times New Roman" w:hAnsi="Times New Roman"/>
                <w:sz w:val="24"/>
                <w:szCs w:val="24"/>
              </w:rPr>
            </w:pPr>
          </w:p>
        </w:tc>
        <w:tc>
          <w:tcPr>
            <w:tcW w:w="1061" w:type="dxa"/>
          </w:tcPr>
          <w:p w14:paraId="3B05ED50" w14:textId="77777777" w:rsidR="00B01EA2" w:rsidRPr="00405910" w:rsidRDefault="00B01EA2" w:rsidP="00742E8D">
            <w:pPr>
              <w:rPr>
                <w:rFonts w:ascii="Times New Roman" w:hAnsi="Times New Roman"/>
                <w:sz w:val="24"/>
                <w:szCs w:val="24"/>
              </w:rPr>
            </w:pPr>
          </w:p>
        </w:tc>
        <w:tc>
          <w:tcPr>
            <w:tcW w:w="1189" w:type="dxa"/>
          </w:tcPr>
          <w:p w14:paraId="6D6DFBD0" w14:textId="77777777" w:rsidR="00B01EA2" w:rsidRPr="00405910" w:rsidRDefault="00B01EA2" w:rsidP="00405910">
            <w:pPr>
              <w:jc w:val="center"/>
              <w:rPr>
                <w:rFonts w:ascii="Times New Roman" w:hAnsi="Times New Roman"/>
                <w:sz w:val="24"/>
                <w:szCs w:val="24"/>
              </w:rPr>
            </w:pPr>
          </w:p>
        </w:tc>
        <w:tc>
          <w:tcPr>
            <w:tcW w:w="827" w:type="dxa"/>
          </w:tcPr>
          <w:p w14:paraId="2F624E07" w14:textId="77777777" w:rsidR="00B01EA2" w:rsidRPr="00405910" w:rsidRDefault="00B01EA2" w:rsidP="00742E8D">
            <w:pPr>
              <w:jc w:val="center"/>
              <w:rPr>
                <w:rFonts w:ascii="Times New Roman" w:hAnsi="Times New Roman"/>
                <w:sz w:val="24"/>
                <w:szCs w:val="24"/>
              </w:rPr>
            </w:pPr>
          </w:p>
        </w:tc>
        <w:tc>
          <w:tcPr>
            <w:tcW w:w="1243" w:type="dxa"/>
          </w:tcPr>
          <w:p w14:paraId="695838EF" w14:textId="77777777" w:rsidR="00B01EA2" w:rsidRPr="00405910" w:rsidRDefault="00B01EA2" w:rsidP="00742E8D">
            <w:pPr>
              <w:jc w:val="center"/>
              <w:rPr>
                <w:rFonts w:ascii="Times New Roman" w:hAnsi="Times New Roman"/>
                <w:sz w:val="24"/>
                <w:szCs w:val="24"/>
              </w:rPr>
            </w:pPr>
          </w:p>
        </w:tc>
      </w:tr>
      <w:tr w:rsidR="00B01EA2" w:rsidRPr="00656EF1" w14:paraId="65426644" w14:textId="77777777" w:rsidTr="00405910">
        <w:tc>
          <w:tcPr>
            <w:tcW w:w="1080" w:type="dxa"/>
          </w:tcPr>
          <w:p w14:paraId="572748D9" w14:textId="77777777" w:rsidR="00B01EA2" w:rsidRPr="00405910" w:rsidRDefault="00B01EA2" w:rsidP="00742E8D">
            <w:pPr>
              <w:rPr>
                <w:rFonts w:ascii="Times New Roman" w:hAnsi="Times New Roman"/>
                <w:sz w:val="24"/>
                <w:szCs w:val="24"/>
              </w:rPr>
            </w:pPr>
          </w:p>
        </w:tc>
        <w:tc>
          <w:tcPr>
            <w:tcW w:w="3835" w:type="dxa"/>
          </w:tcPr>
          <w:p w14:paraId="19229044" w14:textId="77777777" w:rsidR="00B01EA2" w:rsidRPr="00405910" w:rsidRDefault="00B01EA2" w:rsidP="00742E8D">
            <w:pPr>
              <w:rPr>
                <w:rFonts w:ascii="Times New Roman" w:hAnsi="Times New Roman"/>
                <w:sz w:val="24"/>
                <w:szCs w:val="24"/>
              </w:rPr>
            </w:pPr>
          </w:p>
        </w:tc>
        <w:tc>
          <w:tcPr>
            <w:tcW w:w="1061" w:type="dxa"/>
          </w:tcPr>
          <w:p w14:paraId="5E05359A" w14:textId="77777777" w:rsidR="00B01EA2" w:rsidRPr="00405910" w:rsidRDefault="00B01EA2" w:rsidP="00742E8D">
            <w:pPr>
              <w:rPr>
                <w:rFonts w:ascii="Times New Roman" w:hAnsi="Times New Roman"/>
                <w:sz w:val="24"/>
                <w:szCs w:val="24"/>
              </w:rPr>
            </w:pPr>
          </w:p>
        </w:tc>
        <w:tc>
          <w:tcPr>
            <w:tcW w:w="1189" w:type="dxa"/>
          </w:tcPr>
          <w:p w14:paraId="08E637EE" w14:textId="77777777" w:rsidR="00B01EA2" w:rsidRPr="00405910" w:rsidRDefault="00B01EA2" w:rsidP="00405910">
            <w:pPr>
              <w:jc w:val="center"/>
              <w:rPr>
                <w:rFonts w:ascii="Times New Roman" w:hAnsi="Times New Roman"/>
                <w:sz w:val="24"/>
                <w:szCs w:val="24"/>
              </w:rPr>
            </w:pPr>
          </w:p>
        </w:tc>
        <w:tc>
          <w:tcPr>
            <w:tcW w:w="827" w:type="dxa"/>
          </w:tcPr>
          <w:p w14:paraId="02FC56EB" w14:textId="77777777" w:rsidR="00B01EA2" w:rsidRPr="00405910" w:rsidRDefault="00B01EA2" w:rsidP="00742E8D">
            <w:pPr>
              <w:jc w:val="center"/>
              <w:rPr>
                <w:rFonts w:ascii="Times New Roman" w:hAnsi="Times New Roman"/>
                <w:sz w:val="24"/>
                <w:szCs w:val="24"/>
              </w:rPr>
            </w:pPr>
          </w:p>
        </w:tc>
        <w:tc>
          <w:tcPr>
            <w:tcW w:w="1243" w:type="dxa"/>
          </w:tcPr>
          <w:p w14:paraId="259F245A" w14:textId="77777777" w:rsidR="00B01EA2" w:rsidRPr="00405910" w:rsidRDefault="00B01EA2" w:rsidP="00742E8D">
            <w:pPr>
              <w:jc w:val="center"/>
              <w:rPr>
                <w:rFonts w:ascii="Times New Roman" w:hAnsi="Times New Roman"/>
                <w:sz w:val="24"/>
                <w:szCs w:val="24"/>
              </w:rPr>
            </w:pPr>
          </w:p>
        </w:tc>
      </w:tr>
      <w:tr w:rsidR="00B01EA2" w:rsidRPr="00656EF1" w14:paraId="350A0A9D" w14:textId="77777777" w:rsidTr="00405910">
        <w:tc>
          <w:tcPr>
            <w:tcW w:w="1080" w:type="dxa"/>
          </w:tcPr>
          <w:p w14:paraId="3F5A19D1" w14:textId="77777777" w:rsidR="00B01EA2" w:rsidRPr="00405910" w:rsidRDefault="00B01EA2" w:rsidP="00742E8D">
            <w:pPr>
              <w:rPr>
                <w:rFonts w:ascii="Times New Roman" w:hAnsi="Times New Roman"/>
                <w:sz w:val="24"/>
                <w:szCs w:val="24"/>
              </w:rPr>
            </w:pPr>
          </w:p>
        </w:tc>
        <w:tc>
          <w:tcPr>
            <w:tcW w:w="3835" w:type="dxa"/>
          </w:tcPr>
          <w:p w14:paraId="7E9D3BF7" w14:textId="77777777" w:rsidR="00B01EA2" w:rsidRPr="00405910" w:rsidRDefault="00B01EA2" w:rsidP="00742E8D">
            <w:pPr>
              <w:rPr>
                <w:rFonts w:ascii="Times New Roman" w:hAnsi="Times New Roman"/>
                <w:sz w:val="24"/>
                <w:szCs w:val="24"/>
              </w:rPr>
            </w:pPr>
          </w:p>
        </w:tc>
        <w:tc>
          <w:tcPr>
            <w:tcW w:w="1061" w:type="dxa"/>
          </w:tcPr>
          <w:p w14:paraId="71127926" w14:textId="77777777" w:rsidR="00B01EA2" w:rsidRPr="00405910" w:rsidRDefault="00B01EA2" w:rsidP="00742E8D">
            <w:pPr>
              <w:rPr>
                <w:rFonts w:ascii="Times New Roman" w:hAnsi="Times New Roman"/>
                <w:sz w:val="24"/>
                <w:szCs w:val="24"/>
              </w:rPr>
            </w:pPr>
          </w:p>
        </w:tc>
        <w:tc>
          <w:tcPr>
            <w:tcW w:w="1189" w:type="dxa"/>
          </w:tcPr>
          <w:p w14:paraId="6CBEA1E9" w14:textId="77777777" w:rsidR="00B01EA2" w:rsidRPr="00405910" w:rsidRDefault="00B01EA2" w:rsidP="00405910">
            <w:pPr>
              <w:jc w:val="center"/>
              <w:rPr>
                <w:rFonts w:ascii="Times New Roman" w:hAnsi="Times New Roman"/>
                <w:sz w:val="24"/>
                <w:szCs w:val="24"/>
              </w:rPr>
            </w:pPr>
          </w:p>
        </w:tc>
        <w:tc>
          <w:tcPr>
            <w:tcW w:w="827" w:type="dxa"/>
          </w:tcPr>
          <w:p w14:paraId="68565244" w14:textId="77777777" w:rsidR="00B01EA2" w:rsidRPr="00405910" w:rsidRDefault="00B01EA2" w:rsidP="00742E8D">
            <w:pPr>
              <w:jc w:val="center"/>
              <w:rPr>
                <w:rFonts w:ascii="Times New Roman" w:hAnsi="Times New Roman"/>
                <w:sz w:val="24"/>
                <w:szCs w:val="24"/>
              </w:rPr>
            </w:pPr>
          </w:p>
        </w:tc>
        <w:tc>
          <w:tcPr>
            <w:tcW w:w="1243" w:type="dxa"/>
          </w:tcPr>
          <w:p w14:paraId="529EE6D3" w14:textId="77777777" w:rsidR="00B01EA2" w:rsidRPr="00405910" w:rsidRDefault="00B01EA2" w:rsidP="00742E8D">
            <w:pPr>
              <w:jc w:val="center"/>
              <w:rPr>
                <w:rFonts w:ascii="Times New Roman" w:hAnsi="Times New Roman"/>
                <w:sz w:val="24"/>
                <w:szCs w:val="24"/>
              </w:rPr>
            </w:pPr>
          </w:p>
        </w:tc>
      </w:tr>
      <w:tr w:rsidR="00B01EA2" w:rsidRPr="00656EF1" w14:paraId="416E92DC" w14:textId="77777777" w:rsidTr="00405910">
        <w:tc>
          <w:tcPr>
            <w:tcW w:w="1080" w:type="dxa"/>
          </w:tcPr>
          <w:p w14:paraId="5D45FA55" w14:textId="77777777" w:rsidR="00B01EA2" w:rsidRPr="00405910" w:rsidRDefault="00B01EA2" w:rsidP="00742E8D">
            <w:pPr>
              <w:rPr>
                <w:rFonts w:ascii="Times New Roman" w:hAnsi="Times New Roman"/>
                <w:sz w:val="24"/>
                <w:szCs w:val="24"/>
              </w:rPr>
            </w:pPr>
          </w:p>
        </w:tc>
        <w:tc>
          <w:tcPr>
            <w:tcW w:w="6912" w:type="dxa"/>
            <w:gridSpan w:val="4"/>
          </w:tcPr>
          <w:p w14:paraId="60A16BCA"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Subtotal</w:t>
            </w:r>
          </w:p>
        </w:tc>
        <w:tc>
          <w:tcPr>
            <w:tcW w:w="1243" w:type="dxa"/>
          </w:tcPr>
          <w:p w14:paraId="2BB10737" w14:textId="77777777" w:rsidR="00B01EA2" w:rsidRPr="00405910" w:rsidRDefault="00B01EA2" w:rsidP="00742E8D">
            <w:pPr>
              <w:jc w:val="center"/>
              <w:rPr>
                <w:rFonts w:ascii="Times New Roman" w:hAnsi="Times New Roman"/>
                <w:sz w:val="24"/>
                <w:szCs w:val="24"/>
              </w:rPr>
            </w:pPr>
          </w:p>
        </w:tc>
      </w:tr>
      <w:tr w:rsidR="00B01EA2" w:rsidRPr="00656EF1" w14:paraId="70013E58" w14:textId="77777777" w:rsidTr="00405910">
        <w:tc>
          <w:tcPr>
            <w:tcW w:w="1080" w:type="dxa"/>
          </w:tcPr>
          <w:p w14:paraId="4A04DF82" w14:textId="77777777" w:rsidR="00B01EA2" w:rsidRPr="00405910" w:rsidRDefault="00B01EA2" w:rsidP="00405910">
            <w:pPr>
              <w:rPr>
                <w:rFonts w:ascii="Times New Roman" w:hAnsi="Times New Roman"/>
                <w:sz w:val="24"/>
                <w:szCs w:val="24"/>
              </w:rPr>
            </w:pPr>
          </w:p>
        </w:tc>
        <w:tc>
          <w:tcPr>
            <w:tcW w:w="6912" w:type="dxa"/>
            <w:gridSpan w:val="4"/>
          </w:tcPr>
          <w:p w14:paraId="37FF530C" w14:textId="77777777" w:rsidR="00B01EA2" w:rsidRPr="00405910" w:rsidRDefault="00656EF1" w:rsidP="00742E8D">
            <w:pPr>
              <w:tabs>
                <w:tab w:val="left" w:pos="4470"/>
              </w:tabs>
              <w:jc w:val="right"/>
              <w:rPr>
                <w:rFonts w:ascii="Times New Roman" w:hAnsi="Times New Roman"/>
                <w:sz w:val="20"/>
                <w:szCs w:val="20"/>
              </w:rPr>
            </w:pPr>
            <w:r w:rsidRPr="00405910">
              <w:rPr>
                <w:rFonts w:ascii="Times New Roman" w:hAnsi="Times New Roman"/>
                <w:sz w:val="20"/>
                <w:szCs w:val="20"/>
              </w:rPr>
              <w:t xml:space="preserve">Total for Daywork: </w:t>
            </w:r>
            <w:r w:rsidR="00B01EA2" w:rsidRPr="00405910">
              <w:rPr>
                <w:rFonts w:ascii="Times New Roman" w:hAnsi="Times New Roman"/>
                <w:sz w:val="20"/>
                <w:szCs w:val="20"/>
              </w:rPr>
              <w:t>Materials</w:t>
            </w:r>
          </w:p>
          <w:p w14:paraId="5921BE83" w14:textId="77777777" w:rsidR="00B01EA2" w:rsidRPr="00405910" w:rsidRDefault="00B01EA2" w:rsidP="00742E8D">
            <w:pPr>
              <w:tabs>
                <w:tab w:val="left" w:pos="4470"/>
              </w:tabs>
              <w:jc w:val="right"/>
              <w:rPr>
                <w:rFonts w:ascii="Times New Roman" w:hAnsi="Times New Roman"/>
                <w:sz w:val="24"/>
                <w:szCs w:val="24"/>
              </w:rPr>
            </w:pPr>
            <w:r w:rsidRPr="00405910">
              <w:rPr>
                <w:rFonts w:ascii="Times New Roman" w:hAnsi="Times New Roman"/>
                <w:sz w:val="20"/>
                <w:szCs w:val="20"/>
              </w:rPr>
              <w:t>(carried forward to Daywork Summary)</w:t>
            </w:r>
          </w:p>
        </w:tc>
        <w:tc>
          <w:tcPr>
            <w:tcW w:w="1243" w:type="dxa"/>
          </w:tcPr>
          <w:p w14:paraId="7E96888B" w14:textId="77777777" w:rsidR="00B01EA2" w:rsidRPr="00405910" w:rsidRDefault="00B01EA2" w:rsidP="00405910">
            <w:pPr>
              <w:jc w:val="center"/>
              <w:rPr>
                <w:rFonts w:ascii="Times New Roman" w:hAnsi="Times New Roman"/>
                <w:sz w:val="24"/>
                <w:szCs w:val="24"/>
              </w:rPr>
            </w:pPr>
          </w:p>
        </w:tc>
      </w:tr>
    </w:tbl>
    <w:p w14:paraId="7AC1ADED" w14:textId="77777777" w:rsidR="00B01EA2" w:rsidRPr="00405910" w:rsidRDefault="00B01EA2" w:rsidP="00B01EA2">
      <w:pPr>
        <w:tabs>
          <w:tab w:val="center" w:pos="4500"/>
        </w:tabs>
        <w:rPr>
          <w:rFonts w:ascii="Times New Roman" w:hAnsi="Times New Roman"/>
          <w:sz w:val="24"/>
          <w:szCs w:val="24"/>
        </w:rPr>
      </w:pPr>
      <w:r w:rsidRPr="00405910">
        <w:rPr>
          <w:rFonts w:ascii="Times New Roman" w:hAnsi="Times New Roman"/>
          <w:b/>
          <w:sz w:val="24"/>
          <w:szCs w:val="24"/>
        </w:rPr>
        <w:br w:type="page"/>
      </w:r>
    </w:p>
    <w:p w14:paraId="733A55F4" w14:textId="77777777" w:rsidR="00B01EA2" w:rsidRPr="00742E8D" w:rsidRDefault="00B01EA2" w:rsidP="00B01EA2">
      <w:pPr>
        <w:pStyle w:val="SectionVHeading2"/>
        <w:rPr>
          <w:lang w:val="en-US"/>
        </w:rPr>
      </w:pPr>
      <w:bookmarkStart w:id="2718" w:name="_Toc333564289"/>
      <w:r w:rsidRPr="00742E8D">
        <w:rPr>
          <w:lang w:val="en-US"/>
        </w:rPr>
        <w:t>Schedule 4.4.3: Breakdown for Daywork Rates: Contractor’s Equipment</w:t>
      </w:r>
      <w:bookmarkEnd w:id="27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B01EA2" w:rsidRPr="007241BF" w14:paraId="5E6B3FE7" w14:textId="77777777" w:rsidTr="00405910">
        <w:trPr>
          <w:trHeight w:val="1007"/>
          <w:jc w:val="center"/>
        </w:trPr>
        <w:tc>
          <w:tcPr>
            <w:tcW w:w="1080" w:type="dxa"/>
          </w:tcPr>
          <w:p w14:paraId="20007165"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Item no.</w:t>
            </w:r>
          </w:p>
        </w:tc>
        <w:tc>
          <w:tcPr>
            <w:tcW w:w="3865" w:type="dxa"/>
          </w:tcPr>
          <w:p w14:paraId="4C0AFDFE"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Description</w:t>
            </w:r>
          </w:p>
        </w:tc>
        <w:tc>
          <w:tcPr>
            <w:tcW w:w="1260" w:type="dxa"/>
          </w:tcPr>
          <w:p w14:paraId="5CBECBF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Nominal quantity (hours)</w:t>
            </w:r>
          </w:p>
        </w:tc>
        <w:tc>
          <w:tcPr>
            <w:tcW w:w="1710" w:type="dxa"/>
          </w:tcPr>
          <w:p w14:paraId="1EA4BD7F"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Basic hourly rental rate</w:t>
            </w:r>
          </w:p>
        </w:tc>
        <w:tc>
          <w:tcPr>
            <w:tcW w:w="1260" w:type="dxa"/>
          </w:tcPr>
          <w:p w14:paraId="31066C08"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Extended amount</w:t>
            </w:r>
          </w:p>
        </w:tc>
      </w:tr>
      <w:tr w:rsidR="00B01EA2" w:rsidRPr="007241BF" w14:paraId="5312C0AC" w14:textId="77777777" w:rsidTr="00405910">
        <w:trPr>
          <w:trHeight w:val="69"/>
          <w:jc w:val="center"/>
        </w:trPr>
        <w:tc>
          <w:tcPr>
            <w:tcW w:w="1080" w:type="dxa"/>
          </w:tcPr>
          <w:p w14:paraId="537F6851" w14:textId="77777777" w:rsidR="00B01EA2" w:rsidRPr="00405910" w:rsidRDefault="00B01EA2" w:rsidP="00405910">
            <w:pPr>
              <w:tabs>
                <w:tab w:val="decimal" w:pos="0"/>
              </w:tabs>
              <w:rPr>
                <w:rFonts w:ascii="Times New Roman" w:hAnsi="Times New Roman"/>
                <w:sz w:val="24"/>
                <w:szCs w:val="24"/>
              </w:rPr>
            </w:pPr>
          </w:p>
        </w:tc>
        <w:tc>
          <w:tcPr>
            <w:tcW w:w="3865" w:type="dxa"/>
          </w:tcPr>
          <w:p w14:paraId="59D1DEBD" w14:textId="77777777" w:rsidR="00B01EA2" w:rsidRPr="00405910" w:rsidRDefault="00B01EA2" w:rsidP="00742E8D">
            <w:pPr>
              <w:rPr>
                <w:rFonts w:ascii="Times New Roman" w:hAnsi="Times New Roman"/>
                <w:sz w:val="24"/>
                <w:szCs w:val="24"/>
              </w:rPr>
            </w:pPr>
          </w:p>
        </w:tc>
        <w:tc>
          <w:tcPr>
            <w:tcW w:w="1260" w:type="dxa"/>
          </w:tcPr>
          <w:p w14:paraId="635AE767" w14:textId="77777777" w:rsidR="00B01EA2" w:rsidRPr="00405910" w:rsidRDefault="00B01EA2" w:rsidP="00405910">
            <w:pPr>
              <w:rPr>
                <w:rFonts w:ascii="Times New Roman" w:hAnsi="Times New Roman"/>
                <w:sz w:val="24"/>
                <w:szCs w:val="24"/>
              </w:rPr>
            </w:pPr>
          </w:p>
        </w:tc>
        <w:tc>
          <w:tcPr>
            <w:tcW w:w="1710" w:type="dxa"/>
          </w:tcPr>
          <w:p w14:paraId="316C4617" w14:textId="77777777" w:rsidR="00B01EA2" w:rsidRPr="00405910" w:rsidRDefault="00B01EA2" w:rsidP="00742E8D">
            <w:pPr>
              <w:jc w:val="center"/>
              <w:rPr>
                <w:rFonts w:ascii="Times New Roman" w:hAnsi="Times New Roman"/>
                <w:sz w:val="24"/>
                <w:szCs w:val="24"/>
              </w:rPr>
            </w:pPr>
          </w:p>
        </w:tc>
        <w:tc>
          <w:tcPr>
            <w:tcW w:w="1260" w:type="dxa"/>
          </w:tcPr>
          <w:p w14:paraId="21C9BADF" w14:textId="77777777" w:rsidR="00B01EA2" w:rsidRPr="00405910" w:rsidRDefault="00B01EA2" w:rsidP="00742E8D">
            <w:pPr>
              <w:jc w:val="center"/>
              <w:rPr>
                <w:rFonts w:ascii="Times New Roman" w:hAnsi="Times New Roman"/>
                <w:sz w:val="24"/>
                <w:szCs w:val="24"/>
              </w:rPr>
            </w:pPr>
          </w:p>
        </w:tc>
      </w:tr>
      <w:tr w:rsidR="00B01EA2" w:rsidRPr="007241BF" w14:paraId="1E7EF5D1" w14:textId="77777777" w:rsidTr="00405910">
        <w:trPr>
          <w:jc w:val="center"/>
        </w:trPr>
        <w:tc>
          <w:tcPr>
            <w:tcW w:w="1080" w:type="dxa"/>
          </w:tcPr>
          <w:p w14:paraId="11766127" w14:textId="77777777" w:rsidR="00B01EA2" w:rsidRPr="00405910" w:rsidRDefault="00B01EA2" w:rsidP="00405910">
            <w:pPr>
              <w:tabs>
                <w:tab w:val="decimal" w:pos="0"/>
              </w:tabs>
              <w:rPr>
                <w:rFonts w:ascii="Times New Roman" w:hAnsi="Times New Roman"/>
                <w:sz w:val="24"/>
                <w:szCs w:val="24"/>
              </w:rPr>
            </w:pPr>
          </w:p>
        </w:tc>
        <w:tc>
          <w:tcPr>
            <w:tcW w:w="3865" w:type="dxa"/>
          </w:tcPr>
          <w:p w14:paraId="0579C068" w14:textId="77777777" w:rsidR="00B01EA2" w:rsidRPr="00405910" w:rsidRDefault="00B01EA2" w:rsidP="00405910">
            <w:pPr>
              <w:rPr>
                <w:rFonts w:ascii="Times New Roman" w:hAnsi="Times New Roman"/>
                <w:sz w:val="24"/>
                <w:szCs w:val="24"/>
              </w:rPr>
            </w:pPr>
          </w:p>
        </w:tc>
        <w:tc>
          <w:tcPr>
            <w:tcW w:w="1260" w:type="dxa"/>
          </w:tcPr>
          <w:p w14:paraId="2AD701D7" w14:textId="77777777" w:rsidR="00B01EA2" w:rsidRPr="00405910" w:rsidRDefault="00B01EA2" w:rsidP="00405910">
            <w:pPr>
              <w:rPr>
                <w:rFonts w:ascii="Times New Roman" w:hAnsi="Times New Roman"/>
                <w:sz w:val="24"/>
                <w:szCs w:val="24"/>
              </w:rPr>
            </w:pPr>
          </w:p>
        </w:tc>
        <w:tc>
          <w:tcPr>
            <w:tcW w:w="1710" w:type="dxa"/>
          </w:tcPr>
          <w:p w14:paraId="156E6774" w14:textId="77777777" w:rsidR="00B01EA2" w:rsidRPr="00405910" w:rsidRDefault="00B01EA2" w:rsidP="00742E8D">
            <w:pPr>
              <w:jc w:val="center"/>
              <w:rPr>
                <w:rFonts w:ascii="Times New Roman" w:hAnsi="Times New Roman"/>
                <w:sz w:val="24"/>
                <w:szCs w:val="24"/>
              </w:rPr>
            </w:pPr>
          </w:p>
        </w:tc>
        <w:tc>
          <w:tcPr>
            <w:tcW w:w="1260" w:type="dxa"/>
          </w:tcPr>
          <w:p w14:paraId="47839885" w14:textId="77777777" w:rsidR="00B01EA2" w:rsidRPr="00405910" w:rsidRDefault="00B01EA2" w:rsidP="00742E8D">
            <w:pPr>
              <w:jc w:val="center"/>
              <w:rPr>
                <w:rFonts w:ascii="Times New Roman" w:hAnsi="Times New Roman"/>
                <w:sz w:val="24"/>
                <w:szCs w:val="24"/>
              </w:rPr>
            </w:pPr>
          </w:p>
        </w:tc>
      </w:tr>
      <w:tr w:rsidR="00B01EA2" w:rsidRPr="007241BF" w14:paraId="4E7FCA9E" w14:textId="77777777" w:rsidTr="00405910">
        <w:trPr>
          <w:jc w:val="center"/>
        </w:trPr>
        <w:tc>
          <w:tcPr>
            <w:tcW w:w="1080" w:type="dxa"/>
          </w:tcPr>
          <w:p w14:paraId="07A9220E" w14:textId="77777777" w:rsidR="00B01EA2" w:rsidRPr="00405910" w:rsidRDefault="00B01EA2" w:rsidP="00405910">
            <w:pPr>
              <w:tabs>
                <w:tab w:val="decimal" w:pos="0"/>
              </w:tabs>
              <w:rPr>
                <w:rFonts w:ascii="Times New Roman" w:hAnsi="Times New Roman"/>
                <w:sz w:val="24"/>
                <w:szCs w:val="24"/>
              </w:rPr>
            </w:pPr>
          </w:p>
        </w:tc>
        <w:tc>
          <w:tcPr>
            <w:tcW w:w="3865" w:type="dxa"/>
          </w:tcPr>
          <w:p w14:paraId="7E8C1F5D" w14:textId="77777777" w:rsidR="00B01EA2" w:rsidRPr="00405910" w:rsidRDefault="00B01EA2" w:rsidP="00405910">
            <w:pPr>
              <w:rPr>
                <w:rFonts w:ascii="Times New Roman" w:hAnsi="Times New Roman"/>
                <w:sz w:val="24"/>
                <w:szCs w:val="24"/>
              </w:rPr>
            </w:pPr>
          </w:p>
        </w:tc>
        <w:tc>
          <w:tcPr>
            <w:tcW w:w="1260" w:type="dxa"/>
          </w:tcPr>
          <w:p w14:paraId="609C4066" w14:textId="77777777" w:rsidR="00B01EA2" w:rsidRPr="00405910" w:rsidRDefault="00B01EA2" w:rsidP="00405910">
            <w:pPr>
              <w:rPr>
                <w:rFonts w:ascii="Times New Roman" w:hAnsi="Times New Roman"/>
                <w:sz w:val="24"/>
                <w:szCs w:val="24"/>
              </w:rPr>
            </w:pPr>
          </w:p>
        </w:tc>
        <w:tc>
          <w:tcPr>
            <w:tcW w:w="1710" w:type="dxa"/>
          </w:tcPr>
          <w:p w14:paraId="655F6E95" w14:textId="77777777" w:rsidR="00B01EA2" w:rsidRPr="00405910" w:rsidRDefault="00B01EA2" w:rsidP="00742E8D">
            <w:pPr>
              <w:jc w:val="center"/>
              <w:rPr>
                <w:rFonts w:ascii="Times New Roman" w:hAnsi="Times New Roman"/>
                <w:sz w:val="24"/>
                <w:szCs w:val="24"/>
              </w:rPr>
            </w:pPr>
          </w:p>
        </w:tc>
        <w:tc>
          <w:tcPr>
            <w:tcW w:w="1260" w:type="dxa"/>
          </w:tcPr>
          <w:p w14:paraId="192228B1" w14:textId="77777777" w:rsidR="00B01EA2" w:rsidRPr="00405910" w:rsidRDefault="00B01EA2" w:rsidP="00742E8D">
            <w:pPr>
              <w:jc w:val="center"/>
              <w:rPr>
                <w:rFonts w:ascii="Times New Roman" w:hAnsi="Times New Roman"/>
                <w:sz w:val="24"/>
                <w:szCs w:val="24"/>
              </w:rPr>
            </w:pPr>
          </w:p>
        </w:tc>
      </w:tr>
      <w:tr w:rsidR="00B01EA2" w:rsidRPr="007241BF" w14:paraId="1FB236E8" w14:textId="77777777" w:rsidTr="00405910">
        <w:trPr>
          <w:jc w:val="center"/>
        </w:trPr>
        <w:tc>
          <w:tcPr>
            <w:tcW w:w="1080" w:type="dxa"/>
          </w:tcPr>
          <w:p w14:paraId="178CF1B5" w14:textId="77777777" w:rsidR="00B01EA2" w:rsidRPr="00405910" w:rsidRDefault="00B01EA2" w:rsidP="00405910">
            <w:pPr>
              <w:tabs>
                <w:tab w:val="decimal" w:pos="0"/>
              </w:tabs>
              <w:rPr>
                <w:rFonts w:ascii="Times New Roman" w:hAnsi="Times New Roman"/>
                <w:sz w:val="24"/>
                <w:szCs w:val="24"/>
              </w:rPr>
            </w:pPr>
          </w:p>
        </w:tc>
        <w:tc>
          <w:tcPr>
            <w:tcW w:w="3865" w:type="dxa"/>
          </w:tcPr>
          <w:p w14:paraId="15216C39" w14:textId="77777777" w:rsidR="00B01EA2" w:rsidRPr="00405910" w:rsidRDefault="00B01EA2" w:rsidP="00405910">
            <w:pPr>
              <w:rPr>
                <w:rFonts w:ascii="Times New Roman" w:hAnsi="Times New Roman"/>
                <w:sz w:val="24"/>
                <w:szCs w:val="24"/>
              </w:rPr>
            </w:pPr>
          </w:p>
        </w:tc>
        <w:tc>
          <w:tcPr>
            <w:tcW w:w="1260" w:type="dxa"/>
          </w:tcPr>
          <w:p w14:paraId="3E41746A" w14:textId="77777777" w:rsidR="00B01EA2" w:rsidRPr="00405910" w:rsidRDefault="00B01EA2" w:rsidP="00405910">
            <w:pPr>
              <w:rPr>
                <w:rFonts w:ascii="Times New Roman" w:hAnsi="Times New Roman"/>
                <w:sz w:val="24"/>
                <w:szCs w:val="24"/>
              </w:rPr>
            </w:pPr>
          </w:p>
        </w:tc>
        <w:tc>
          <w:tcPr>
            <w:tcW w:w="1710" w:type="dxa"/>
          </w:tcPr>
          <w:p w14:paraId="701BD8B4" w14:textId="77777777" w:rsidR="00B01EA2" w:rsidRPr="00405910" w:rsidRDefault="00B01EA2" w:rsidP="00742E8D">
            <w:pPr>
              <w:jc w:val="center"/>
              <w:rPr>
                <w:rFonts w:ascii="Times New Roman" w:hAnsi="Times New Roman"/>
                <w:sz w:val="24"/>
                <w:szCs w:val="24"/>
              </w:rPr>
            </w:pPr>
          </w:p>
        </w:tc>
        <w:tc>
          <w:tcPr>
            <w:tcW w:w="1260" w:type="dxa"/>
          </w:tcPr>
          <w:p w14:paraId="77555531" w14:textId="77777777" w:rsidR="00B01EA2" w:rsidRPr="00405910" w:rsidRDefault="00B01EA2" w:rsidP="00742E8D">
            <w:pPr>
              <w:jc w:val="center"/>
              <w:rPr>
                <w:rFonts w:ascii="Times New Roman" w:hAnsi="Times New Roman"/>
                <w:sz w:val="24"/>
                <w:szCs w:val="24"/>
              </w:rPr>
            </w:pPr>
          </w:p>
        </w:tc>
      </w:tr>
      <w:tr w:rsidR="00B01EA2" w:rsidRPr="007241BF" w14:paraId="4E31A7ED" w14:textId="77777777" w:rsidTr="00405910">
        <w:trPr>
          <w:jc w:val="center"/>
        </w:trPr>
        <w:tc>
          <w:tcPr>
            <w:tcW w:w="1080" w:type="dxa"/>
          </w:tcPr>
          <w:p w14:paraId="12F130BC" w14:textId="77777777" w:rsidR="00B01EA2" w:rsidRPr="00405910" w:rsidRDefault="00B01EA2" w:rsidP="00405910">
            <w:pPr>
              <w:tabs>
                <w:tab w:val="decimal" w:pos="0"/>
              </w:tabs>
              <w:rPr>
                <w:rFonts w:ascii="Times New Roman" w:hAnsi="Times New Roman"/>
                <w:sz w:val="24"/>
                <w:szCs w:val="24"/>
              </w:rPr>
            </w:pPr>
          </w:p>
        </w:tc>
        <w:tc>
          <w:tcPr>
            <w:tcW w:w="3865" w:type="dxa"/>
          </w:tcPr>
          <w:p w14:paraId="49E75697" w14:textId="77777777" w:rsidR="00B01EA2" w:rsidRPr="00405910" w:rsidRDefault="00B01EA2" w:rsidP="00742E8D">
            <w:pPr>
              <w:rPr>
                <w:rFonts w:ascii="Times New Roman" w:hAnsi="Times New Roman"/>
                <w:sz w:val="24"/>
                <w:szCs w:val="24"/>
              </w:rPr>
            </w:pPr>
          </w:p>
        </w:tc>
        <w:tc>
          <w:tcPr>
            <w:tcW w:w="1260" w:type="dxa"/>
          </w:tcPr>
          <w:p w14:paraId="4AF1C4D5" w14:textId="77777777" w:rsidR="00B01EA2" w:rsidRPr="00405910" w:rsidRDefault="00B01EA2" w:rsidP="00405910">
            <w:pPr>
              <w:rPr>
                <w:rFonts w:ascii="Times New Roman" w:hAnsi="Times New Roman"/>
                <w:sz w:val="24"/>
                <w:szCs w:val="24"/>
              </w:rPr>
            </w:pPr>
          </w:p>
        </w:tc>
        <w:tc>
          <w:tcPr>
            <w:tcW w:w="1710" w:type="dxa"/>
          </w:tcPr>
          <w:p w14:paraId="38190163" w14:textId="77777777" w:rsidR="00B01EA2" w:rsidRPr="00405910" w:rsidRDefault="00B01EA2" w:rsidP="00742E8D">
            <w:pPr>
              <w:jc w:val="center"/>
              <w:rPr>
                <w:rFonts w:ascii="Times New Roman" w:hAnsi="Times New Roman"/>
                <w:sz w:val="24"/>
                <w:szCs w:val="24"/>
              </w:rPr>
            </w:pPr>
          </w:p>
        </w:tc>
        <w:tc>
          <w:tcPr>
            <w:tcW w:w="1260" w:type="dxa"/>
          </w:tcPr>
          <w:p w14:paraId="3256FCEC" w14:textId="77777777" w:rsidR="00B01EA2" w:rsidRPr="00405910" w:rsidRDefault="00B01EA2" w:rsidP="00742E8D">
            <w:pPr>
              <w:jc w:val="center"/>
              <w:rPr>
                <w:rFonts w:ascii="Times New Roman" w:hAnsi="Times New Roman"/>
                <w:sz w:val="24"/>
                <w:szCs w:val="24"/>
              </w:rPr>
            </w:pPr>
          </w:p>
        </w:tc>
      </w:tr>
      <w:tr w:rsidR="00B01EA2" w:rsidRPr="007241BF" w14:paraId="140C98AF" w14:textId="77777777" w:rsidTr="00405910">
        <w:trPr>
          <w:jc w:val="center"/>
        </w:trPr>
        <w:tc>
          <w:tcPr>
            <w:tcW w:w="1080" w:type="dxa"/>
          </w:tcPr>
          <w:p w14:paraId="6203FFCB" w14:textId="77777777" w:rsidR="00B01EA2" w:rsidRPr="00405910" w:rsidRDefault="00B01EA2" w:rsidP="00405910">
            <w:pPr>
              <w:tabs>
                <w:tab w:val="decimal" w:pos="0"/>
              </w:tabs>
              <w:rPr>
                <w:rFonts w:ascii="Times New Roman" w:hAnsi="Times New Roman"/>
                <w:sz w:val="24"/>
                <w:szCs w:val="24"/>
              </w:rPr>
            </w:pPr>
          </w:p>
        </w:tc>
        <w:tc>
          <w:tcPr>
            <w:tcW w:w="3865" w:type="dxa"/>
          </w:tcPr>
          <w:p w14:paraId="4E7900A3" w14:textId="77777777" w:rsidR="00B01EA2" w:rsidRPr="00405910" w:rsidRDefault="00B01EA2" w:rsidP="00405910">
            <w:pPr>
              <w:rPr>
                <w:rFonts w:ascii="Times New Roman" w:hAnsi="Times New Roman"/>
                <w:sz w:val="24"/>
                <w:szCs w:val="24"/>
              </w:rPr>
            </w:pPr>
          </w:p>
        </w:tc>
        <w:tc>
          <w:tcPr>
            <w:tcW w:w="1260" w:type="dxa"/>
          </w:tcPr>
          <w:p w14:paraId="131A4AA7" w14:textId="77777777" w:rsidR="00B01EA2" w:rsidRPr="00405910" w:rsidRDefault="00B01EA2" w:rsidP="00405910">
            <w:pPr>
              <w:rPr>
                <w:rFonts w:ascii="Times New Roman" w:hAnsi="Times New Roman"/>
                <w:sz w:val="24"/>
                <w:szCs w:val="24"/>
              </w:rPr>
            </w:pPr>
          </w:p>
        </w:tc>
        <w:tc>
          <w:tcPr>
            <w:tcW w:w="1710" w:type="dxa"/>
          </w:tcPr>
          <w:p w14:paraId="72AEAF8C" w14:textId="77777777" w:rsidR="00B01EA2" w:rsidRPr="00405910" w:rsidRDefault="00B01EA2" w:rsidP="00742E8D">
            <w:pPr>
              <w:jc w:val="center"/>
              <w:rPr>
                <w:rFonts w:ascii="Times New Roman" w:hAnsi="Times New Roman"/>
                <w:sz w:val="24"/>
                <w:szCs w:val="24"/>
              </w:rPr>
            </w:pPr>
          </w:p>
        </w:tc>
        <w:tc>
          <w:tcPr>
            <w:tcW w:w="1260" w:type="dxa"/>
          </w:tcPr>
          <w:p w14:paraId="3291879E" w14:textId="77777777" w:rsidR="00B01EA2" w:rsidRPr="00405910" w:rsidRDefault="00B01EA2" w:rsidP="00742E8D">
            <w:pPr>
              <w:jc w:val="center"/>
              <w:rPr>
                <w:rFonts w:ascii="Times New Roman" w:hAnsi="Times New Roman"/>
                <w:sz w:val="24"/>
                <w:szCs w:val="24"/>
              </w:rPr>
            </w:pPr>
          </w:p>
        </w:tc>
      </w:tr>
      <w:tr w:rsidR="00B01EA2" w:rsidRPr="007241BF" w14:paraId="46886D7C" w14:textId="77777777" w:rsidTr="00405910">
        <w:trPr>
          <w:jc w:val="center"/>
        </w:trPr>
        <w:tc>
          <w:tcPr>
            <w:tcW w:w="1080" w:type="dxa"/>
          </w:tcPr>
          <w:p w14:paraId="424A34B6" w14:textId="77777777" w:rsidR="00B01EA2" w:rsidRPr="00405910" w:rsidRDefault="00B01EA2" w:rsidP="00405910">
            <w:pPr>
              <w:tabs>
                <w:tab w:val="decimal" w:pos="0"/>
              </w:tabs>
              <w:rPr>
                <w:rFonts w:ascii="Times New Roman" w:hAnsi="Times New Roman"/>
                <w:sz w:val="24"/>
                <w:szCs w:val="24"/>
              </w:rPr>
            </w:pPr>
          </w:p>
        </w:tc>
        <w:tc>
          <w:tcPr>
            <w:tcW w:w="3865" w:type="dxa"/>
          </w:tcPr>
          <w:p w14:paraId="33D4FA5E" w14:textId="77777777" w:rsidR="00B01EA2" w:rsidRPr="00405910" w:rsidRDefault="00B01EA2" w:rsidP="00405910">
            <w:pPr>
              <w:rPr>
                <w:rFonts w:ascii="Times New Roman" w:hAnsi="Times New Roman"/>
                <w:sz w:val="24"/>
                <w:szCs w:val="24"/>
              </w:rPr>
            </w:pPr>
          </w:p>
        </w:tc>
        <w:tc>
          <w:tcPr>
            <w:tcW w:w="1260" w:type="dxa"/>
          </w:tcPr>
          <w:p w14:paraId="0C95B03C" w14:textId="77777777" w:rsidR="00B01EA2" w:rsidRPr="00405910" w:rsidRDefault="00B01EA2" w:rsidP="00405910">
            <w:pPr>
              <w:rPr>
                <w:rFonts w:ascii="Times New Roman" w:hAnsi="Times New Roman"/>
                <w:sz w:val="24"/>
                <w:szCs w:val="24"/>
              </w:rPr>
            </w:pPr>
          </w:p>
        </w:tc>
        <w:tc>
          <w:tcPr>
            <w:tcW w:w="1710" w:type="dxa"/>
          </w:tcPr>
          <w:p w14:paraId="6596973B" w14:textId="77777777" w:rsidR="00B01EA2" w:rsidRPr="00405910" w:rsidRDefault="00B01EA2" w:rsidP="00742E8D">
            <w:pPr>
              <w:jc w:val="center"/>
              <w:rPr>
                <w:rFonts w:ascii="Times New Roman" w:hAnsi="Times New Roman"/>
                <w:sz w:val="24"/>
                <w:szCs w:val="24"/>
              </w:rPr>
            </w:pPr>
          </w:p>
        </w:tc>
        <w:tc>
          <w:tcPr>
            <w:tcW w:w="1260" w:type="dxa"/>
          </w:tcPr>
          <w:p w14:paraId="5D349D6E" w14:textId="77777777" w:rsidR="00B01EA2" w:rsidRPr="00405910" w:rsidRDefault="00B01EA2" w:rsidP="00742E8D">
            <w:pPr>
              <w:jc w:val="center"/>
              <w:rPr>
                <w:rFonts w:ascii="Times New Roman" w:hAnsi="Times New Roman"/>
                <w:sz w:val="24"/>
                <w:szCs w:val="24"/>
              </w:rPr>
            </w:pPr>
          </w:p>
        </w:tc>
      </w:tr>
      <w:tr w:rsidR="00B01EA2" w:rsidRPr="007241BF" w14:paraId="37DB48BE" w14:textId="77777777" w:rsidTr="00405910">
        <w:trPr>
          <w:jc w:val="center"/>
        </w:trPr>
        <w:tc>
          <w:tcPr>
            <w:tcW w:w="1080" w:type="dxa"/>
          </w:tcPr>
          <w:p w14:paraId="7ADD16CB" w14:textId="77777777" w:rsidR="00B01EA2" w:rsidRPr="00405910" w:rsidRDefault="00B01EA2" w:rsidP="00405910">
            <w:pPr>
              <w:tabs>
                <w:tab w:val="decimal" w:pos="0"/>
              </w:tabs>
              <w:rPr>
                <w:rFonts w:ascii="Times New Roman" w:hAnsi="Times New Roman"/>
                <w:sz w:val="24"/>
                <w:szCs w:val="24"/>
              </w:rPr>
            </w:pPr>
          </w:p>
        </w:tc>
        <w:tc>
          <w:tcPr>
            <w:tcW w:w="3865" w:type="dxa"/>
          </w:tcPr>
          <w:p w14:paraId="0EC06767" w14:textId="77777777" w:rsidR="00B01EA2" w:rsidRPr="00405910" w:rsidRDefault="00B01EA2" w:rsidP="00405910">
            <w:pPr>
              <w:rPr>
                <w:rFonts w:ascii="Times New Roman" w:hAnsi="Times New Roman"/>
                <w:sz w:val="24"/>
                <w:szCs w:val="24"/>
              </w:rPr>
            </w:pPr>
          </w:p>
        </w:tc>
        <w:tc>
          <w:tcPr>
            <w:tcW w:w="1260" w:type="dxa"/>
          </w:tcPr>
          <w:p w14:paraId="064BA56D" w14:textId="77777777" w:rsidR="00B01EA2" w:rsidRPr="00405910" w:rsidRDefault="00B01EA2" w:rsidP="00405910">
            <w:pPr>
              <w:rPr>
                <w:rFonts w:ascii="Times New Roman" w:hAnsi="Times New Roman"/>
                <w:sz w:val="24"/>
                <w:szCs w:val="24"/>
              </w:rPr>
            </w:pPr>
          </w:p>
        </w:tc>
        <w:tc>
          <w:tcPr>
            <w:tcW w:w="1710" w:type="dxa"/>
          </w:tcPr>
          <w:p w14:paraId="1F15F342" w14:textId="77777777" w:rsidR="00B01EA2" w:rsidRPr="00405910" w:rsidRDefault="00B01EA2" w:rsidP="00742E8D">
            <w:pPr>
              <w:jc w:val="center"/>
              <w:rPr>
                <w:rFonts w:ascii="Times New Roman" w:hAnsi="Times New Roman"/>
                <w:sz w:val="24"/>
                <w:szCs w:val="24"/>
              </w:rPr>
            </w:pPr>
          </w:p>
        </w:tc>
        <w:tc>
          <w:tcPr>
            <w:tcW w:w="1260" w:type="dxa"/>
          </w:tcPr>
          <w:p w14:paraId="2821E858" w14:textId="77777777" w:rsidR="00B01EA2" w:rsidRPr="00405910" w:rsidRDefault="00B01EA2" w:rsidP="00742E8D">
            <w:pPr>
              <w:jc w:val="center"/>
              <w:rPr>
                <w:rFonts w:ascii="Times New Roman" w:hAnsi="Times New Roman"/>
                <w:sz w:val="24"/>
                <w:szCs w:val="24"/>
              </w:rPr>
            </w:pPr>
          </w:p>
        </w:tc>
      </w:tr>
      <w:tr w:rsidR="00B01EA2" w:rsidRPr="007241BF" w14:paraId="1A7262C6" w14:textId="77777777" w:rsidTr="00405910">
        <w:trPr>
          <w:jc w:val="center"/>
        </w:trPr>
        <w:tc>
          <w:tcPr>
            <w:tcW w:w="1080" w:type="dxa"/>
          </w:tcPr>
          <w:p w14:paraId="72827384" w14:textId="77777777" w:rsidR="00B01EA2" w:rsidRPr="00405910" w:rsidRDefault="00B01EA2" w:rsidP="00405910">
            <w:pPr>
              <w:tabs>
                <w:tab w:val="decimal" w:pos="0"/>
              </w:tabs>
              <w:rPr>
                <w:rFonts w:ascii="Times New Roman" w:hAnsi="Times New Roman"/>
                <w:sz w:val="24"/>
                <w:szCs w:val="24"/>
              </w:rPr>
            </w:pPr>
          </w:p>
        </w:tc>
        <w:tc>
          <w:tcPr>
            <w:tcW w:w="3865" w:type="dxa"/>
          </w:tcPr>
          <w:p w14:paraId="11968EA2" w14:textId="77777777" w:rsidR="00B01EA2" w:rsidRPr="00405910" w:rsidRDefault="00B01EA2" w:rsidP="00742E8D">
            <w:pPr>
              <w:rPr>
                <w:rFonts w:ascii="Times New Roman" w:hAnsi="Times New Roman"/>
                <w:sz w:val="24"/>
                <w:szCs w:val="24"/>
              </w:rPr>
            </w:pPr>
          </w:p>
        </w:tc>
        <w:tc>
          <w:tcPr>
            <w:tcW w:w="1260" w:type="dxa"/>
          </w:tcPr>
          <w:p w14:paraId="57EAA41B" w14:textId="77777777" w:rsidR="00B01EA2" w:rsidRPr="00405910" w:rsidRDefault="00B01EA2" w:rsidP="00405910">
            <w:pPr>
              <w:rPr>
                <w:rFonts w:ascii="Times New Roman" w:hAnsi="Times New Roman"/>
                <w:sz w:val="24"/>
                <w:szCs w:val="24"/>
              </w:rPr>
            </w:pPr>
          </w:p>
        </w:tc>
        <w:tc>
          <w:tcPr>
            <w:tcW w:w="1710" w:type="dxa"/>
          </w:tcPr>
          <w:p w14:paraId="5FA6960B" w14:textId="77777777" w:rsidR="00B01EA2" w:rsidRPr="00405910" w:rsidRDefault="00B01EA2" w:rsidP="00742E8D">
            <w:pPr>
              <w:jc w:val="center"/>
              <w:rPr>
                <w:rFonts w:ascii="Times New Roman" w:hAnsi="Times New Roman"/>
                <w:sz w:val="24"/>
                <w:szCs w:val="24"/>
              </w:rPr>
            </w:pPr>
          </w:p>
        </w:tc>
        <w:tc>
          <w:tcPr>
            <w:tcW w:w="1260" w:type="dxa"/>
          </w:tcPr>
          <w:p w14:paraId="14D715F7" w14:textId="77777777" w:rsidR="00B01EA2" w:rsidRPr="00405910" w:rsidRDefault="00B01EA2" w:rsidP="00742E8D">
            <w:pPr>
              <w:jc w:val="center"/>
              <w:rPr>
                <w:rFonts w:ascii="Times New Roman" w:hAnsi="Times New Roman"/>
                <w:sz w:val="24"/>
                <w:szCs w:val="24"/>
              </w:rPr>
            </w:pPr>
          </w:p>
        </w:tc>
      </w:tr>
      <w:tr w:rsidR="00B01EA2" w:rsidRPr="007241BF" w14:paraId="029F8B47" w14:textId="77777777" w:rsidTr="00405910">
        <w:trPr>
          <w:jc w:val="center"/>
        </w:trPr>
        <w:tc>
          <w:tcPr>
            <w:tcW w:w="1080" w:type="dxa"/>
          </w:tcPr>
          <w:p w14:paraId="314408B1" w14:textId="77777777" w:rsidR="00B01EA2" w:rsidRPr="00405910" w:rsidRDefault="00B01EA2" w:rsidP="00405910">
            <w:pPr>
              <w:tabs>
                <w:tab w:val="decimal" w:pos="0"/>
              </w:tabs>
              <w:rPr>
                <w:rFonts w:ascii="Times New Roman" w:hAnsi="Times New Roman"/>
                <w:sz w:val="24"/>
                <w:szCs w:val="24"/>
              </w:rPr>
            </w:pPr>
          </w:p>
        </w:tc>
        <w:tc>
          <w:tcPr>
            <w:tcW w:w="3865" w:type="dxa"/>
          </w:tcPr>
          <w:p w14:paraId="1A0E4213" w14:textId="77777777" w:rsidR="00B01EA2" w:rsidRPr="00405910" w:rsidRDefault="00B01EA2" w:rsidP="00405910">
            <w:pPr>
              <w:rPr>
                <w:rFonts w:ascii="Times New Roman" w:hAnsi="Times New Roman"/>
                <w:sz w:val="24"/>
                <w:szCs w:val="24"/>
              </w:rPr>
            </w:pPr>
          </w:p>
        </w:tc>
        <w:tc>
          <w:tcPr>
            <w:tcW w:w="1260" w:type="dxa"/>
          </w:tcPr>
          <w:p w14:paraId="3009893A" w14:textId="77777777" w:rsidR="00B01EA2" w:rsidRPr="00405910" w:rsidRDefault="00B01EA2" w:rsidP="00405910">
            <w:pPr>
              <w:rPr>
                <w:rFonts w:ascii="Times New Roman" w:hAnsi="Times New Roman"/>
                <w:sz w:val="24"/>
                <w:szCs w:val="24"/>
              </w:rPr>
            </w:pPr>
          </w:p>
        </w:tc>
        <w:tc>
          <w:tcPr>
            <w:tcW w:w="1710" w:type="dxa"/>
          </w:tcPr>
          <w:p w14:paraId="78E243FE" w14:textId="77777777" w:rsidR="00B01EA2" w:rsidRPr="00405910" w:rsidRDefault="00B01EA2" w:rsidP="00742E8D">
            <w:pPr>
              <w:jc w:val="center"/>
              <w:rPr>
                <w:rFonts w:ascii="Times New Roman" w:hAnsi="Times New Roman"/>
                <w:sz w:val="24"/>
                <w:szCs w:val="24"/>
              </w:rPr>
            </w:pPr>
          </w:p>
        </w:tc>
        <w:tc>
          <w:tcPr>
            <w:tcW w:w="1260" w:type="dxa"/>
          </w:tcPr>
          <w:p w14:paraId="1B5763E2" w14:textId="77777777" w:rsidR="00B01EA2" w:rsidRPr="00405910" w:rsidRDefault="00B01EA2" w:rsidP="00742E8D">
            <w:pPr>
              <w:jc w:val="center"/>
              <w:rPr>
                <w:rFonts w:ascii="Times New Roman" w:hAnsi="Times New Roman"/>
                <w:sz w:val="24"/>
                <w:szCs w:val="24"/>
              </w:rPr>
            </w:pPr>
          </w:p>
        </w:tc>
      </w:tr>
      <w:tr w:rsidR="00B01EA2" w:rsidRPr="007241BF" w14:paraId="22FC1C46" w14:textId="77777777" w:rsidTr="00405910">
        <w:trPr>
          <w:jc w:val="center"/>
        </w:trPr>
        <w:tc>
          <w:tcPr>
            <w:tcW w:w="1080" w:type="dxa"/>
          </w:tcPr>
          <w:p w14:paraId="3DAEE2C8" w14:textId="77777777" w:rsidR="00B01EA2" w:rsidRPr="00405910" w:rsidRDefault="00B01EA2" w:rsidP="00405910">
            <w:pPr>
              <w:tabs>
                <w:tab w:val="decimal" w:pos="0"/>
              </w:tabs>
              <w:rPr>
                <w:rFonts w:ascii="Times New Roman" w:hAnsi="Times New Roman"/>
                <w:sz w:val="24"/>
                <w:szCs w:val="24"/>
              </w:rPr>
            </w:pPr>
          </w:p>
        </w:tc>
        <w:tc>
          <w:tcPr>
            <w:tcW w:w="3865" w:type="dxa"/>
          </w:tcPr>
          <w:p w14:paraId="793EF124" w14:textId="77777777" w:rsidR="00B01EA2" w:rsidRPr="00405910" w:rsidRDefault="00B01EA2" w:rsidP="00405910">
            <w:pPr>
              <w:rPr>
                <w:rFonts w:ascii="Times New Roman" w:hAnsi="Times New Roman"/>
                <w:sz w:val="24"/>
                <w:szCs w:val="24"/>
              </w:rPr>
            </w:pPr>
          </w:p>
        </w:tc>
        <w:tc>
          <w:tcPr>
            <w:tcW w:w="1260" w:type="dxa"/>
          </w:tcPr>
          <w:p w14:paraId="7EB5E4CA" w14:textId="77777777" w:rsidR="00B01EA2" w:rsidRPr="00405910" w:rsidRDefault="00B01EA2" w:rsidP="00405910">
            <w:pPr>
              <w:rPr>
                <w:rFonts w:ascii="Times New Roman" w:hAnsi="Times New Roman"/>
                <w:sz w:val="24"/>
                <w:szCs w:val="24"/>
              </w:rPr>
            </w:pPr>
          </w:p>
        </w:tc>
        <w:tc>
          <w:tcPr>
            <w:tcW w:w="1710" w:type="dxa"/>
          </w:tcPr>
          <w:p w14:paraId="23171D2F" w14:textId="77777777" w:rsidR="00B01EA2" w:rsidRPr="00405910" w:rsidRDefault="00B01EA2" w:rsidP="00742E8D">
            <w:pPr>
              <w:jc w:val="center"/>
              <w:rPr>
                <w:rFonts w:ascii="Times New Roman" w:hAnsi="Times New Roman"/>
                <w:sz w:val="24"/>
                <w:szCs w:val="24"/>
              </w:rPr>
            </w:pPr>
          </w:p>
        </w:tc>
        <w:tc>
          <w:tcPr>
            <w:tcW w:w="1260" w:type="dxa"/>
          </w:tcPr>
          <w:p w14:paraId="48C75B08" w14:textId="77777777" w:rsidR="00B01EA2" w:rsidRPr="00405910" w:rsidRDefault="00B01EA2" w:rsidP="00742E8D">
            <w:pPr>
              <w:jc w:val="center"/>
              <w:rPr>
                <w:rFonts w:ascii="Times New Roman" w:hAnsi="Times New Roman"/>
                <w:sz w:val="24"/>
                <w:szCs w:val="24"/>
              </w:rPr>
            </w:pPr>
          </w:p>
        </w:tc>
      </w:tr>
      <w:tr w:rsidR="00B01EA2" w:rsidRPr="007241BF" w14:paraId="68C92EFA" w14:textId="77777777" w:rsidTr="00405910">
        <w:trPr>
          <w:jc w:val="center"/>
        </w:trPr>
        <w:tc>
          <w:tcPr>
            <w:tcW w:w="1080" w:type="dxa"/>
          </w:tcPr>
          <w:p w14:paraId="3CD55F27" w14:textId="77777777" w:rsidR="00B01EA2" w:rsidRPr="00405910" w:rsidRDefault="00B01EA2" w:rsidP="00405910">
            <w:pPr>
              <w:tabs>
                <w:tab w:val="decimal" w:pos="0"/>
              </w:tabs>
              <w:rPr>
                <w:rFonts w:ascii="Times New Roman" w:hAnsi="Times New Roman"/>
                <w:sz w:val="24"/>
                <w:szCs w:val="24"/>
              </w:rPr>
            </w:pPr>
          </w:p>
        </w:tc>
        <w:tc>
          <w:tcPr>
            <w:tcW w:w="3865" w:type="dxa"/>
          </w:tcPr>
          <w:p w14:paraId="60B03E12" w14:textId="77777777" w:rsidR="00B01EA2" w:rsidRPr="00405910" w:rsidRDefault="00B01EA2" w:rsidP="00742E8D">
            <w:pPr>
              <w:rPr>
                <w:rFonts w:ascii="Times New Roman" w:hAnsi="Times New Roman"/>
                <w:sz w:val="24"/>
                <w:szCs w:val="24"/>
              </w:rPr>
            </w:pPr>
          </w:p>
        </w:tc>
        <w:tc>
          <w:tcPr>
            <w:tcW w:w="1260" w:type="dxa"/>
          </w:tcPr>
          <w:p w14:paraId="644A2FC0" w14:textId="77777777" w:rsidR="00B01EA2" w:rsidRPr="00405910" w:rsidRDefault="00B01EA2" w:rsidP="00405910">
            <w:pPr>
              <w:rPr>
                <w:rFonts w:ascii="Times New Roman" w:hAnsi="Times New Roman"/>
                <w:sz w:val="24"/>
                <w:szCs w:val="24"/>
              </w:rPr>
            </w:pPr>
          </w:p>
        </w:tc>
        <w:tc>
          <w:tcPr>
            <w:tcW w:w="1710" w:type="dxa"/>
          </w:tcPr>
          <w:p w14:paraId="0D16B238" w14:textId="77777777" w:rsidR="00B01EA2" w:rsidRPr="00405910" w:rsidRDefault="00B01EA2" w:rsidP="00742E8D">
            <w:pPr>
              <w:jc w:val="center"/>
              <w:rPr>
                <w:rFonts w:ascii="Times New Roman" w:hAnsi="Times New Roman"/>
                <w:sz w:val="24"/>
                <w:szCs w:val="24"/>
              </w:rPr>
            </w:pPr>
          </w:p>
        </w:tc>
        <w:tc>
          <w:tcPr>
            <w:tcW w:w="1260" w:type="dxa"/>
          </w:tcPr>
          <w:p w14:paraId="3ABFBD2D" w14:textId="77777777" w:rsidR="00B01EA2" w:rsidRPr="00405910" w:rsidRDefault="00B01EA2" w:rsidP="00742E8D">
            <w:pPr>
              <w:jc w:val="center"/>
              <w:rPr>
                <w:rFonts w:ascii="Times New Roman" w:hAnsi="Times New Roman"/>
                <w:sz w:val="24"/>
                <w:szCs w:val="24"/>
              </w:rPr>
            </w:pPr>
          </w:p>
        </w:tc>
      </w:tr>
      <w:tr w:rsidR="00B01EA2" w:rsidRPr="007241BF" w14:paraId="35AF0067" w14:textId="77777777" w:rsidTr="00405910">
        <w:trPr>
          <w:jc w:val="center"/>
        </w:trPr>
        <w:tc>
          <w:tcPr>
            <w:tcW w:w="1080" w:type="dxa"/>
          </w:tcPr>
          <w:p w14:paraId="091C1F8A" w14:textId="77777777" w:rsidR="00B01EA2" w:rsidRPr="00405910" w:rsidRDefault="00B01EA2" w:rsidP="007241BF">
            <w:pPr>
              <w:rPr>
                <w:rFonts w:ascii="Times New Roman" w:hAnsi="Times New Roman"/>
                <w:sz w:val="24"/>
                <w:szCs w:val="24"/>
              </w:rPr>
            </w:pPr>
          </w:p>
        </w:tc>
        <w:tc>
          <w:tcPr>
            <w:tcW w:w="3865" w:type="dxa"/>
          </w:tcPr>
          <w:p w14:paraId="16F2A822" w14:textId="77777777" w:rsidR="00B01EA2" w:rsidRPr="00405910" w:rsidRDefault="00B01EA2" w:rsidP="00742E8D">
            <w:pPr>
              <w:rPr>
                <w:rFonts w:ascii="Times New Roman" w:hAnsi="Times New Roman"/>
                <w:sz w:val="24"/>
                <w:szCs w:val="24"/>
              </w:rPr>
            </w:pPr>
          </w:p>
        </w:tc>
        <w:tc>
          <w:tcPr>
            <w:tcW w:w="1260" w:type="dxa"/>
          </w:tcPr>
          <w:p w14:paraId="7628E043" w14:textId="77777777" w:rsidR="00B01EA2" w:rsidRPr="00405910" w:rsidRDefault="00B01EA2" w:rsidP="00742E8D">
            <w:pPr>
              <w:rPr>
                <w:rFonts w:ascii="Times New Roman" w:hAnsi="Times New Roman"/>
                <w:sz w:val="24"/>
                <w:szCs w:val="24"/>
              </w:rPr>
            </w:pPr>
          </w:p>
        </w:tc>
        <w:tc>
          <w:tcPr>
            <w:tcW w:w="1710" w:type="dxa"/>
          </w:tcPr>
          <w:p w14:paraId="19306839" w14:textId="77777777" w:rsidR="00B01EA2" w:rsidRPr="00405910" w:rsidRDefault="00B01EA2" w:rsidP="00742E8D">
            <w:pPr>
              <w:jc w:val="center"/>
              <w:rPr>
                <w:rFonts w:ascii="Times New Roman" w:hAnsi="Times New Roman"/>
                <w:sz w:val="24"/>
                <w:szCs w:val="24"/>
              </w:rPr>
            </w:pPr>
          </w:p>
        </w:tc>
        <w:tc>
          <w:tcPr>
            <w:tcW w:w="1260" w:type="dxa"/>
          </w:tcPr>
          <w:p w14:paraId="711B0C2D" w14:textId="77777777" w:rsidR="00B01EA2" w:rsidRPr="00405910" w:rsidRDefault="00B01EA2" w:rsidP="00742E8D">
            <w:pPr>
              <w:jc w:val="center"/>
              <w:rPr>
                <w:rFonts w:ascii="Times New Roman" w:hAnsi="Times New Roman"/>
                <w:sz w:val="24"/>
                <w:szCs w:val="24"/>
              </w:rPr>
            </w:pPr>
          </w:p>
        </w:tc>
      </w:tr>
      <w:tr w:rsidR="00B01EA2" w:rsidRPr="007241BF" w14:paraId="0A8929D1" w14:textId="77777777" w:rsidTr="00405910">
        <w:trPr>
          <w:jc w:val="center"/>
        </w:trPr>
        <w:tc>
          <w:tcPr>
            <w:tcW w:w="1080" w:type="dxa"/>
          </w:tcPr>
          <w:p w14:paraId="15AF322F" w14:textId="77777777" w:rsidR="00B01EA2" w:rsidRPr="00405910" w:rsidRDefault="00B01EA2" w:rsidP="007241BF">
            <w:pPr>
              <w:rPr>
                <w:rFonts w:ascii="Times New Roman" w:hAnsi="Times New Roman"/>
                <w:sz w:val="24"/>
                <w:szCs w:val="24"/>
              </w:rPr>
            </w:pPr>
          </w:p>
        </w:tc>
        <w:tc>
          <w:tcPr>
            <w:tcW w:w="3865" w:type="dxa"/>
          </w:tcPr>
          <w:p w14:paraId="7D24E27A" w14:textId="77777777" w:rsidR="00B01EA2" w:rsidRPr="00405910" w:rsidRDefault="00B01EA2" w:rsidP="00742E8D">
            <w:pPr>
              <w:rPr>
                <w:rFonts w:ascii="Times New Roman" w:hAnsi="Times New Roman"/>
                <w:sz w:val="24"/>
                <w:szCs w:val="24"/>
              </w:rPr>
            </w:pPr>
          </w:p>
        </w:tc>
        <w:tc>
          <w:tcPr>
            <w:tcW w:w="1260" w:type="dxa"/>
          </w:tcPr>
          <w:p w14:paraId="0B116560" w14:textId="77777777" w:rsidR="00B01EA2" w:rsidRPr="00405910" w:rsidRDefault="00B01EA2" w:rsidP="00742E8D">
            <w:pPr>
              <w:rPr>
                <w:rFonts w:ascii="Times New Roman" w:hAnsi="Times New Roman"/>
                <w:sz w:val="24"/>
                <w:szCs w:val="24"/>
              </w:rPr>
            </w:pPr>
          </w:p>
        </w:tc>
        <w:tc>
          <w:tcPr>
            <w:tcW w:w="1710" w:type="dxa"/>
          </w:tcPr>
          <w:p w14:paraId="356ABB83" w14:textId="77777777" w:rsidR="00B01EA2" w:rsidRPr="00405910" w:rsidRDefault="00B01EA2" w:rsidP="00742E8D">
            <w:pPr>
              <w:jc w:val="center"/>
              <w:rPr>
                <w:rFonts w:ascii="Times New Roman" w:hAnsi="Times New Roman"/>
                <w:sz w:val="24"/>
                <w:szCs w:val="24"/>
              </w:rPr>
            </w:pPr>
          </w:p>
        </w:tc>
        <w:tc>
          <w:tcPr>
            <w:tcW w:w="1260" w:type="dxa"/>
          </w:tcPr>
          <w:p w14:paraId="5AA86DCD" w14:textId="77777777" w:rsidR="00B01EA2" w:rsidRPr="00405910" w:rsidRDefault="00B01EA2" w:rsidP="00742E8D">
            <w:pPr>
              <w:jc w:val="center"/>
              <w:rPr>
                <w:rFonts w:ascii="Times New Roman" w:hAnsi="Times New Roman"/>
                <w:sz w:val="24"/>
                <w:szCs w:val="24"/>
              </w:rPr>
            </w:pPr>
          </w:p>
        </w:tc>
      </w:tr>
      <w:tr w:rsidR="00B01EA2" w:rsidRPr="007241BF" w14:paraId="495A401E" w14:textId="77777777" w:rsidTr="00405910">
        <w:trPr>
          <w:jc w:val="center"/>
        </w:trPr>
        <w:tc>
          <w:tcPr>
            <w:tcW w:w="1080" w:type="dxa"/>
          </w:tcPr>
          <w:p w14:paraId="4B15F052" w14:textId="77777777" w:rsidR="00B01EA2" w:rsidRPr="00405910" w:rsidRDefault="00B01EA2" w:rsidP="007241BF">
            <w:pPr>
              <w:rPr>
                <w:rFonts w:ascii="Times New Roman" w:hAnsi="Times New Roman"/>
                <w:sz w:val="24"/>
                <w:szCs w:val="24"/>
              </w:rPr>
            </w:pPr>
          </w:p>
        </w:tc>
        <w:tc>
          <w:tcPr>
            <w:tcW w:w="3865" w:type="dxa"/>
          </w:tcPr>
          <w:p w14:paraId="23B158E0" w14:textId="77777777" w:rsidR="00B01EA2" w:rsidRPr="00405910" w:rsidRDefault="00B01EA2" w:rsidP="00742E8D">
            <w:pPr>
              <w:rPr>
                <w:rFonts w:ascii="Times New Roman" w:hAnsi="Times New Roman"/>
                <w:sz w:val="24"/>
                <w:szCs w:val="24"/>
              </w:rPr>
            </w:pPr>
          </w:p>
        </w:tc>
        <w:tc>
          <w:tcPr>
            <w:tcW w:w="1260" w:type="dxa"/>
          </w:tcPr>
          <w:p w14:paraId="65AB501B" w14:textId="77777777" w:rsidR="00B01EA2" w:rsidRPr="00405910" w:rsidRDefault="00B01EA2" w:rsidP="00742E8D">
            <w:pPr>
              <w:rPr>
                <w:rFonts w:ascii="Times New Roman" w:hAnsi="Times New Roman"/>
                <w:sz w:val="24"/>
                <w:szCs w:val="24"/>
              </w:rPr>
            </w:pPr>
          </w:p>
        </w:tc>
        <w:tc>
          <w:tcPr>
            <w:tcW w:w="1710" w:type="dxa"/>
          </w:tcPr>
          <w:p w14:paraId="782D07A1" w14:textId="77777777" w:rsidR="00B01EA2" w:rsidRPr="00405910" w:rsidRDefault="00B01EA2" w:rsidP="00742E8D">
            <w:pPr>
              <w:jc w:val="center"/>
              <w:rPr>
                <w:rFonts w:ascii="Times New Roman" w:hAnsi="Times New Roman"/>
                <w:sz w:val="24"/>
                <w:szCs w:val="24"/>
              </w:rPr>
            </w:pPr>
          </w:p>
        </w:tc>
        <w:tc>
          <w:tcPr>
            <w:tcW w:w="1260" w:type="dxa"/>
          </w:tcPr>
          <w:p w14:paraId="728A93F0" w14:textId="77777777" w:rsidR="00B01EA2" w:rsidRPr="00405910" w:rsidRDefault="00B01EA2" w:rsidP="00742E8D">
            <w:pPr>
              <w:jc w:val="center"/>
              <w:rPr>
                <w:rFonts w:ascii="Times New Roman" w:hAnsi="Times New Roman"/>
                <w:sz w:val="24"/>
                <w:szCs w:val="24"/>
              </w:rPr>
            </w:pPr>
          </w:p>
        </w:tc>
      </w:tr>
      <w:tr w:rsidR="00B01EA2" w:rsidRPr="007241BF" w14:paraId="7638EE68" w14:textId="77777777" w:rsidTr="00405910">
        <w:trPr>
          <w:jc w:val="center"/>
        </w:trPr>
        <w:tc>
          <w:tcPr>
            <w:tcW w:w="1080" w:type="dxa"/>
          </w:tcPr>
          <w:p w14:paraId="265AA853" w14:textId="77777777" w:rsidR="00B01EA2" w:rsidRPr="00405910" w:rsidRDefault="00B01EA2" w:rsidP="007241BF">
            <w:pPr>
              <w:rPr>
                <w:rFonts w:ascii="Times New Roman" w:hAnsi="Times New Roman"/>
                <w:sz w:val="24"/>
                <w:szCs w:val="24"/>
              </w:rPr>
            </w:pPr>
          </w:p>
        </w:tc>
        <w:tc>
          <w:tcPr>
            <w:tcW w:w="3865" w:type="dxa"/>
          </w:tcPr>
          <w:p w14:paraId="7EF8416E" w14:textId="77777777" w:rsidR="00B01EA2" w:rsidRPr="00405910" w:rsidRDefault="00B01EA2" w:rsidP="00742E8D">
            <w:pPr>
              <w:rPr>
                <w:rFonts w:ascii="Times New Roman" w:hAnsi="Times New Roman"/>
                <w:sz w:val="24"/>
                <w:szCs w:val="24"/>
              </w:rPr>
            </w:pPr>
          </w:p>
        </w:tc>
        <w:tc>
          <w:tcPr>
            <w:tcW w:w="1260" w:type="dxa"/>
          </w:tcPr>
          <w:p w14:paraId="14F30B87" w14:textId="77777777" w:rsidR="00B01EA2" w:rsidRPr="00405910" w:rsidRDefault="00B01EA2" w:rsidP="00742E8D">
            <w:pPr>
              <w:rPr>
                <w:rFonts w:ascii="Times New Roman" w:hAnsi="Times New Roman"/>
                <w:sz w:val="24"/>
                <w:szCs w:val="24"/>
              </w:rPr>
            </w:pPr>
          </w:p>
        </w:tc>
        <w:tc>
          <w:tcPr>
            <w:tcW w:w="1710" w:type="dxa"/>
          </w:tcPr>
          <w:p w14:paraId="4B0E098B" w14:textId="77777777" w:rsidR="00B01EA2" w:rsidRPr="00405910" w:rsidRDefault="00B01EA2" w:rsidP="00742E8D">
            <w:pPr>
              <w:jc w:val="center"/>
              <w:rPr>
                <w:rFonts w:ascii="Times New Roman" w:hAnsi="Times New Roman"/>
                <w:sz w:val="24"/>
                <w:szCs w:val="24"/>
              </w:rPr>
            </w:pPr>
          </w:p>
        </w:tc>
        <w:tc>
          <w:tcPr>
            <w:tcW w:w="1260" w:type="dxa"/>
          </w:tcPr>
          <w:p w14:paraId="7490E89E" w14:textId="77777777" w:rsidR="00B01EA2" w:rsidRPr="00405910" w:rsidRDefault="00B01EA2" w:rsidP="00742E8D">
            <w:pPr>
              <w:jc w:val="center"/>
              <w:rPr>
                <w:rFonts w:ascii="Times New Roman" w:hAnsi="Times New Roman"/>
                <w:sz w:val="24"/>
                <w:szCs w:val="24"/>
              </w:rPr>
            </w:pPr>
          </w:p>
        </w:tc>
      </w:tr>
      <w:tr w:rsidR="00B01EA2" w:rsidRPr="007241BF" w14:paraId="166DFDD5" w14:textId="77777777" w:rsidTr="00405910">
        <w:trPr>
          <w:jc w:val="center"/>
        </w:trPr>
        <w:tc>
          <w:tcPr>
            <w:tcW w:w="1080" w:type="dxa"/>
          </w:tcPr>
          <w:p w14:paraId="011EF31D" w14:textId="77777777" w:rsidR="00B01EA2" w:rsidRPr="00405910" w:rsidRDefault="00B01EA2" w:rsidP="00742E8D">
            <w:pPr>
              <w:rPr>
                <w:rFonts w:ascii="Times New Roman" w:hAnsi="Times New Roman"/>
                <w:sz w:val="24"/>
                <w:szCs w:val="24"/>
              </w:rPr>
            </w:pPr>
          </w:p>
        </w:tc>
        <w:tc>
          <w:tcPr>
            <w:tcW w:w="3865" w:type="dxa"/>
          </w:tcPr>
          <w:p w14:paraId="1B613F3B" w14:textId="77777777" w:rsidR="00B01EA2" w:rsidRPr="00405910" w:rsidRDefault="00B01EA2" w:rsidP="00742E8D">
            <w:pPr>
              <w:rPr>
                <w:rFonts w:ascii="Times New Roman" w:hAnsi="Times New Roman"/>
                <w:sz w:val="24"/>
                <w:szCs w:val="24"/>
              </w:rPr>
            </w:pPr>
          </w:p>
        </w:tc>
        <w:tc>
          <w:tcPr>
            <w:tcW w:w="1260" w:type="dxa"/>
          </w:tcPr>
          <w:p w14:paraId="7CC38DE7" w14:textId="77777777" w:rsidR="00B01EA2" w:rsidRPr="00405910" w:rsidRDefault="00B01EA2" w:rsidP="00742E8D">
            <w:pPr>
              <w:rPr>
                <w:rFonts w:ascii="Times New Roman" w:hAnsi="Times New Roman"/>
                <w:sz w:val="24"/>
                <w:szCs w:val="24"/>
              </w:rPr>
            </w:pPr>
          </w:p>
        </w:tc>
        <w:tc>
          <w:tcPr>
            <w:tcW w:w="1710" w:type="dxa"/>
          </w:tcPr>
          <w:p w14:paraId="7527C998" w14:textId="77777777" w:rsidR="00B01EA2" w:rsidRPr="00405910" w:rsidRDefault="00B01EA2" w:rsidP="00742E8D">
            <w:pPr>
              <w:jc w:val="center"/>
              <w:rPr>
                <w:rFonts w:ascii="Times New Roman" w:hAnsi="Times New Roman"/>
                <w:sz w:val="24"/>
                <w:szCs w:val="24"/>
              </w:rPr>
            </w:pPr>
          </w:p>
        </w:tc>
        <w:tc>
          <w:tcPr>
            <w:tcW w:w="1260" w:type="dxa"/>
          </w:tcPr>
          <w:p w14:paraId="126DB964" w14:textId="77777777" w:rsidR="00B01EA2" w:rsidRPr="00405910" w:rsidRDefault="00B01EA2" w:rsidP="00742E8D">
            <w:pPr>
              <w:jc w:val="center"/>
              <w:rPr>
                <w:rFonts w:ascii="Times New Roman" w:hAnsi="Times New Roman"/>
                <w:sz w:val="24"/>
                <w:szCs w:val="24"/>
              </w:rPr>
            </w:pPr>
          </w:p>
        </w:tc>
      </w:tr>
      <w:tr w:rsidR="00B01EA2" w:rsidRPr="007241BF" w14:paraId="428E73F4" w14:textId="77777777" w:rsidTr="00405910">
        <w:trPr>
          <w:jc w:val="center"/>
        </w:trPr>
        <w:tc>
          <w:tcPr>
            <w:tcW w:w="1080" w:type="dxa"/>
          </w:tcPr>
          <w:p w14:paraId="14AF9951" w14:textId="77777777" w:rsidR="00B01EA2" w:rsidRPr="00405910" w:rsidRDefault="00B01EA2" w:rsidP="00742E8D">
            <w:pPr>
              <w:rPr>
                <w:rFonts w:ascii="Times New Roman" w:hAnsi="Times New Roman"/>
                <w:sz w:val="24"/>
                <w:szCs w:val="24"/>
              </w:rPr>
            </w:pPr>
          </w:p>
        </w:tc>
        <w:tc>
          <w:tcPr>
            <w:tcW w:w="3865" w:type="dxa"/>
          </w:tcPr>
          <w:p w14:paraId="2F997019" w14:textId="77777777" w:rsidR="00B01EA2" w:rsidRPr="00405910" w:rsidRDefault="00B01EA2" w:rsidP="00742E8D">
            <w:pPr>
              <w:rPr>
                <w:rFonts w:ascii="Times New Roman" w:hAnsi="Times New Roman"/>
                <w:sz w:val="24"/>
                <w:szCs w:val="24"/>
              </w:rPr>
            </w:pPr>
          </w:p>
        </w:tc>
        <w:tc>
          <w:tcPr>
            <w:tcW w:w="1260" w:type="dxa"/>
          </w:tcPr>
          <w:p w14:paraId="2C6E4759" w14:textId="77777777" w:rsidR="00B01EA2" w:rsidRPr="00405910" w:rsidRDefault="00B01EA2" w:rsidP="00742E8D">
            <w:pPr>
              <w:rPr>
                <w:rFonts w:ascii="Times New Roman" w:hAnsi="Times New Roman"/>
                <w:sz w:val="24"/>
                <w:szCs w:val="24"/>
              </w:rPr>
            </w:pPr>
          </w:p>
        </w:tc>
        <w:tc>
          <w:tcPr>
            <w:tcW w:w="1710" w:type="dxa"/>
          </w:tcPr>
          <w:p w14:paraId="1DB3FA20" w14:textId="77777777" w:rsidR="00B01EA2" w:rsidRPr="00405910" w:rsidRDefault="00B01EA2" w:rsidP="00742E8D">
            <w:pPr>
              <w:jc w:val="center"/>
              <w:rPr>
                <w:rFonts w:ascii="Times New Roman" w:hAnsi="Times New Roman"/>
                <w:sz w:val="24"/>
                <w:szCs w:val="24"/>
              </w:rPr>
            </w:pPr>
          </w:p>
        </w:tc>
        <w:tc>
          <w:tcPr>
            <w:tcW w:w="1260" w:type="dxa"/>
          </w:tcPr>
          <w:p w14:paraId="1C8F5A78" w14:textId="77777777" w:rsidR="00B01EA2" w:rsidRPr="00405910" w:rsidRDefault="00B01EA2" w:rsidP="00742E8D">
            <w:pPr>
              <w:jc w:val="center"/>
              <w:rPr>
                <w:rFonts w:ascii="Times New Roman" w:hAnsi="Times New Roman"/>
                <w:sz w:val="24"/>
                <w:szCs w:val="24"/>
              </w:rPr>
            </w:pPr>
          </w:p>
        </w:tc>
      </w:tr>
      <w:tr w:rsidR="00B01EA2" w:rsidRPr="007241BF" w14:paraId="2136AD41" w14:textId="77777777" w:rsidTr="00405910">
        <w:trPr>
          <w:jc w:val="center"/>
        </w:trPr>
        <w:tc>
          <w:tcPr>
            <w:tcW w:w="7915" w:type="dxa"/>
            <w:gridSpan w:val="4"/>
          </w:tcPr>
          <w:p w14:paraId="6E03209E" w14:textId="77777777" w:rsidR="00B01EA2" w:rsidRPr="00405910" w:rsidRDefault="007241BF" w:rsidP="00742E8D">
            <w:pPr>
              <w:jc w:val="right"/>
              <w:rPr>
                <w:rFonts w:ascii="Times New Roman" w:hAnsi="Times New Roman"/>
                <w:sz w:val="20"/>
                <w:szCs w:val="20"/>
              </w:rPr>
            </w:pPr>
            <w:r w:rsidRPr="00405910">
              <w:rPr>
                <w:rFonts w:ascii="Times New Roman" w:hAnsi="Times New Roman"/>
                <w:sz w:val="20"/>
                <w:szCs w:val="20"/>
              </w:rPr>
              <w:t xml:space="preserve">Total for Daywork: </w:t>
            </w:r>
            <w:r w:rsidR="00B01EA2" w:rsidRPr="00405910">
              <w:rPr>
                <w:rFonts w:ascii="Times New Roman" w:hAnsi="Times New Roman"/>
                <w:sz w:val="20"/>
                <w:szCs w:val="20"/>
              </w:rPr>
              <w:t>Contractor’s Equipment</w:t>
            </w:r>
          </w:p>
          <w:p w14:paraId="09074A75" w14:textId="77777777" w:rsidR="00B01EA2" w:rsidRPr="00405910" w:rsidRDefault="00B01EA2" w:rsidP="00742E8D">
            <w:pPr>
              <w:tabs>
                <w:tab w:val="left" w:pos="4470"/>
              </w:tabs>
              <w:jc w:val="right"/>
              <w:rPr>
                <w:rFonts w:ascii="Times New Roman" w:hAnsi="Times New Roman"/>
                <w:sz w:val="24"/>
                <w:szCs w:val="24"/>
              </w:rPr>
            </w:pPr>
            <w:r w:rsidRPr="00405910">
              <w:rPr>
                <w:rFonts w:ascii="Times New Roman" w:hAnsi="Times New Roman"/>
                <w:sz w:val="20"/>
                <w:szCs w:val="20"/>
              </w:rPr>
              <w:t>(carried forward to Daywork Summary)</w:t>
            </w:r>
          </w:p>
        </w:tc>
        <w:tc>
          <w:tcPr>
            <w:tcW w:w="1260" w:type="dxa"/>
          </w:tcPr>
          <w:p w14:paraId="77C0241F" w14:textId="77777777" w:rsidR="00B01EA2" w:rsidRPr="00405910" w:rsidRDefault="00B01EA2" w:rsidP="00405910">
            <w:pPr>
              <w:jc w:val="center"/>
              <w:rPr>
                <w:rFonts w:ascii="Times New Roman" w:hAnsi="Times New Roman"/>
                <w:sz w:val="24"/>
                <w:szCs w:val="24"/>
              </w:rPr>
            </w:pPr>
          </w:p>
        </w:tc>
      </w:tr>
    </w:tbl>
    <w:p w14:paraId="49A150FB" w14:textId="77777777" w:rsidR="00B01EA2" w:rsidRPr="00405910" w:rsidRDefault="00B01EA2" w:rsidP="00B01EA2">
      <w:pPr>
        <w:rPr>
          <w:rFonts w:ascii="Times New Roman" w:hAnsi="Times New Roman"/>
          <w:sz w:val="24"/>
          <w:szCs w:val="24"/>
        </w:rPr>
      </w:pPr>
      <w:r w:rsidRPr="00405910">
        <w:rPr>
          <w:rFonts w:ascii="Times New Roman" w:hAnsi="Times New Roman"/>
          <w:sz w:val="24"/>
          <w:szCs w:val="24"/>
        </w:rPr>
        <w:br w:type="page"/>
      </w:r>
    </w:p>
    <w:p w14:paraId="4CAC9A21" w14:textId="77777777" w:rsidR="00B01EA2" w:rsidRPr="00656EF1" w:rsidRDefault="00B01EA2" w:rsidP="00B01EA2">
      <w:pPr>
        <w:pStyle w:val="SectionVHeading2"/>
        <w:rPr>
          <w:lang w:val="en-US"/>
        </w:rPr>
      </w:pPr>
      <w:bookmarkStart w:id="2719" w:name="_Toc333564290"/>
      <w:r w:rsidRPr="00742E8D">
        <w:rPr>
          <w:lang w:val="en-US"/>
        </w:rPr>
        <w:t>Summary</w:t>
      </w:r>
      <w:bookmarkEnd w:id="2719"/>
      <w:r w:rsidRPr="00742E8D">
        <w:rPr>
          <w:lang w:val="en-US"/>
        </w:rPr>
        <w:t xml:space="preserve"> of Breakdown for Schedule</w:t>
      </w:r>
      <w:r w:rsidRPr="00656EF1">
        <w:rPr>
          <w:lang w:val="en-US"/>
        </w:rPr>
        <w:t xml:space="preserve"> 4.4 Dayworks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B01EA2" w:rsidRPr="00742E8D" w14:paraId="762E02D9" w14:textId="77777777" w:rsidTr="00405910">
        <w:tc>
          <w:tcPr>
            <w:tcW w:w="6408" w:type="dxa"/>
          </w:tcPr>
          <w:p w14:paraId="14A1C1E0" w14:textId="77777777" w:rsidR="00B01EA2" w:rsidRPr="00405910" w:rsidRDefault="00B01EA2" w:rsidP="00405910">
            <w:pPr>
              <w:spacing w:after="0"/>
              <w:jc w:val="center"/>
              <w:rPr>
                <w:rFonts w:ascii="Times New Roman" w:hAnsi="Times New Roman"/>
                <w:i/>
              </w:rPr>
            </w:pPr>
          </w:p>
        </w:tc>
        <w:tc>
          <w:tcPr>
            <w:tcW w:w="1440" w:type="dxa"/>
          </w:tcPr>
          <w:p w14:paraId="1C9778B5" w14:textId="77777777" w:rsidR="00B01EA2" w:rsidRPr="00405910" w:rsidRDefault="00B01EA2" w:rsidP="00405910">
            <w:pPr>
              <w:spacing w:after="0"/>
              <w:jc w:val="center"/>
              <w:rPr>
                <w:rFonts w:ascii="Times New Roman" w:hAnsi="Times New Roman"/>
                <w:b/>
                <w:sz w:val="24"/>
                <w:szCs w:val="24"/>
              </w:rPr>
            </w:pPr>
            <w:r w:rsidRPr="00405910">
              <w:rPr>
                <w:rFonts w:ascii="Times New Roman" w:hAnsi="Times New Roman"/>
                <w:b/>
                <w:sz w:val="24"/>
                <w:szCs w:val="24"/>
              </w:rPr>
              <w:t>Amount</w:t>
            </w:r>
            <w:r w:rsidR="007241BF">
              <w:rPr>
                <w:rStyle w:val="FootnoteReference"/>
                <w:rFonts w:ascii="Times New Roman" w:hAnsi="Times New Roman"/>
                <w:b/>
                <w:sz w:val="24"/>
                <w:szCs w:val="24"/>
              </w:rPr>
              <w:footnoteReference w:id="22"/>
            </w:r>
          </w:p>
          <w:p w14:paraId="79FE726B" w14:textId="77777777" w:rsidR="00B01EA2" w:rsidRPr="00405910" w:rsidRDefault="00B01EA2" w:rsidP="00405910">
            <w:pPr>
              <w:spacing w:after="0"/>
              <w:jc w:val="center"/>
              <w:rPr>
                <w:rFonts w:ascii="Times New Roman" w:hAnsi="Times New Roman"/>
                <w:b/>
                <w:sz w:val="24"/>
                <w:szCs w:val="24"/>
              </w:rPr>
            </w:pPr>
            <w:r w:rsidRPr="00405910">
              <w:rPr>
                <w:rFonts w:ascii="Times New Roman" w:hAnsi="Times New Roman"/>
                <w:b/>
                <w:sz w:val="24"/>
                <w:szCs w:val="24"/>
              </w:rPr>
              <w:t>(</w:t>
            </w:r>
            <w:r w:rsidRPr="00405910">
              <w:rPr>
                <w:rFonts w:ascii="Times New Roman" w:hAnsi="Times New Roman"/>
                <w:b/>
                <w:sz w:val="24"/>
                <w:szCs w:val="24"/>
              </w:rPr>
              <w:tab/>
              <w:t>)</w:t>
            </w:r>
          </w:p>
        </w:tc>
        <w:tc>
          <w:tcPr>
            <w:tcW w:w="1152" w:type="dxa"/>
          </w:tcPr>
          <w:p w14:paraId="31787BB1" w14:textId="77777777" w:rsidR="00B01EA2" w:rsidRPr="00405910" w:rsidRDefault="00B01EA2" w:rsidP="00405910">
            <w:pPr>
              <w:spacing w:after="0"/>
              <w:jc w:val="center"/>
              <w:rPr>
                <w:rFonts w:ascii="Times New Roman" w:hAnsi="Times New Roman"/>
                <w:b/>
                <w:sz w:val="24"/>
                <w:szCs w:val="24"/>
              </w:rPr>
            </w:pPr>
            <w:r w:rsidRPr="00405910">
              <w:rPr>
                <w:rFonts w:ascii="Times New Roman" w:hAnsi="Times New Roman"/>
                <w:b/>
                <w:sz w:val="24"/>
                <w:szCs w:val="24"/>
              </w:rPr>
              <w:t>% Foreign</w:t>
            </w:r>
          </w:p>
        </w:tc>
      </w:tr>
      <w:tr w:rsidR="00B01EA2" w:rsidRPr="00742E8D" w14:paraId="18090282" w14:textId="77777777" w:rsidTr="00405910">
        <w:tc>
          <w:tcPr>
            <w:tcW w:w="6408" w:type="dxa"/>
          </w:tcPr>
          <w:p w14:paraId="5E303EF5" w14:textId="77777777" w:rsidR="00B01EA2" w:rsidRPr="00405910" w:rsidRDefault="0063164A" w:rsidP="00742E8D">
            <w:pPr>
              <w:tabs>
                <w:tab w:val="left" w:pos="330"/>
              </w:tabs>
              <w:rPr>
                <w:rFonts w:ascii="Times New Roman" w:hAnsi="Times New Roman"/>
                <w:sz w:val="24"/>
                <w:szCs w:val="24"/>
              </w:rPr>
            </w:pPr>
            <w:r w:rsidRPr="0063164A">
              <w:rPr>
                <w:rFonts w:ascii="Times New Roman" w:hAnsi="Times New Roman"/>
                <w:sz w:val="24"/>
                <w:szCs w:val="24"/>
              </w:rPr>
              <w:t>1.</w:t>
            </w:r>
            <w:r w:rsidRPr="0063164A">
              <w:rPr>
                <w:rFonts w:ascii="Times New Roman" w:hAnsi="Times New Roman"/>
                <w:sz w:val="24"/>
                <w:szCs w:val="24"/>
              </w:rPr>
              <w:tab/>
              <w:t xml:space="preserve">Sub-Total for Daywork: </w:t>
            </w:r>
            <w:r w:rsidR="00B01EA2" w:rsidRPr="00405910">
              <w:rPr>
                <w:rFonts w:ascii="Times New Roman" w:hAnsi="Times New Roman"/>
                <w:sz w:val="24"/>
                <w:szCs w:val="24"/>
              </w:rPr>
              <w:t>Labor</w:t>
            </w:r>
          </w:p>
        </w:tc>
        <w:tc>
          <w:tcPr>
            <w:tcW w:w="1440" w:type="dxa"/>
          </w:tcPr>
          <w:p w14:paraId="7BEC2E38" w14:textId="77777777" w:rsidR="00B01EA2" w:rsidRPr="00405910" w:rsidRDefault="00B01EA2" w:rsidP="00742E8D">
            <w:pPr>
              <w:jc w:val="center"/>
              <w:rPr>
                <w:rFonts w:ascii="Times New Roman" w:hAnsi="Times New Roman"/>
                <w:sz w:val="24"/>
                <w:szCs w:val="24"/>
              </w:rPr>
            </w:pPr>
          </w:p>
        </w:tc>
        <w:tc>
          <w:tcPr>
            <w:tcW w:w="1152" w:type="dxa"/>
          </w:tcPr>
          <w:p w14:paraId="2EB605CB" w14:textId="77777777" w:rsidR="00B01EA2" w:rsidRPr="00405910" w:rsidRDefault="00B01EA2" w:rsidP="00742E8D">
            <w:pPr>
              <w:jc w:val="center"/>
              <w:rPr>
                <w:rFonts w:ascii="Times New Roman" w:hAnsi="Times New Roman"/>
                <w:sz w:val="24"/>
                <w:szCs w:val="24"/>
              </w:rPr>
            </w:pPr>
          </w:p>
        </w:tc>
      </w:tr>
      <w:tr w:rsidR="00B01EA2" w:rsidRPr="00742E8D" w14:paraId="2534A245" w14:textId="77777777" w:rsidTr="00405910">
        <w:tc>
          <w:tcPr>
            <w:tcW w:w="6408" w:type="dxa"/>
          </w:tcPr>
          <w:p w14:paraId="2CB1ECD3" w14:textId="77777777" w:rsidR="00B01EA2" w:rsidRPr="00405910" w:rsidRDefault="0063164A" w:rsidP="00742E8D">
            <w:pPr>
              <w:tabs>
                <w:tab w:val="left" w:pos="330"/>
              </w:tabs>
              <w:rPr>
                <w:rFonts w:ascii="Times New Roman" w:hAnsi="Times New Roman"/>
                <w:sz w:val="24"/>
                <w:szCs w:val="24"/>
              </w:rPr>
            </w:pPr>
            <w:r w:rsidRPr="0063164A">
              <w:rPr>
                <w:rFonts w:ascii="Times New Roman" w:hAnsi="Times New Roman"/>
                <w:sz w:val="24"/>
                <w:szCs w:val="24"/>
              </w:rPr>
              <w:t>2.</w:t>
            </w:r>
            <w:r w:rsidRPr="0063164A">
              <w:rPr>
                <w:rFonts w:ascii="Times New Roman" w:hAnsi="Times New Roman"/>
                <w:sz w:val="24"/>
                <w:szCs w:val="24"/>
              </w:rPr>
              <w:tab/>
              <w:t xml:space="preserve">Sub-Total for Daywork: </w:t>
            </w:r>
            <w:r w:rsidR="00B01EA2" w:rsidRPr="00405910">
              <w:rPr>
                <w:rFonts w:ascii="Times New Roman" w:hAnsi="Times New Roman"/>
                <w:sz w:val="24"/>
                <w:szCs w:val="24"/>
              </w:rPr>
              <w:t>Materials</w:t>
            </w:r>
          </w:p>
        </w:tc>
        <w:tc>
          <w:tcPr>
            <w:tcW w:w="1440" w:type="dxa"/>
          </w:tcPr>
          <w:p w14:paraId="40D72BF3" w14:textId="77777777" w:rsidR="00B01EA2" w:rsidRPr="00405910" w:rsidRDefault="00B01EA2" w:rsidP="00742E8D">
            <w:pPr>
              <w:jc w:val="center"/>
              <w:rPr>
                <w:rFonts w:ascii="Times New Roman" w:hAnsi="Times New Roman"/>
                <w:sz w:val="24"/>
                <w:szCs w:val="24"/>
              </w:rPr>
            </w:pPr>
          </w:p>
        </w:tc>
        <w:tc>
          <w:tcPr>
            <w:tcW w:w="1152" w:type="dxa"/>
          </w:tcPr>
          <w:p w14:paraId="19BDE631" w14:textId="77777777" w:rsidR="00B01EA2" w:rsidRPr="00405910" w:rsidRDefault="00B01EA2" w:rsidP="00742E8D">
            <w:pPr>
              <w:jc w:val="center"/>
              <w:rPr>
                <w:rFonts w:ascii="Times New Roman" w:hAnsi="Times New Roman"/>
                <w:sz w:val="24"/>
                <w:szCs w:val="24"/>
              </w:rPr>
            </w:pPr>
          </w:p>
        </w:tc>
      </w:tr>
      <w:tr w:rsidR="00B01EA2" w:rsidRPr="00742E8D" w14:paraId="39B8D6D0" w14:textId="77777777" w:rsidTr="00405910">
        <w:tc>
          <w:tcPr>
            <w:tcW w:w="6408" w:type="dxa"/>
          </w:tcPr>
          <w:p w14:paraId="6F41FAF1" w14:textId="77777777" w:rsidR="00B01EA2" w:rsidRPr="00405910" w:rsidRDefault="0063164A" w:rsidP="00742E8D">
            <w:pPr>
              <w:tabs>
                <w:tab w:val="left" w:pos="330"/>
              </w:tabs>
              <w:rPr>
                <w:rFonts w:ascii="Times New Roman" w:hAnsi="Times New Roman"/>
                <w:sz w:val="24"/>
                <w:szCs w:val="24"/>
              </w:rPr>
            </w:pPr>
            <w:r w:rsidRPr="0063164A">
              <w:rPr>
                <w:rFonts w:ascii="Times New Roman" w:hAnsi="Times New Roman"/>
                <w:sz w:val="24"/>
                <w:szCs w:val="24"/>
              </w:rPr>
              <w:t>3.</w:t>
            </w:r>
            <w:r w:rsidRPr="0063164A">
              <w:rPr>
                <w:rFonts w:ascii="Times New Roman" w:hAnsi="Times New Roman"/>
                <w:sz w:val="24"/>
                <w:szCs w:val="24"/>
              </w:rPr>
              <w:tab/>
              <w:t xml:space="preserve">Sub-Total for Daywork: </w:t>
            </w:r>
            <w:r w:rsidR="00B01EA2" w:rsidRPr="00405910">
              <w:rPr>
                <w:rFonts w:ascii="Times New Roman" w:hAnsi="Times New Roman"/>
                <w:sz w:val="24"/>
                <w:szCs w:val="24"/>
              </w:rPr>
              <w:t>Contractor’s Equipment</w:t>
            </w:r>
          </w:p>
        </w:tc>
        <w:tc>
          <w:tcPr>
            <w:tcW w:w="1440" w:type="dxa"/>
          </w:tcPr>
          <w:p w14:paraId="5144F380" w14:textId="77777777" w:rsidR="00B01EA2" w:rsidRPr="00405910" w:rsidRDefault="00B01EA2" w:rsidP="00742E8D">
            <w:pPr>
              <w:jc w:val="center"/>
              <w:rPr>
                <w:rFonts w:ascii="Times New Roman" w:hAnsi="Times New Roman"/>
                <w:sz w:val="24"/>
                <w:szCs w:val="24"/>
              </w:rPr>
            </w:pPr>
          </w:p>
        </w:tc>
        <w:tc>
          <w:tcPr>
            <w:tcW w:w="1152" w:type="dxa"/>
          </w:tcPr>
          <w:p w14:paraId="5D3E4A64" w14:textId="77777777" w:rsidR="00B01EA2" w:rsidRPr="00405910" w:rsidRDefault="00B01EA2" w:rsidP="00742E8D">
            <w:pPr>
              <w:jc w:val="center"/>
              <w:rPr>
                <w:rFonts w:ascii="Times New Roman" w:hAnsi="Times New Roman"/>
                <w:sz w:val="24"/>
                <w:szCs w:val="24"/>
              </w:rPr>
            </w:pPr>
          </w:p>
        </w:tc>
      </w:tr>
      <w:tr w:rsidR="00B01EA2" w:rsidRPr="00742E8D" w14:paraId="3BAB65D8" w14:textId="77777777" w:rsidTr="00405910">
        <w:tc>
          <w:tcPr>
            <w:tcW w:w="6408" w:type="dxa"/>
          </w:tcPr>
          <w:p w14:paraId="0315C667" w14:textId="77777777" w:rsidR="00B01EA2" w:rsidRDefault="00B01EA2" w:rsidP="00405910">
            <w:pPr>
              <w:jc w:val="right"/>
              <w:rPr>
                <w:rFonts w:ascii="Times New Roman" w:hAnsi="Times New Roman"/>
                <w:sz w:val="20"/>
                <w:szCs w:val="20"/>
              </w:rPr>
            </w:pPr>
            <w:r w:rsidRPr="00405910">
              <w:rPr>
                <w:rFonts w:ascii="Times New Roman" w:hAnsi="Times New Roman"/>
                <w:sz w:val="20"/>
                <w:szCs w:val="20"/>
              </w:rPr>
              <w:t>T</w:t>
            </w:r>
            <w:r w:rsidR="007241BF" w:rsidRPr="00405910">
              <w:rPr>
                <w:rFonts w:ascii="Times New Roman" w:hAnsi="Times New Roman"/>
                <w:sz w:val="20"/>
                <w:szCs w:val="20"/>
              </w:rPr>
              <w:t>otal for Daywork (Schedule 4.4)</w:t>
            </w:r>
          </w:p>
          <w:p w14:paraId="756912EA" w14:textId="77777777" w:rsidR="000F41C3" w:rsidRPr="00405910" w:rsidRDefault="000F41C3" w:rsidP="00405910">
            <w:pPr>
              <w:jc w:val="right"/>
              <w:rPr>
                <w:rFonts w:ascii="Times New Roman" w:hAnsi="Times New Roman"/>
                <w:sz w:val="20"/>
                <w:szCs w:val="20"/>
              </w:rPr>
            </w:pPr>
            <w:r w:rsidRPr="005E0231">
              <w:rPr>
                <w:rFonts w:ascii="Times New Roman" w:hAnsi="Times New Roman"/>
              </w:rPr>
              <w:t>(carried forward to Summary)</w:t>
            </w:r>
          </w:p>
        </w:tc>
        <w:tc>
          <w:tcPr>
            <w:tcW w:w="1440" w:type="dxa"/>
          </w:tcPr>
          <w:p w14:paraId="5B078F5F" w14:textId="77777777" w:rsidR="00B01EA2" w:rsidRPr="00405910" w:rsidRDefault="00B01EA2" w:rsidP="00742E8D">
            <w:pPr>
              <w:jc w:val="center"/>
              <w:rPr>
                <w:rFonts w:ascii="Times New Roman" w:hAnsi="Times New Roman"/>
              </w:rPr>
            </w:pPr>
          </w:p>
        </w:tc>
        <w:tc>
          <w:tcPr>
            <w:tcW w:w="1152" w:type="dxa"/>
          </w:tcPr>
          <w:p w14:paraId="4C1423BA" w14:textId="77777777" w:rsidR="00B01EA2" w:rsidRPr="00405910" w:rsidRDefault="00B01EA2" w:rsidP="00742E8D">
            <w:pPr>
              <w:jc w:val="center"/>
              <w:rPr>
                <w:rFonts w:ascii="Times New Roman" w:hAnsi="Times New Roman"/>
              </w:rPr>
            </w:pPr>
          </w:p>
        </w:tc>
      </w:tr>
    </w:tbl>
    <w:p w14:paraId="396EF00D" w14:textId="77777777" w:rsidR="00B01EA2" w:rsidRPr="00656EF1" w:rsidRDefault="00B01EA2" w:rsidP="000F41C3">
      <w:pPr>
        <w:pStyle w:val="SectionVHeading2"/>
        <w:rPr>
          <w:lang w:val="en-US"/>
        </w:rPr>
      </w:pPr>
      <w:r w:rsidRPr="00514CCA">
        <w:rPr>
          <w:lang w:val="en-US"/>
        </w:rPr>
        <w:br w:type="page"/>
      </w:r>
      <w:r w:rsidRPr="00742E8D">
        <w:rPr>
          <w:lang w:val="en-US"/>
        </w:rPr>
        <w:t>Schedule No. 4.5</w:t>
      </w:r>
      <w:r w:rsidRPr="00656EF1">
        <w:rPr>
          <w:lang w:val="en-US"/>
        </w:rPr>
        <w:t>: Other Installation Services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B01EA2" w:rsidRPr="0063164A" w14:paraId="02AC5457" w14:textId="77777777" w:rsidTr="00405910">
        <w:tc>
          <w:tcPr>
            <w:tcW w:w="1080" w:type="dxa"/>
          </w:tcPr>
          <w:p w14:paraId="6FFC01BB"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Item no.</w:t>
            </w:r>
          </w:p>
        </w:tc>
        <w:tc>
          <w:tcPr>
            <w:tcW w:w="3745" w:type="dxa"/>
          </w:tcPr>
          <w:p w14:paraId="31DB4910"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Description</w:t>
            </w:r>
          </w:p>
        </w:tc>
        <w:tc>
          <w:tcPr>
            <w:tcW w:w="990" w:type="dxa"/>
          </w:tcPr>
          <w:p w14:paraId="448EB478"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Unit</w:t>
            </w:r>
          </w:p>
        </w:tc>
        <w:tc>
          <w:tcPr>
            <w:tcW w:w="1241" w:type="dxa"/>
          </w:tcPr>
          <w:p w14:paraId="31AE2847"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Quantity</w:t>
            </w:r>
          </w:p>
        </w:tc>
        <w:tc>
          <w:tcPr>
            <w:tcW w:w="936" w:type="dxa"/>
          </w:tcPr>
          <w:p w14:paraId="014BE69E"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Rate</w:t>
            </w:r>
          </w:p>
        </w:tc>
        <w:tc>
          <w:tcPr>
            <w:tcW w:w="1243" w:type="dxa"/>
          </w:tcPr>
          <w:p w14:paraId="57DADF10"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Amount</w:t>
            </w:r>
          </w:p>
        </w:tc>
      </w:tr>
      <w:tr w:rsidR="00B01EA2" w:rsidRPr="00742E8D" w14:paraId="01DFB5F3" w14:textId="77777777" w:rsidTr="00405910">
        <w:tc>
          <w:tcPr>
            <w:tcW w:w="1080" w:type="dxa"/>
          </w:tcPr>
          <w:p w14:paraId="282C3F49" w14:textId="77777777" w:rsidR="00B01EA2" w:rsidRPr="00405910" w:rsidRDefault="00B01EA2" w:rsidP="00742E8D">
            <w:pPr>
              <w:rPr>
                <w:rFonts w:ascii="Times New Roman" w:hAnsi="Times New Roman"/>
              </w:rPr>
            </w:pPr>
          </w:p>
        </w:tc>
        <w:tc>
          <w:tcPr>
            <w:tcW w:w="3745" w:type="dxa"/>
          </w:tcPr>
          <w:p w14:paraId="44849768" w14:textId="77777777" w:rsidR="00B01EA2" w:rsidRPr="00405910" w:rsidRDefault="00B01EA2" w:rsidP="00742E8D">
            <w:pPr>
              <w:rPr>
                <w:rFonts w:ascii="Times New Roman" w:hAnsi="Times New Roman"/>
              </w:rPr>
            </w:pPr>
          </w:p>
        </w:tc>
        <w:tc>
          <w:tcPr>
            <w:tcW w:w="990" w:type="dxa"/>
          </w:tcPr>
          <w:p w14:paraId="2DB150FE" w14:textId="77777777" w:rsidR="00B01EA2" w:rsidRPr="00405910" w:rsidRDefault="00B01EA2" w:rsidP="00742E8D">
            <w:pPr>
              <w:rPr>
                <w:rFonts w:ascii="Times New Roman" w:hAnsi="Times New Roman"/>
              </w:rPr>
            </w:pPr>
          </w:p>
        </w:tc>
        <w:tc>
          <w:tcPr>
            <w:tcW w:w="1241" w:type="dxa"/>
          </w:tcPr>
          <w:p w14:paraId="067CDC72" w14:textId="77777777" w:rsidR="00B01EA2" w:rsidRPr="00405910" w:rsidRDefault="00B01EA2" w:rsidP="00742E8D">
            <w:pPr>
              <w:rPr>
                <w:rFonts w:ascii="Times New Roman" w:hAnsi="Times New Roman"/>
              </w:rPr>
            </w:pPr>
          </w:p>
        </w:tc>
        <w:tc>
          <w:tcPr>
            <w:tcW w:w="936" w:type="dxa"/>
          </w:tcPr>
          <w:p w14:paraId="7F21AF6B" w14:textId="77777777" w:rsidR="00B01EA2" w:rsidRPr="00405910" w:rsidRDefault="00B01EA2" w:rsidP="00742E8D">
            <w:pPr>
              <w:jc w:val="center"/>
              <w:rPr>
                <w:rFonts w:ascii="Times New Roman" w:hAnsi="Times New Roman"/>
              </w:rPr>
            </w:pPr>
          </w:p>
        </w:tc>
        <w:tc>
          <w:tcPr>
            <w:tcW w:w="1243" w:type="dxa"/>
          </w:tcPr>
          <w:p w14:paraId="4A5389F1" w14:textId="77777777" w:rsidR="00B01EA2" w:rsidRPr="00405910" w:rsidRDefault="00B01EA2" w:rsidP="00742E8D">
            <w:pPr>
              <w:jc w:val="center"/>
              <w:rPr>
                <w:rFonts w:ascii="Times New Roman" w:hAnsi="Times New Roman"/>
              </w:rPr>
            </w:pPr>
          </w:p>
        </w:tc>
      </w:tr>
      <w:tr w:rsidR="00B01EA2" w:rsidRPr="00742E8D" w14:paraId="0157FCB6" w14:textId="77777777" w:rsidTr="00405910">
        <w:tc>
          <w:tcPr>
            <w:tcW w:w="1080" w:type="dxa"/>
          </w:tcPr>
          <w:p w14:paraId="7E53E51E" w14:textId="77777777" w:rsidR="00B01EA2" w:rsidRPr="00405910" w:rsidRDefault="00B01EA2" w:rsidP="00742E8D">
            <w:pPr>
              <w:rPr>
                <w:rFonts w:ascii="Times New Roman" w:hAnsi="Times New Roman"/>
              </w:rPr>
            </w:pPr>
          </w:p>
        </w:tc>
        <w:tc>
          <w:tcPr>
            <w:tcW w:w="3745" w:type="dxa"/>
          </w:tcPr>
          <w:p w14:paraId="7389B8CB" w14:textId="77777777" w:rsidR="00B01EA2" w:rsidRPr="00405910" w:rsidRDefault="00B01EA2" w:rsidP="00742E8D">
            <w:pPr>
              <w:rPr>
                <w:rFonts w:ascii="Times New Roman" w:hAnsi="Times New Roman"/>
              </w:rPr>
            </w:pPr>
          </w:p>
        </w:tc>
        <w:tc>
          <w:tcPr>
            <w:tcW w:w="990" w:type="dxa"/>
          </w:tcPr>
          <w:p w14:paraId="05832F1F" w14:textId="77777777" w:rsidR="00B01EA2" w:rsidRPr="00405910" w:rsidRDefault="00B01EA2" w:rsidP="00742E8D">
            <w:pPr>
              <w:rPr>
                <w:rFonts w:ascii="Times New Roman" w:hAnsi="Times New Roman"/>
              </w:rPr>
            </w:pPr>
          </w:p>
        </w:tc>
        <w:tc>
          <w:tcPr>
            <w:tcW w:w="1241" w:type="dxa"/>
          </w:tcPr>
          <w:p w14:paraId="14B376FB" w14:textId="77777777" w:rsidR="00B01EA2" w:rsidRPr="00405910" w:rsidRDefault="00B01EA2" w:rsidP="00742E8D">
            <w:pPr>
              <w:rPr>
                <w:rFonts w:ascii="Times New Roman" w:hAnsi="Times New Roman"/>
              </w:rPr>
            </w:pPr>
          </w:p>
        </w:tc>
        <w:tc>
          <w:tcPr>
            <w:tcW w:w="936" w:type="dxa"/>
          </w:tcPr>
          <w:p w14:paraId="43E82FEF" w14:textId="77777777" w:rsidR="00B01EA2" w:rsidRPr="00405910" w:rsidRDefault="00B01EA2" w:rsidP="00742E8D">
            <w:pPr>
              <w:jc w:val="center"/>
              <w:rPr>
                <w:rFonts w:ascii="Times New Roman" w:hAnsi="Times New Roman"/>
              </w:rPr>
            </w:pPr>
          </w:p>
        </w:tc>
        <w:tc>
          <w:tcPr>
            <w:tcW w:w="1243" w:type="dxa"/>
          </w:tcPr>
          <w:p w14:paraId="3D83B8DE" w14:textId="77777777" w:rsidR="00B01EA2" w:rsidRPr="00405910" w:rsidRDefault="00B01EA2" w:rsidP="00742E8D">
            <w:pPr>
              <w:jc w:val="center"/>
              <w:rPr>
                <w:rFonts w:ascii="Times New Roman" w:hAnsi="Times New Roman"/>
              </w:rPr>
            </w:pPr>
          </w:p>
        </w:tc>
      </w:tr>
      <w:tr w:rsidR="00B01EA2" w:rsidRPr="00742E8D" w14:paraId="7330A4B8" w14:textId="77777777" w:rsidTr="00405910">
        <w:tc>
          <w:tcPr>
            <w:tcW w:w="1080" w:type="dxa"/>
          </w:tcPr>
          <w:p w14:paraId="2786805A" w14:textId="77777777" w:rsidR="00B01EA2" w:rsidRPr="00405910" w:rsidRDefault="00B01EA2" w:rsidP="00742E8D">
            <w:pPr>
              <w:rPr>
                <w:rFonts w:ascii="Times New Roman" w:hAnsi="Times New Roman"/>
              </w:rPr>
            </w:pPr>
          </w:p>
        </w:tc>
        <w:tc>
          <w:tcPr>
            <w:tcW w:w="3745" w:type="dxa"/>
          </w:tcPr>
          <w:p w14:paraId="6DF6B2F1" w14:textId="77777777" w:rsidR="00B01EA2" w:rsidRPr="00405910" w:rsidRDefault="00B01EA2" w:rsidP="00742E8D">
            <w:pPr>
              <w:rPr>
                <w:rFonts w:ascii="Times New Roman" w:hAnsi="Times New Roman"/>
              </w:rPr>
            </w:pPr>
          </w:p>
        </w:tc>
        <w:tc>
          <w:tcPr>
            <w:tcW w:w="990" w:type="dxa"/>
          </w:tcPr>
          <w:p w14:paraId="2C3BC060" w14:textId="77777777" w:rsidR="00B01EA2" w:rsidRPr="00405910" w:rsidRDefault="00B01EA2" w:rsidP="00742E8D">
            <w:pPr>
              <w:rPr>
                <w:rFonts w:ascii="Times New Roman" w:hAnsi="Times New Roman"/>
              </w:rPr>
            </w:pPr>
          </w:p>
        </w:tc>
        <w:tc>
          <w:tcPr>
            <w:tcW w:w="1241" w:type="dxa"/>
          </w:tcPr>
          <w:p w14:paraId="0B4FE5A4" w14:textId="77777777" w:rsidR="00B01EA2" w:rsidRPr="00405910" w:rsidRDefault="00B01EA2" w:rsidP="00742E8D">
            <w:pPr>
              <w:rPr>
                <w:rFonts w:ascii="Times New Roman" w:hAnsi="Times New Roman"/>
              </w:rPr>
            </w:pPr>
          </w:p>
        </w:tc>
        <w:tc>
          <w:tcPr>
            <w:tcW w:w="936" w:type="dxa"/>
          </w:tcPr>
          <w:p w14:paraId="132971FD" w14:textId="77777777" w:rsidR="00B01EA2" w:rsidRPr="00405910" w:rsidRDefault="00B01EA2" w:rsidP="00742E8D">
            <w:pPr>
              <w:jc w:val="center"/>
              <w:rPr>
                <w:rFonts w:ascii="Times New Roman" w:hAnsi="Times New Roman"/>
              </w:rPr>
            </w:pPr>
          </w:p>
        </w:tc>
        <w:tc>
          <w:tcPr>
            <w:tcW w:w="1243" w:type="dxa"/>
          </w:tcPr>
          <w:p w14:paraId="3806AD3C" w14:textId="77777777" w:rsidR="00B01EA2" w:rsidRPr="00405910" w:rsidRDefault="00B01EA2" w:rsidP="00742E8D">
            <w:pPr>
              <w:jc w:val="center"/>
              <w:rPr>
                <w:rFonts w:ascii="Times New Roman" w:hAnsi="Times New Roman"/>
              </w:rPr>
            </w:pPr>
          </w:p>
        </w:tc>
      </w:tr>
      <w:tr w:rsidR="00B01EA2" w:rsidRPr="00742E8D" w14:paraId="699AD3E8" w14:textId="77777777" w:rsidTr="00405910">
        <w:tc>
          <w:tcPr>
            <w:tcW w:w="1080" w:type="dxa"/>
          </w:tcPr>
          <w:p w14:paraId="2C2C2373" w14:textId="77777777" w:rsidR="00B01EA2" w:rsidRPr="00405910" w:rsidRDefault="00B01EA2" w:rsidP="00742E8D">
            <w:pPr>
              <w:rPr>
                <w:rFonts w:ascii="Times New Roman" w:hAnsi="Times New Roman"/>
              </w:rPr>
            </w:pPr>
          </w:p>
        </w:tc>
        <w:tc>
          <w:tcPr>
            <w:tcW w:w="3745" w:type="dxa"/>
          </w:tcPr>
          <w:p w14:paraId="3458CF51" w14:textId="77777777" w:rsidR="00B01EA2" w:rsidRPr="00405910" w:rsidRDefault="00B01EA2" w:rsidP="00742E8D">
            <w:pPr>
              <w:rPr>
                <w:rFonts w:ascii="Times New Roman" w:hAnsi="Times New Roman"/>
              </w:rPr>
            </w:pPr>
          </w:p>
        </w:tc>
        <w:tc>
          <w:tcPr>
            <w:tcW w:w="990" w:type="dxa"/>
          </w:tcPr>
          <w:p w14:paraId="4E16166A" w14:textId="77777777" w:rsidR="00B01EA2" w:rsidRPr="00405910" w:rsidRDefault="00B01EA2" w:rsidP="00742E8D">
            <w:pPr>
              <w:rPr>
                <w:rFonts w:ascii="Times New Roman" w:hAnsi="Times New Roman"/>
              </w:rPr>
            </w:pPr>
          </w:p>
        </w:tc>
        <w:tc>
          <w:tcPr>
            <w:tcW w:w="1241" w:type="dxa"/>
          </w:tcPr>
          <w:p w14:paraId="4066BEFE" w14:textId="77777777" w:rsidR="00B01EA2" w:rsidRPr="00405910" w:rsidRDefault="00B01EA2" w:rsidP="00742E8D">
            <w:pPr>
              <w:rPr>
                <w:rFonts w:ascii="Times New Roman" w:hAnsi="Times New Roman"/>
              </w:rPr>
            </w:pPr>
          </w:p>
        </w:tc>
        <w:tc>
          <w:tcPr>
            <w:tcW w:w="936" w:type="dxa"/>
          </w:tcPr>
          <w:p w14:paraId="40B9F1FC" w14:textId="77777777" w:rsidR="00B01EA2" w:rsidRPr="00405910" w:rsidRDefault="00B01EA2" w:rsidP="00742E8D">
            <w:pPr>
              <w:jc w:val="center"/>
              <w:rPr>
                <w:rFonts w:ascii="Times New Roman" w:hAnsi="Times New Roman"/>
              </w:rPr>
            </w:pPr>
          </w:p>
        </w:tc>
        <w:tc>
          <w:tcPr>
            <w:tcW w:w="1243" w:type="dxa"/>
          </w:tcPr>
          <w:p w14:paraId="388536FA" w14:textId="77777777" w:rsidR="00B01EA2" w:rsidRPr="00405910" w:rsidRDefault="00B01EA2" w:rsidP="00742E8D">
            <w:pPr>
              <w:jc w:val="center"/>
              <w:rPr>
                <w:rFonts w:ascii="Times New Roman" w:hAnsi="Times New Roman"/>
              </w:rPr>
            </w:pPr>
          </w:p>
        </w:tc>
      </w:tr>
      <w:tr w:rsidR="00B01EA2" w:rsidRPr="00742E8D" w14:paraId="687F765F" w14:textId="77777777" w:rsidTr="00405910">
        <w:tc>
          <w:tcPr>
            <w:tcW w:w="1080" w:type="dxa"/>
          </w:tcPr>
          <w:p w14:paraId="73C0693C" w14:textId="77777777" w:rsidR="00B01EA2" w:rsidRPr="00405910" w:rsidRDefault="00B01EA2" w:rsidP="00742E8D">
            <w:pPr>
              <w:rPr>
                <w:rFonts w:ascii="Times New Roman" w:hAnsi="Times New Roman"/>
              </w:rPr>
            </w:pPr>
          </w:p>
        </w:tc>
        <w:tc>
          <w:tcPr>
            <w:tcW w:w="3745" w:type="dxa"/>
          </w:tcPr>
          <w:p w14:paraId="37920999" w14:textId="77777777" w:rsidR="00B01EA2" w:rsidRPr="00405910" w:rsidRDefault="00B01EA2" w:rsidP="00742E8D">
            <w:pPr>
              <w:rPr>
                <w:rFonts w:ascii="Times New Roman" w:hAnsi="Times New Roman"/>
              </w:rPr>
            </w:pPr>
          </w:p>
        </w:tc>
        <w:tc>
          <w:tcPr>
            <w:tcW w:w="990" w:type="dxa"/>
          </w:tcPr>
          <w:p w14:paraId="78871483" w14:textId="77777777" w:rsidR="00B01EA2" w:rsidRPr="00405910" w:rsidRDefault="00B01EA2" w:rsidP="00742E8D">
            <w:pPr>
              <w:rPr>
                <w:rFonts w:ascii="Times New Roman" w:hAnsi="Times New Roman"/>
              </w:rPr>
            </w:pPr>
          </w:p>
        </w:tc>
        <w:tc>
          <w:tcPr>
            <w:tcW w:w="1241" w:type="dxa"/>
          </w:tcPr>
          <w:p w14:paraId="712ACEF0" w14:textId="77777777" w:rsidR="00B01EA2" w:rsidRPr="00405910" w:rsidRDefault="00B01EA2" w:rsidP="00742E8D">
            <w:pPr>
              <w:rPr>
                <w:rFonts w:ascii="Times New Roman" w:hAnsi="Times New Roman"/>
              </w:rPr>
            </w:pPr>
          </w:p>
        </w:tc>
        <w:tc>
          <w:tcPr>
            <w:tcW w:w="936" w:type="dxa"/>
          </w:tcPr>
          <w:p w14:paraId="1251B604" w14:textId="77777777" w:rsidR="00B01EA2" w:rsidRPr="00405910" w:rsidRDefault="00B01EA2" w:rsidP="00742E8D">
            <w:pPr>
              <w:jc w:val="center"/>
              <w:rPr>
                <w:rFonts w:ascii="Times New Roman" w:hAnsi="Times New Roman"/>
              </w:rPr>
            </w:pPr>
          </w:p>
        </w:tc>
        <w:tc>
          <w:tcPr>
            <w:tcW w:w="1243" w:type="dxa"/>
          </w:tcPr>
          <w:p w14:paraId="63C06F6C" w14:textId="77777777" w:rsidR="00B01EA2" w:rsidRPr="00405910" w:rsidRDefault="00B01EA2" w:rsidP="00742E8D">
            <w:pPr>
              <w:jc w:val="center"/>
              <w:rPr>
                <w:rFonts w:ascii="Times New Roman" w:hAnsi="Times New Roman"/>
              </w:rPr>
            </w:pPr>
          </w:p>
        </w:tc>
      </w:tr>
      <w:tr w:rsidR="00B01EA2" w:rsidRPr="00742E8D" w14:paraId="38CAAFF9" w14:textId="77777777" w:rsidTr="00405910">
        <w:tc>
          <w:tcPr>
            <w:tcW w:w="1080" w:type="dxa"/>
          </w:tcPr>
          <w:p w14:paraId="7CED092D" w14:textId="77777777" w:rsidR="00B01EA2" w:rsidRPr="00405910" w:rsidRDefault="00B01EA2" w:rsidP="00742E8D">
            <w:pPr>
              <w:rPr>
                <w:rFonts w:ascii="Times New Roman" w:hAnsi="Times New Roman"/>
              </w:rPr>
            </w:pPr>
          </w:p>
        </w:tc>
        <w:tc>
          <w:tcPr>
            <w:tcW w:w="3745" w:type="dxa"/>
          </w:tcPr>
          <w:p w14:paraId="2C860E6B" w14:textId="77777777" w:rsidR="00B01EA2" w:rsidRPr="00405910" w:rsidRDefault="00B01EA2" w:rsidP="00742E8D">
            <w:pPr>
              <w:rPr>
                <w:rFonts w:ascii="Times New Roman" w:hAnsi="Times New Roman"/>
              </w:rPr>
            </w:pPr>
          </w:p>
        </w:tc>
        <w:tc>
          <w:tcPr>
            <w:tcW w:w="990" w:type="dxa"/>
          </w:tcPr>
          <w:p w14:paraId="2DE3D725" w14:textId="77777777" w:rsidR="00B01EA2" w:rsidRPr="00405910" w:rsidRDefault="00B01EA2" w:rsidP="00742E8D">
            <w:pPr>
              <w:rPr>
                <w:rFonts w:ascii="Times New Roman" w:hAnsi="Times New Roman"/>
              </w:rPr>
            </w:pPr>
          </w:p>
        </w:tc>
        <w:tc>
          <w:tcPr>
            <w:tcW w:w="1241" w:type="dxa"/>
          </w:tcPr>
          <w:p w14:paraId="18C169BB" w14:textId="77777777" w:rsidR="00B01EA2" w:rsidRPr="00405910" w:rsidRDefault="00B01EA2" w:rsidP="00742E8D">
            <w:pPr>
              <w:rPr>
                <w:rFonts w:ascii="Times New Roman" w:hAnsi="Times New Roman"/>
              </w:rPr>
            </w:pPr>
          </w:p>
        </w:tc>
        <w:tc>
          <w:tcPr>
            <w:tcW w:w="936" w:type="dxa"/>
          </w:tcPr>
          <w:p w14:paraId="4F01E2C1" w14:textId="77777777" w:rsidR="00B01EA2" w:rsidRPr="00405910" w:rsidRDefault="00B01EA2" w:rsidP="00742E8D">
            <w:pPr>
              <w:jc w:val="center"/>
              <w:rPr>
                <w:rFonts w:ascii="Times New Roman" w:hAnsi="Times New Roman"/>
              </w:rPr>
            </w:pPr>
          </w:p>
        </w:tc>
        <w:tc>
          <w:tcPr>
            <w:tcW w:w="1243" w:type="dxa"/>
          </w:tcPr>
          <w:p w14:paraId="1664EC51" w14:textId="77777777" w:rsidR="00B01EA2" w:rsidRPr="00405910" w:rsidRDefault="00B01EA2" w:rsidP="00742E8D">
            <w:pPr>
              <w:jc w:val="center"/>
              <w:rPr>
                <w:rFonts w:ascii="Times New Roman" w:hAnsi="Times New Roman"/>
              </w:rPr>
            </w:pPr>
          </w:p>
        </w:tc>
      </w:tr>
      <w:tr w:rsidR="00B01EA2" w:rsidRPr="00742E8D" w14:paraId="3C25B086" w14:textId="77777777" w:rsidTr="00405910">
        <w:tc>
          <w:tcPr>
            <w:tcW w:w="1080" w:type="dxa"/>
          </w:tcPr>
          <w:p w14:paraId="52CDC769" w14:textId="77777777" w:rsidR="00B01EA2" w:rsidRPr="00405910" w:rsidRDefault="00B01EA2" w:rsidP="00742E8D">
            <w:pPr>
              <w:rPr>
                <w:rFonts w:ascii="Times New Roman" w:hAnsi="Times New Roman"/>
              </w:rPr>
            </w:pPr>
          </w:p>
        </w:tc>
        <w:tc>
          <w:tcPr>
            <w:tcW w:w="3745" w:type="dxa"/>
          </w:tcPr>
          <w:p w14:paraId="3B67ECD3" w14:textId="77777777" w:rsidR="00B01EA2" w:rsidRPr="00405910" w:rsidRDefault="00B01EA2" w:rsidP="00742E8D">
            <w:pPr>
              <w:rPr>
                <w:rFonts w:ascii="Times New Roman" w:hAnsi="Times New Roman"/>
              </w:rPr>
            </w:pPr>
          </w:p>
        </w:tc>
        <w:tc>
          <w:tcPr>
            <w:tcW w:w="990" w:type="dxa"/>
          </w:tcPr>
          <w:p w14:paraId="1CF520CA" w14:textId="77777777" w:rsidR="00B01EA2" w:rsidRPr="00405910" w:rsidRDefault="00B01EA2" w:rsidP="00742E8D">
            <w:pPr>
              <w:rPr>
                <w:rFonts w:ascii="Times New Roman" w:hAnsi="Times New Roman"/>
              </w:rPr>
            </w:pPr>
          </w:p>
        </w:tc>
        <w:tc>
          <w:tcPr>
            <w:tcW w:w="1241" w:type="dxa"/>
          </w:tcPr>
          <w:p w14:paraId="02F79976" w14:textId="77777777" w:rsidR="00B01EA2" w:rsidRPr="00405910" w:rsidRDefault="00B01EA2" w:rsidP="00742E8D">
            <w:pPr>
              <w:rPr>
                <w:rFonts w:ascii="Times New Roman" w:hAnsi="Times New Roman"/>
              </w:rPr>
            </w:pPr>
          </w:p>
        </w:tc>
        <w:tc>
          <w:tcPr>
            <w:tcW w:w="936" w:type="dxa"/>
          </w:tcPr>
          <w:p w14:paraId="6FC7008E" w14:textId="77777777" w:rsidR="00B01EA2" w:rsidRPr="00405910" w:rsidRDefault="00B01EA2" w:rsidP="00742E8D">
            <w:pPr>
              <w:jc w:val="center"/>
              <w:rPr>
                <w:rFonts w:ascii="Times New Roman" w:hAnsi="Times New Roman"/>
              </w:rPr>
            </w:pPr>
          </w:p>
        </w:tc>
        <w:tc>
          <w:tcPr>
            <w:tcW w:w="1243" w:type="dxa"/>
          </w:tcPr>
          <w:p w14:paraId="406D4CBC" w14:textId="77777777" w:rsidR="00B01EA2" w:rsidRPr="00405910" w:rsidRDefault="00B01EA2" w:rsidP="00742E8D">
            <w:pPr>
              <w:jc w:val="center"/>
              <w:rPr>
                <w:rFonts w:ascii="Times New Roman" w:hAnsi="Times New Roman"/>
              </w:rPr>
            </w:pPr>
          </w:p>
        </w:tc>
      </w:tr>
      <w:tr w:rsidR="00B01EA2" w:rsidRPr="00742E8D" w14:paraId="5E56B841" w14:textId="77777777" w:rsidTr="00405910">
        <w:tc>
          <w:tcPr>
            <w:tcW w:w="1080" w:type="dxa"/>
          </w:tcPr>
          <w:p w14:paraId="0CF1D18F" w14:textId="77777777" w:rsidR="00B01EA2" w:rsidRPr="00405910" w:rsidRDefault="00B01EA2" w:rsidP="00742E8D">
            <w:pPr>
              <w:rPr>
                <w:rFonts w:ascii="Times New Roman" w:hAnsi="Times New Roman"/>
              </w:rPr>
            </w:pPr>
          </w:p>
        </w:tc>
        <w:tc>
          <w:tcPr>
            <w:tcW w:w="3745" w:type="dxa"/>
          </w:tcPr>
          <w:p w14:paraId="34011C5D" w14:textId="77777777" w:rsidR="00B01EA2" w:rsidRPr="00405910" w:rsidRDefault="00B01EA2" w:rsidP="00742E8D">
            <w:pPr>
              <w:rPr>
                <w:rFonts w:ascii="Times New Roman" w:hAnsi="Times New Roman"/>
              </w:rPr>
            </w:pPr>
          </w:p>
        </w:tc>
        <w:tc>
          <w:tcPr>
            <w:tcW w:w="990" w:type="dxa"/>
          </w:tcPr>
          <w:p w14:paraId="29A9E537" w14:textId="77777777" w:rsidR="00B01EA2" w:rsidRPr="00405910" w:rsidRDefault="00B01EA2" w:rsidP="00742E8D">
            <w:pPr>
              <w:rPr>
                <w:rFonts w:ascii="Times New Roman" w:hAnsi="Times New Roman"/>
              </w:rPr>
            </w:pPr>
          </w:p>
        </w:tc>
        <w:tc>
          <w:tcPr>
            <w:tcW w:w="1241" w:type="dxa"/>
          </w:tcPr>
          <w:p w14:paraId="75CB491E" w14:textId="77777777" w:rsidR="00B01EA2" w:rsidRPr="00405910" w:rsidRDefault="00B01EA2" w:rsidP="00742E8D">
            <w:pPr>
              <w:rPr>
                <w:rFonts w:ascii="Times New Roman" w:hAnsi="Times New Roman"/>
              </w:rPr>
            </w:pPr>
          </w:p>
        </w:tc>
        <w:tc>
          <w:tcPr>
            <w:tcW w:w="936" w:type="dxa"/>
          </w:tcPr>
          <w:p w14:paraId="12C0F172" w14:textId="77777777" w:rsidR="00B01EA2" w:rsidRPr="00405910" w:rsidRDefault="00B01EA2" w:rsidP="00742E8D">
            <w:pPr>
              <w:jc w:val="center"/>
              <w:rPr>
                <w:rFonts w:ascii="Times New Roman" w:hAnsi="Times New Roman"/>
              </w:rPr>
            </w:pPr>
          </w:p>
        </w:tc>
        <w:tc>
          <w:tcPr>
            <w:tcW w:w="1243" w:type="dxa"/>
          </w:tcPr>
          <w:p w14:paraId="0EFB6B79" w14:textId="77777777" w:rsidR="00B01EA2" w:rsidRPr="00405910" w:rsidRDefault="00B01EA2" w:rsidP="00742E8D">
            <w:pPr>
              <w:jc w:val="center"/>
              <w:rPr>
                <w:rFonts w:ascii="Times New Roman" w:hAnsi="Times New Roman"/>
              </w:rPr>
            </w:pPr>
          </w:p>
        </w:tc>
      </w:tr>
      <w:tr w:rsidR="00B01EA2" w:rsidRPr="00742E8D" w14:paraId="27E7825F" w14:textId="77777777" w:rsidTr="00405910">
        <w:tc>
          <w:tcPr>
            <w:tcW w:w="1080" w:type="dxa"/>
          </w:tcPr>
          <w:p w14:paraId="3FE77167" w14:textId="77777777" w:rsidR="00B01EA2" w:rsidRPr="00405910" w:rsidRDefault="00B01EA2" w:rsidP="00742E8D">
            <w:pPr>
              <w:rPr>
                <w:rFonts w:ascii="Times New Roman" w:hAnsi="Times New Roman"/>
              </w:rPr>
            </w:pPr>
          </w:p>
        </w:tc>
        <w:tc>
          <w:tcPr>
            <w:tcW w:w="3745" w:type="dxa"/>
          </w:tcPr>
          <w:p w14:paraId="2CF64374" w14:textId="77777777" w:rsidR="00B01EA2" w:rsidRPr="00405910" w:rsidRDefault="00B01EA2" w:rsidP="00742E8D">
            <w:pPr>
              <w:rPr>
                <w:rFonts w:ascii="Times New Roman" w:hAnsi="Times New Roman"/>
              </w:rPr>
            </w:pPr>
          </w:p>
        </w:tc>
        <w:tc>
          <w:tcPr>
            <w:tcW w:w="990" w:type="dxa"/>
          </w:tcPr>
          <w:p w14:paraId="7E86741B" w14:textId="77777777" w:rsidR="00B01EA2" w:rsidRPr="00405910" w:rsidRDefault="00B01EA2" w:rsidP="00742E8D">
            <w:pPr>
              <w:rPr>
                <w:rFonts w:ascii="Times New Roman" w:hAnsi="Times New Roman"/>
              </w:rPr>
            </w:pPr>
          </w:p>
        </w:tc>
        <w:tc>
          <w:tcPr>
            <w:tcW w:w="1241" w:type="dxa"/>
          </w:tcPr>
          <w:p w14:paraId="07212E24" w14:textId="77777777" w:rsidR="00B01EA2" w:rsidRPr="00405910" w:rsidRDefault="00B01EA2" w:rsidP="00742E8D">
            <w:pPr>
              <w:rPr>
                <w:rFonts w:ascii="Times New Roman" w:hAnsi="Times New Roman"/>
              </w:rPr>
            </w:pPr>
          </w:p>
        </w:tc>
        <w:tc>
          <w:tcPr>
            <w:tcW w:w="936" w:type="dxa"/>
          </w:tcPr>
          <w:p w14:paraId="1EF3D826" w14:textId="77777777" w:rsidR="00B01EA2" w:rsidRPr="00405910" w:rsidRDefault="00B01EA2" w:rsidP="00742E8D">
            <w:pPr>
              <w:jc w:val="center"/>
              <w:rPr>
                <w:rFonts w:ascii="Times New Roman" w:hAnsi="Times New Roman"/>
              </w:rPr>
            </w:pPr>
          </w:p>
        </w:tc>
        <w:tc>
          <w:tcPr>
            <w:tcW w:w="1243" w:type="dxa"/>
          </w:tcPr>
          <w:p w14:paraId="0BB7DEB5" w14:textId="77777777" w:rsidR="00B01EA2" w:rsidRPr="00405910" w:rsidRDefault="00B01EA2" w:rsidP="00742E8D">
            <w:pPr>
              <w:jc w:val="center"/>
              <w:rPr>
                <w:rFonts w:ascii="Times New Roman" w:hAnsi="Times New Roman"/>
              </w:rPr>
            </w:pPr>
          </w:p>
        </w:tc>
      </w:tr>
      <w:tr w:rsidR="00B01EA2" w:rsidRPr="00742E8D" w14:paraId="6AEF943B" w14:textId="77777777" w:rsidTr="00405910">
        <w:tc>
          <w:tcPr>
            <w:tcW w:w="1080" w:type="dxa"/>
          </w:tcPr>
          <w:p w14:paraId="77814E53" w14:textId="77777777" w:rsidR="00B01EA2" w:rsidRPr="00405910" w:rsidRDefault="00B01EA2" w:rsidP="00742E8D">
            <w:pPr>
              <w:rPr>
                <w:rFonts w:ascii="Times New Roman" w:hAnsi="Times New Roman"/>
              </w:rPr>
            </w:pPr>
          </w:p>
        </w:tc>
        <w:tc>
          <w:tcPr>
            <w:tcW w:w="3745" w:type="dxa"/>
          </w:tcPr>
          <w:p w14:paraId="36A6C1DC" w14:textId="77777777" w:rsidR="00B01EA2" w:rsidRPr="00405910" w:rsidRDefault="00B01EA2" w:rsidP="00742E8D">
            <w:pPr>
              <w:rPr>
                <w:rFonts w:ascii="Times New Roman" w:hAnsi="Times New Roman"/>
              </w:rPr>
            </w:pPr>
          </w:p>
        </w:tc>
        <w:tc>
          <w:tcPr>
            <w:tcW w:w="990" w:type="dxa"/>
          </w:tcPr>
          <w:p w14:paraId="3667EA91" w14:textId="77777777" w:rsidR="00B01EA2" w:rsidRPr="00405910" w:rsidRDefault="00B01EA2" w:rsidP="00742E8D">
            <w:pPr>
              <w:rPr>
                <w:rFonts w:ascii="Times New Roman" w:hAnsi="Times New Roman"/>
              </w:rPr>
            </w:pPr>
          </w:p>
        </w:tc>
        <w:tc>
          <w:tcPr>
            <w:tcW w:w="1241" w:type="dxa"/>
          </w:tcPr>
          <w:p w14:paraId="4B9E87C1" w14:textId="77777777" w:rsidR="00B01EA2" w:rsidRPr="00405910" w:rsidRDefault="00B01EA2" w:rsidP="00742E8D">
            <w:pPr>
              <w:rPr>
                <w:rFonts w:ascii="Times New Roman" w:hAnsi="Times New Roman"/>
              </w:rPr>
            </w:pPr>
          </w:p>
        </w:tc>
        <w:tc>
          <w:tcPr>
            <w:tcW w:w="936" w:type="dxa"/>
          </w:tcPr>
          <w:p w14:paraId="1BCAD11B" w14:textId="77777777" w:rsidR="00B01EA2" w:rsidRPr="00405910" w:rsidRDefault="00B01EA2" w:rsidP="00742E8D">
            <w:pPr>
              <w:jc w:val="center"/>
              <w:rPr>
                <w:rFonts w:ascii="Times New Roman" w:hAnsi="Times New Roman"/>
              </w:rPr>
            </w:pPr>
          </w:p>
        </w:tc>
        <w:tc>
          <w:tcPr>
            <w:tcW w:w="1243" w:type="dxa"/>
          </w:tcPr>
          <w:p w14:paraId="4EC4B20E" w14:textId="77777777" w:rsidR="00B01EA2" w:rsidRPr="00405910" w:rsidRDefault="00B01EA2" w:rsidP="00742E8D">
            <w:pPr>
              <w:jc w:val="center"/>
              <w:rPr>
                <w:rFonts w:ascii="Times New Roman" w:hAnsi="Times New Roman"/>
              </w:rPr>
            </w:pPr>
          </w:p>
        </w:tc>
      </w:tr>
      <w:tr w:rsidR="00B01EA2" w:rsidRPr="00742E8D" w14:paraId="10D5BABB" w14:textId="77777777" w:rsidTr="00405910">
        <w:tc>
          <w:tcPr>
            <w:tcW w:w="1080" w:type="dxa"/>
          </w:tcPr>
          <w:p w14:paraId="041690C6" w14:textId="77777777" w:rsidR="00B01EA2" w:rsidRPr="00405910" w:rsidRDefault="00B01EA2" w:rsidP="00742E8D">
            <w:pPr>
              <w:rPr>
                <w:rFonts w:ascii="Times New Roman" w:hAnsi="Times New Roman"/>
              </w:rPr>
            </w:pPr>
          </w:p>
        </w:tc>
        <w:tc>
          <w:tcPr>
            <w:tcW w:w="3745" w:type="dxa"/>
          </w:tcPr>
          <w:p w14:paraId="70BCC0C9" w14:textId="77777777" w:rsidR="00B01EA2" w:rsidRPr="00405910" w:rsidRDefault="00B01EA2" w:rsidP="00742E8D">
            <w:pPr>
              <w:rPr>
                <w:rFonts w:ascii="Times New Roman" w:hAnsi="Times New Roman"/>
              </w:rPr>
            </w:pPr>
          </w:p>
        </w:tc>
        <w:tc>
          <w:tcPr>
            <w:tcW w:w="990" w:type="dxa"/>
          </w:tcPr>
          <w:p w14:paraId="143CDC74" w14:textId="77777777" w:rsidR="00B01EA2" w:rsidRPr="00405910" w:rsidRDefault="00B01EA2" w:rsidP="00742E8D">
            <w:pPr>
              <w:rPr>
                <w:rFonts w:ascii="Times New Roman" w:hAnsi="Times New Roman"/>
              </w:rPr>
            </w:pPr>
          </w:p>
        </w:tc>
        <w:tc>
          <w:tcPr>
            <w:tcW w:w="1241" w:type="dxa"/>
          </w:tcPr>
          <w:p w14:paraId="7DE2044F" w14:textId="77777777" w:rsidR="00B01EA2" w:rsidRPr="00405910" w:rsidRDefault="00B01EA2" w:rsidP="00742E8D">
            <w:pPr>
              <w:rPr>
                <w:rFonts w:ascii="Times New Roman" w:hAnsi="Times New Roman"/>
              </w:rPr>
            </w:pPr>
          </w:p>
        </w:tc>
        <w:tc>
          <w:tcPr>
            <w:tcW w:w="936" w:type="dxa"/>
          </w:tcPr>
          <w:p w14:paraId="62CC576A" w14:textId="77777777" w:rsidR="00B01EA2" w:rsidRPr="00405910" w:rsidRDefault="00B01EA2" w:rsidP="00742E8D">
            <w:pPr>
              <w:jc w:val="center"/>
              <w:rPr>
                <w:rFonts w:ascii="Times New Roman" w:hAnsi="Times New Roman"/>
              </w:rPr>
            </w:pPr>
          </w:p>
        </w:tc>
        <w:tc>
          <w:tcPr>
            <w:tcW w:w="1243" w:type="dxa"/>
          </w:tcPr>
          <w:p w14:paraId="54425C24" w14:textId="77777777" w:rsidR="00B01EA2" w:rsidRPr="00405910" w:rsidRDefault="00B01EA2" w:rsidP="00742E8D">
            <w:pPr>
              <w:jc w:val="center"/>
              <w:rPr>
                <w:rFonts w:ascii="Times New Roman" w:hAnsi="Times New Roman"/>
              </w:rPr>
            </w:pPr>
          </w:p>
        </w:tc>
      </w:tr>
      <w:tr w:rsidR="00B01EA2" w:rsidRPr="00742E8D" w14:paraId="21A13E76" w14:textId="77777777" w:rsidTr="00405910">
        <w:tc>
          <w:tcPr>
            <w:tcW w:w="1080" w:type="dxa"/>
          </w:tcPr>
          <w:p w14:paraId="72694FC1" w14:textId="77777777" w:rsidR="00B01EA2" w:rsidRPr="00405910" w:rsidRDefault="00B01EA2" w:rsidP="00742E8D">
            <w:pPr>
              <w:rPr>
                <w:rFonts w:ascii="Times New Roman" w:hAnsi="Times New Roman"/>
              </w:rPr>
            </w:pPr>
          </w:p>
        </w:tc>
        <w:tc>
          <w:tcPr>
            <w:tcW w:w="3745" w:type="dxa"/>
          </w:tcPr>
          <w:p w14:paraId="4D258551" w14:textId="77777777" w:rsidR="00B01EA2" w:rsidRPr="00405910" w:rsidRDefault="00B01EA2" w:rsidP="00742E8D">
            <w:pPr>
              <w:rPr>
                <w:rFonts w:ascii="Times New Roman" w:hAnsi="Times New Roman"/>
              </w:rPr>
            </w:pPr>
          </w:p>
        </w:tc>
        <w:tc>
          <w:tcPr>
            <w:tcW w:w="990" w:type="dxa"/>
          </w:tcPr>
          <w:p w14:paraId="337844FA" w14:textId="77777777" w:rsidR="00B01EA2" w:rsidRPr="00405910" w:rsidRDefault="00B01EA2" w:rsidP="00742E8D">
            <w:pPr>
              <w:rPr>
                <w:rFonts w:ascii="Times New Roman" w:hAnsi="Times New Roman"/>
              </w:rPr>
            </w:pPr>
          </w:p>
        </w:tc>
        <w:tc>
          <w:tcPr>
            <w:tcW w:w="1241" w:type="dxa"/>
          </w:tcPr>
          <w:p w14:paraId="27FAE86A" w14:textId="77777777" w:rsidR="00B01EA2" w:rsidRPr="00405910" w:rsidRDefault="00B01EA2" w:rsidP="00742E8D">
            <w:pPr>
              <w:rPr>
                <w:rFonts w:ascii="Times New Roman" w:hAnsi="Times New Roman"/>
              </w:rPr>
            </w:pPr>
          </w:p>
        </w:tc>
        <w:tc>
          <w:tcPr>
            <w:tcW w:w="936" w:type="dxa"/>
          </w:tcPr>
          <w:p w14:paraId="5FB2E9D2" w14:textId="77777777" w:rsidR="00B01EA2" w:rsidRPr="00405910" w:rsidRDefault="00B01EA2" w:rsidP="00742E8D">
            <w:pPr>
              <w:jc w:val="center"/>
              <w:rPr>
                <w:rFonts w:ascii="Times New Roman" w:hAnsi="Times New Roman"/>
              </w:rPr>
            </w:pPr>
          </w:p>
        </w:tc>
        <w:tc>
          <w:tcPr>
            <w:tcW w:w="1243" w:type="dxa"/>
          </w:tcPr>
          <w:p w14:paraId="6DC109C8" w14:textId="77777777" w:rsidR="00B01EA2" w:rsidRPr="00405910" w:rsidRDefault="00B01EA2" w:rsidP="00742E8D">
            <w:pPr>
              <w:jc w:val="center"/>
              <w:rPr>
                <w:rFonts w:ascii="Times New Roman" w:hAnsi="Times New Roman"/>
              </w:rPr>
            </w:pPr>
          </w:p>
        </w:tc>
      </w:tr>
      <w:tr w:rsidR="00B01EA2" w:rsidRPr="00742E8D" w14:paraId="5BD62BDC" w14:textId="77777777" w:rsidTr="00405910">
        <w:tc>
          <w:tcPr>
            <w:tcW w:w="1080" w:type="dxa"/>
          </w:tcPr>
          <w:p w14:paraId="41E5F1A2" w14:textId="77777777" w:rsidR="00B01EA2" w:rsidRPr="00405910" w:rsidRDefault="00B01EA2" w:rsidP="00742E8D">
            <w:pPr>
              <w:rPr>
                <w:rFonts w:ascii="Times New Roman" w:hAnsi="Times New Roman"/>
              </w:rPr>
            </w:pPr>
          </w:p>
        </w:tc>
        <w:tc>
          <w:tcPr>
            <w:tcW w:w="3745" w:type="dxa"/>
          </w:tcPr>
          <w:p w14:paraId="2D73B99B" w14:textId="77777777" w:rsidR="00B01EA2" w:rsidRPr="00405910" w:rsidRDefault="00B01EA2" w:rsidP="00742E8D">
            <w:pPr>
              <w:rPr>
                <w:rFonts w:ascii="Times New Roman" w:hAnsi="Times New Roman"/>
              </w:rPr>
            </w:pPr>
          </w:p>
        </w:tc>
        <w:tc>
          <w:tcPr>
            <w:tcW w:w="990" w:type="dxa"/>
          </w:tcPr>
          <w:p w14:paraId="4BA43C69" w14:textId="77777777" w:rsidR="00B01EA2" w:rsidRPr="00405910" w:rsidRDefault="00B01EA2" w:rsidP="00742E8D">
            <w:pPr>
              <w:rPr>
                <w:rFonts w:ascii="Times New Roman" w:hAnsi="Times New Roman"/>
              </w:rPr>
            </w:pPr>
          </w:p>
        </w:tc>
        <w:tc>
          <w:tcPr>
            <w:tcW w:w="1241" w:type="dxa"/>
          </w:tcPr>
          <w:p w14:paraId="76AE5E75" w14:textId="77777777" w:rsidR="00B01EA2" w:rsidRPr="00405910" w:rsidRDefault="00B01EA2" w:rsidP="00742E8D">
            <w:pPr>
              <w:rPr>
                <w:rFonts w:ascii="Times New Roman" w:hAnsi="Times New Roman"/>
              </w:rPr>
            </w:pPr>
          </w:p>
        </w:tc>
        <w:tc>
          <w:tcPr>
            <w:tcW w:w="936" w:type="dxa"/>
          </w:tcPr>
          <w:p w14:paraId="1A6AB84D" w14:textId="77777777" w:rsidR="00B01EA2" w:rsidRPr="00405910" w:rsidRDefault="00B01EA2" w:rsidP="00742E8D">
            <w:pPr>
              <w:jc w:val="center"/>
              <w:rPr>
                <w:rFonts w:ascii="Times New Roman" w:hAnsi="Times New Roman"/>
              </w:rPr>
            </w:pPr>
          </w:p>
        </w:tc>
        <w:tc>
          <w:tcPr>
            <w:tcW w:w="1243" w:type="dxa"/>
          </w:tcPr>
          <w:p w14:paraId="0B2D16F3" w14:textId="77777777" w:rsidR="00B01EA2" w:rsidRPr="00405910" w:rsidRDefault="00B01EA2" w:rsidP="00742E8D">
            <w:pPr>
              <w:jc w:val="center"/>
              <w:rPr>
                <w:rFonts w:ascii="Times New Roman" w:hAnsi="Times New Roman"/>
              </w:rPr>
            </w:pPr>
          </w:p>
        </w:tc>
      </w:tr>
      <w:tr w:rsidR="00B01EA2" w:rsidRPr="00742E8D" w14:paraId="48BB3DB4" w14:textId="77777777" w:rsidTr="00405910">
        <w:tc>
          <w:tcPr>
            <w:tcW w:w="1080" w:type="dxa"/>
          </w:tcPr>
          <w:p w14:paraId="425D90FB" w14:textId="77777777" w:rsidR="00B01EA2" w:rsidRPr="00405910" w:rsidRDefault="00B01EA2" w:rsidP="00742E8D">
            <w:pPr>
              <w:rPr>
                <w:rFonts w:ascii="Times New Roman" w:hAnsi="Times New Roman"/>
              </w:rPr>
            </w:pPr>
          </w:p>
        </w:tc>
        <w:tc>
          <w:tcPr>
            <w:tcW w:w="3745" w:type="dxa"/>
          </w:tcPr>
          <w:p w14:paraId="1A8FC2E7" w14:textId="77777777" w:rsidR="00B01EA2" w:rsidRPr="00405910" w:rsidRDefault="00B01EA2" w:rsidP="00742E8D">
            <w:pPr>
              <w:rPr>
                <w:rFonts w:ascii="Times New Roman" w:hAnsi="Times New Roman"/>
              </w:rPr>
            </w:pPr>
          </w:p>
        </w:tc>
        <w:tc>
          <w:tcPr>
            <w:tcW w:w="990" w:type="dxa"/>
          </w:tcPr>
          <w:p w14:paraId="1834E9F8" w14:textId="77777777" w:rsidR="00B01EA2" w:rsidRPr="00405910" w:rsidRDefault="00B01EA2" w:rsidP="00742E8D">
            <w:pPr>
              <w:rPr>
                <w:rFonts w:ascii="Times New Roman" w:hAnsi="Times New Roman"/>
              </w:rPr>
            </w:pPr>
          </w:p>
        </w:tc>
        <w:tc>
          <w:tcPr>
            <w:tcW w:w="1241" w:type="dxa"/>
          </w:tcPr>
          <w:p w14:paraId="41007E99" w14:textId="77777777" w:rsidR="00B01EA2" w:rsidRPr="00405910" w:rsidRDefault="00B01EA2" w:rsidP="00742E8D">
            <w:pPr>
              <w:rPr>
                <w:rFonts w:ascii="Times New Roman" w:hAnsi="Times New Roman"/>
              </w:rPr>
            </w:pPr>
          </w:p>
        </w:tc>
        <w:tc>
          <w:tcPr>
            <w:tcW w:w="936" w:type="dxa"/>
          </w:tcPr>
          <w:p w14:paraId="4B059391" w14:textId="77777777" w:rsidR="00B01EA2" w:rsidRPr="00405910" w:rsidRDefault="00B01EA2" w:rsidP="00742E8D">
            <w:pPr>
              <w:jc w:val="center"/>
              <w:rPr>
                <w:rFonts w:ascii="Times New Roman" w:hAnsi="Times New Roman"/>
              </w:rPr>
            </w:pPr>
          </w:p>
        </w:tc>
        <w:tc>
          <w:tcPr>
            <w:tcW w:w="1243" w:type="dxa"/>
          </w:tcPr>
          <w:p w14:paraId="2FFAEF4E" w14:textId="77777777" w:rsidR="00B01EA2" w:rsidRPr="00405910" w:rsidRDefault="00B01EA2" w:rsidP="00742E8D">
            <w:pPr>
              <w:jc w:val="center"/>
              <w:rPr>
                <w:rFonts w:ascii="Times New Roman" w:hAnsi="Times New Roman"/>
              </w:rPr>
            </w:pPr>
          </w:p>
        </w:tc>
      </w:tr>
      <w:tr w:rsidR="00B01EA2" w:rsidRPr="00742E8D" w14:paraId="48DDC123" w14:textId="77777777" w:rsidTr="00405910">
        <w:tc>
          <w:tcPr>
            <w:tcW w:w="1080" w:type="dxa"/>
          </w:tcPr>
          <w:p w14:paraId="523B0F56" w14:textId="77777777" w:rsidR="00B01EA2" w:rsidRPr="00405910" w:rsidRDefault="00B01EA2" w:rsidP="00742E8D">
            <w:pPr>
              <w:rPr>
                <w:rFonts w:ascii="Times New Roman" w:hAnsi="Times New Roman"/>
              </w:rPr>
            </w:pPr>
          </w:p>
        </w:tc>
        <w:tc>
          <w:tcPr>
            <w:tcW w:w="3745" w:type="dxa"/>
          </w:tcPr>
          <w:p w14:paraId="3EC83421" w14:textId="77777777" w:rsidR="00B01EA2" w:rsidRPr="00405910" w:rsidRDefault="00B01EA2" w:rsidP="00742E8D">
            <w:pPr>
              <w:rPr>
                <w:rFonts w:ascii="Times New Roman" w:hAnsi="Times New Roman"/>
              </w:rPr>
            </w:pPr>
          </w:p>
        </w:tc>
        <w:tc>
          <w:tcPr>
            <w:tcW w:w="990" w:type="dxa"/>
          </w:tcPr>
          <w:p w14:paraId="2184A052" w14:textId="77777777" w:rsidR="00B01EA2" w:rsidRPr="00405910" w:rsidRDefault="00B01EA2" w:rsidP="00742E8D">
            <w:pPr>
              <w:rPr>
                <w:rFonts w:ascii="Times New Roman" w:hAnsi="Times New Roman"/>
              </w:rPr>
            </w:pPr>
          </w:p>
        </w:tc>
        <w:tc>
          <w:tcPr>
            <w:tcW w:w="1241" w:type="dxa"/>
          </w:tcPr>
          <w:p w14:paraId="78072474" w14:textId="77777777" w:rsidR="00B01EA2" w:rsidRPr="00405910" w:rsidRDefault="00B01EA2" w:rsidP="00742E8D">
            <w:pPr>
              <w:rPr>
                <w:rFonts w:ascii="Times New Roman" w:hAnsi="Times New Roman"/>
              </w:rPr>
            </w:pPr>
          </w:p>
        </w:tc>
        <w:tc>
          <w:tcPr>
            <w:tcW w:w="936" w:type="dxa"/>
          </w:tcPr>
          <w:p w14:paraId="450E7EF6" w14:textId="77777777" w:rsidR="00B01EA2" w:rsidRPr="00405910" w:rsidRDefault="00B01EA2" w:rsidP="00742E8D">
            <w:pPr>
              <w:jc w:val="center"/>
              <w:rPr>
                <w:rFonts w:ascii="Times New Roman" w:hAnsi="Times New Roman"/>
              </w:rPr>
            </w:pPr>
          </w:p>
        </w:tc>
        <w:tc>
          <w:tcPr>
            <w:tcW w:w="1243" w:type="dxa"/>
          </w:tcPr>
          <w:p w14:paraId="582970EB" w14:textId="77777777" w:rsidR="00B01EA2" w:rsidRPr="00405910" w:rsidRDefault="00B01EA2" w:rsidP="00742E8D">
            <w:pPr>
              <w:jc w:val="center"/>
              <w:rPr>
                <w:rFonts w:ascii="Times New Roman" w:hAnsi="Times New Roman"/>
              </w:rPr>
            </w:pPr>
          </w:p>
        </w:tc>
      </w:tr>
      <w:tr w:rsidR="00B01EA2" w:rsidRPr="00742E8D" w14:paraId="38B103EA" w14:textId="77777777" w:rsidTr="00405910">
        <w:tc>
          <w:tcPr>
            <w:tcW w:w="1080" w:type="dxa"/>
          </w:tcPr>
          <w:p w14:paraId="7E47266A" w14:textId="77777777" w:rsidR="00B01EA2" w:rsidRPr="00405910" w:rsidRDefault="00B01EA2" w:rsidP="00742E8D">
            <w:pPr>
              <w:rPr>
                <w:rFonts w:ascii="Times New Roman" w:hAnsi="Times New Roman"/>
              </w:rPr>
            </w:pPr>
          </w:p>
        </w:tc>
        <w:tc>
          <w:tcPr>
            <w:tcW w:w="3745" w:type="dxa"/>
          </w:tcPr>
          <w:p w14:paraId="0A99B463" w14:textId="77777777" w:rsidR="00B01EA2" w:rsidRPr="00405910" w:rsidRDefault="00B01EA2" w:rsidP="00742E8D">
            <w:pPr>
              <w:rPr>
                <w:rFonts w:ascii="Times New Roman" w:hAnsi="Times New Roman"/>
              </w:rPr>
            </w:pPr>
          </w:p>
        </w:tc>
        <w:tc>
          <w:tcPr>
            <w:tcW w:w="990" w:type="dxa"/>
          </w:tcPr>
          <w:p w14:paraId="45A9E174" w14:textId="77777777" w:rsidR="00B01EA2" w:rsidRPr="00405910" w:rsidRDefault="00B01EA2" w:rsidP="00742E8D">
            <w:pPr>
              <w:rPr>
                <w:rFonts w:ascii="Times New Roman" w:hAnsi="Times New Roman"/>
              </w:rPr>
            </w:pPr>
          </w:p>
        </w:tc>
        <w:tc>
          <w:tcPr>
            <w:tcW w:w="1241" w:type="dxa"/>
          </w:tcPr>
          <w:p w14:paraId="213AEE6B" w14:textId="77777777" w:rsidR="00B01EA2" w:rsidRPr="00405910" w:rsidRDefault="00B01EA2" w:rsidP="00742E8D">
            <w:pPr>
              <w:rPr>
                <w:rFonts w:ascii="Times New Roman" w:hAnsi="Times New Roman"/>
              </w:rPr>
            </w:pPr>
          </w:p>
        </w:tc>
        <w:tc>
          <w:tcPr>
            <w:tcW w:w="936" w:type="dxa"/>
          </w:tcPr>
          <w:p w14:paraId="6CD93917" w14:textId="77777777" w:rsidR="00B01EA2" w:rsidRPr="00405910" w:rsidRDefault="00B01EA2" w:rsidP="00742E8D">
            <w:pPr>
              <w:jc w:val="center"/>
              <w:rPr>
                <w:rFonts w:ascii="Times New Roman" w:hAnsi="Times New Roman"/>
              </w:rPr>
            </w:pPr>
          </w:p>
        </w:tc>
        <w:tc>
          <w:tcPr>
            <w:tcW w:w="1243" w:type="dxa"/>
          </w:tcPr>
          <w:p w14:paraId="6470065D" w14:textId="77777777" w:rsidR="00B01EA2" w:rsidRPr="00405910" w:rsidRDefault="00B01EA2" w:rsidP="00742E8D">
            <w:pPr>
              <w:jc w:val="center"/>
              <w:rPr>
                <w:rFonts w:ascii="Times New Roman" w:hAnsi="Times New Roman"/>
              </w:rPr>
            </w:pPr>
          </w:p>
        </w:tc>
      </w:tr>
      <w:tr w:rsidR="00B01EA2" w:rsidRPr="00742E8D" w14:paraId="298A7C4A" w14:textId="77777777" w:rsidTr="00405910">
        <w:tc>
          <w:tcPr>
            <w:tcW w:w="1080" w:type="dxa"/>
          </w:tcPr>
          <w:p w14:paraId="79EFF196" w14:textId="77777777" w:rsidR="00B01EA2" w:rsidRPr="00405910" w:rsidRDefault="00B01EA2" w:rsidP="00742E8D">
            <w:pPr>
              <w:rPr>
                <w:rFonts w:ascii="Times New Roman" w:hAnsi="Times New Roman"/>
              </w:rPr>
            </w:pPr>
          </w:p>
        </w:tc>
        <w:tc>
          <w:tcPr>
            <w:tcW w:w="3745" w:type="dxa"/>
          </w:tcPr>
          <w:p w14:paraId="0513EF92" w14:textId="77777777" w:rsidR="00B01EA2" w:rsidRPr="00405910" w:rsidRDefault="00B01EA2" w:rsidP="00742E8D">
            <w:pPr>
              <w:rPr>
                <w:rFonts w:ascii="Times New Roman" w:hAnsi="Times New Roman"/>
              </w:rPr>
            </w:pPr>
          </w:p>
        </w:tc>
        <w:tc>
          <w:tcPr>
            <w:tcW w:w="990" w:type="dxa"/>
          </w:tcPr>
          <w:p w14:paraId="68DA730D" w14:textId="77777777" w:rsidR="00B01EA2" w:rsidRPr="00405910" w:rsidRDefault="00B01EA2" w:rsidP="00742E8D">
            <w:pPr>
              <w:rPr>
                <w:rFonts w:ascii="Times New Roman" w:hAnsi="Times New Roman"/>
              </w:rPr>
            </w:pPr>
          </w:p>
        </w:tc>
        <w:tc>
          <w:tcPr>
            <w:tcW w:w="1241" w:type="dxa"/>
          </w:tcPr>
          <w:p w14:paraId="1F7CB0B6" w14:textId="77777777" w:rsidR="00B01EA2" w:rsidRPr="00405910" w:rsidRDefault="00B01EA2" w:rsidP="00742E8D">
            <w:pPr>
              <w:rPr>
                <w:rFonts w:ascii="Times New Roman" w:hAnsi="Times New Roman"/>
              </w:rPr>
            </w:pPr>
          </w:p>
        </w:tc>
        <w:tc>
          <w:tcPr>
            <w:tcW w:w="936" w:type="dxa"/>
          </w:tcPr>
          <w:p w14:paraId="0D93FAAE" w14:textId="77777777" w:rsidR="00B01EA2" w:rsidRPr="00405910" w:rsidRDefault="00B01EA2" w:rsidP="00742E8D">
            <w:pPr>
              <w:jc w:val="center"/>
              <w:rPr>
                <w:rFonts w:ascii="Times New Roman" w:hAnsi="Times New Roman"/>
              </w:rPr>
            </w:pPr>
          </w:p>
        </w:tc>
        <w:tc>
          <w:tcPr>
            <w:tcW w:w="1243" w:type="dxa"/>
          </w:tcPr>
          <w:p w14:paraId="0104A069" w14:textId="77777777" w:rsidR="00B01EA2" w:rsidRPr="00405910" w:rsidRDefault="00B01EA2" w:rsidP="00742E8D">
            <w:pPr>
              <w:jc w:val="center"/>
              <w:rPr>
                <w:rFonts w:ascii="Times New Roman" w:hAnsi="Times New Roman"/>
              </w:rPr>
            </w:pPr>
          </w:p>
        </w:tc>
      </w:tr>
      <w:tr w:rsidR="00B01EA2" w:rsidRPr="00742E8D" w14:paraId="11F54A1D" w14:textId="77777777" w:rsidTr="00405910">
        <w:tc>
          <w:tcPr>
            <w:tcW w:w="1080" w:type="dxa"/>
          </w:tcPr>
          <w:p w14:paraId="40CEF9CD" w14:textId="77777777" w:rsidR="00B01EA2" w:rsidRPr="00405910" w:rsidRDefault="00B01EA2" w:rsidP="00742E8D">
            <w:pPr>
              <w:rPr>
                <w:rFonts w:ascii="Times New Roman" w:hAnsi="Times New Roman"/>
              </w:rPr>
            </w:pPr>
          </w:p>
        </w:tc>
        <w:tc>
          <w:tcPr>
            <w:tcW w:w="3745" w:type="dxa"/>
          </w:tcPr>
          <w:p w14:paraId="5F52076C" w14:textId="77777777" w:rsidR="00B01EA2" w:rsidRPr="00405910" w:rsidRDefault="00B01EA2" w:rsidP="00742E8D">
            <w:pPr>
              <w:rPr>
                <w:rFonts w:ascii="Times New Roman" w:hAnsi="Times New Roman"/>
              </w:rPr>
            </w:pPr>
          </w:p>
        </w:tc>
        <w:tc>
          <w:tcPr>
            <w:tcW w:w="990" w:type="dxa"/>
          </w:tcPr>
          <w:p w14:paraId="68F3A993" w14:textId="77777777" w:rsidR="00B01EA2" w:rsidRPr="00405910" w:rsidRDefault="00B01EA2" w:rsidP="00742E8D">
            <w:pPr>
              <w:rPr>
                <w:rFonts w:ascii="Times New Roman" w:hAnsi="Times New Roman"/>
              </w:rPr>
            </w:pPr>
          </w:p>
        </w:tc>
        <w:tc>
          <w:tcPr>
            <w:tcW w:w="1241" w:type="dxa"/>
          </w:tcPr>
          <w:p w14:paraId="66BD6975" w14:textId="77777777" w:rsidR="00B01EA2" w:rsidRPr="00405910" w:rsidRDefault="00B01EA2" w:rsidP="00742E8D">
            <w:pPr>
              <w:rPr>
                <w:rFonts w:ascii="Times New Roman" w:hAnsi="Times New Roman"/>
              </w:rPr>
            </w:pPr>
          </w:p>
        </w:tc>
        <w:tc>
          <w:tcPr>
            <w:tcW w:w="936" w:type="dxa"/>
          </w:tcPr>
          <w:p w14:paraId="0B838D6A" w14:textId="77777777" w:rsidR="00B01EA2" w:rsidRPr="00405910" w:rsidRDefault="00B01EA2" w:rsidP="00742E8D">
            <w:pPr>
              <w:jc w:val="center"/>
              <w:rPr>
                <w:rFonts w:ascii="Times New Roman" w:hAnsi="Times New Roman"/>
              </w:rPr>
            </w:pPr>
          </w:p>
        </w:tc>
        <w:tc>
          <w:tcPr>
            <w:tcW w:w="1243" w:type="dxa"/>
          </w:tcPr>
          <w:p w14:paraId="50D4E22A" w14:textId="77777777" w:rsidR="00B01EA2" w:rsidRPr="00405910" w:rsidRDefault="00B01EA2" w:rsidP="00742E8D">
            <w:pPr>
              <w:jc w:val="center"/>
              <w:rPr>
                <w:rFonts w:ascii="Times New Roman" w:hAnsi="Times New Roman"/>
              </w:rPr>
            </w:pPr>
          </w:p>
        </w:tc>
      </w:tr>
      <w:tr w:rsidR="00B01EA2" w:rsidRPr="00742E8D" w14:paraId="29075D28" w14:textId="77777777" w:rsidTr="00405910">
        <w:tc>
          <w:tcPr>
            <w:tcW w:w="1080" w:type="dxa"/>
          </w:tcPr>
          <w:p w14:paraId="0A2900BF" w14:textId="77777777" w:rsidR="00B01EA2" w:rsidRPr="00405910" w:rsidRDefault="00B01EA2" w:rsidP="00742E8D">
            <w:pPr>
              <w:rPr>
                <w:rFonts w:ascii="Times New Roman" w:hAnsi="Times New Roman"/>
              </w:rPr>
            </w:pPr>
          </w:p>
        </w:tc>
        <w:tc>
          <w:tcPr>
            <w:tcW w:w="3745" w:type="dxa"/>
          </w:tcPr>
          <w:p w14:paraId="620E5A6E" w14:textId="77777777" w:rsidR="00B01EA2" w:rsidRPr="00405910" w:rsidRDefault="00B01EA2" w:rsidP="00742E8D">
            <w:pPr>
              <w:rPr>
                <w:rFonts w:ascii="Times New Roman" w:hAnsi="Times New Roman"/>
              </w:rPr>
            </w:pPr>
          </w:p>
        </w:tc>
        <w:tc>
          <w:tcPr>
            <w:tcW w:w="990" w:type="dxa"/>
          </w:tcPr>
          <w:p w14:paraId="5BB00CE5" w14:textId="77777777" w:rsidR="00B01EA2" w:rsidRPr="00405910" w:rsidRDefault="00B01EA2" w:rsidP="00742E8D">
            <w:pPr>
              <w:rPr>
                <w:rFonts w:ascii="Times New Roman" w:hAnsi="Times New Roman"/>
              </w:rPr>
            </w:pPr>
          </w:p>
        </w:tc>
        <w:tc>
          <w:tcPr>
            <w:tcW w:w="1241" w:type="dxa"/>
          </w:tcPr>
          <w:p w14:paraId="0BEB8C5B" w14:textId="77777777" w:rsidR="00B01EA2" w:rsidRPr="00405910" w:rsidRDefault="00B01EA2" w:rsidP="00742E8D">
            <w:pPr>
              <w:rPr>
                <w:rFonts w:ascii="Times New Roman" w:hAnsi="Times New Roman"/>
              </w:rPr>
            </w:pPr>
          </w:p>
        </w:tc>
        <w:tc>
          <w:tcPr>
            <w:tcW w:w="936" w:type="dxa"/>
          </w:tcPr>
          <w:p w14:paraId="66742665" w14:textId="77777777" w:rsidR="00B01EA2" w:rsidRPr="00405910" w:rsidRDefault="00B01EA2" w:rsidP="00742E8D">
            <w:pPr>
              <w:jc w:val="center"/>
              <w:rPr>
                <w:rFonts w:ascii="Times New Roman" w:hAnsi="Times New Roman"/>
              </w:rPr>
            </w:pPr>
          </w:p>
        </w:tc>
        <w:tc>
          <w:tcPr>
            <w:tcW w:w="1243" w:type="dxa"/>
          </w:tcPr>
          <w:p w14:paraId="10F1D865" w14:textId="77777777" w:rsidR="00B01EA2" w:rsidRPr="00405910" w:rsidRDefault="00B01EA2" w:rsidP="00742E8D">
            <w:pPr>
              <w:jc w:val="center"/>
              <w:rPr>
                <w:rFonts w:ascii="Times New Roman" w:hAnsi="Times New Roman"/>
              </w:rPr>
            </w:pPr>
          </w:p>
        </w:tc>
      </w:tr>
      <w:tr w:rsidR="00B01EA2" w:rsidRPr="00742E8D" w14:paraId="2046AE9B" w14:textId="77777777" w:rsidTr="00405910">
        <w:tc>
          <w:tcPr>
            <w:tcW w:w="7992" w:type="dxa"/>
            <w:gridSpan w:val="5"/>
          </w:tcPr>
          <w:p w14:paraId="1A8D7F6E" w14:textId="77777777" w:rsidR="00B01EA2" w:rsidRPr="00405910" w:rsidRDefault="00B01EA2" w:rsidP="00742E8D">
            <w:pPr>
              <w:jc w:val="right"/>
              <w:rPr>
                <w:rFonts w:ascii="Times New Roman" w:hAnsi="Times New Roman"/>
              </w:rPr>
            </w:pPr>
            <w:r w:rsidRPr="00405910">
              <w:rPr>
                <w:rFonts w:ascii="Times New Roman" w:hAnsi="Times New Roman"/>
              </w:rPr>
              <w:t>Total for Schedule No. 4.5</w:t>
            </w:r>
          </w:p>
          <w:p w14:paraId="415E65C5" w14:textId="77777777" w:rsidR="00B01EA2" w:rsidRPr="00405910" w:rsidRDefault="00B01EA2" w:rsidP="000F41C3">
            <w:pPr>
              <w:jc w:val="right"/>
              <w:rPr>
                <w:rFonts w:ascii="Times New Roman" w:hAnsi="Times New Roman"/>
              </w:rPr>
            </w:pPr>
            <w:r w:rsidRPr="00405910">
              <w:rPr>
                <w:rFonts w:ascii="Times New Roman" w:hAnsi="Times New Roman"/>
              </w:rPr>
              <w:t>(carried forward to Summary)</w:t>
            </w:r>
          </w:p>
        </w:tc>
        <w:tc>
          <w:tcPr>
            <w:tcW w:w="1243" w:type="dxa"/>
          </w:tcPr>
          <w:p w14:paraId="5D7302FE" w14:textId="77777777" w:rsidR="00B01EA2" w:rsidRPr="00405910" w:rsidRDefault="00B01EA2" w:rsidP="00405910">
            <w:pPr>
              <w:jc w:val="center"/>
              <w:rPr>
                <w:rFonts w:ascii="Times New Roman" w:hAnsi="Times New Roman"/>
              </w:rPr>
            </w:pPr>
          </w:p>
        </w:tc>
      </w:tr>
    </w:tbl>
    <w:p w14:paraId="52A52C1A" w14:textId="77777777" w:rsidR="00B01EA2" w:rsidRPr="00656EF1" w:rsidRDefault="00B01EA2" w:rsidP="00B01EA2">
      <w:pPr>
        <w:pStyle w:val="SectionVHeading2"/>
        <w:rPr>
          <w:lang w:val="en-US"/>
        </w:rPr>
      </w:pPr>
      <w:bookmarkStart w:id="2720" w:name="_Toc333564292"/>
      <w:r w:rsidRPr="0063164A">
        <w:rPr>
          <w:lang w:val="en-US"/>
        </w:rPr>
        <w:br w:type="page"/>
      </w:r>
      <w:r w:rsidRPr="00742E8D">
        <w:rPr>
          <w:lang w:val="en-US"/>
        </w:rPr>
        <w:t>General Summary</w:t>
      </w:r>
      <w:bookmarkEnd w:id="2720"/>
      <w:r w:rsidRPr="00742E8D">
        <w:rPr>
          <w:lang w:val="en-US"/>
        </w:rPr>
        <w:t xml:space="preserve"> for </w:t>
      </w:r>
      <w:r w:rsidRPr="00656EF1">
        <w:rPr>
          <w:lang w:val="en-US"/>
        </w:rPr>
        <w:t>Breakdown of Schedule 4.0</w:t>
      </w:r>
    </w:p>
    <w:p w14:paraId="2599B957" w14:textId="77777777" w:rsidR="00B01EA2" w:rsidRPr="00405910" w:rsidRDefault="00B01EA2" w:rsidP="00B01EA2">
      <w:pPr>
        <w:rPr>
          <w:rFonts w:ascii="Times New Roman" w:hAnsi="Times New Roman"/>
          <w:sz w:val="24"/>
          <w:szCs w:val="24"/>
        </w:rPr>
      </w:pPr>
      <w:r w:rsidRPr="00405910">
        <w:rPr>
          <w:rFonts w:ascii="Times New Roman" w:hAnsi="Times New Roman"/>
          <w:sz w:val="24"/>
          <w:szCs w:val="24"/>
        </w:rPr>
        <w:t>Contract Name:</w:t>
      </w:r>
    </w:p>
    <w:p w14:paraId="1567F48F" w14:textId="77777777" w:rsidR="00B01EA2" w:rsidRDefault="00B01EA2" w:rsidP="00B01EA2">
      <w:pPr>
        <w:rPr>
          <w:rFonts w:ascii="Times New Roman" w:hAnsi="Times New Roman"/>
          <w:sz w:val="24"/>
          <w:szCs w:val="24"/>
        </w:rPr>
      </w:pPr>
      <w:r w:rsidRPr="00405910">
        <w:rPr>
          <w:rFonts w:ascii="Times New Roman" w:hAnsi="Times New Roman"/>
          <w:sz w:val="24"/>
          <w:szCs w:val="24"/>
        </w:rPr>
        <w:t>Contract No.:</w:t>
      </w:r>
    </w:p>
    <w:p w14:paraId="501DBD08" w14:textId="77777777" w:rsidR="000F41C3" w:rsidRPr="00405910" w:rsidRDefault="000F41C3" w:rsidP="00B01EA2">
      <w:pPr>
        <w:rPr>
          <w:rFonts w:ascii="Times New Roman" w:hAnsi="Times New Roman"/>
          <w:sz w:val="24"/>
          <w:szCs w:val="24"/>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B01EA2" w:rsidRPr="000F41C3" w14:paraId="38D31E5C" w14:textId="77777777" w:rsidTr="00405910">
        <w:tc>
          <w:tcPr>
            <w:tcW w:w="6408" w:type="dxa"/>
          </w:tcPr>
          <w:p w14:paraId="1FE9C6C2"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General Summary</w:t>
            </w:r>
          </w:p>
        </w:tc>
        <w:tc>
          <w:tcPr>
            <w:tcW w:w="1152" w:type="dxa"/>
          </w:tcPr>
          <w:p w14:paraId="667AB4B3"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Page</w:t>
            </w:r>
          </w:p>
        </w:tc>
        <w:tc>
          <w:tcPr>
            <w:tcW w:w="1440" w:type="dxa"/>
          </w:tcPr>
          <w:p w14:paraId="0C732806"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Amount</w:t>
            </w:r>
          </w:p>
        </w:tc>
      </w:tr>
      <w:tr w:rsidR="00B01EA2" w:rsidRPr="000F41C3" w14:paraId="1C985C9F" w14:textId="77777777" w:rsidTr="00405910">
        <w:tc>
          <w:tcPr>
            <w:tcW w:w="6408" w:type="dxa"/>
          </w:tcPr>
          <w:p w14:paraId="16408165" w14:textId="77777777" w:rsidR="00B01EA2" w:rsidRPr="00405910" w:rsidRDefault="000F41C3" w:rsidP="00742E8D">
            <w:pPr>
              <w:tabs>
                <w:tab w:val="left" w:pos="330"/>
              </w:tabs>
              <w:rPr>
                <w:rFonts w:ascii="Times New Roman" w:hAnsi="Times New Roman"/>
                <w:sz w:val="24"/>
                <w:szCs w:val="24"/>
              </w:rPr>
            </w:pPr>
            <w:r w:rsidRPr="00405910">
              <w:rPr>
                <w:rFonts w:ascii="Times New Roman" w:hAnsi="Times New Roman"/>
                <w:sz w:val="24"/>
                <w:szCs w:val="24"/>
              </w:rPr>
              <w:t>Schedule No. 4.1:</w:t>
            </w:r>
          </w:p>
        </w:tc>
        <w:tc>
          <w:tcPr>
            <w:tcW w:w="1152" w:type="dxa"/>
          </w:tcPr>
          <w:p w14:paraId="43B0CE97" w14:textId="77777777" w:rsidR="00B01EA2" w:rsidRPr="00405910" w:rsidRDefault="00B01EA2" w:rsidP="00742E8D">
            <w:pPr>
              <w:jc w:val="center"/>
              <w:rPr>
                <w:rFonts w:ascii="Times New Roman" w:hAnsi="Times New Roman"/>
                <w:sz w:val="24"/>
                <w:szCs w:val="24"/>
              </w:rPr>
            </w:pPr>
          </w:p>
        </w:tc>
        <w:tc>
          <w:tcPr>
            <w:tcW w:w="1440" w:type="dxa"/>
          </w:tcPr>
          <w:p w14:paraId="70F25AF5" w14:textId="77777777" w:rsidR="00B01EA2" w:rsidRPr="00405910" w:rsidRDefault="00B01EA2" w:rsidP="00742E8D">
            <w:pPr>
              <w:tabs>
                <w:tab w:val="decimal" w:pos="1050"/>
              </w:tabs>
              <w:rPr>
                <w:rFonts w:ascii="Times New Roman" w:hAnsi="Times New Roman"/>
                <w:sz w:val="24"/>
                <w:szCs w:val="24"/>
              </w:rPr>
            </w:pPr>
          </w:p>
        </w:tc>
      </w:tr>
      <w:tr w:rsidR="00B01EA2" w:rsidRPr="000F41C3" w14:paraId="2DF58041" w14:textId="77777777" w:rsidTr="00405910">
        <w:tc>
          <w:tcPr>
            <w:tcW w:w="6408" w:type="dxa"/>
          </w:tcPr>
          <w:p w14:paraId="1C25FDBB" w14:textId="77777777" w:rsidR="00B01EA2" w:rsidRPr="00405910" w:rsidRDefault="000F41C3" w:rsidP="00742E8D">
            <w:pPr>
              <w:tabs>
                <w:tab w:val="left" w:pos="330"/>
              </w:tabs>
              <w:rPr>
                <w:rFonts w:ascii="Times New Roman" w:hAnsi="Times New Roman"/>
                <w:sz w:val="24"/>
                <w:szCs w:val="24"/>
              </w:rPr>
            </w:pPr>
            <w:r w:rsidRPr="00405910">
              <w:rPr>
                <w:rFonts w:ascii="Times New Roman" w:hAnsi="Times New Roman"/>
                <w:sz w:val="24"/>
                <w:szCs w:val="24"/>
              </w:rPr>
              <w:t>Schedule No. 4.2:</w:t>
            </w:r>
          </w:p>
        </w:tc>
        <w:tc>
          <w:tcPr>
            <w:tcW w:w="1152" w:type="dxa"/>
          </w:tcPr>
          <w:p w14:paraId="7883AAB9" w14:textId="77777777" w:rsidR="00B01EA2" w:rsidRPr="00405910" w:rsidRDefault="00B01EA2" w:rsidP="00742E8D">
            <w:pPr>
              <w:jc w:val="center"/>
              <w:rPr>
                <w:rFonts w:ascii="Times New Roman" w:hAnsi="Times New Roman"/>
                <w:sz w:val="24"/>
                <w:szCs w:val="24"/>
              </w:rPr>
            </w:pPr>
          </w:p>
        </w:tc>
        <w:tc>
          <w:tcPr>
            <w:tcW w:w="1440" w:type="dxa"/>
          </w:tcPr>
          <w:p w14:paraId="6E397975" w14:textId="77777777" w:rsidR="00B01EA2" w:rsidRPr="00405910" w:rsidRDefault="00B01EA2" w:rsidP="00742E8D">
            <w:pPr>
              <w:tabs>
                <w:tab w:val="decimal" w:pos="1050"/>
              </w:tabs>
              <w:rPr>
                <w:rFonts w:ascii="Times New Roman" w:hAnsi="Times New Roman"/>
                <w:sz w:val="24"/>
                <w:szCs w:val="24"/>
              </w:rPr>
            </w:pPr>
          </w:p>
        </w:tc>
      </w:tr>
      <w:tr w:rsidR="00B01EA2" w:rsidRPr="000F41C3" w14:paraId="591CAD37" w14:textId="77777777" w:rsidTr="00405910">
        <w:tc>
          <w:tcPr>
            <w:tcW w:w="6408" w:type="dxa"/>
          </w:tcPr>
          <w:p w14:paraId="3E46161B" w14:textId="77777777" w:rsidR="00B01EA2" w:rsidRPr="00405910" w:rsidRDefault="00B01EA2" w:rsidP="00742E8D">
            <w:pPr>
              <w:tabs>
                <w:tab w:val="left" w:pos="330"/>
              </w:tabs>
              <w:rPr>
                <w:rFonts w:ascii="Times New Roman" w:hAnsi="Times New Roman"/>
                <w:sz w:val="24"/>
                <w:szCs w:val="24"/>
              </w:rPr>
            </w:pPr>
            <w:r w:rsidRPr="00405910">
              <w:rPr>
                <w:rFonts w:ascii="Times New Roman" w:hAnsi="Times New Roman"/>
                <w:sz w:val="24"/>
                <w:szCs w:val="24"/>
              </w:rPr>
              <w:t>Schedule No. 4.3:</w:t>
            </w:r>
          </w:p>
        </w:tc>
        <w:tc>
          <w:tcPr>
            <w:tcW w:w="1152" w:type="dxa"/>
          </w:tcPr>
          <w:p w14:paraId="21CAD124" w14:textId="77777777" w:rsidR="00B01EA2" w:rsidRPr="00405910" w:rsidRDefault="00B01EA2" w:rsidP="00742E8D">
            <w:pPr>
              <w:jc w:val="center"/>
              <w:rPr>
                <w:rFonts w:ascii="Times New Roman" w:hAnsi="Times New Roman"/>
                <w:sz w:val="24"/>
                <w:szCs w:val="24"/>
              </w:rPr>
            </w:pPr>
          </w:p>
        </w:tc>
        <w:tc>
          <w:tcPr>
            <w:tcW w:w="1440" w:type="dxa"/>
          </w:tcPr>
          <w:p w14:paraId="7CC628EB" w14:textId="77777777" w:rsidR="00B01EA2" w:rsidRPr="00405910" w:rsidRDefault="00B01EA2" w:rsidP="00742E8D">
            <w:pPr>
              <w:tabs>
                <w:tab w:val="decimal" w:pos="1050"/>
              </w:tabs>
              <w:rPr>
                <w:rFonts w:ascii="Times New Roman" w:hAnsi="Times New Roman"/>
                <w:sz w:val="24"/>
                <w:szCs w:val="24"/>
              </w:rPr>
            </w:pPr>
          </w:p>
        </w:tc>
      </w:tr>
      <w:tr w:rsidR="00B01EA2" w:rsidRPr="000F41C3" w14:paraId="246B5DB7" w14:textId="77777777" w:rsidTr="00405910">
        <w:tc>
          <w:tcPr>
            <w:tcW w:w="6408" w:type="dxa"/>
          </w:tcPr>
          <w:p w14:paraId="3C2DFBE9" w14:textId="77777777" w:rsidR="00B01EA2" w:rsidRPr="00405910" w:rsidRDefault="00B01EA2" w:rsidP="00742E8D">
            <w:pPr>
              <w:tabs>
                <w:tab w:val="left" w:pos="330"/>
              </w:tabs>
              <w:rPr>
                <w:rFonts w:ascii="Times New Roman" w:hAnsi="Times New Roman"/>
                <w:sz w:val="24"/>
                <w:szCs w:val="24"/>
              </w:rPr>
            </w:pPr>
            <w:r w:rsidRPr="00405910">
              <w:rPr>
                <w:rFonts w:ascii="Times New Roman" w:hAnsi="Times New Roman"/>
                <w:sz w:val="24"/>
                <w:szCs w:val="24"/>
              </w:rPr>
              <w:t>Schedule No. 4.4:</w:t>
            </w:r>
          </w:p>
        </w:tc>
        <w:tc>
          <w:tcPr>
            <w:tcW w:w="1152" w:type="dxa"/>
          </w:tcPr>
          <w:p w14:paraId="4B25E6D2" w14:textId="77777777" w:rsidR="00B01EA2" w:rsidRPr="00405910" w:rsidRDefault="00B01EA2" w:rsidP="00742E8D">
            <w:pPr>
              <w:jc w:val="center"/>
              <w:rPr>
                <w:rFonts w:ascii="Times New Roman" w:hAnsi="Times New Roman"/>
                <w:sz w:val="24"/>
                <w:szCs w:val="24"/>
              </w:rPr>
            </w:pPr>
          </w:p>
        </w:tc>
        <w:tc>
          <w:tcPr>
            <w:tcW w:w="1440" w:type="dxa"/>
          </w:tcPr>
          <w:p w14:paraId="0814E394" w14:textId="77777777" w:rsidR="00B01EA2" w:rsidRPr="00405910" w:rsidRDefault="00B01EA2" w:rsidP="00742E8D">
            <w:pPr>
              <w:tabs>
                <w:tab w:val="decimal" w:pos="1050"/>
              </w:tabs>
              <w:rPr>
                <w:rFonts w:ascii="Times New Roman" w:hAnsi="Times New Roman"/>
                <w:sz w:val="24"/>
                <w:szCs w:val="24"/>
              </w:rPr>
            </w:pPr>
          </w:p>
        </w:tc>
      </w:tr>
      <w:tr w:rsidR="00B01EA2" w:rsidRPr="000F41C3" w14:paraId="6715B540" w14:textId="77777777" w:rsidTr="00405910">
        <w:tc>
          <w:tcPr>
            <w:tcW w:w="6408" w:type="dxa"/>
          </w:tcPr>
          <w:p w14:paraId="45F6EAC1" w14:textId="77777777" w:rsidR="00B01EA2" w:rsidRPr="00405910" w:rsidRDefault="000F41C3" w:rsidP="00742E8D">
            <w:pPr>
              <w:tabs>
                <w:tab w:val="left" w:pos="330"/>
              </w:tabs>
              <w:rPr>
                <w:rFonts w:ascii="Times New Roman" w:hAnsi="Times New Roman"/>
                <w:sz w:val="24"/>
                <w:szCs w:val="24"/>
              </w:rPr>
            </w:pPr>
            <w:r w:rsidRPr="00405910">
              <w:rPr>
                <w:rFonts w:ascii="Times New Roman" w:hAnsi="Times New Roman"/>
                <w:sz w:val="24"/>
                <w:szCs w:val="24"/>
              </w:rPr>
              <w:t>Schedule No. 4.5:</w:t>
            </w:r>
          </w:p>
        </w:tc>
        <w:tc>
          <w:tcPr>
            <w:tcW w:w="1152" w:type="dxa"/>
          </w:tcPr>
          <w:p w14:paraId="2C98CD93" w14:textId="77777777" w:rsidR="00B01EA2" w:rsidRPr="00405910" w:rsidRDefault="00B01EA2" w:rsidP="00742E8D">
            <w:pPr>
              <w:jc w:val="center"/>
              <w:rPr>
                <w:rFonts w:ascii="Times New Roman" w:hAnsi="Times New Roman"/>
                <w:sz w:val="24"/>
                <w:szCs w:val="24"/>
              </w:rPr>
            </w:pPr>
          </w:p>
        </w:tc>
        <w:tc>
          <w:tcPr>
            <w:tcW w:w="1440" w:type="dxa"/>
          </w:tcPr>
          <w:p w14:paraId="7D13439C" w14:textId="77777777" w:rsidR="00B01EA2" w:rsidRPr="00405910" w:rsidRDefault="00B01EA2" w:rsidP="00742E8D">
            <w:pPr>
              <w:tabs>
                <w:tab w:val="decimal" w:pos="1050"/>
              </w:tabs>
              <w:rPr>
                <w:rFonts w:ascii="Times New Roman" w:hAnsi="Times New Roman"/>
                <w:sz w:val="24"/>
                <w:szCs w:val="24"/>
              </w:rPr>
            </w:pPr>
          </w:p>
        </w:tc>
      </w:tr>
      <w:tr w:rsidR="00B01EA2" w:rsidRPr="000F41C3" w14:paraId="0A0D1AA9" w14:textId="77777777" w:rsidTr="00405910">
        <w:tc>
          <w:tcPr>
            <w:tcW w:w="6408" w:type="dxa"/>
          </w:tcPr>
          <w:p w14:paraId="46D74293" w14:textId="77777777" w:rsidR="00B01EA2" w:rsidRPr="00405910" w:rsidRDefault="00B01EA2" w:rsidP="00742E8D">
            <w:pPr>
              <w:tabs>
                <w:tab w:val="left" w:pos="330"/>
              </w:tabs>
              <w:rPr>
                <w:rFonts w:ascii="Times New Roman" w:hAnsi="Times New Roman"/>
                <w:i/>
                <w:sz w:val="24"/>
                <w:szCs w:val="24"/>
              </w:rPr>
            </w:pPr>
            <w:r w:rsidRPr="00405910">
              <w:rPr>
                <w:rFonts w:ascii="Times New Roman" w:hAnsi="Times New Roman"/>
                <w:i/>
                <w:sz w:val="24"/>
                <w:szCs w:val="24"/>
              </w:rPr>
              <w:t>Total for Schedu</w:t>
            </w:r>
            <w:r w:rsidR="000F41C3" w:rsidRPr="00405910">
              <w:rPr>
                <w:rFonts w:ascii="Times New Roman" w:hAnsi="Times New Roman"/>
                <w:i/>
                <w:sz w:val="24"/>
                <w:szCs w:val="24"/>
              </w:rPr>
              <w:t xml:space="preserve">les 4.1, 4.2, 4.3, 4.4 and 4.5 </w:t>
            </w:r>
            <w:r w:rsidRPr="00405910">
              <w:rPr>
                <w:rFonts w:ascii="Times New Roman" w:hAnsi="Times New Roman"/>
                <w:i/>
                <w:sz w:val="24"/>
                <w:szCs w:val="24"/>
              </w:rPr>
              <w:t>(to be c</w:t>
            </w:r>
            <w:r w:rsidR="000F41C3" w:rsidRPr="00405910">
              <w:rPr>
                <w:rFonts w:ascii="Times New Roman" w:hAnsi="Times New Roman"/>
                <w:i/>
                <w:sz w:val="24"/>
                <w:szCs w:val="24"/>
              </w:rPr>
              <w:t>arried forward to Schedule 4.0)</w:t>
            </w:r>
          </w:p>
        </w:tc>
        <w:tc>
          <w:tcPr>
            <w:tcW w:w="1152" w:type="dxa"/>
          </w:tcPr>
          <w:p w14:paraId="4B21D193" w14:textId="77777777" w:rsidR="00B01EA2" w:rsidRPr="00405910" w:rsidRDefault="00B01EA2" w:rsidP="00405910">
            <w:pPr>
              <w:jc w:val="center"/>
              <w:rPr>
                <w:rFonts w:ascii="Times New Roman" w:hAnsi="Times New Roman"/>
                <w:i/>
                <w:sz w:val="24"/>
                <w:szCs w:val="24"/>
              </w:rPr>
            </w:pPr>
          </w:p>
        </w:tc>
        <w:tc>
          <w:tcPr>
            <w:tcW w:w="1440" w:type="dxa"/>
          </w:tcPr>
          <w:p w14:paraId="6B71DBE0" w14:textId="77777777" w:rsidR="00B01EA2" w:rsidRPr="00405910" w:rsidRDefault="00B01EA2" w:rsidP="00742E8D">
            <w:pPr>
              <w:tabs>
                <w:tab w:val="decimal" w:pos="1050"/>
              </w:tabs>
              <w:rPr>
                <w:rFonts w:ascii="Times New Roman" w:hAnsi="Times New Roman"/>
                <w:i/>
                <w:sz w:val="24"/>
                <w:szCs w:val="24"/>
              </w:rPr>
            </w:pPr>
          </w:p>
        </w:tc>
      </w:tr>
    </w:tbl>
    <w:p w14:paraId="33C489A8" w14:textId="363671F1" w:rsidR="0068745A" w:rsidRPr="00742E8D" w:rsidRDefault="0068745A" w:rsidP="00F47D34">
      <w:pPr>
        <w:pStyle w:val="S4-header1"/>
        <w:outlineLvl w:val="1"/>
        <w:rPr>
          <w:rFonts w:eastAsia="SimSun"/>
          <w:sz w:val="28"/>
          <w:szCs w:val="24"/>
          <w:lang w:eastAsia="zh-CN"/>
        </w:rPr>
      </w:pPr>
      <w:r w:rsidRPr="00405910">
        <w:rPr>
          <w:sz w:val="24"/>
          <w:szCs w:val="24"/>
        </w:rPr>
        <w:br w:type="page"/>
      </w:r>
      <w:bookmarkStart w:id="2721" w:name="_Toc197236030"/>
      <w:bookmarkStart w:id="2722" w:name="_Toc434846258"/>
      <w:bookmarkStart w:id="2723" w:name="_Toc488844645"/>
      <w:bookmarkStart w:id="2724" w:name="_Toc495664903"/>
      <w:bookmarkStart w:id="2725" w:name="_Toc495667323"/>
      <w:bookmarkStart w:id="2726" w:name="_Toc31723810"/>
      <w:bookmarkStart w:id="2727" w:name="_Toc31725052"/>
      <w:r w:rsidR="007B71D5" w:rsidRPr="00742E8D">
        <w:rPr>
          <w:sz w:val="28"/>
          <w:szCs w:val="28"/>
        </w:rPr>
        <w:t xml:space="preserve">Breakdown of </w:t>
      </w:r>
      <w:r w:rsidR="00D577E1" w:rsidRPr="00742E8D">
        <w:rPr>
          <w:rFonts w:eastAsia="SimSun"/>
          <w:sz w:val="28"/>
          <w:szCs w:val="24"/>
          <w:lang w:eastAsia="zh-CN"/>
        </w:rPr>
        <w:t xml:space="preserve">Rates and Prices </w:t>
      </w:r>
      <w:r w:rsidR="00F371C4" w:rsidRPr="00742E8D">
        <w:rPr>
          <w:rFonts w:eastAsia="SimSun"/>
          <w:sz w:val="28"/>
          <w:szCs w:val="24"/>
          <w:lang w:eastAsia="zh-CN"/>
        </w:rPr>
        <w:t>Schedule No. 5.</w:t>
      </w:r>
      <w:r w:rsidRPr="00656EF1">
        <w:rPr>
          <w:rFonts w:eastAsia="SimSun"/>
          <w:sz w:val="28"/>
          <w:szCs w:val="24"/>
          <w:lang w:eastAsia="zh-CN"/>
        </w:rPr>
        <w:t xml:space="preserve"> Grand Summary</w:t>
      </w:r>
      <w:bookmarkEnd w:id="2721"/>
      <w:bookmarkEnd w:id="2722"/>
      <w:bookmarkEnd w:id="2723"/>
      <w:bookmarkEnd w:id="2724"/>
      <w:bookmarkEnd w:id="2725"/>
      <w:bookmarkEnd w:id="2726"/>
      <w:bookmarkEnd w:id="272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68745A" w:rsidRPr="00742E8D" w14:paraId="3079286A" w14:textId="77777777" w:rsidTr="0068745A">
        <w:tc>
          <w:tcPr>
            <w:tcW w:w="720" w:type="dxa"/>
            <w:tcBorders>
              <w:top w:val="single" w:sz="6" w:space="0" w:color="auto"/>
              <w:bottom w:val="nil"/>
              <w:right w:val="nil"/>
            </w:tcBorders>
          </w:tcPr>
          <w:p w14:paraId="15E1B7B8" w14:textId="77777777" w:rsidR="0068745A" w:rsidRPr="00656EF1" w:rsidRDefault="0068745A" w:rsidP="0068745A">
            <w:pPr>
              <w:jc w:val="center"/>
              <w:rPr>
                <w:rFonts w:ascii="Times New Roman" w:hAnsi="Times New Roman"/>
                <w:szCs w:val="24"/>
              </w:rPr>
            </w:pPr>
            <w:r w:rsidRPr="00656EF1">
              <w:rPr>
                <w:rFonts w:ascii="Times New Roman" w:hAnsi="Times New Roman"/>
                <w:szCs w:val="24"/>
              </w:rPr>
              <w:t>Item</w:t>
            </w:r>
          </w:p>
        </w:tc>
        <w:tc>
          <w:tcPr>
            <w:tcW w:w="5400" w:type="dxa"/>
            <w:gridSpan w:val="4"/>
            <w:tcBorders>
              <w:top w:val="single" w:sz="6" w:space="0" w:color="auto"/>
              <w:left w:val="single" w:sz="6" w:space="0" w:color="auto"/>
              <w:bottom w:val="nil"/>
              <w:right w:val="single" w:sz="6" w:space="0" w:color="auto"/>
            </w:tcBorders>
          </w:tcPr>
          <w:p w14:paraId="0F51BE7A" w14:textId="77777777" w:rsidR="0068745A" w:rsidRPr="007241BF" w:rsidRDefault="0068745A" w:rsidP="0068745A">
            <w:pPr>
              <w:jc w:val="center"/>
              <w:rPr>
                <w:rFonts w:ascii="Times New Roman" w:hAnsi="Times New Roman"/>
                <w:szCs w:val="24"/>
              </w:rPr>
            </w:pPr>
            <w:r w:rsidRPr="007241BF">
              <w:rPr>
                <w:rFonts w:ascii="Times New Roman" w:hAnsi="Times New Roman"/>
                <w:szCs w:val="24"/>
              </w:rPr>
              <w:t>Description</w:t>
            </w:r>
          </w:p>
        </w:tc>
        <w:tc>
          <w:tcPr>
            <w:tcW w:w="2880" w:type="dxa"/>
            <w:gridSpan w:val="4"/>
            <w:tcBorders>
              <w:top w:val="single" w:sz="6" w:space="0" w:color="auto"/>
              <w:left w:val="nil"/>
              <w:bottom w:val="nil"/>
              <w:right w:val="single" w:sz="6" w:space="0" w:color="auto"/>
            </w:tcBorders>
          </w:tcPr>
          <w:p w14:paraId="4E04FD60" w14:textId="77777777" w:rsidR="0068745A" w:rsidRPr="007241BF" w:rsidRDefault="0068745A">
            <w:pPr>
              <w:jc w:val="center"/>
              <w:rPr>
                <w:rFonts w:ascii="Times New Roman" w:hAnsi="Times New Roman"/>
                <w:szCs w:val="24"/>
              </w:rPr>
            </w:pPr>
            <w:r w:rsidRPr="007241BF">
              <w:rPr>
                <w:rFonts w:ascii="Times New Roman" w:hAnsi="Times New Roman"/>
                <w:szCs w:val="24"/>
              </w:rPr>
              <w:t>Total Price</w:t>
            </w:r>
            <w:r w:rsidR="00A74A29">
              <w:rPr>
                <w:rStyle w:val="FootnoteReference"/>
                <w:rFonts w:ascii="Times New Roman" w:hAnsi="Times New Roman"/>
                <w:szCs w:val="24"/>
              </w:rPr>
              <w:footnoteReference w:id="23"/>
            </w:r>
          </w:p>
        </w:tc>
      </w:tr>
      <w:tr w:rsidR="0068745A" w:rsidRPr="00742E8D" w14:paraId="7CF9AC0D" w14:textId="77777777" w:rsidTr="0068745A">
        <w:tc>
          <w:tcPr>
            <w:tcW w:w="720" w:type="dxa"/>
            <w:tcBorders>
              <w:top w:val="nil"/>
              <w:bottom w:val="single" w:sz="6" w:space="0" w:color="auto"/>
              <w:right w:val="nil"/>
            </w:tcBorders>
          </w:tcPr>
          <w:p w14:paraId="33102A7F" w14:textId="77777777" w:rsidR="0068745A" w:rsidRPr="00742E8D" w:rsidRDefault="0068745A" w:rsidP="0068745A">
            <w:pPr>
              <w:rPr>
                <w:rFonts w:ascii="Times New Roman" w:hAnsi="Times New Roman"/>
                <w:szCs w:val="24"/>
              </w:rPr>
            </w:pPr>
          </w:p>
        </w:tc>
        <w:tc>
          <w:tcPr>
            <w:tcW w:w="5400" w:type="dxa"/>
            <w:gridSpan w:val="4"/>
            <w:tcBorders>
              <w:top w:val="nil"/>
              <w:left w:val="single" w:sz="6" w:space="0" w:color="auto"/>
              <w:bottom w:val="single" w:sz="6" w:space="0" w:color="auto"/>
              <w:right w:val="single" w:sz="6" w:space="0" w:color="auto"/>
            </w:tcBorders>
          </w:tcPr>
          <w:p w14:paraId="0E3B28A0" w14:textId="77777777" w:rsidR="0068745A" w:rsidRPr="00656EF1" w:rsidRDefault="0068745A" w:rsidP="0068745A">
            <w:pPr>
              <w:rPr>
                <w:rFonts w:ascii="Times New Roman" w:hAnsi="Times New Roman"/>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0E92377A" w14:textId="77777777" w:rsidR="0068745A" w:rsidRPr="007241BF" w:rsidRDefault="0068745A" w:rsidP="0068745A">
            <w:pPr>
              <w:jc w:val="center"/>
              <w:rPr>
                <w:rFonts w:ascii="Times New Roman" w:hAnsi="Times New Roman"/>
                <w:szCs w:val="24"/>
              </w:rPr>
            </w:pPr>
            <w:r w:rsidRPr="007241BF">
              <w:rPr>
                <w:rFonts w:ascii="Times New Roman" w:hAnsi="Times New Roman"/>
                <w:szCs w:val="24"/>
              </w:rPr>
              <w:t>Foreign</w:t>
            </w:r>
          </w:p>
        </w:tc>
        <w:tc>
          <w:tcPr>
            <w:tcW w:w="1440" w:type="dxa"/>
            <w:gridSpan w:val="2"/>
            <w:tcBorders>
              <w:top w:val="single" w:sz="6" w:space="0" w:color="auto"/>
              <w:left w:val="nil"/>
              <w:bottom w:val="single" w:sz="6" w:space="0" w:color="auto"/>
            </w:tcBorders>
          </w:tcPr>
          <w:p w14:paraId="1A670363" w14:textId="77777777" w:rsidR="0068745A" w:rsidRPr="007241BF" w:rsidRDefault="0068745A" w:rsidP="0068745A">
            <w:pPr>
              <w:jc w:val="center"/>
              <w:rPr>
                <w:rFonts w:ascii="Times New Roman" w:hAnsi="Times New Roman"/>
                <w:szCs w:val="24"/>
              </w:rPr>
            </w:pPr>
            <w:r w:rsidRPr="007241BF">
              <w:rPr>
                <w:rFonts w:ascii="Times New Roman" w:hAnsi="Times New Roman"/>
                <w:szCs w:val="24"/>
              </w:rPr>
              <w:t>Local</w:t>
            </w:r>
          </w:p>
        </w:tc>
      </w:tr>
      <w:tr w:rsidR="0068745A" w:rsidRPr="00742E8D" w14:paraId="794D4C51" w14:textId="77777777" w:rsidTr="0068745A">
        <w:tc>
          <w:tcPr>
            <w:tcW w:w="720" w:type="dxa"/>
            <w:tcBorders>
              <w:top w:val="single" w:sz="6" w:space="0" w:color="auto"/>
              <w:bottom w:val="dotted" w:sz="4" w:space="0" w:color="auto"/>
              <w:right w:val="nil"/>
            </w:tcBorders>
          </w:tcPr>
          <w:p w14:paraId="114A6CAE" w14:textId="77777777" w:rsidR="0068745A" w:rsidRPr="00742E8D" w:rsidRDefault="0068745A" w:rsidP="0068745A">
            <w:pPr>
              <w:rPr>
                <w:rFonts w:ascii="Times New Roman" w:hAnsi="Times New Roman"/>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F380FB9" w14:textId="77777777" w:rsidR="0068745A" w:rsidRPr="00656EF1" w:rsidRDefault="0068745A" w:rsidP="0068745A">
            <w:pPr>
              <w:rPr>
                <w:rFonts w:ascii="Times New Roman" w:hAnsi="Times New Roman"/>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4C0151B" w14:textId="77777777" w:rsidR="0068745A" w:rsidRPr="007241BF" w:rsidRDefault="0068745A" w:rsidP="0068745A">
            <w:pPr>
              <w:rPr>
                <w:rFonts w:ascii="Times New Roman" w:hAnsi="Times New Roman"/>
                <w:szCs w:val="24"/>
              </w:rPr>
            </w:pPr>
          </w:p>
        </w:tc>
        <w:tc>
          <w:tcPr>
            <w:tcW w:w="1440" w:type="dxa"/>
            <w:gridSpan w:val="2"/>
            <w:tcBorders>
              <w:top w:val="single" w:sz="6" w:space="0" w:color="auto"/>
              <w:left w:val="nil"/>
              <w:bottom w:val="dotted" w:sz="4" w:space="0" w:color="auto"/>
            </w:tcBorders>
          </w:tcPr>
          <w:p w14:paraId="67F69209" w14:textId="77777777" w:rsidR="0068745A" w:rsidRPr="007241BF" w:rsidRDefault="0068745A" w:rsidP="0068745A">
            <w:pPr>
              <w:rPr>
                <w:rFonts w:ascii="Times New Roman" w:hAnsi="Times New Roman"/>
                <w:szCs w:val="24"/>
              </w:rPr>
            </w:pPr>
          </w:p>
        </w:tc>
      </w:tr>
      <w:tr w:rsidR="0068745A" w:rsidRPr="00742E8D" w14:paraId="74297622" w14:textId="77777777" w:rsidTr="0068745A">
        <w:tc>
          <w:tcPr>
            <w:tcW w:w="720" w:type="dxa"/>
            <w:tcBorders>
              <w:top w:val="dotted" w:sz="4" w:space="0" w:color="auto"/>
              <w:bottom w:val="dotted" w:sz="4" w:space="0" w:color="auto"/>
              <w:right w:val="nil"/>
            </w:tcBorders>
          </w:tcPr>
          <w:p w14:paraId="2575B298" w14:textId="77777777" w:rsidR="0068745A" w:rsidRPr="00742E8D" w:rsidRDefault="0068745A" w:rsidP="0068745A">
            <w:pPr>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F512BBD" w14:textId="77777777" w:rsidR="0068745A" w:rsidRPr="00656EF1" w:rsidRDefault="00C8559C" w:rsidP="00C8559C">
            <w:pPr>
              <w:spacing w:before="60" w:after="60"/>
              <w:rPr>
                <w:rFonts w:ascii="Times New Roman" w:hAnsi="Times New Roman"/>
                <w:szCs w:val="24"/>
              </w:rPr>
            </w:pPr>
            <w:r w:rsidRPr="00656EF1">
              <w:rPr>
                <w:rFonts w:ascii="Times New Roman" w:hAnsi="Times New Roman"/>
                <w:szCs w:val="24"/>
              </w:rPr>
              <w:t xml:space="preserve">Total Schedule No. 1.  Design Services </w:t>
            </w:r>
          </w:p>
        </w:tc>
        <w:tc>
          <w:tcPr>
            <w:tcW w:w="1440" w:type="dxa"/>
            <w:gridSpan w:val="2"/>
            <w:tcBorders>
              <w:top w:val="dotted" w:sz="4" w:space="0" w:color="auto"/>
              <w:left w:val="single" w:sz="6" w:space="0" w:color="auto"/>
              <w:bottom w:val="dotted" w:sz="4" w:space="0" w:color="auto"/>
              <w:right w:val="single" w:sz="6" w:space="0" w:color="auto"/>
            </w:tcBorders>
          </w:tcPr>
          <w:p w14:paraId="5807C62E"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3D4AA85B" w14:textId="77777777" w:rsidR="0068745A" w:rsidRPr="007241BF" w:rsidRDefault="0068745A" w:rsidP="0068745A">
            <w:pPr>
              <w:rPr>
                <w:rFonts w:ascii="Times New Roman" w:hAnsi="Times New Roman"/>
                <w:szCs w:val="24"/>
              </w:rPr>
            </w:pPr>
          </w:p>
        </w:tc>
      </w:tr>
      <w:tr w:rsidR="0068745A" w:rsidRPr="00742E8D" w14:paraId="5A9D0354" w14:textId="77777777" w:rsidTr="0068745A">
        <w:tc>
          <w:tcPr>
            <w:tcW w:w="720" w:type="dxa"/>
            <w:tcBorders>
              <w:top w:val="dotted" w:sz="4" w:space="0" w:color="auto"/>
              <w:bottom w:val="dotted" w:sz="4" w:space="0" w:color="auto"/>
              <w:right w:val="nil"/>
            </w:tcBorders>
          </w:tcPr>
          <w:p w14:paraId="75A5F6B3"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AF63712" w14:textId="77777777" w:rsidR="0068745A" w:rsidRPr="007241BF" w:rsidRDefault="00C8559C" w:rsidP="0068745A">
            <w:pPr>
              <w:spacing w:before="60" w:after="60"/>
              <w:rPr>
                <w:rFonts w:ascii="Times New Roman" w:hAnsi="Times New Roman"/>
                <w:szCs w:val="24"/>
              </w:rPr>
            </w:pPr>
            <w:r w:rsidRPr="00656EF1">
              <w:rPr>
                <w:rFonts w:ascii="Times New Roman" w:hAnsi="Times New Roman"/>
                <w:szCs w:val="24"/>
              </w:rPr>
              <w:t>Total Schedule No. 2.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52ABAC18"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1EF5E69E" w14:textId="77777777" w:rsidR="0068745A" w:rsidRPr="007241BF" w:rsidRDefault="0068745A" w:rsidP="0068745A">
            <w:pPr>
              <w:rPr>
                <w:rFonts w:ascii="Times New Roman" w:hAnsi="Times New Roman"/>
                <w:szCs w:val="24"/>
              </w:rPr>
            </w:pPr>
          </w:p>
        </w:tc>
      </w:tr>
      <w:tr w:rsidR="0068745A" w:rsidRPr="00742E8D" w14:paraId="715EF3D6" w14:textId="77777777" w:rsidTr="0068745A">
        <w:tc>
          <w:tcPr>
            <w:tcW w:w="720" w:type="dxa"/>
            <w:tcBorders>
              <w:top w:val="dotted" w:sz="4" w:space="0" w:color="auto"/>
              <w:bottom w:val="dotted" w:sz="4" w:space="0" w:color="auto"/>
              <w:right w:val="nil"/>
            </w:tcBorders>
          </w:tcPr>
          <w:p w14:paraId="549595BD"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99E66E7" w14:textId="77777777" w:rsidR="0068745A" w:rsidRPr="007241BF" w:rsidRDefault="00C8559C" w:rsidP="0068745A">
            <w:pPr>
              <w:spacing w:before="60" w:after="60"/>
              <w:rPr>
                <w:rFonts w:ascii="Times New Roman" w:hAnsi="Times New Roman"/>
                <w:szCs w:val="24"/>
              </w:rPr>
            </w:pPr>
            <w:r w:rsidRPr="00656EF1">
              <w:rPr>
                <w:rFonts w:ascii="Times New Roman" w:hAnsi="Times New Roman"/>
                <w:szCs w:val="24"/>
              </w:rPr>
              <w:t>Total Schedule No. 3.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1CDE6D55"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1C151F50" w14:textId="77777777" w:rsidR="0068745A" w:rsidRPr="007241BF" w:rsidRDefault="0068745A" w:rsidP="0068745A">
            <w:pPr>
              <w:rPr>
                <w:rFonts w:ascii="Times New Roman" w:hAnsi="Times New Roman"/>
                <w:szCs w:val="24"/>
              </w:rPr>
            </w:pPr>
          </w:p>
        </w:tc>
      </w:tr>
      <w:tr w:rsidR="0068745A" w:rsidRPr="00742E8D" w14:paraId="471A6FDE" w14:textId="77777777" w:rsidTr="009A6B2C">
        <w:tc>
          <w:tcPr>
            <w:tcW w:w="720" w:type="dxa"/>
            <w:tcBorders>
              <w:top w:val="dotted" w:sz="4" w:space="0" w:color="auto"/>
              <w:bottom w:val="dotted" w:sz="4" w:space="0" w:color="auto"/>
              <w:right w:val="nil"/>
            </w:tcBorders>
          </w:tcPr>
          <w:p w14:paraId="62BD4649"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23E4DF1" w14:textId="77777777" w:rsidR="0068745A" w:rsidRPr="00742E8D" w:rsidRDefault="0068745A" w:rsidP="0068745A">
            <w:pPr>
              <w:spacing w:before="60" w:after="60"/>
              <w:rPr>
                <w:rFonts w:ascii="Times New Roman" w:hAnsi="Times New Roman"/>
                <w:szCs w:val="24"/>
              </w:rPr>
            </w:pPr>
            <w:r w:rsidRPr="00742E8D">
              <w:rPr>
                <w:rFonts w:ascii="Times New Roman" w:hAnsi="Times New Roman"/>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7B40CDD8" w14:textId="77777777" w:rsidR="0068745A" w:rsidRPr="00656EF1"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0025D9A0" w14:textId="77777777" w:rsidR="0068745A" w:rsidRPr="007241BF" w:rsidRDefault="0068745A" w:rsidP="0068745A">
            <w:pPr>
              <w:rPr>
                <w:rFonts w:ascii="Times New Roman" w:hAnsi="Times New Roman"/>
                <w:szCs w:val="24"/>
              </w:rPr>
            </w:pPr>
          </w:p>
        </w:tc>
      </w:tr>
      <w:tr w:rsidR="0068745A" w:rsidRPr="00742E8D" w14:paraId="4CE085A3" w14:textId="77777777" w:rsidTr="009A6B2C">
        <w:tc>
          <w:tcPr>
            <w:tcW w:w="720" w:type="dxa"/>
            <w:tcBorders>
              <w:top w:val="dotted" w:sz="4" w:space="0" w:color="auto"/>
              <w:bottom w:val="single" w:sz="4" w:space="0" w:color="auto"/>
              <w:right w:val="nil"/>
            </w:tcBorders>
          </w:tcPr>
          <w:p w14:paraId="5C427FF3" w14:textId="77777777" w:rsidR="0068745A" w:rsidRPr="00742E8D" w:rsidRDefault="0068745A" w:rsidP="0068745A">
            <w:pPr>
              <w:rPr>
                <w:rFonts w:ascii="Times New Roman" w:hAnsi="Times New Roman"/>
                <w:szCs w:val="24"/>
              </w:rPr>
            </w:pPr>
          </w:p>
        </w:tc>
        <w:tc>
          <w:tcPr>
            <w:tcW w:w="5400" w:type="dxa"/>
            <w:gridSpan w:val="4"/>
            <w:tcBorders>
              <w:top w:val="dotted" w:sz="4" w:space="0" w:color="auto"/>
              <w:left w:val="single" w:sz="6" w:space="0" w:color="auto"/>
              <w:bottom w:val="single" w:sz="4" w:space="0" w:color="auto"/>
              <w:right w:val="single" w:sz="6" w:space="0" w:color="auto"/>
            </w:tcBorders>
          </w:tcPr>
          <w:p w14:paraId="7E336F81" w14:textId="77777777" w:rsidR="0068745A" w:rsidRPr="00742E8D" w:rsidRDefault="0068745A" w:rsidP="0068745A">
            <w:pPr>
              <w:rPr>
                <w:rFonts w:ascii="Times New Roman" w:hAnsi="Times New Roman"/>
                <w:szCs w:val="24"/>
              </w:rPr>
            </w:pPr>
          </w:p>
        </w:tc>
        <w:tc>
          <w:tcPr>
            <w:tcW w:w="1440" w:type="dxa"/>
            <w:gridSpan w:val="2"/>
            <w:tcBorders>
              <w:top w:val="dotted" w:sz="4" w:space="0" w:color="auto"/>
              <w:left w:val="single" w:sz="6" w:space="0" w:color="auto"/>
              <w:bottom w:val="single" w:sz="4" w:space="0" w:color="auto"/>
              <w:right w:val="single" w:sz="6" w:space="0" w:color="auto"/>
            </w:tcBorders>
          </w:tcPr>
          <w:p w14:paraId="1649AD17" w14:textId="77777777" w:rsidR="0068745A" w:rsidRPr="00656EF1" w:rsidRDefault="0068745A" w:rsidP="0068745A">
            <w:pPr>
              <w:rPr>
                <w:rFonts w:ascii="Times New Roman" w:hAnsi="Times New Roman"/>
                <w:szCs w:val="24"/>
              </w:rPr>
            </w:pPr>
          </w:p>
        </w:tc>
        <w:tc>
          <w:tcPr>
            <w:tcW w:w="1440" w:type="dxa"/>
            <w:gridSpan w:val="2"/>
            <w:tcBorders>
              <w:top w:val="dotted" w:sz="4" w:space="0" w:color="auto"/>
              <w:left w:val="nil"/>
              <w:bottom w:val="single" w:sz="4" w:space="0" w:color="auto"/>
            </w:tcBorders>
          </w:tcPr>
          <w:p w14:paraId="2381FD56" w14:textId="77777777" w:rsidR="0068745A" w:rsidRPr="007241BF" w:rsidRDefault="0068745A" w:rsidP="0068745A">
            <w:pPr>
              <w:rPr>
                <w:rFonts w:ascii="Times New Roman" w:hAnsi="Times New Roman"/>
                <w:szCs w:val="24"/>
              </w:rPr>
            </w:pPr>
          </w:p>
        </w:tc>
      </w:tr>
      <w:tr w:rsidR="0068745A" w:rsidRPr="00742E8D" w14:paraId="238C3A37" w14:textId="77777777" w:rsidTr="009A6B2C">
        <w:tc>
          <w:tcPr>
            <w:tcW w:w="7560" w:type="dxa"/>
            <w:gridSpan w:val="7"/>
            <w:tcBorders>
              <w:top w:val="single" w:sz="4" w:space="0" w:color="auto"/>
              <w:bottom w:val="single" w:sz="6" w:space="0" w:color="auto"/>
              <w:right w:val="nil"/>
            </w:tcBorders>
            <w:vAlign w:val="center"/>
          </w:tcPr>
          <w:p w14:paraId="5C739D4C" w14:textId="77777777" w:rsidR="0068745A" w:rsidRPr="00742E8D" w:rsidRDefault="0068745A" w:rsidP="009A6B2C">
            <w:pPr>
              <w:spacing w:after="0"/>
              <w:jc w:val="right"/>
              <w:rPr>
                <w:rFonts w:ascii="Times New Roman" w:hAnsi="Times New Roman"/>
                <w:szCs w:val="24"/>
              </w:rPr>
            </w:pPr>
            <w:r w:rsidRPr="00742E8D">
              <w:rPr>
                <w:rFonts w:ascii="Times New Roman" w:hAnsi="Times New Roman"/>
                <w:szCs w:val="24"/>
              </w:rPr>
              <w:t>TOTAL (to Bid Form)</w:t>
            </w:r>
          </w:p>
        </w:tc>
        <w:tc>
          <w:tcPr>
            <w:tcW w:w="1440" w:type="dxa"/>
            <w:gridSpan w:val="2"/>
            <w:tcBorders>
              <w:top w:val="single" w:sz="4" w:space="0" w:color="auto"/>
              <w:left w:val="single" w:sz="6" w:space="0" w:color="auto"/>
              <w:bottom w:val="single" w:sz="6" w:space="0" w:color="auto"/>
            </w:tcBorders>
          </w:tcPr>
          <w:p w14:paraId="5A6659B4" w14:textId="77777777" w:rsidR="0068745A" w:rsidRPr="00656EF1" w:rsidRDefault="0068745A" w:rsidP="0068745A">
            <w:pPr>
              <w:rPr>
                <w:rFonts w:ascii="Times New Roman" w:hAnsi="Times New Roman"/>
                <w:szCs w:val="24"/>
              </w:rPr>
            </w:pPr>
          </w:p>
        </w:tc>
      </w:tr>
      <w:tr w:rsidR="0068745A" w:rsidRPr="00742E8D" w14:paraId="60491CCA" w14:textId="77777777" w:rsidTr="0068745A">
        <w:tc>
          <w:tcPr>
            <w:tcW w:w="720" w:type="dxa"/>
            <w:tcBorders>
              <w:top w:val="nil"/>
              <w:left w:val="nil"/>
              <w:bottom w:val="nil"/>
              <w:right w:val="nil"/>
            </w:tcBorders>
          </w:tcPr>
          <w:p w14:paraId="55A21211"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459BF7F5"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0B844D6C" w14:textId="77777777" w:rsidR="0068745A" w:rsidRPr="007241BF" w:rsidRDefault="0068745A" w:rsidP="0068745A">
            <w:pPr>
              <w:rPr>
                <w:rFonts w:ascii="Times New Roman" w:hAnsi="Times New Roman"/>
                <w:szCs w:val="24"/>
              </w:rPr>
            </w:pPr>
          </w:p>
        </w:tc>
        <w:tc>
          <w:tcPr>
            <w:tcW w:w="720" w:type="dxa"/>
            <w:tcBorders>
              <w:top w:val="single" w:sz="6" w:space="0" w:color="auto"/>
              <w:left w:val="single" w:sz="6" w:space="0" w:color="auto"/>
              <w:bottom w:val="nil"/>
              <w:right w:val="nil"/>
            </w:tcBorders>
          </w:tcPr>
          <w:p w14:paraId="6D9ACC6C" w14:textId="77777777" w:rsidR="0068745A" w:rsidRPr="007241BF" w:rsidRDefault="0068745A" w:rsidP="0068745A">
            <w:pPr>
              <w:rPr>
                <w:rFonts w:ascii="Times New Roman" w:hAnsi="Times New Roman"/>
                <w:szCs w:val="24"/>
              </w:rPr>
            </w:pPr>
          </w:p>
        </w:tc>
        <w:tc>
          <w:tcPr>
            <w:tcW w:w="1296" w:type="dxa"/>
            <w:gridSpan w:val="2"/>
            <w:tcBorders>
              <w:top w:val="single" w:sz="6" w:space="0" w:color="auto"/>
              <w:left w:val="nil"/>
              <w:bottom w:val="nil"/>
              <w:right w:val="nil"/>
            </w:tcBorders>
          </w:tcPr>
          <w:p w14:paraId="66A1412B" w14:textId="77777777" w:rsidR="0068745A" w:rsidRPr="007241BF" w:rsidRDefault="0068745A" w:rsidP="0068745A">
            <w:pPr>
              <w:rPr>
                <w:rFonts w:ascii="Times New Roman" w:hAnsi="Times New Roman"/>
                <w:szCs w:val="24"/>
              </w:rPr>
            </w:pPr>
          </w:p>
        </w:tc>
        <w:tc>
          <w:tcPr>
            <w:tcW w:w="1296" w:type="dxa"/>
            <w:gridSpan w:val="2"/>
            <w:tcBorders>
              <w:top w:val="single" w:sz="6" w:space="0" w:color="auto"/>
              <w:left w:val="nil"/>
              <w:bottom w:val="nil"/>
              <w:right w:val="nil"/>
            </w:tcBorders>
          </w:tcPr>
          <w:p w14:paraId="534E0B3A" w14:textId="77777777" w:rsidR="0068745A" w:rsidRPr="007241BF" w:rsidRDefault="0068745A" w:rsidP="0068745A">
            <w:pPr>
              <w:rPr>
                <w:rFonts w:ascii="Times New Roman" w:hAnsi="Times New Roman"/>
                <w:szCs w:val="24"/>
              </w:rPr>
            </w:pPr>
          </w:p>
        </w:tc>
        <w:tc>
          <w:tcPr>
            <w:tcW w:w="1296" w:type="dxa"/>
            <w:tcBorders>
              <w:top w:val="single" w:sz="6" w:space="0" w:color="auto"/>
              <w:left w:val="nil"/>
              <w:bottom w:val="nil"/>
              <w:right w:val="single" w:sz="6" w:space="0" w:color="auto"/>
            </w:tcBorders>
          </w:tcPr>
          <w:p w14:paraId="74118C87" w14:textId="77777777" w:rsidR="0068745A" w:rsidRPr="007241BF" w:rsidRDefault="0068745A" w:rsidP="0068745A">
            <w:pPr>
              <w:rPr>
                <w:rFonts w:ascii="Times New Roman" w:hAnsi="Times New Roman"/>
                <w:szCs w:val="24"/>
              </w:rPr>
            </w:pPr>
          </w:p>
        </w:tc>
      </w:tr>
      <w:tr w:rsidR="0068745A" w:rsidRPr="00742E8D" w14:paraId="352B5118" w14:textId="77777777" w:rsidTr="0068745A">
        <w:tc>
          <w:tcPr>
            <w:tcW w:w="720" w:type="dxa"/>
            <w:tcBorders>
              <w:top w:val="nil"/>
              <w:left w:val="nil"/>
              <w:bottom w:val="nil"/>
              <w:right w:val="nil"/>
            </w:tcBorders>
          </w:tcPr>
          <w:p w14:paraId="6FE25410" w14:textId="77777777" w:rsidR="0068745A" w:rsidRPr="00742E8D" w:rsidRDefault="0068745A" w:rsidP="00405910">
            <w:pPr>
              <w:rPr>
                <w:rFonts w:ascii="Times New Roman" w:hAnsi="Times New Roman"/>
                <w:szCs w:val="24"/>
              </w:rPr>
            </w:pPr>
          </w:p>
        </w:tc>
        <w:tc>
          <w:tcPr>
            <w:tcW w:w="2952" w:type="dxa"/>
            <w:tcBorders>
              <w:top w:val="nil"/>
              <w:left w:val="nil"/>
              <w:bottom w:val="nil"/>
              <w:right w:val="nil"/>
            </w:tcBorders>
          </w:tcPr>
          <w:p w14:paraId="58BFCC1E" w14:textId="77777777" w:rsidR="0068745A" w:rsidRPr="00656EF1" w:rsidRDefault="0068745A" w:rsidP="00405910">
            <w:pPr>
              <w:rPr>
                <w:rFonts w:ascii="Times New Roman" w:hAnsi="Times New Roman"/>
                <w:szCs w:val="24"/>
              </w:rPr>
            </w:pPr>
          </w:p>
        </w:tc>
        <w:tc>
          <w:tcPr>
            <w:tcW w:w="720" w:type="dxa"/>
            <w:tcBorders>
              <w:top w:val="nil"/>
              <w:left w:val="nil"/>
              <w:bottom w:val="nil"/>
              <w:right w:val="nil"/>
            </w:tcBorders>
          </w:tcPr>
          <w:p w14:paraId="510680BA"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018533A5"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6E1AECC6"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19FA4BBD"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32384E94" w14:textId="77777777" w:rsidR="0068745A" w:rsidRPr="007241BF" w:rsidRDefault="0068745A" w:rsidP="0068745A">
            <w:pPr>
              <w:rPr>
                <w:rFonts w:ascii="Times New Roman" w:hAnsi="Times New Roman"/>
                <w:szCs w:val="24"/>
              </w:rPr>
            </w:pPr>
          </w:p>
        </w:tc>
      </w:tr>
      <w:tr w:rsidR="0068745A" w:rsidRPr="00742E8D" w14:paraId="741AC296" w14:textId="77777777" w:rsidTr="0068745A">
        <w:tc>
          <w:tcPr>
            <w:tcW w:w="720" w:type="dxa"/>
            <w:tcBorders>
              <w:top w:val="nil"/>
              <w:left w:val="nil"/>
              <w:bottom w:val="nil"/>
              <w:right w:val="nil"/>
            </w:tcBorders>
          </w:tcPr>
          <w:p w14:paraId="59D2CA94"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06B266D6"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051FD5C5" w14:textId="77777777" w:rsidR="0068745A" w:rsidRPr="007241BF" w:rsidRDefault="0068745A" w:rsidP="0068745A">
            <w:pPr>
              <w:rPr>
                <w:rFonts w:ascii="Times New Roman" w:hAnsi="Times New Roman"/>
                <w:szCs w:val="24"/>
              </w:rPr>
            </w:pPr>
          </w:p>
        </w:tc>
        <w:tc>
          <w:tcPr>
            <w:tcW w:w="2016" w:type="dxa"/>
            <w:gridSpan w:val="3"/>
            <w:tcBorders>
              <w:top w:val="nil"/>
              <w:left w:val="single" w:sz="6" w:space="0" w:color="auto"/>
              <w:bottom w:val="nil"/>
              <w:right w:val="nil"/>
            </w:tcBorders>
          </w:tcPr>
          <w:p w14:paraId="3158989F" w14:textId="77777777" w:rsidR="0068745A" w:rsidRPr="007241BF" w:rsidRDefault="0068745A" w:rsidP="0068745A">
            <w:pPr>
              <w:jc w:val="right"/>
              <w:rPr>
                <w:rFonts w:ascii="Times New Roman" w:hAnsi="Times New Roman"/>
                <w:szCs w:val="24"/>
              </w:rPr>
            </w:pPr>
            <w:r w:rsidRPr="007241BF">
              <w:rPr>
                <w:rFonts w:ascii="Times New Roman" w:hAnsi="Times New Roman"/>
                <w:szCs w:val="24"/>
              </w:rPr>
              <w:t>Name of Bidder</w:t>
            </w:r>
          </w:p>
        </w:tc>
        <w:tc>
          <w:tcPr>
            <w:tcW w:w="2592" w:type="dxa"/>
            <w:gridSpan w:val="3"/>
            <w:tcBorders>
              <w:top w:val="nil"/>
              <w:left w:val="nil"/>
              <w:bottom w:val="nil"/>
              <w:right w:val="single" w:sz="6" w:space="0" w:color="auto"/>
            </w:tcBorders>
          </w:tcPr>
          <w:p w14:paraId="2EE3CC20" w14:textId="77777777" w:rsidR="0068745A" w:rsidRPr="007241BF" w:rsidRDefault="0068745A" w:rsidP="0068745A">
            <w:pPr>
              <w:tabs>
                <w:tab w:val="left" w:pos="2297"/>
              </w:tabs>
              <w:rPr>
                <w:rFonts w:ascii="Times New Roman" w:hAnsi="Times New Roman"/>
                <w:szCs w:val="24"/>
              </w:rPr>
            </w:pPr>
            <w:r w:rsidRPr="007241BF">
              <w:rPr>
                <w:rFonts w:ascii="Times New Roman" w:hAnsi="Times New Roman"/>
                <w:szCs w:val="24"/>
                <w:u w:val="single"/>
              </w:rPr>
              <w:tab/>
            </w:r>
          </w:p>
        </w:tc>
      </w:tr>
      <w:tr w:rsidR="0068745A" w:rsidRPr="00742E8D" w14:paraId="1A02EF42" w14:textId="77777777" w:rsidTr="0068745A">
        <w:tc>
          <w:tcPr>
            <w:tcW w:w="720" w:type="dxa"/>
            <w:tcBorders>
              <w:top w:val="nil"/>
              <w:left w:val="nil"/>
              <w:bottom w:val="nil"/>
              <w:right w:val="nil"/>
            </w:tcBorders>
          </w:tcPr>
          <w:p w14:paraId="41A7E1F6"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609482BE"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3C688DD6"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12162A47"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7760AFF8"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534BB68D"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1AA72A00" w14:textId="77777777" w:rsidR="0068745A" w:rsidRPr="007241BF" w:rsidRDefault="0068745A" w:rsidP="0068745A">
            <w:pPr>
              <w:rPr>
                <w:rFonts w:ascii="Times New Roman" w:hAnsi="Times New Roman"/>
                <w:szCs w:val="24"/>
              </w:rPr>
            </w:pPr>
          </w:p>
        </w:tc>
      </w:tr>
      <w:tr w:rsidR="0068745A" w:rsidRPr="00742E8D" w14:paraId="111E1AD2" w14:textId="77777777" w:rsidTr="0068745A">
        <w:tc>
          <w:tcPr>
            <w:tcW w:w="720" w:type="dxa"/>
            <w:tcBorders>
              <w:top w:val="nil"/>
              <w:left w:val="nil"/>
              <w:bottom w:val="nil"/>
              <w:right w:val="nil"/>
            </w:tcBorders>
          </w:tcPr>
          <w:p w14:paraId="7DA185B9"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389406BD"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21D3564E"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43A2B96A"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54AFF17F"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7CD074BE"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641B9488" w14:textId="77777777" w:rsidR="0068745A" w:rsidRPr="007241BF" w:rsidRDefault="0068745A" w:rsidP="0068745A">
            <w:pPr>
              <w:rPr>
                <w:rFonts w:ascii="Times New Roman" w:hAnsi="Times New Roman"/>
                <w:szCs w:val="24"/>
              </w:rPr>
            </w:pPr>
          </w:p>
        </w:tc>
      </w:tr>
      <w:tr w:rsidR="0068745A" w:rsidRPr="00742E8D" w14:paraId="74B35E3C" w14:textId="77777777" w:rsidTr="0068745A">
        <w:tc>
          <w:tcPr>
            <w:tcW w:w="720" w:type="dxa"/>
            <w:tcBorders>
              <w:top w:val="nil"/>
              <w:left w:val="nil"/>
              <w:bottom w:val="nil"/>
              <w:right w:val="nil"/>
            </w:tcBorders>
          </w:tcPr>
          <w:p w14:paraId="4AF7B5F7"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1C0CB01B"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2DCCBA73" w14:textId="77777777" w:rsidR="0068745A" w:rsidRPr="007241BF" w:rsidRDefault="0068745A" w:rsidP="0068745A">
            <w:pPr>
              <w:rPr>
                <w:rFonts w:ascii="Times New Roman" w:hAnsi="Times New Roman"/>
                <w:szCs w:val="24"/>
              </w:rPr>
            </w:pPr>
          </w:p>
        </w:tc>
        <w:tc>
          <w:tcPr>
            <w:tcW w:w="2016" w:type="dxa"/>
            <w:gridSpan w:val="3"/>
            <w:tcBorders>
              <w:top w:val="nil"/>
              <w:left w:val="single" w:sz="6" w:space="0" w:color="auto"/>
              <w:bottom w:val="nil"/>
              <w:right w:val="nil"/>
            </w:tcBorders>
          </w:tcPr>
          <w:p w14:paraId="2219A1ED" w14:textId="77777777" w:rsidR="0068745A" w:rsidRPr="007241BF" w:rsidRDefault="0068745A" w:rsidP="0068745A">
            <w:pPr>
              <w:jc w:val="right"/>
              <w:rPr>
                <w:rFonts w:ascii="Times New Roman" w:hAnsi="Times New Roman"/>
                <w:szCs w:val="24"/>
              </w:rPr>
            </w:pPr>
            <w:r w:rsidRPr="007241BF">
              <w:rPr>
                <w:rFonts w:ascii="Times New Roman" w:hAnsi="Times New Roman"/>
                <w:szCs w:val="24"/>
              </w:rPr>
              <w:t>Signature of Bidder</w:t>
            </w:r>
          </w:p>
        </w:tc>
        <w:tc>
          <w:tcPr>
            <w:tcW w:w="2592" w:type="dxa"/>
            <w:gridSpan w:val="3"/>
            <w:tcBorders>
              <w:top w:val="nil"/>
              <w:left w:val="nil"/>
              <w:bottom w:val="nil"/>
              <w:right w:val="single" w:sz="6" w:space="0" w:color="auto"/>
            </w:tcBorders>
          </w:tcPr>
          <w:p w14:paraId="4C65B3E6" w14:textId="77777777" w:rsidR="0068745A" w:rsidRPr="007241BF" w:rsidRDefault="0068745A" w:rsidP="0068745A">
            <w:pPr>
              <w:tabs>
                <w:tab w:val="left" w:pos="2297"/>
              </w:tabs>
              <w:rPr>
                <w:rFonts w:ascii="Times New Roman" w:hAnsi="Times New Roman"/>
                <w:szCs w:val="24"/>
              </w:rPr>
            </w:pPr>
            <w:r w:rsidRPr="007241BF">
              <w:rPr>
                <w:rFonts w:ascii="Times New Roman" w:hAnsi="Times New Roman"/>
                <w:szCs w:val="24"/>
                <w:u w:val="single"/>
              </w:rPr>
              <w:tab/>
            </w:r>
          </w:p>
        </w:tc>
      </w:tr>
      <w:tr w:rsidR="0068745A" w:rsidRPr="00742E8D" w14:paraId="07D5982E" w14:textId="77777777" w:rsidTr="0068745A">
        <w:tc>
          <w:tcPr>
            <w:tcW w:w="720" w:type="dxa"/>
            <w:tcBorders>
              <w:top w:val="nil"/>
              <w:left w:val="nil"/>
              <w:bottom w:val="nil"/>
              <w:right w:val="nil"/>
            </w:tcBorders>
          </w:tcPr>
          <w:p w14:paraId="20332247"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64B6C8A5"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533C4D63"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single" w:sz="6" w:space="0" w:color="auto"/>
              <w:right w:val="nil"/>
            </w:tcBorders>
          </w:tcPr>
          <w:p w14:paraId="4B71BAF0" w14:textId="77777777" w:rsidR="0068745A" w:rsidRPr="007241BF" w:rsidRDefault="0068745A" w:rsidP="0068745A">
            <w:pPr>
              <w:rPr>
                <w:rFonts w:ascii="Times New Roman" w:hAnsi="Times New Roman"/>
                <w:szCs w:val="24"/>
              </w:rPr>
            </w:pPr>
          </w:p>
        </w:tc>
        <w:tc>
          <w:tcPr>
            <w:tcW w:w="1296" w:type="dxa"/>
            <w:gridSpan w:val="2"/>
            <w:tcBorders>
              <w:top w:val="nil"/>
              <w:left w:val="nil"/>
              <w:bottom w:val="single" w:sz="6" w:space="0" w:color="auto"/>
              <w:right w:val="nil"/>
            </w:tcBorders>
          </w:tcPr>
          <w:p w14:paraId="651D5935" w14:textId="77777777" w:rsidR="0068745A" w:rsidRPr="007241BF" w:rsidRDefault="0068745A" w:rsidP="0068745A">
            <w:pPr>
              <w:rPr>
                <w:rFonts w:ascii="Times New Roman" w:hAnsi="Times New Roman"/>
                <w:szCs w:val="24"/>
              </w:rPr>
            </w:pPr>
          </w:p>
        </w:tc>
        <w:tc>
          <w:tcPr>
            <w:tcW w:w="1296" w:type="dxa"/>
            <w:gridSpan w:val="2"/>
            <w:tcBorders>
              <w:top w:val="nil"/>
              <w:left w:val="nil"/>
              <w:bottom w:val="single" w:sz="6" w:space="0" w:color="auto"/>
              <w:right w:val="nil"/>
            </w:tcBorders>
          </w:tcPr>
          <w:p w14:paraId="31F44628" w14:textId="77777777" w:rsidR="0068745A" w:rsidRPr="007241BF" w:rsidRDefault="0068745A" w:rsidP="0068745A">
            <w:pPr>
              <w:rPr>
                <w:rFonts w:ascii="Times New Roman" w:hAnsi="Times New Roman"/>
                <w:szCs w:val="24"/>
              </w:rPr>
            </w:pPr>
          </w:p>
        </w:tc>
        <w:tc>
          <w:tcPr>
            <w:tcW w:w="1296" w:type="dxa"/>
            <w:tcBorders>
              <w:top w:val="nil"/>
              <w:left w:val="nil"/>
              <w:bottom w:val="single" w:sz="6" w:space="0" w:color="auto"/>
              <w:right w:val="single" w:sz="6" w:space="0" w:color="auto"/>
            </w:tcBorders>
          </w:tcPr>
          <w:p w14:paraId="033448B2" w14:textId="77777777" w:rsidR="0068745A" w:rsidRPr="007241BF" w:rsidRDefault="0068745A" w:rsidP="0068745A">
            <w:pPr>
              <w:rPr>
                <w:rFonts w:ascii="Times New Roman" w:hAnsi="Times New Roman"/>
                <w:szCs w:val="24"/>
              </w:rPr>
            </w:pPr>
          </w:p>
        </w:tc>
      </w:tr>
    </w:tbl>
    <w:p w14:paraId="283BC314" w14:textId="7ACD0891" w:rsidR="0068745A" w:rsidRPr="00656EF1" w:rsidRDefault="0068745A" w:rsidP="00F47D34">
      <w:pPr>
        <w:pStyle w:val="S4-header1"/>
        <w:outlineLvl w:val="1"/>
        <w:rPr>
          <w:rFonts w:eastAsia="SimSun"/>
          <w:sz w:val="28"/>
          <w:szCs w:val="24"/>
          <w:lang w:eastAsia="zh-CN"/>
        </w:rPr>
      </w:pPr>
      <w:r w:rsidRPr="00742E8D">
        <w:br w:type="page"/>
      </w:r>
      <w:bookmarkStart w:id="2728" w:name="_Toc197236031"/>
      <w:bookmarkStart w:id="2729" w:name="_Toc434846259"/>
      <w:bookmarkStart w:id="2730" w:name="_Toc488844646"/>
      <w:bookmarkStart w:id="2731" w:name="_Toc495664904"/>
      <w:bookmarkStart w:id="2732" w:name="_Toc495667324"/>
      <w:bookmarkStart w:id="2733" w:name="_Toc31723811"/>
      <w:bookmarkStart w:id="2734" w:name="_Toc31725053"/>
      <w:r w:rsidR="007B71D5" w:rsidRPr="00742E8D">
        <w:rPr>
          <w:sz w:val="28"/>
          <w:szCs w:val="28"/>
        </w:rPr>
        <w:t xml:space="preserve">Breakdown of </w:t>
      </w:r>
      <w:r w:rsidR="00D577E1" w:rsidRPr="00742E8D">
        <w:rPr>
          <w:rFonts w:eastAsia="SimSun"/>
          <w:sz w:val="28"/>
          <w:szCs w:val="24"/>
          <w:lang w:eastAsia="zh-CN"/>
        </w:rPr>
        <w:t xml:space="preserve">Rates and Prices </w:t>
      </w:r>
      <w:r w:rsidR="00F371C4" w:rsidRPr="00656EF1">
        <w:rPr>
          <w:rFonts w:eastAsia="SimSun"/>
          <w:sz w:val="28"/>
          <w:szCs w:val="24"/>
          <w:lang w:eastAsia="zh-CN"/>
        </w:rPr>
        <w:t>Schedule No. 6.</w:t>
      </w:r>
      <w:r w:rsidRPr="00656EF1">
        <w:rPr>
          <w:rFonts w:eastAsia="SimSun"/>
          <w:sz w:val="28"/>
          <w:szCs w:val="24"/>
          <w:lang w:eastAsia="zh-CN"/>
        </w:rPr>
        <w:t xml:space="preserve"> Recommended Spare Parts</w:t>
      </w:r>
      <w:bookmarkEnd w:id="2728"/>
      <w:bookmarkEnd w:id="2729"/>
      <w:r w:rsidR="0088773E" w:rsidRPr="00656EF1">
        <w:rPr>
          <w:rStyle w:val="FootnoteReference"/>
          <w:rFonts w:eastAsia="SimSun"/>
          <w:sz w:val="28"/>
          <w:szCs w:val="24"/>
          <w:lang w:eastAsia="zh-CN"/>
        </w:rPr>
        <w:footnoteReference w:id="24"/>
      </w:r>
      <w:bookmarkEnd w:id="2730"/>
      <w:bookmarkEnd w:id="2731"/>
      <w:bookmarkEnd w:id="2732"/>
      <w:bookmarkEnd w:id="2733"/>
      <w:bookmarkEnd w:id="2734"/>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68745A" w:rsidRPr="00742E8D" w14:paraId="28652F93" w14:textId="77777777" w:rsidTr="00CA403E">
        <w:trPr>
          <w:jc w:val="center"/>
        </w:trPr>
        <w:tc>
          <w:tcPr>
            <w:tcW w:w="720" w:type="dxa"/>
            <w:tcBorders>
              <w:top w:val="single" w:sz="6" w:space="0" w:color="auto"/>
              <w:bottom w:val="nil"/>
              <w:right w:val="nil"/>
            </w:tcBorders>
          </w:tcPr>
          <w:p w14:paraId="17B7A0BD"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Item</w:t>
            </w:r>
          </w:p>
        </w:tc>
        <w:tc>
          <w:tcPr>
            <w:tcW w:w="3672" w:type="dxa"/>
            <w:gridSpan w:val="2"/>
            <w:tcBorders>
              <w:top w:val="single" w:sz="6" w:space="0" w:color="auto"/>
              <w:left w:val="single" w:sz="6" w:space="0" w:color="auto"/>
              <w:bottom w:val="nil"/>
              <w:right w:val="single" w:sz="6" w:space="0" w:color="auto"/>
            </w:tcBorders>
          </w:tcPr>
          <w:p w14:paraId="7A9E2C04"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641" w:type="dxa"/>
            <w:tcBorders>
              <w:top w:val="single" w:sz="6" w:space="0" w:color="auto"/>
              <w:left w:val="single" w:sz="6" w:space="0" w:color="auto"/>
              <w:bottom w:val="nil"/>
              <w:right w:val="single" w:sz="6" w:space="0" w:color="auto"/>
            </w:tcBorders>
          </w:tcPr>
          <w:p w14:paraId="210B843D"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2610" w:type="dxa"/>
            <w:gridSpan w:val="3"/>
            <w:tcBorders>
              <w:top w:val="single" w:sz="6" w:space="0" w:color="auto"/>
              <w:left w:val="nil"/>
              <w:bottom w:val="nil"/>
              <w:right w:val="nil"/>
            </w:tcBorders>
          </w:tcPr>
          <w:p w14:paraId="51DCCDE2"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Unit Price</w:t>
            </w:r>
          </w:p>
        </w:tc>
        <w:tc>
          <w:tcPr>
            <w:tcW w:w="1357" w:type="dxa"/>
            <w:gridSpan w:val="2"/>
            <w:tcBorders>
              <w:top w:val="single" w:sz="6" w:space="0" w:color="auto"/>
              <w:left w:val="single" w:sz="6" w:space="0" w:color="auto"/>
              <w:bottom w:val="nil"/>
            </w:tcBorders>
          </w:tcPr>
          <w:p w14:paraId="1ED33A02"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Total Price</w:t>
            </w:r>
          </w:p>
        </w:tc>
      </w:tr>
      <w:tr w:rsidR="0068745A" w:rsidRPr="00742E8D" w14:paraId="445A9C51" w14:textId="77777777" w:rsidTr="00CA403E">
        <w:trPr>
          <w:jc w:val="center"/>
        </w:trPr>
        <w:tc>
          <w:tcPr>
            <w:tcW w:w="720" w:type="dxa"/>
            <w:tcBorders>
              <w:top w:val="nil"/>
              <w:bottom w:val="nil"/>
              <w:right w:val="nil"/>
            </w:tcBorders>
          </w:tcPr>
          <w:p w14:paraId="4CDEF3DE"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nil"/>
              <w:right w:val="single" w:sz="6" w:space="0" w:color="auto"/>
            </w:tcBorders>
          </w:tcPr>
          <w:p w14:paraId="203E60D8"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nil"/>
              <w:right w:val="single" w:sz="6" w:space="0" w:color="auto"/>
            </w:tcBorders>
          </w:tcPr>
          <w:p w14:paraId="1416061A" w14:textId="77777777" w:rsidR="0068745A" w:rsidRPr="007241BF" w:rsidRDefault="0068745A" w:rsidP="0068745A">
            <w:pPr>
              <w:rPr>
                <w:rFonts w:ascii="Times New Roman" w:hAnsi="Times New Roman"/>
                <w:sz w:val="20"/>
              </w:rPr>
            </w:pPr>
          </w:p>
        </w:tc>
        <w:tc>
          <w:tcPr>
            <w:tcW w:w="1375" w:type="dxa"/>
            <w:gridSpan w:val="2"/>
            <w:tcBorders>
              <w:top w:val="single" w:sz="6" w:space="0" w:color="auto"/>
              <w:left w:val="nil"/>
              <w:bottom w:val="nil"/>
              <w:right w:val="nil"/>
            </w:tcBorders>
          </w:tcPr>
          <w:p w14:paraId="2BF4DFCC"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CIF or CIP</w:t>
            </w:r>
          </w:p>
          <w:p w14:paraId="6C3A7278"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(foreign parts)</w:t>
            </w:r>
          </w:p>
        </w:tc>
        <w:tc>
          <w:tcPr>
            <w:tcW w:w="1235" w:type="dxa"/>
            <w:tcBorders>
              <w:top w:val="single" w:sz="6" w:space="0" w:color="auto"/>
              <w:left w:val="single" w:sz="6" w:space="0" w:color="auto"/>
              <w:bottom w:val="nil"/>
              <w:right w:val="single" w:sz="6" w:space="0" w:color="auto"/>
            </w:tcBorders>
          </w:tcPr>
          <w:p w14:paraId="19464BE0"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 xml:space="preserve">EXW </w:t>
            </w:r>
          </w:p>
          <w:p w14:paraId="38D9819B"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(local parts)</w:t>
            </w:r>
          </w:p>
        </w:tc>
        <w:tc>
          <w:tcPr>
            <w:tcW w:w="1357" w:type="dxa"/>
            <w:gridSpan w:val="2"/>
            <w:tcBorders>
              <w:top w:val="nil"/>
              <w:left w:val="nil"/>
              <w:bottom w:val="nil"/>
            </w:tcBorders>
          </w:tcPr>
          <w:p w14:paraId="0B4DD7C0" w14:textId="77777777" w:rsidR="0068745A" w:rsidRPr="007241BF" w:rsidRDefault="0068745A" w:rsidP="0068745A">
            <w:pPr>
              <w:rPr>
                <w:rFonts w:ascii="Times New Roman" w:hAnsi="Times New Roman"/>
                <w:sz w:val="20"/>
              </w:rPr>
            </w:pPr>
          </w:p>
        </w:tc>
      </w:tr>
      <w:tr w:rsidR="0068745A" w:rsidRPr="00742E8D" w14:paraId="7AB92FDB" w14:textId="77777777" w:rsidTr="00CA403E">
        <w:trPr>
          <w:jc w:val="center"/>
        </w:trPr>
        <w:tc>
          <w:tcPr>
            <w:tcW w:w="720" w:type="dxa"/>
            <w:tcBorders>
              <w:top w:val="nil"/>
              <w:bottom w:val="single" w:sz="6" w:space="0" w:color="auto"/>
              <w:right w:val="nil"/>
            </w:tcBorders>
          </w:tcPr>
          <w:p w14:paraId="632BB8C6"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single" w:sz="6" w:space="0" w:color="auto"/>
              <w:right w:val="single" w:sz="6" w:space="0" w:color="auto"/>
            </w:tcBorders>
          </w:tcPr>
          <w:p w14:paraId="1F5C6C9B"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single" w:sz="6" w:space="0" w:color="auto"/>
              <w:right w:val="single" w:sz="6" w:space="0" w:color="auto"/>
            </w:tcBorders>
          </w:tcPr>
          <w:p w14:paraId="37BF46A2"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w:t>
            </w:r>
          </w:p>
        </w:tc>
        <w:tc>
          <w:tcPr>
            <w:tcW w:w="1375" w:type="dxa"/>
            <w:gridSpan w:val="2"/>
            <w:tcBorders>
              <w:top w:val="nil"/>
              <w:left w:val="nil"/>
              <w:bottom w:val="single" w:sz="6" w:space="0" w:color="auto"/>
              <w:right w:val="nil"/>
            </w:tcBorders>
          </w:tcPr>
          <w:p w14:paraId="400583E7"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235" w:type="dxa"/>
            <w:tcBorders>
              <w:top w:val="nil"/>
              <w:left w:val="single" w:sz="6" w:space="0" w:color="auto"/>
              <w:bottom w:val="single" w:sz="6" w:space="0" w:color="auto"/>
              <w:right w:val="single" w:sz="6" w:space="0" w:color="auto"/>
            </w:tcBorders>
          </w:tcPr>
          <w:p w14:paraId="2EA20099"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(3)</w:t>
            </w:r>
          </w:p>
        </w:tc>
        <w:tc>
          <w:tcPr>
            <w:tcW w:w="1357" w:type="dxa"/>
            <w:gridSpan w:val="2"/>
            <w:tcBorders>
              <w:top w:val="nil"/>
              <w:left w:val="nil"/>
              <w:bottom w:val="single" w:sz="6" w:space="0" w:color="auto"/>
            </w:tcBorders>
          </w:tcPr>
          <w:p w14:paraId="17FDB298"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 x (2) or(3)</w:t>
            </w:r>
          </w:p>
        </w:tc>
      </w:tr>
      <w:tr w:rsidR="0068745A" w:rsidRPr="00742E8D" w14:paraId="6791A6DC" w14:textId="77777777" w:rsidTr="00CA403E">
        <w:trPr>
          <w:jc w:val="center"/>
        </w:trPr>
        <w:tc>
          <w:tcPr>
            <w:tcW w:w="720" w:type="dxa"/>
            <w:tcBorders>
              <w:top w:val="single" w:sz="6" w:space="0" w:color="auto"/>
              <w:bottom w:val="dotted" w:sz="4" w:space="0" w:color="auto"/>
              <w:right w:val="nil"/>
            </w:tcBorders>
          </w:tcPr>
          <w:p w14:paraId="2D6DDF11" w14:textId="77777777" w:rsidR="0068745A" w:rsidRPr="00742E8D" w:rsidRDefault="0068745A" w:rsidP="0068745A">
            <w:pPr>
              <w:rPr>
                <w:rFonts w:ascii="Times New Roman" w:hAnsi="Times New Roman"/>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6B13686A" w14:textId="77777777" w:rsidR="0068745A" w:rsidRPr="00656EF1" w:rsidRDefault="0068745A" w:rsidP="0068745A">
            <w:pPr>
              <w:rPr>
                <w:rFonts w:ascii="Times New Roman" w:hAnsi="Times New Roman"/>
                <w:sz w:val="20"/>
              </w:rPr>
            </w:pPr>
          </w:p>
        </w:tc>
        <w:tc>
          <w:tcPr>
            <w:tcW w:w="641" w:type="dxa"/>
            <w:tcBorders>
              <w:top w:val="single" w:sz="6" w:space="0" w:color="auto"/>
              <w:left w:val="single" w:sz="6" w:space="0" w:color="auto"/>
              <w:bottom w:val="dotted" w:sz="4" w:space="0" w:color="auto"/>
              <w:right w:val="single" w:sz="6" w:space="0" w:color="auto"/>
            </w:tcBorders>
          </w:tcPr>
          <w:p w14:paraId="62999128" w14:textId="77777777" w:rsidR="0068745A" w:rsidRPr="007241BF" w:rsidRDefault="0068745A" w:rsidP="0068745A">
            <w:pPr>
              <w:rPr>
                <w:rFonts w:ascii="Times New Roman" w:hAnsi="Times New Roman"/>
                <w:sz w:val="20"/>
              </w:rPr>
            </w:pPr>
          </w:p>
        </w:tc>
        <w:tc>
          <w:tcPr>
            <w:tcW w:w="1375" w:type="dxa"/>
            <w:gridSpan w:val="2"/>
            <w:tcBorders>
              <w:top w:val="single" w:sz="6" w:space="0" w:color="auto"/>
              <w:left w:val="nil"/>
              <w:bottom w:val="dotted" w:sz="4" w:space="0" w:color="auto"/>
              <w:right w:val="nil"/>
            </w:tcBorders>
          </w:tcPr>
          <w:p w14:paraId="3862A60A" w14:textId="77777777" w:rsidR="0068745A" w:rsidRPr="007241BF" w:rsidRDefault="0068745A" w:rsidP="0068745A">
            <w:pPr>
              <w:rPr>
                <w:rFonts w:ascii="Times New Roman" w:hAnsi="Times New Roman"/>
                <w:sz w:val="20"/>
              </w:rPr>
            </w:pPr>
          </w:p>
        </w:tc>
        <w:tc>
          <w:tcPr>
            <w:tcW w:w="1235" w:type="dxa"/>
            <w:tcBorders>
              <w:top w:val="single" w:sz="6" w:space="0" w:color="auto"/>
              <w:left w:val="single" w:sz="6" w:space="0" w:color="auto"/>
              <w:bottom w:val="dotted" w:sz="4" w:space="0" w:color="auto"/>
              <w:right w:val="single" w:sz="6" w:space="0" w:color="auto"/>
            </w:tcBorders>
          </w:tcPr>
          <w:p w14:paraId="3B88A6CC" w14:textId="77777777" w:rsidR="0068745A" w:rsidRPr="007241BF" w:rsidRDefault="0068745A" w:rsidP="0068745A">
            <w:pPr>
              <w:rPr>
                <w:rFonts w:ascii="Times New Roman" w:hAnsi="Times New Roman"/>
                <w:sz w:val="20"/>
              </w:rPr>
            </w:pPr>
          </w:p>
        </w:tc>
        <w:tc>
          <w:tcPr>
            <w:tcW w:w="1357" w:type="dxa"/>
            <w:gridSpan w:val="2"/>
            <w:tcBorders>
              <w:top w:val="single" w:sz="6" w:space="0" w:color="auto"/>
              <w:left w:val="nil"/>
              <w:bottom w:val="dotted" w:sz="4" w:space="0" w:color="auto"/>
            </w:tcBorders>
          </w:tcPr>
          <w:p w14:paraId="0473BFCC" w14:textId="77777777" w:rsidR="0068745A" w:rsidRPr="007241BF" w:rsidRDefault="0068745A" w:rsidP="0068745A">
            <w:pPr>
              <w:rPr>
                <w:rFonts w:ascii="Times New Roman" w:hAnsi="Times New Roman"/>
                <w:sz w:val="20"/>
              </w:rPr>
            </w:pPr>
          </w:p>
        </w:tc>
      </w:tr>
      <w:tr w:rsidR="0068745A" w:rsidRPr="00742E8D" w14:paraId="61CD12AE" w14:textId="77777777" w:rsidTr="00CA403E">
        <w:trPr>
          <w:jc w:val="center"/>
        </w:trPr>
        <w:tc>
          <w:tcPr>
            <w:tcW w:w="720" w:type="dxa"/>
            <w:tcBorders>
              <w:top w:val="dotted" w:sz="4" w:space="0" w:color="auto"/>
              <w:bottom w:val="dotted" w:sz="4" w:space="0" w:color="auto"/>
              <w:right w:val="nil"/>
            </w:tcBorders>
          </w:tcPr>
          <w:p w14:paraId="59BB3723"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E3F2529"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578181DD"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1E5FF1C0"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61CA0CE5"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1F5D853C" w14:textId="77777777" w:rsidR="0068745A" w:rsidRPr="007241BF" w:rsidRDefault="0068745A" w:rsidP="0068745A">
            <w:pPr>
              <w:rPr>
                <w:rFonts w:ascii="Times New Roman" w:hAnsi="Times New Roman"/>
                <w:sz w:val="20"/>
              </w:rPr>
            </w:pPr>
          </w:p>
        </w:tc>
      </w:tr>
      <w:tr w:rsidR="0068745A" w:rsidRPr="00742E8D" w14:paraId="32DDE54F" w14:textId="77777777" w:rsidTr="00CA403E">
        <w:trPr>
          <w:jc w:val="center"/>
        </w:trPr>
        <w:tc>
          <w:tcPr>
            <w:tcW w:w="720" w:type="dxa"/>
            <w:tcBorders>
              <w:top w:val="dotted" w:sz="4" w:space="0" w:color="auto"/>
              <w:bottom w:val="dotted" w:sz="4" w:space="0" w:color="auto"/>
              <w:right w:val="nil"/>
            </w:tcBorders>
          </w:tcPr>
          <w:p w14:paraId="13528CC8"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EF99E3"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2EF935F"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1BF591A9"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36E1B452"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0BCF82E9" w14:textId="77777777" w:rsidR="0068745A" w:rsidRPr="007241BF" w:rsidRDefault="0068745A" w:rsidP="0068745A">
            <w:pPr>
              <w:rPr>
                <w:rFonts w:ascii="Times New Roman" w:hAnsi="Times New Roman"/>
                <w:sz w:val="20"/>
              </w:rPr>
            </w:pPr>
          </w:p>
        </w:tc>
      </w:tr>
      <w:tr w:rsidR="0068745A" w:rsidRPr="00742E8D" w14:paraId="0B64A52E" w14:textId="77777777" w:rsidTr="00CA403E">
        <w:trPr>
          <w:jc w:val="center"/>
        </w:trPr>
        <w:tc>
          <w:tcPr>
            <w:tcW w:w="720" w:type="dxa"/>
            <w:tcBorders>
              <w:top w:val="dotted" w:sz="4" w:space="0" w:color="auto"/>
              <w:bottom w:val="dotted" w:sz="4" w:space="0" w:color="auto"/>
              <w:right w:val="nil"/>
            </w:tcBorders>
          </w:tcPr>
          <w:p w14:paraId="05B2D82D"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1BECF9"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7F5ECFE4"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735A49F2"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69D3CD4F"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7D784E66" w14:textId="77777777" w:rsidR="0068745A" w:rsidRPr="007241BF" w:rsidRDefault="0068745A" w:rsidP="0068745A">
            <w:pPr>
              <w:rPr>
                <w:rFonts w:ascii="Times New Roman" w:hAnsi="Times New Roman"/>
                <w:sz w:val="20"/>
              </w:rPr>
            </w:pPr>
          </w:p>
        </w:tc>
      </w:tr>
      <w:tr w:rsidR="0068745A" w:rsidRPr="00742E8D" w14:paraId="2956790E" w14:textId="77777777" w:rsidTr="00CA403E">
        <w:trPr>
          <w:jc w:val="center"/>
        </w:trPr>
        <w:tc>
          <w:tcPr>
            <w:tcW w:w="720" w:type="dxa"/>
            <w:tcBorders>
              <w:top w:val="dotted" w:sz="4" w:space="0" w:color="auto"/>
              <w:bottom w:val="dotted" w:sz="4" w:space="0" w:color="auto"/>
              <w:right w:val="nil"/>
            </w:tcBorders>
          </w:tcPr>
          <w:p w14:paraId="2F218E95"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567BECD"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80F7BB0"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3508F823"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34243174"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6B8A07B4" w14:textId="77777777" w:rsidR="0068745A" w:rsidRPr="007241BF" w:rsidRDefault="0068745A" w:rsidP="0068745A">
            <w:pPr>
              <w:rPr>
                <w:rFonts w:ascii="Times New Roman" w:hAnsi="Times New Roman"/>
                <w:sz w:val="20"/>
              </w:rPr>
            </w:pPr>
          </w:p>
        </w:tc>
      </w:tr>
      <w:tr w:rsidR="0068745A" w:rsidRPr="00742E8D" w14:paraId="689AAFDE" w14:textId="77777777" w:rsidTr="00CA403E">
        <w:trPr>
          <w:jc w:val="center"/>
        </w:trPr>
        <w:tc>
          <w:tcPr>
            <w:tcW w:w="720" w:type="dxa"/>
            <w:tcBorders>
              <w:top w:val="dotted" w:sz="4" w:space="0" w:color="auto"/>
              <w:bottom w:val="dotted" w:sz="4" w:space="0" w:color="auto"/>
              <w:right w:val="nil"/>
            </w:tcBorders>
          </w:tcPr>
          <w:p w14:paraId="756EE0E1"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B60CED"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181ABD3C"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54DA782B"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C40ED80"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41E42636" w14:textId="77777777" w:rsidR="0068745A" w:rsidRPr="007241BF" w:rsidRDefault="0068745A" w:rsidP="0068745A">
            <w:pPr>
              <w:rPr>
                <w:rFonts w:ascii="Times New Roman" w:hAnsi="Times New Roman"/>
                <w:sz w:val="20"/>
              </w:rPr>
            </w:pPr>
          </w:p>
        </w:tc>
      </w:tr>
      <w:tr w:rsidR="0068745A" w:rsidRPr="00742E8D" w14:paraId="2A7A7D00" w14:textId="77777777" w:rsidTr="00CA403E">
        <w:trPr>
          <w:jc w:val="center"/>
        </w:trPr>
        <w:tc>
          <w:tcPr>
            <w:tcW w:w="720" w:type="dxa"/>
            <w:tcBorders>
              <w:top w:val="dotted" w:sz="4" w:space="0" w:color="auto"/>
              <w:bottom w:val="dotted" w:sz="4" w:space="0" w:color="auto"/>
              <w:right w:val="nil"/>
            </w:tcBorders>
          </w:tcPr>
          <w:p w14:paraId="1159D814"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EC3377B"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23436B5"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0823B378"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CA8C3C8"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516BAA8B" w14:textId="77777777" w:rsidR="0068745A" w:rsidRPr="007241BF" w:rsidRDefault="0068745A" w:rsidP="0068745A">
            <w:pPr>
              <w:rPr>
                <w:rFonts w:ascii="Times New Roman" w:hAnsi="Times New Roman"/>
                <w:sz w:val="20"/>
              </w:rPr>
            </w:pPr>
          </w:p>
        </w:tc>
      </w:tr>
      <w:tr w:rsidR="0068745A" w:rsidRPr="00742E8D" w14:paraId="1CFF1678" w14:textId="77777777" w:rsidTr="00CA403E">
        <w:trPr>
          <w:jc w:val="center"/>
        </w:trPr>
        <w:tc>
          <w:tcPr>
            <w:tcW w:w="720" w:type="dxa"/>
            <w:tcBorders>
              <w:top w:val="dotted" w:sz="4" w:space="0" w:color="auto"/>
              <w:bottom w:val="dotted" w:sz="4" w:space="0" w:color="auto"/>
              <w:right w:val="nil"/>
            </w:tcBorders>
          </w:tcPr>
          <w:p w14:paraId="381A2F0F"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F8C25EB"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1E978F8D"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376ACC45"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172B47D0"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726EBABF" w14:textId="77777777" w:rsidR="0068745A" w:rsidRPr="007241BF" w:rsidRDefault="0068745A" w:rsidP="0068745A">
            <w:pPr>
              <w:rPr>
                <w:rFonts w:ascii="Times New Roman" w:hAnsi="Times New Roman"/>
                <w:sz w:val="20"/>
              </w:rPr>
            </w:pPr>
          </w:p>
        </w:tc>
      </w:tr>
      <w:tr w:rsidR="0068745A" w:rsidRPr="00742E8D" w14:paraId="411A64FD" w14:textId="77777777" w:rsidTr="00CA403E">
        <w:trPr>
          <w:jc w:val="center"/>
        </w:trPr>
        <w:tc>
          <w:tcPr>
            <w:tcW w:w="720" w:type="dxa"/>
            <w:tcBorders>
              <w:top w:val="dotted" w:sz="4" w:space="0" w:color="auto"/>
              <w:bottom w:val="dotted" w:sz="4" w:space="0" w:color="auto"/>
              <w:right w:val="nil"/>
            </w:tcBorders>
          </w:tcPr>
          <w:p w14:paraId="010DAE6C"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E91AE3"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7DB92C09"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43DB5C19"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1690B37"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45E0188B" w14:textId="77777777" w:rsidR="0068745A" w:rsidRPr="007241BF" w:rsidRDefault="0068745A" w:rsidP="0068745A">
            <w:pPr>
              <w:rPr>
                <w:rFonts w:ascii="Times New Roman" w:hAnsi="Times New Roman"/>
                <w:sz w:val="20"/>
              </w:rPr>
            </w:pPr>
          </w:p>
        </w:tc>
      </w:tr>
      <w:tr w:rsidR="0068745A" w:rsidRPr="00742E8D" w14:paraId="0094F3D9" w14:textId="77777777" w:rsidTr="00CA403E">
        <w:trPr>
          <w:jc w:val="center"/>
        </w:trPr>
        <w:tc>
          <w:tcPr>
            <w:tcW w:w="720" w:type="dxa"/>
            <w:tcBorders>
              <w:top w:val="dotted" w:sz="4" w:space="0" w:color="auto"/>
              <w:bottom w:val="dotted" w:sz="4" w:space="0" w:color="auto"/>
              <w:right w:val="nil"/>
            </w:tcBorders>
          </w:tcPr>
          <w:p w14:paraId="2CA1053E"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52F25E"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128C7A1"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747F5044"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337264E"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05C563DE" w14:textId="77777777" w:rsidR="0068745A" w:rsidRPr="007241BF" w:rsidRDefault="0068745A" w:rsidP="0068745A">
            <w:pPr>
              <w:rPr>
                <w:rFonts w:ascii="Times New Roman" w:hAnsi="Times New Roman"/>
                <w:sz w:val="20"/>
              </w:rPr>
            </w:pPr>
          </w:p>
        </w:tc>
      </w:tr>
      <w:tr w:rsidR="0068745A" w:rsidRPr="00742E8D" w14:paraId="04DC1838" w14:textId="77777777" w:rsidTr="00CA403E">
        <w:trPr>
          <w:jc w:val="center"/>
        </w:trPr>
        <w:tc>
          <w:tcPr>
            <w:tcW w:w="720" w:type="dxa"/>
            <w:tcBorders>
              <w:top w:val="dotted" w:sz="4" w:space="0" w:color="auto"/>
              <w:bottom w:val="nil"/>
              <w:right w:val="nil"/>
            </w:tcBorders>
          </w:tcPr>
          <w:p w14:paraId="6D5B8826"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nil"/>
              <w:right w:val="single" w:sz="6" w:space="0" w:color="auto"/>
            </w:tcBorders>
          </w:tcPr>
          <w:p w14:paraId="6B82FC1C"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nil"/>
              <w:right w:val="single" w:sz="6" w:space="0" w:color="auto"/>
            </w:tcBorders>
          </w:tcPr>
          <w:p w14:paraId="1B0EAF8A"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nil"/>
              <w:right w:val="nil"/>
            </w:tcBorders>
          </w:tcPr>
          <w:p w14:paraId="1D71143B"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nil"/>
              <w:right w:val="single" w:sz="6" w:space="0" w:color="auto"/>
            </w:tcBorders>
          </w:tcPr>
          <w:p w14:paraId="1621DFC5"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nil"/>
            </w:tcBorders>
          </w:tcPr>
          <w:p w14:paraId="2C925538" w14:textId="77777777" w:rsidR="0068745A" w:rsidRPr="007241BF" w:rsidRDefault="0068745A" w:rsidP="0068745A">
            <w:pPr>
              <w:rPr>
                <w:rFonts w:ascii="Times New Roman" w:hAnsi="Times New Roman"/>
                <w:sz w:val="20"/>
              </w:rPr>
            </w:pPr>
          </w:p>
        </w:tc>
      </w:tr>
      <w:tr w:rsidR="0068745A" w:rsidRPr="00742E8D" w14:paraId="076C6B6B" w14:textId="77777777" w:rsidTr="00CA403E">
        <w:trPr>
          <w:jc w:val="center"/>
        </w:trPr>
        <w:tc>
          <w:tcPr>
            <w:tcW w:w="720" w:type="dxa"/>
            <w:tcBorders>
              <w:top w:val="nil"/>
              <w:bottom w:val="nil"/>
              <w:right w:val="nil"/>
            </w:tcBorders>
          </w:tcPr>
          <w:p w14:paraId="0A99CBC7"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single" w:sz="6" w:space="0" w:color="auto"/>
              <w:right w:val="single" w:sz="6" w:space="0" w:color="auto"/>
            </w:tcBorders>
          </w:tcPr>
          <w:p w14:paraId="492B43F2"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single" w:sz="6" w:space="0" w:color="auto"/>
              <w:right w:val="single" w:sz="6" w:space="0" w:color="auto"/>
            </w:tcBorders>
          </w:tcPr>
          <w:p w14:paraId="1BDA6CAA" w14:textId="77777777" w:rsidR="0068745A" w:rsidRPr="007241BF" w:rsidRDefault="0068745A" w:rsidP="0068745A">
            <w:pPr>
              <w:rPr>
                <w:rFonts w:ascii="Times New Roman" w:hAnsi="Times New Roman"/>
                <w:sz w:val="20"/>
              </w:rPr>
            </w:pPr>
          </w:p>
        </w:tc>
        <w:tc>
          <w:tcPr>
            <w:tcW w:w="1375" w:type="dxa"/>
            <w:gridSpan w:val="2"/>
            <w:tcBorders>
              <w:top w:val="nil"/>
              <w:left w:val="nil"/>
              <w:bottom w:val="nil"/>
              <w:right w:val="nil"/>
            </w:tcBorders>
          </w:tcPr>
          <w:p w14:paraId="25876FC1" w14:textId="77777777" w:rsidR="0068745A" w:rsidRPr="007241BF" w:rsidRDefault="0068745A" w:rsidP="0068745A">
            <w:pPr>
              <w:rPr>
                <w:rFonts w:ascii="Times New Roman" w:hAnsi="Times New Roman"/>
                <w:sz w:val="20"/>
              </w:rPr>
            </w:pPr>
          </w:p>
        </w:tc>
        <w:tc>
          <w:tcPr>
            <w:tcW w:w="1235" w:type="dxa"/>
            <w:tcBorders>
              <w:top w:val="nil"/>
              <w:left w:val="single" w:sz="6" w:space="0" w:color="auto"/>
              <w:bottom w:val="single" w:sz="6" w:space="0" w:color="auto"/>
              <w:right w:val="single" w:sz="6" w:space="0" w:color="auto"/>
            </w:tcBorders>
          </w:tcPr>
          <w:p w14:paraId="57D70937" w14:textId="77777777" w:rsidR="0068745A" w:rsidRPr="007241BF" w:rsidRDefault="0068745A" w:rsidP="0068745A">
            <w:pPr>
              <w:rPr>
                <w:rFonts w:ascii="Times New Roman" w:hAnsi="Times New Roman"/>
                <w:sz w:val="20"/>
              </w:rPr>
            </w:pPr>
          </w:p>
        </w:tc>
        <w:tc>
          <w:tcPr>
            <w:tcW w:w="1357" w:type="dxa"/>
            <w:gridSpan w:val="2"/>
            <w:tcBorders>
              <w:top w:val="nil"/>
              <w:left w:val="nil"/>
              <w:bottom w:val="nil"/>
            </w:tcBorders>
          </w:tcPr>
          <w:p w14:paraId="6F897578" w14:textId="77777777" w:rsidR="0068745A" w:rsidRPr="007241BF" w:rsidRDefault="0068745A" w:rsidP="0068745A">
            <w:pPr>
              <w:rPr>
                <w:rFonts w:ascii="Times New Roman" w:hAnsi="Times New Roman"/>
                <w:sz w:val="20"/>
              </w:rPr>
            </w:pPr>
          </w:p>
        </w:tc>
      </w:tr>
      <w:tr w:rsidR="0068745A" w:rsidRPr="00742E8D" w14:paraId="1A0CC670" w14:textId="77777777" w:rsidTr="00CA403E">
        <w:trPr>
          <w:jc w:val="center"/>
        </w:trPr>
        <w:tc>
          <w:tcPr>
            <w:tcW w:w="7643" w:type="dxa"/>
            <w:gridSpan w:val="7"/>
            <w:tcBorders>
              <w:top w:val="single" w:sz="6" w:space="0" w:color="auto"/>
              <w:bottom w:val="single" w:sz="6" w:space="0" w:color="auto"/>
              <w:right w:val="nil"/>
            </w:tcBorders>
          </w:tcPr>
          <w:p w14:paraId="65618DDC" w14:textId="77777777" w:rsidR="0068745A" w:rsidRPr="00742E8D" w:rsidRDefault="0068745A" w:rsidP="0068745A">
            <w:pPr>
              <w:jc w:val="right"/>
              <w:rPr>
                <w:rFonts w:ascii="Times New Roman" w:hAnsi="Times New Roman"/>
                <w:sz w:val="20"/>
              </w:rPr>
            </w:pPr>
          </w:p>
        </w:tc>
        <w:tc>
          <w:tcPr>
            <w:tcW w:w="1357" w:type="dxa"/>
            <w:gridSpan w:val="2"/>
            <w:tcBorders>
              <w:top w:val="single" w:sz="6" w:space="0" w:color="auto"/>
              <w:left w:val="single" w:sz="6" w:space="0" w:color="auto"/>
              <w:bottom w:val="single" w:sz="6" w:space="0" w:color="auto"/>
            </w:tcBorders>
          </w:tcPr>
          <w:p w14:paraId="6A8C0E48" w14:textId="77777777" w:rsidR="0068745A" w:rsidRPr="00656EF1" w:rsidRDefault="0068745A" w:rsidP="0068745A">
            <w:pPr>
              <w:rPr>
                <w:rFonts w:ascii="Times New Roman" w:hAnsi="Times New Roman"/>
                <w:sz w:val="20"/>
              </w:rPr>
            </w:pPr>
          </w:p>
        </w:tc>
      </w:tr>
      <w:tr w:rsidR="0068745A" w:rsidRPr="00742E8D" w14:paraId="0F72D64C" w14:textId="77777777" w:rsidTr="00CA403E">
        <w:trPr>
          <w:jc w:val="center"/>
        </w:trPr>
        <w:tc>
          <w:tcPr>
            <w:tcW w:w="720" w:type="dxa"/>
            <w:tcBorders>
              <w:top w:val="nil"/>
              <w:left w:val="nil"/>
              <w:bottom w:val="nil"/>
              <w:right w:val="nil"/>
            </w:tcBorders>
          </w:tcPr>
          <w:p w14:paraId="772567D6"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710D82F0"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2E651751" w14:textId="77777777" w:rsidR="0068745A" w:rsidRPr="007241BF" w:rsidRDefault="0068745A" w:rsidP="0068745A">
            <w:pPr>
              <w:rPr>
                <w:rFonts w:ascii="Times New Roman" w:hAnsi="Times New Roman"/>
                <w:sz w:val="20"/>
              </w:rPr>
            </w:pPr>
          </w:p>
        </w:tc>
        <w:tc>
          <w:tcPr>
            <w:tcW w:w="720" w:type="dxa"/>
            <w:gridSpan w:val="2"/>
            <w:tcBorders>
              <w:top w:val="single" w:sz="6" w:space="0" w:color="auto"/>
              <w:left w:val="single" w:sz="6" w:space="0" w:color="auto"/>
              <w:bottom w:val="nil"/>
              <w:right w:val="nil"/>
            </w:tcBorders>
          </w:tcPr>
          <w:p w14:paraId="773C4814" w14:textId="77777777" w:rsidR="0068745A" w:rsidRPr="007241BF" w:rsidRDefault="0068745A" w:rsidP="0068745A">
            <w:pPr>
              <w:rPr>
                <w:rFonts w:ascii="Times New Roman" w:hAnsi="Times New Roman"/>
                <w:sz w:val="20"/>
              </w:rPr>
            </w:pPr>
          </w:p>
        </w:tc>
        <w:tc>
          <w:tcPr>
            <w:tcW w:w="1296" w:type="dxa"/>
            <w:tcBorders>
              <w:top w:val="single" w:sz="6" w:space="0" w:color="auto"/>
              <w:left w:val="nil"/>
              <w:bottom w:val="nil"/>
              <w:right w:val="nil"/>
            </w:tcBorders>
          </w:tcPr>
          <w:p w14:paraId="5EA6164F" w14:textId="77777777" w:rsidR="0068745A" w:rsidRPr="007241BF" w:rsidRDefault="0068745A" w:rsidP="0068745A">
            <w:pPr>
              <w:rPr>
                <w:rFonts w:ascii="Times New Roman" w:hAnsi="Times New Roman"/>
                <w:sz w:val="20"/>
              </w:rPr>
            </w:pPr>
          </w:p>
        </w:tc>
        <w:tc>
          <w:tcPr>
            <w:tcW w:w="1235" w:type="dxa"/>
            <w:tcBorders>
              <w:top w:val="single" w:sz="6" w:space="0" w:color="auto"/>
              <w:left w:val="nil"/>
              <w:bottom w:val="nil"/>
              <w:right w:val="nil"/>
            </w:tcBorders>
          </w:tcPr>
          <w:p w14:paraId="24B2B608" w14:textId="77777777" w:rsidR="0068745A" w:rsidRPr="007241BF" w:rsidRDefault="0068745A" w:rsidP="0068745A">
            <w:pPr>
              <w:rPr>
                <w:rFonts w:ascii="Times New Roman" w:hAnsi="Times New Roman"/>
                <w:sz w:val="20"/>
              </w:rPr>
            </w:pPr>
          </w:p>
        </w:tc>
        <w:tc>
          <w:tcPr>
            <w:tcW w:w="1357" w:type="dxa"/>
            <w:gridSpan w:val="2"/>
            <w:tcBorders>
              <w:top w:val="single" w:sz="6" w:space="0" w:color="auto"/>
              <w:left w:val="nil"/>
              <w:bottom w:val="nil"/>
              <w:right w:val="single" w:sz="6" w:space="0" w:color="auto"/>
            </w:tcBorders>
          </w:tcPr>
          <w:p w14:paraId="76FE28DE" w14:textId="77777777" w:rsidR="0068745A" w:rsidRPr="007241BF" w:rsidRDefault="0068745A" w:rsidP="0068745A">
            <w:pPr>
              <w:rPr>
                <w:rFonts w:ascii="Times New Roman" w:hAnsi="Times New Roman"/>
                <w:sz w:val="20"/>
              </w:rPr>
            </w:pPr>
          </w:p>
        </w:tc>
      </w:tr>
      <w:tr w:rsidR="0068745A" w:rsidRPr="00742E8D" w14:paraId="765EBFA4" w14:textId="77777777" w:rsidTr="00CA403E">
        <w:trPr>
          <w:jc w:val="center"/>
        </w:trPr>
        <w:tc>
          <w:tcPr>
            <w:tcW w:w="720" w:type="dxa"/>
            <w:tcBorders>
              <w:top w:val="nil"/>
              <w:left w:val="nil"/>
              <w:bottom w:val="nil"/>
              <w:right w:val="nil"/>
            </w:tcBorders>
          </w:tcPr>
          <w:p w14:paraId="4393C8A6"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17855423"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70F96F4B" w14:textId="77777777" w:rsidR="0068745A" w:rsidRPr="007241BF"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2C2F935F"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592" w:type="dxa"/>
            <w:gridSpan w:val="3"/>
            <w:tcBorders>
              <w:top w:val="nil"/>
              <w:left w:val="nil"/>
              <w:bottom w:val="nil"/>
              <w:right w:val="single" w:sz="6" w:space="0" w:color="auto"/>
            </w:tcBorders>
          </w:tcPr>
          <w:p w14:paraId="3835788E"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57299B59" w14:textId="77777777" w:rsidTr="00CA403E">
        <w:trPr>
          <w:jc w:val="center"/>
        </w:trPr>
        <w:tc>
          <w:tcPr>
            <w:tcW w:w="720" w:type="dxa"/>
            <w:tcBorders>
              <w:top w:val="nil"/>
              <w:left w:val="nil"/>
              <w:bottom w:val="nil"/>
              <w:right w:val="nil"/>
            </w:tcBorders>
          </w:tcPr>
          <w:p w14:paraId="2BEAF189"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F40F174"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297BE36E" w14:textId="77777777" w:rsidR="0068745A" w:rsidRPr="007241BF" w:rsidRDefault="0068745A" w:rsidP="0068745A">
            <w:pPr>
              <w:rPr>
                <w:rFonts w:ascii="Times New Roman" w:hAnsi="Times New Roman"/>
                <w:sz w:val="20"/>
              </w:rPr>
            </w:pPr>
          </w:p>
        </w:tc>
        <w:tc>
          <w:tcPr>
            <w:tcW w:w="720" w:type="dxa"/>
            <w:gridSpan w:val="2"/>
            <w:tcBorders>
              <w:top w:val="nil"/>
              <w:left w:val="single" w:sz="6" w:space="0" w:color="auto"/>
              <w:bottom w:val="nil"/>
              <w:right w:val="nil"/>
            </w:tcBorders>
          </w:tcPr>
          <w:p w14:paraId="10D0C935"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34C3AC5A"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51B7D814" w14:textId="77777777" w:rsidR="0068745A" w:rsidRPr="007241BF" w:rsidRDefault="0068745A" w:rsidP="0068745A">
            <w:pPr>
              <w:rPr>
                <w:rFonts w:ascii="Times New Roman" w:hAnsi="Times New Roman"/>
                <w:sz w:val="20"/>
              </w:rPr>
            </w:pPr>
          </w:p>
        </w:tc>
        <w:tc>
          <w:tcPr>
            <w:tcW w:w="1296" w:type="dxa"/>
            <w:tcBorders>
              <w:top w:val="nil"/>
              <w:left w:val="nil"/>
              <w:bottom w:val="nil"/>
              <w:right w:val="single" w:sz="6" w:space="0" w:color="auto"/>
            </w:tcBorders>
          </w:tcPr>
          <w:p w14:paraId="14E959E0" w14:textId="77777777" w:rsidR="0068745A" w:rsidRPr="007241BF" w:rsidRDefault="0068745A" w:rsidP="0068745A">
            <w:pPr>
              <w:rPr>
                <w:rFonts w:ascii="Times New Roman" w:hAnsi="Times New Roman"/>
                <w:sz w:val="20"/>
              </w:rPr>
            </w:pPr>
          </w:p>
        </w:tc>
      </w:tr>
      <w:tr w:rsidR="0068745A" w:rsidRPr="00742E8D" w14:paraId="431181D4" w14:textId="77777777" w:rsidTr="00CA403E">
        <w:trPr>
          <w:jc w:val="center"/>
        </w:trPr>
        <w:tc>
          <w:tcPr>
            <w:tcW w:w="720" w:type="dxa"/>
            <w:tcBorders>
              <w:top w:val="nil"/>
              <w:left w:val="nil"/>
              <w:bottom w:val="nil"/>
              <w:right w:val="nil"/>
            </w:tcBorders>
          </w:tcPr>
          <w:p w14:paraId="72398F47"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253A90DA"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52D3D0FD" w14:textId="77777777" w:rsidR="0068745A" w:rsidRPr="007241BF"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230552ED"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592" w:type="dxa"/>
            <w:gridSpan w:val="3"/>
            <w:tcBorders>
              <w:top w:val="nil"/>
              <w:left w:val="nil"/>
              <w:bottom w:val="nil"/>
              <w:right w:val="single" w:sz="6" w:space="0" w:color="auto"/>
            </w:tcBorders>
          </w:tcPr>
          <w:p w14:paraId="1E4B1FD9"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19BDE8E4" w14:textId="77777777" w:rsidTr="00CA403E">
        <w:trPr>
          <w:jc w:val="center"/>
        </w:trPr>
        <w:tc>
          <w:tcPr>
            <w:tcW w:w="720" w:type="dxa"/>
            <w:tcBorders>
              <w:top w:val="nil"/>
              <w:left w:val="nil"/>
              <w:bottom w:val="nil"/>
              <w:right w:val="nil"/>
            </w:tcBorders>
          </w:tcPr>
          <w:p w14:paraId="11AE6C1F"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B76AD63"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42E69DC9" w14:textId="77777777" w:rsidR="0068745A" w:rsidRPr="007241BF" w:rsidRDefault="0068745A" w:rsidP="0068745A">
            <w:pPr>
              <w:rPr>
                <w:rFonts w:ascii="Times New Roman" w:hAnsi="Times New Roman"/>
                <w:sz w:val="20"/>
              </w:rPr>
            </w:pPr>
          </w:p>
        </w:tc>
        <w:tc>
          <w:tcPr>
            <w:tcW w:w="720" w:type="dxa"/>
            <w:gridSpan w:val="2"/>
            <w:tcBorders>
              <w:top w:val="nil"/>
              <w:left w:val="single" w:sz="6" w:space="0" w:color="auto"/>
              <w:bottom w:val="single" w:sz="6" w:space="0" w:color="auto"/>
              <w:right w:val="nil"/>
            </w:tcBorders>
          </w:tcPr>
          <w:p w14:paraId="243FF460" w14:textId="77777777" w:rsidR="0068745A" w:rsidRPr="007241BF"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448EBDDF"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3316FA4A" w14:textId="77777777" w:rsidR="0068745A" w:rsidRPr="007241BF" w:rsidRDefault="0068745A" w:rsidP="0068745A">
            <w:pPr>
              <w:rPr>
                <w:rFonts w:ascii="Times New Roman" w:hAnsi="Times New Roman"/>
                <w:sz w:val="20"/>
              </w:rPr>
            </w:pPr>
          </w:p>
        </w:tc>
        <w:tc>
          <w:tcPr>
            <w:tcW w:w="1296" w:type="dxa"/>
            <w:tcBorders>
              <w:top w:val="nil"/>
              <w:left w:val="nil"/>
              <w:bottom w:val="single" w:sz="6" w:space="0" w:color="auto"/>
              <w:right w:val="single" w:sz="6" w:space="0" w:color="auto"/>
            </w:tcBorders>
          </w:tcPr>
          <w:p w14:paraId="138CC067" w14:textId="77777777" w:rsidR="0068745A" w:rsidRPr="007241BF" w:rsidRDefault="0068745A" w:rsidP="0068745A">
            <w:pPr>
              <w:rPr>
                <w:rFonts w:ascii="Times New Roman" w:hAnsi="Times New Roman"/>
                <w:sz w:val="20"/>
              </w:rPr>
            </w:pPr>
          </w:p>
        </w:tc>
      </w:tr>
    </w:tbl>
    <w:p w14:paraId="259C3285" w14:textId="77777777" w:rsidR="00433449" w:rsidRPr="00742E8D" w:rsidRDefault="00433449" w:rsidP="00792E49">
      <w:pPr>
        <w:spacing w:after="0" w:line="240" w:lineRule="auto"/>
        <w:jc w:val="both"/>
        <w:rPr>
          <w:rFonts w:ascii="Times New Roman" w:eastAsia="Times New Roman" w:hAnsi="Times New Roman"/>
          <w:bCs/>
          <w:sz w:val="24"/>
          <w:szCs w:val="20"/>
        </w:rPr>
        <w:sectPr w:rsidR="00433449" w:rsidRPr="00742E8D" w:rsidSect="00364AEA">
          <w:headerReference w:type="default" r:id="rId31"/>
          <w:pgSz w:w="12240" w:h="15840" w:code="1"/>
          <w:pgMar w:top="1170" w:right="1440" w:bottom="1170" w:left="1440" w:header="720" w:footer="720" w:gutter="0"/>
          <w:cols w:space="720"/>
          <w:docGrid w:linePitch="360"/>
        </w:sectPr>
      </w:pPr>
    </w:p>
    <w:p w14:paraId="744ADAED" w14:textId="77777777" w:rsidR="00CB467A" w:rsidRPr="00742E8D" w:rsidRDefault="00AF7D68" w:rsidP="00792E49">
      <w:pPr>
        <w:keepNext/>
        <w:spacing w:line="240" w:lineRule="auto"/>
        <w:jc w:val="center"/>
        <w:outlineLvl w:val="0"/>
        <w:rPr>
          <w:rFonts w:ascii="Times New Roman" w:eastAsia="Times New Roman" w:hAnsi="Times New Roman"/>
          <w:b/>
          <w:bCs/>
          <w:kern w:val="32"/>
          <w:sz w:val="52"/>
          <w:szCs w:val="52"/>
        </w:rPr>
      </w:pPr>
      <w:bookmarkStart w:id="2735" w:name="_Toc433025041"/>
      <w:bookmarkStart w:id="2736" w:name="_Toc433025328"/>
      <w:bookmarkStart w:id="2737" w:name="_Toc433197276"/>
      <w:bookmarkStart w:id="2738" w:name="_Toc434305227"/>
      <w:bookmarkStart w:id="2739" w:name="_Toc434846260"/>
      <w:bookmarkStart w:id="2740" w:name="_Toc488844647"/>
      <w:bookmarkStart w:id="2741" w:name="_Toc495664905"/>
      <w:bookmarkStart w:id="2742" w:name="_Toc495667325"/>
      <w:bookmarkStart w:id="2743" w:name="_Toc31723812"/>
      <w:bookmarkStart w:id="2744" w:name="_Toc31725054"/>
      <w:bookmarkStart w:id="2745" w:name="_Toc204056867"/>
      <w:bookmarkStart w:id="2746" w:name="_Toc351536539"/>
      <w:bookmarkStart w:id="2747" w:name="_Toc351623640"/>
      <w:bookmarkStart w:id="2748" w:name="_Toc351641536"/>
      <w:r w:rsidRPr="00742E8D">
        <w:rPr>
          <w:rFonts w:ascii="Times New Roman" w:eastAsia="Times New Roman" w:hAnsi="Times New Roman"/>
          <w:b/>
          <w:bCs/>
          <w:kern w:val="32"/>
          <w:sz w:val="52"/>
          <w:szCs w:val="52"/>
        </w:rPr>
        <w:t>PART 2</w:t>
      </w:r>
      <w:bookmarkEnd w:id="2735"/>
      <w:bookmarkEnd w:id="2736"/>
      <w:bookmarkEnd w:id="2737"/>
      <w:bookmarkEnd w:id="2738"/>
      <w:bookmarkEnd w:id="2739"/>
      <w:bookmarkEnd w:id="2740"/>
      <w:bookmarkEnd w:id="2741"/>
      <w:bookmarkEnd w:id="2742"/>
      <w:bookmarkEnd w:id="2743"/>
      <w:bookmarkEnd w:id="2744"/>
    </w:p>
    <w:p w14:paraId="76BDA24B" w14:textId="77777777" w:rsidR="00AF7D68" w:rsidRPr="00656EF1" w:rsidRDefault="000A29EC" w:rsidP="000A152F">
      <w:pPr>
        <w:keepNext/>
        <w:spacing w:line="240" w:lineRule="auto"/>
        <w:jc w:val="center"/>
        <w:outlineLvl w:val="0"/>
        <w:rPr>
          <w:rFonts w:ascii="Times New Roman" w:eastAsia="Times New Roman" w:hAnsi="Times New Roman"/>
          <w:b/>
          <w:bCs/>
          <w:kern w:val="32"/>
          <w:sz w:val="52"/>
          <w:szCs w:val="52"/>
        </w:rPr>
      </w:pPr>
      <w:bookmarkStart w:id="2749" w:name="_Toc433025042"/>
      <w:bookmarkStart w:id="2750" w:name="_Toc433025329"/>
      <w:bookmarkStart w:id="2751" w:name="_Toc433197277"/>
      <w:bookmarkStart w:id="2752" w:name="_Toc434305228"/>
      <w:bookmarkStart w:id="2753" w:name="_Toc434846261"/>
      <w:bookmarkStart w:id="2754" w:name="_Toc488844648"/>
      <w:bookmarkStart w:id="2755" w:name="_Toc495664906"/>
      <w:bookmarkStart w:id="2756" w:name="_Toc495667326"/>
      <w:bookmarkStart w:id="2757" w:name="_Toc31723813"/>
      <w:bookmarkStart w:id="2758" w:name="_Toc31725055"/>
      <w:r w:rsidRPr="00656EF1">
        <w:rPr>
          <w:rFonts w:ascii="Times New Roman" w:eastAsia="Times New Roman" w:hAnsi="Times New Roman"/>
          <w:b/>
          <w:bCs/>
          <w:kern w:val="32"/>
          <w:sz w:val="52"/>
          <w:szCs w:val="52"/>
        </w:rPr>
        <w:t>EMPLOYER’S REQUIREMENTS</w:t>
      </w:r>
      <w:bookmarkEnd w:id="2749"/>
      <w:bookmarkEnd w:id="2750"/>
      <w:bookmarkEnd w:id="2751"/>
      <w:bookmarkEnd w:id="2752"/>
      <w:bookmarkEnd w:id="2753"/>
      <w:bookmarkEnd w:id="2754"/>
      <w:bookmarkEnd w:id="2755"/>
      <w:bookmarkEnd w:id="2756"/>
      <w:bookmarkEnd w:id="2757"/>
      <w:bookmarkEnd w:id="2758"/>
    </w:p>
    <w:p w14:paraId="6407FC2C" w14:textId="77777777" w:rsidR="009148EF" w:rsidRPr="00742E8D" w:rsidRDefault="009148EF" w:rsidP="00433449">
      <w:pPr>
        <w:keepNext/>
        <w:spacing w:after="0" w:line="240" w:lineRule="auto"/>
        <w:outlineLvl w:val="0"/>
        <w:rPr>
          <w:rFonts w:ascii="Times New Roman" w:eastAsia="Times New Roman" w:hAnsi="Times New Roman"/>
          <w:b/>
          <w:bCs/>
          <w:kern w:val="32"/>
          <w:sz w:val="28"/>
          <w:szCs w:val="28"/>
        </w:rPr>
        <w:sectPr w:rsidR="009148EF" w:rsidRPr="00742E8D" w:rsidSect="00364AEA">
          <w:headerReference w:type="default" r:id="rId32"/>
          <w:pgSz w:w="12240" w:h="15840" w:code="1"/>
          <w:pgMar w:top="1080" w:right="1440" w:bottom="1440" w:left="1440" w:header="720" w:footer="720" w:gutter="0"/>
          <w:cols w:space="720"/>
          <w:vAlign w:val="center"/>
          <w:titlePg/>
          <w:docGrid w:linePitch="360"/>
        </w:sectPr>
      </w:pPr>
    </w:p>
    <w:p w14:paraId="2162179A" w14:textId="5DDEBE8B" w:rsidR="003E1741" w:rsidRPr="00742E8D" w:rsidRDefault="00087C96" w:rsidP="00175713">
      <w:pPr>
        <w:pStyle w:val="TOCHeading"/>
        <w:outlineLvl w:val="0"/>
        <w:rPr>
          <w:rFonts w:ascii="Times New Roman" w:hAnsi="Times New Roman"/>
          <w:b/>
          <w:smallCaps/>
          <w:color w:val="auto"/>
          <w:kern w:val="32"/>
        </w:rPr>
      </w:pPr>
      <w:bookmarkStart w:id="2759" w:name="_Toc433025043"/>
      <w:bookmarkStart w:id="2760" w:name="_Toc433025330"/>
      <w:bookmarkStart w:id="2761" w:name="_Toc433197278"/>
      <w:bookmarkStart w:id="2762" w:name="_Toc434305229"/>
      <w:bookmarkStart w:id="2763" w:name="_Toc434846262"/>
      <w:bookmarkStart w:id="2764" w:name="_Toc488844649"/>
      <w:bookmarkStart w:id="2765" w:name="_Toc495664907"/>
      <w:bookmarkStart w:id="2766" w:name="_Toc495667327"/>
      <w:bookmarkStart w:id="2767" w:name="_Toc31723814"/>
      <w:bookmarkStart w:id="2768" w:name="_Toc31725056"/>
      <w:r w:rsidRPr="00742E8D">
        <w:rPr>
          <w:rFonts w:ascii="Times New Roman" w:hAnsi="Times New Roman"/>
          <w:b/>
          <w:smallCaps/>
          <w:color w:val="auto"/>
          <w:kern w:val="32"/>
        </w:rPr>
        <w:t>Section V</w:t>
      </w:r>
      <w:r w:rsidR="00053E80" w:rsidRPr="00742E8D">
        <w:rPr>
          <w:rFonts w:ascii="Times New Roman" w:hAnsi="Times New Roman"/>
          <w:b/>
          <w:smallCaps/>
          <w:color w:val="auto"/>
          <w:kern w:val="32"/>
        </w:rPr>
        <w:t>.</w:t>
      </w:r>
      <w:r w:rsidR="00053E80" w:rsidRPr="00742E8D">
        <w:rPr>
          <w:rFonts w:ascii="Times New Roman" w:hAnsi="Times New Roman"/>
          <w:b/>
          <w:smallCaps/>
          <w:color w:val="auto"/>
          <w:kern w:val="32"/>
        </w:rPr>
        <w:tab/>
      </w:r>
      <w:bookmarkEnd w:id="2745"/>
      <w:bookmarkEnd w:id="2746"/>
      <w:bookmarkEnd w:id="2747"/>
      <w:bookmarkEnd w:id="2748"/>
      <w:r w:rsidR="000A29EC" w:rsidRPr="00742E8D">
        <w:rPr>
          <w:rFonts w:ascii="Times New Roman" w:hAnsi="Times New Roman"/>
          <w:b/>
          <w:smallCaps/>
          <w:color w:val="auto"/>
          <w:kern w:val="32"/>
        </w:rPr>
        <w:t>Employer’s Requirements</w:t>
      </w:r>
      <w:bookmarkEnd w:id="2759"/>
      <w:bookmarkEnd w:id="2760"/>
      <w:bookmarkEnd w:id="2761"/>
      <w:bookmarkEnd w:id="2762"/>
      <w:bookmarkEnd w:id="2763"/>
      <w:bookmarkEnd w:id="2764"/>
      <w:bookmarkEnd w:id="2765"/>
      <w:bookmarkEnd w:id="2766"/>
      <w:bookmarkEnd w:id="2767"/>
      <w:bookmarkEnd w:id="2768"/>
    </w:p>
    <w:p w14:paraId="4B302CD6" w14:textId="77777777" w:rsidR="003E7466" w:rsidRPr="00742E8D" w:rsidRDefault="003E7466" w:rsidP="003E7466">
      <w:pPr>
        <w:rPr>
          <w:rFonts w:ascii="Times New Roman" w:hAnsi="Times New Roman"/>
          <w:sz w:val="24"/>
          <w:szCs w:val="24"/>
        </w:rPr>
      </w:pPr>
    </w:p>
    <w:p w14:paraId="23D0370F" w14:textId="77777777" w:rsidR="00484E60" w:rsidRDefault="00484E60" w:rsidP="00484E60">
      <w:pPr>
        <w:rPr>
          <w:rFonts w:ascii="Times New Roman" w:hAnsi="Times New Roman"/>
          <w:b/>
          <w:bCs/>
          <w:sz w:val="24"/>
          <w:szCs w:val="24"/>
        </w:rPr>
      </w:pPr>
      <w:r w:rsidRPr="006C0DA8">
        <w:rPr>
          <w:rFonts w:ascii="Times New Roman" w:hAnsi="Times New Roman"/>
          <w:b/>
          <w:bCs/>
          <w:sz w:val="24"/>
          <w:szCs w:val="24"/>
        </w:rPr>
        <w:t xml:space="preserve">[Insert Employer’s Requirements here] </w:t>
      </w:r>
    </w:p>
    <w:p w14:paraId="05DCFF63" w14:textId="77777777" w:rsidR="00484E60" w:rsidRDefault="00484E60" w:rsidP="00484E60">
      <w:pPr>
        <w:rPr>
          <w:rFonts w:ascii="Times New Roman" w:hAnsi="Times New Roman"/>
          <w:b/>
          <w:bCs/>
          <w:sz w:val="24"/>
          <w:szCs w:val="24"/>
        </w:rPr>
      </w:pPr>
    </w:p>
    <w:p w14:paraId="1234E8EF" w14:textId="77777777" w:rsidR="003E7466" w:rsidRPr="00742E8D" w:rsidRDefault="003E7466" w:rsidP="003E7466">
      <w:pPr>
        <w:rPr>
          <w:rFonts w:ascii="Times New Roman" w:hAnsi="Times New Roman"/>
          <w:b/>
          <w:sz w:val="24"/>
          <w:szCs w:val="24"/>
        </w:rPr>
      </w:pPr>
      <w:r w:rsidRPr="00742E8D">
        <w:rPr>
          <w:rFonts w:ascii="Times New Roman" w:hAnsi="Times New Roman"/>
          <w:b/>
          <w:sz w:val="24"/>
          <w:szCs w:val="24"/>
        </w:rPr>
        <w:t xml:space="preserve">Note: The </w:t>
      </w:r>
      <w:r w:rsidR="00E7017E" w:rsidRPr="00742E8D">
        <w:rPr>
          <w:rFonts w:ascii="Times New Roman" w:hAnsi="Times New Roman"/>
          <w:b/>
          <w:sz w:val="24"/>
          <w:szCs w:val="24"/>
        </w:rPr>
        <w:t>Employer</w:t>
      </w:r>
      <w:r w:rsidRPr="00742E8D">
        <w:rPr>
          <w:rFonts w:ascii="Times New Roman" w:hAnsi="Times New Roman"/>
          <w:b/>
          <w:sz w:val="24"/>
          <w:szCs w:val="24"/>
        </w:rPr>
        <w:t xml:space="preserve"> should enter within </w:t>
      </w:r>
      <w:r w:rsidR="00E7017E" w:rsidRPr="00742E8D">
        <w:rPr>
          <w:rFonts w:ascii="Times New Roman" w:hAnsi="Times New Roman"/>
          <w:b/>
          <w:sz w:val="24"/>
          <w:szCs w:val="24"/>
        </w:rPr>
        <w:t>the Section V</w:t>
      </w:r>
      <w:r w:rsidR="00347A79">
        <w:rPr>
          <w:rFonts w:ascii="Times New Roman" w:hAnsi="Times New Roman"/>
          <w:b/>
          <w:sz w:val="24"/>
          <w:szCs w:val="24"/>
        </w:rPr>
        <w:t>,</w:t>
      </w:r>
      <w:r w:rsidR="00E7017E" w:rsidRPr="00742E8D">
        <w:rPr>
          <w:rFonts w:ascii="Times New Roman" w:hAnsi="Times New Roman"/>
          <w:b/>
          <w:sz w:val="24"/>
          <w:szCs w:val="24"/>
        </w:rPr>
        <w:t xml:space="preserve"> Employers’ Requirements</w:t>
      </w:r>
      <w:r w:rsidRPr="00742E8D">
        <w:rPr>
          <w:rFonts w:ascii="Times New Roman" w:hAnsi="Times New Roman"/>
          <w:b/>
          <w:sz w:val="24"/>
          <w:szCs w:val="24"/>
        </w:rPr>
        <w:t xml:space="preserve"> the </w:t>
      </w:r>
      <w:r w:rsidR="00E7017E" w:rsidRPr="00742E8D">
        <w:rPr>
          <w:rFonts w:ascii="Times New Roman" w:hAnsi="Times New Roman"/>
          <w:b/>
          <w:sz w:val="24"/>
          <w:szCs w:val="24"/>
        </w:rPr>
        <w:t xml:space="preserve">time schedule and outputs for the lump sum payment schedule that </w:t>
      </w:r>
      <w:r w:rsidR="00685C77" w:rsidRPr="00742E8D">
        <w:rPr>
          <w:rFonts w:ascii="Times New Roman" w:hAnsi="Times New Roman"/>
          <w:b/>
          <w:sz w:val="24"/>
          <w:szCs w:val="24"/>
        </w:rPr>
        <w:t xml:space="preserve">is </w:t>
      </w:r>
      <w:r w:rsidR="00E7017E" w:rsidRPr="00742E8D">
        <w:rPr>
          <w:rFonts w:ascii="Times New Roman" w:hAnsi="Times New Roman"/>
          <w:b/>
          <w:sz w:val="24"/>
          <w:szCs w:val="24"/>
        </w:rPr>
        <w:t xml:space="preserve">the standard method of Payment for the included FIDIC Design-Build Contract </w:t>
      </w:r>
      <w:r w:rsidR="00685C77" w:rsidRPr="00742E8D">
        <w:rPr>
          <w:rFonts w:ascii="Times New Roman" w:hAnsi="Times New Roman"/>
          <w:b/>
          <w:sz w:val="24"/>
          <w:szCs w:val="24"/>
        </w:rPr>
        <w:t xml:space="preserve">(referred to as </w:t>
      </w:r>
      <w:r w:rsidR="002D6DAE">
        <w:rPr>
          <w:rFonts w:ascii="Times New Roman" w:hAnsi="Times New Roman"/>
          <w:b/>
          <w:sz w:val="24"/>
          <w:szCs w:val="24"/>
        </w:rPr>
        <w:t>“</w:t>
      </w:r>
      <w:r w:rsidR="00685C77" w:rsidRPr="00742E8D">
        <w:rPr>
          <w:rFonts w:ascii="Times New Roman" w:hAnsi="Times New Roman"/>
          <w:b/>
          <w:sz w:val="24"/>
          <w:szCs w:val="24"/>
        </w:rPr>
        <w:t>Yellow Book”).</w:t>
      </w:r>
    </w:p>
    <w:p w14:paraId="12D8CE7A" w14:textId="77777777" w:rsidR="00A41128" w:rsidRPr="00514CCA" w:rsidRDefault="00A41128" w:rsidP="00A41128">
      <w:pPr>
        <w:rPr>
          <w:rFonts w:ascii="Times New Roman" w:hAnsi="Times New Roman"/>
          <w:sz w:val="24"/>
        </w:rPr>
      </w:pPr>
    </w:p>
    <w:p w14:paraId="2275D3E5" w14:textId="77777777" w:rsidR="00A41128" w:rsidRPr="009B74B9" w:rsidRDefault="00C13CEC" w:rsidP="009B74B9">
      <w:pPr>
        <w:jc w:val="both"/>
        <w:rPr>
          <w:rFonts w:ascii="Times New Roman" w:hAnsi="Times New Roman"/>
          <w:i/>
          <w:sz w:val="24"/>
          <w:szCs w:val="24"/>
        </w:rPr>
      </w:pPr>
      <w:r w:rsidRPr="009B74B9">
        <w:rPr>
          <w:rFonts w:ascii="Times New Roman" w:hAnsi="Times New Roman"/>
          <w:i/>
          <w:sz w:val="24"/>
          <w:szCs w:val="24"/>
        </w:rPr>
        <w:t>[</w:t>
      </w:r>
      <w:r w:rsidR="00A41128" w:rsidRPr="009B74B9">
        <w:rPr>
          <w:rFonts w:ascii="Times New Roman" w:hAnsi="Times New Roman"/>
          <w:i/>
          <w:sz w:val="24"/>
          <w:szCs w:val="24"/>
        </w:rPr>
        <w:t>Notes on Preparing Employer’s Requirements</w:t>
      </w:r>
      <w:r w:rsidR="00A0258F" w:rsidRPr="009B74B9">
        <w:rPr>
          <w:rFonts w:ascii="Times New Roman" w:hAnsi="Times New Roman"/>
          <w:i/>
          <w:sz w:val="24"/>
          <w:szCs w:val="24"/>
        </w:rPr>
        <w:t>:</w:t>
      </w:r>
      <w:r w:rsidR="00A41128" w:rsidRPr="009B74B9">
        <w:rPr>
          <w:rFonts w:ascii="Times New Roman" w:hAnsi="Times New Roman"/>
          <w:i/>
          <w:sz w:val="24"/>
          <w:szCs w:val="24"/>
        </w:rPr>
        <w:t xml:space="preserve"> </w:t>
      </w:r>
    </w:p>
    <w:p w14:paraId="1D4ECD2A"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These Notes for preparing Employer’s Requirements are intended as a guide for the Employer or the person drafting the bidding documents and should not be included in the final document.</w:t>
      </w:r>
    </w:p>
    <w:p w14:paraId="732176FB"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In the traditional approach the Employer employs an Architect/Engineer to design the Works. From this design, a detailed technical specification is drawn up for bidders to bid on.</w:t>
      </w:r>
    </w:p>
    <w:p w14:paraId="65DE7A43"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In a Design-Build approach, the design is to be done by the Contractor. No detailed technical specification as is normally recognized is developed at the pre-bid stage. However, the Employer does and must know what it wants and must communicate its needs to the bidders. Hence, this section on Employer’s Requirements replaces the usual Technical Specifications of a more traditional approach.</w:t>
      </w:r>
    </w:p>
    <w:p w14:paraId="23053894"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 xml:space="preserve">To enable bidders to submit responsive bids and, subsequently, for the bids received to be evaluated in a fair and equitable manner, the Employer must state its requirements as clearly and as precisely as possible. The Employer’s </w:t>
      </w:r>
      <w:r w:rsidR="002E181D">
        <w:rPr>
          <w:rFonts w:ascii="Times New Roman" w:hAnsi="Times New Roman"/>
          <w:i/>
          <w:sz w:val="24"/>
          <w:szCs w:val="24"/>
        </w:rPr>
        <w:t>R</w:t>
      </w:r>
      <w:r w:rsidRPr="009B74B9">
        <w:rPr>
          <w:rFonts w:ascii="Times New Roman" w:hAnsi="Times New Roman"/>
          <w:i/>
          <w:sz w:val="24"/>
          <w:szCs w:val="24"/>
        </w:rPr>
        <w:t>equirements must therefore, specify exactly the particular requirements of the completed Works including scope and quality. Where the performance of the completed Works could be measured in quantitative terms (e.g.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Works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1A58503F" w14:textId="21D22C75"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 xml:space="preserve">While this section of the bidding documents should </w:t>
      </w:r>
      <w:r w:rsidR="00C13CEC" w:rsidRPr="009B74B9">
        <w:rPr>
          <w:rFonts w:ascii="Times New Roman" w:hAnsi="Times New Roman"/>
          <w:i/>
          <w:sz w:val="24"/>
          <w:szCs w:val="24"/>
        </w:rPr>
        <w:t>endeavor</w:t>
      </w:r>
      <w:r w:rsidRPr="009B74B9">
        <w:rPr>
          <w:rFonts w:ascii="Times New Roman" w:hAnsi="Times New Roman"/>
          <w:i/>
          <w:sz w:val="24"/>
          <w:szCs w:val="24"/>
        </w:rPr>
        <w:t xml:space="preserve"> to define the Employer’s Requirements as precisely as possible care must be taken to avoid over specifying details to the extent that the flexibility and potential benefits associated with a Design-Build contract are seriously eroded or threatened. This section on Employer’s Requirements should, therefore, be carefully prepared on behalf of the Employer by suitably-qualified professionals who are familiar with the requirements and with the technical aspect of the required Works.</w:t>
      </w:r>
      <w:r w:rsidR="00D13433" w:rsidRPr="00D13433">
        <w:rPr>
          <w:rFonts w:ascii="Times New Roman" w:hAnsi="Times New Roman"/>
          <w:i/>
          <w:iCs/>
          <w:sz w:val="24"/>
          <w:szCs w:val="24"/>
        </w:rPr>
        <w:t xml:space="preserve"> Since design is the Contractor’s responsibility, the Employer should provide the criteria to which it expects the design to conform. The functional and  performance specifications may specify the details of the completed work and any limitations which the Employer may impose.</w:t>
      </w:r>
    </w:p>
    <w:p w14:paraId="490B497E" w14:textId="77777777" w:rsidR="00B41913" w:rsidRPr="009B74B9" w:rsidRDefault="00A41128" w:rsidP="009B74B9">
      <w:pPr>
        <w:jc w:val="both"/>
        <w:rPr>
          <w:rFonts w:ascii="Times New Roman" w:hAnsi="Times New Roman"/>
          <w:i/>
          <w:sz w:val="24"/>
          <w:szCs w:val="24"/>
        </w:rPr>
      </w:pPr>
      <w:r w:rsidRPr="009B74B9">
        <w:rPr>
          <w:rFonts w:ascii="Times New Roman" w:hAnsi="Times New Roman"/>
          <w:i/>
          <w:sz w:val="24"/>
          <w:szCs w:val="24"/>
        </w:rPr>
        <w:t>For major and complex projects, the Design-Build Contract will have to be subject to international competitive bidding and the Employer’s Requirements must be drawn up to permit the widest possible competition and, at the same time, present a clear statement of the required standards of workmanship, materials and performance of the Works. Only if this is done will the objectives of economy and efficiency and equality in procurement be realized, responsiveness of bids be ensured and the subsequent task of bid evaluation facilitated. The Employer’s Requirements should stipulate that all goods and materials to be incorporated in the Works are new, unused, of the most recent or current models and incorporate all recent improvements in design and materials.</w:t>
      </w:r>
    </w:p>
    <w:p w14:paraId="510F40FD" w14:textId="77777777" w:rsidR="00661E84" w:rsidRPr="009B74B9" w:rsidRDefault="00661E84" w:rsidP="009B74B9">
      <w:pPr>
        <w:jc w:val="both"/>
        <w:rPr>
          <w:rFonts w:ascii="Times New Roman" w:hAnsi="Times New Roman"/>
          <w:i/>
          <w:sz w:val="24"/>
          <w:szCs w:val="24"/>
        </w:rPr>
      </w:pPr>
      <w:r w:rsidRPr="009B74B9">
        <w:rPr>
          <w:rFonts w:ascii="Times New Roman" w:hAnsi="Times New Roman"/>
          <w:i/>
          <w:sz w:val="24"/>
          <w:szCs w:val="24"/>
        </w:rPr>
        <w:t>As for the drafting of Technical Specifications, care must be taken when drafting the Employer’s Requirements to ensure that the requirements are not restrictive. In the specification of standards of goods, materials and workmanship recognized international standards should be used as much as possible.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513CF80F" w14:textId="77777777" w:rsidR="00A0258F" w:rsidRPr="009B74B9" w:rsidRDefault="00661E84" w:rsidP="009B74B9">
      <w:pPr>
        <w:jc w:val="both"/>
        <w:rPr>
          <w:rFonts w:ascii="Times New Roman" w:hAnsi="Times New Roman"/>
          <w:i/>
          <w:sz w:val="24"/>
          <w:szCs w:val="24"/>
        </w:rPr>
      </w:pPr>
      <w:r w:rsidRPr="009B74B9">
        <w:rPr>
          <w:rFonts w:ascii="Times New Roman" w:hAnsi="Times New Roman"/>
          <w:i/>
          <w:sz w:val="24"/>
          <w:szCs w:val="24"/>
        </w:rPr>
        <w:t>In addition to stating the requirements of the completed Works clearly, the Employer Requirements Section should also include matters related to the execution of the Works to enable the bidders to gauge the extent of responsibility and to price the bid accordingly. The matters referred to in some of the following Sub-Clause (FIDIC Part I) may be included:</w:t>
      </w:r>
    </w:p>
    <w:p w14:paraId="2B054299"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1.9 </w:t>
      </w:r>
      <w:r w:rsidRPr="009B74B9">
        <w:rPr>
          <w:rFonts w:ascii="Times New Roman" w:hAnsi="Times New Roman"/>
          <w:i/>
          <w:sz w:val="24"/>
          <w:szCs w:val="24"/>
        </w:rPr>
        <w:tab/>
        <w:t>Number of copies (and required extent) of Construction Documents.</w:t>
      </w:r>
    </w:p>
    <w:p w14:paraId="03D8B7AF"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4.1 </w:t>
      </w:r>
      <w:r w:rsidRPr="009B74B9">
        <w:rPr>
          <w:rFonts w:ascii="Times New Roman" w:hAnsi="Times New Roman"/>
          <w:i/>
          <w:sz w:val="24"/>
          <w:szCs w:val="24"/>
        </w:rPr>
        <w:tab/>
        <w:t>Design criteria and calculations (if any) to be checked by the Contractor and confirmed to be correct with the bid.</w:t>
      </w:r>
    </w:p>
    <w:p w14:paraId="2C0B6EB8"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4.4 </w:t>
      </w:r>
      <w:r w:rsidRPr="009B74B9">
        <w:rPr>
          <w:rFonts w:ascii="Times New Roman" w:hAnsi="Times New Roman"/>
          <w:i/>
          <w:sz w:val="24"/>
          <w:szCs w:val="24"/>
        </w:rPr>
        <w:tab/>
        <w:t>Other contractors and organization (and others) on site to whom the Contractor should afford reasonable opportunities for them to carry out their work.</w:t>
      </w:r>
    </w:p>
    <w:p w14:paraId="4DA360E2"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4.7 </w:t>
      </w:r>
      <w:r w:rsidRPr="009B74B9">
        <w:rPr>
          <w:rFonts w:ascii="Times New Roman" w:hAnsi="Times New Roman"/>
          <w:i/>
          <w:sz w:val="24"/>
          <w:szCs w:val="24"/>
        </w:rPr>
        <w:tab/>
        <w:t>Setting-out points, lines and levels of reference to be used.</w:t>
      </w:r>
    </w:p>
    <w:p w14:paraId="0FC8A85A"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4.8 </w:t>
      </w:r>
      <w:r w:rsidRPr="009B74B9">
        <w:rPr>
          <w:rFonts w:ascii="Times New Roman" w:hAnsi="Times New Roman"/>
          <w:i/>
          <w:sz w:val="24"/>
          <w:szCs w:val="24"/>
        </w:rPr>
        <w:tab/>
        <w:t>Quality Assurance system details.</w:t>
      </w:r>
    </w:p>
    <w:p w14:paraId="1FEF4DE7"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4.12 </w:t>
      </w:r>
      <w:r w:rsidRPr="009B74B9">
        <w:rPr>
          <w:rFonts w:ascii="Times New Roman" w:hAnsi="Times New Roman"/>
          <w:i/>
          <w:sz w:val="24"/>
          <w:szCs w:val="24"/>
        </w:rPr>
        <w:tab/>
        <w:t>Access routes particularly if such routes are within existing facilities.</w:t>
      </w:r>
    </w:p>
    <w:p w14:paraId="3A8C5C27"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4.13 </w:t>
      </w:r>
      <w:r w:rsidRPr="009B74B9">
        <w:rPr>
          <w:rFonts w:ascii="Times New Roman" w:hAnsi="Times New Roman"/>
          <w:i/>
          <w:sz w:val="24"/>
          <w:szCs w:val="24"/>
        </w:rPr>
        <w:tab/>
        <w:t>Periods for preconstruction reviews and for any submission, approvals and consents.</w:t>
      </w:r>
    </w:p>
    <w:p w14:paraId="35B817B7"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4.20 </w:t>
      </w:r>
      <w:r w:rsidRPr="009B74B9">
        <w:rPr>
          <w:rFonts w:ascii="Times New Roman" w:hAnsi="Times New Roman"/>
          <w:i/>
          <w:sz w:val="24"/>
          <w:szCs w:val="24"/>
        </w:rPr>
        <w:tab/>
        <w:t>Employer’s machinery and materials.</w:t>
      </w:r>
    </w:p>
    <w:p w14:paraId="72728F42"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5.1 </w:t>
      </w:r>
      <w:r w:rsidRPr="009B74B9">
        <w:rPr>
          <w:rFonts w:ascii="Times New Roman" w:hAnsi="Times New Roman"/>
          <w:i/>
          <w:sz w:val="24"/>
          <w:szCs w:val="24"/>
        </w:rPr>
        <w:tab/>
        <w:t>Qualification criteria of design personnel.</w:t>
      </w:r>
    </w:p>
    <w:p w14:paraId="2FEED7A1" w14:textId="53E8140D"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5.2 </w:t>
      </w:r>
      <w:r w:rsidRPr="009B74B9">
        <w:rPr>
          <w:rFonts w:ascii="Times New Roman" w:hAnsi="Times New Roman"/>
          <w:i/>
          <w:sz w:val="24"/>
          <w:szCs w:val="24"/>
        </w:rPr>
        <w:tab/>
      </w:r>
      <w:r w:rsidR="000D7D8B" w:rsidRPr="009B74B9">
        <w:rPr>
          <w:rFonts w:ascii="Times New Roman" w:hAnsi="Times New Roman"/>
          <w:i/>
          <w:sz w:val="24"/>
          <w:szCs w:val="24"/>
        </w:rPr>
        <w:t>Exten</w:t>
      </w:r>
      <w:r w:rsidR="000D7D8B">
        <w:rPr>
          <w:rFonts w:ascii="Times New Roman" w:hAnsi="Times New Roman"/>
          <w:i/>
          <w:sz w:val="24"/>
          <w:szCs w:val="24"/>
        </w:rPr>
        <w:t>t of</w:t>
      </w:r>
      <w:r w:rsidR="000D7D8B" w:rsidRPr="009B74B9">
        <w:rPr>
          <w:rFonts w:ascii="Times New Roman" w:hAnsi="Times New Roman"/>
          <w:i/>
          <w:sz w:val="24"/>
          <w:szCs w:val="24"/>
        </w:rPr>
        <w:t xml:space="preserve"> </w:t>
      </w:r>
      <w:r w:rsidRPr="009B74B9">
        <w:rPr>
          <w:rFonts w:ascii="Times New Roman" w:hAnsi="Times New Roman"/>
          <w:i/>
          <w:sz w:val="24"/>
          <w:szCs w:val="24"/>
        </w:rPr>
        <w:t>and procedures for submission and preconstruction reviews of Construction documents.</w:t>
      </w:r>
    </w:p>
    <w:p w14:paraId="78D310AE"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5.5 </w:t>
      </w:r>
      <w:r w:rsidRPr="009B74B9">
        <w:rPr>
          <w:rFonts w:ascii="Times New Roman" w:hAnsi="Times New Roman"/>
          <w:i/>
          <w:sz w:val="24"/>
          <w:szCs w:val="24"/>
        </w:rPr>
        <w:tab/>
        <w:t>List of samples and procedure for submission for preconstruction testing and review of data.</w:t>
      </w:r>
    </w:p>
    <w:p w14:paraId="5433D134"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5.6 </w:t>
      </w:r>
      <w:r w:rsidRPr="009B74B9">
        <w:rPr>
          <w:rFonts w:ascii="Times New Roman" w:hAnsi="Times New Roman"/>
          <w:i/>
          <w:sz w:val="24"/>
          <w:szCs w:val="24"/>
        </w:rPr>
        <w:tab/>
        <w:t>Form and number of As-built drawings and records of the works to be submitted and approval process.</w:t>
      </w:r>
    </w:p>
    <w:p w14:paraId="62EDAA9B"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5.7 </w:t>
      </w:r>
      <w:r w:rsidRPr="009B74B9">
        <w:rPr>
          <w:rFonts w:ascii="Times New Roman" w:hAnsi="Times New Roman"/>
          <w:i/>
          <w:sz w:val="24"/>
          <w:szCs w:val="24"/>
        </w:rPr>
        <w:tab/>
        <w:t>Timing and number of copies of Operation and Maintenance Manuals to be submitted and approval process.</w:t>
      </w:r>
    </w:p>
    <w:p w14:paraId="52B6D9AB"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6.6 </w:t>
      </w:r>
      <w:r w:rsidRPr="009B74B9">
        <w:rPr>
          <w:rFonts w:ascii="Times New Roman" w:hAnsi="Times New Roman"/>
          <w:i/>
          <w:sz w:val="24"/>
          <w:szCs w:val="24"/>
        </w:rPr>
        <w:tab/>
        <w:t>Facilities to be provided on site by the Contractor for the Employer and the Employer’s Representative and its personnel.</w:t>
      </w:r>
    </w:p>
    <w:p w14:paraId="4BC95B66"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7.4</w:t>
      </w:r>
      <w:r w:rsidRPr="009B74B9">
        <w:rPr>
          <w:rFonts w:ascii="Times New Roman" w:hAnsi="Times New Roman"/>
          <w:i/>
          <w:sz w:val="24"/>
          <w:szCs w:val="24"/>
        </w:rPr>
        <w:tab/>
        <w:t xml:space="preserve"> Tests to be carried out during manufacture and/or construction.</w:t>
      </w:r>
    </w:p>
    <w:p w14:paraId="06C42F93"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9.1 </w:t>
      </w:r>
      <w:r w:rsidRPr="009B74B9">
        <w:rPr>
          <w:rFonts w:ascii="Times New Roman" w:hAnsi="Times New Roman"/>
          <w:i/>
          <w:sz w:val="24"/>
          <w:szCs w:val="24"/>
        </w:rPr>
        <w:tab/>
        <w:t>Tests to be carried out in Completion before Taking-Over to demonstrate completion. If the works are to be tested and taken over in stages, the test requirements and special arrangements must be detailed.</w:t>
      </w:r>
    </w:p>
    <w:p w14:paraId="2F61D3E0"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11.1 </w:t>
      </w:r>
      <w:r w:rsidRPr="009B74B9">
        <w:rPr>
          <w:rFonts w:ascii="Times New Roman" w:hAnsi="Times New Roman"/>
          <w:i/>
          <w:sz w:val="24"/>
          <w:szCs w:val="24"/>
        </w:rPr>
        <w:tab/>
        <w:t>Test to be carried out after Taking-Over to verify that the Works fulfill the performance requirements.</w:t>
      </w:r>
    </w:p>
    <w:p w14:paraId="5709F810" w14:textId="77777777" w:rsidR="00A41128"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11.4 </w:t>
      </w:r>
      <w:r w:rsidRPr="009B74B9">
        <w:rPr>
          <w:rFonts w:ascii="Times New Roman" w:hAnsi="Times New Roman"/>
          <w:i/>
          <w:sz w:val="24"/>
          <w:szCs w:val="24"/>
        </w:rPr>
        <w:tab/>
        <w:t>Minimum performance criteria acceptable below which works failing to pass tests after completion will be rejected.</w:t>
      </w:r>
      <w:r w:rsidR="00C13CEC" w:rsidRPr="009B74B9">
        <w:rPr>
          <w:rFonts w:ascii="Times New Roman" w:hAnsi="Times New Roman"/>
          <w:i/>
          <w:sz w:val="24"/>
          <w:szCs w:val="24"/>
        </w:rPr>
        <w:t>]</w:t>
      </w:r>
    </w:p>
    <w:p w14:paraId="347E66CA" w14:textId="77777777" w:rsidR="00A41128" w:rsidRPr="00742E8D" w:rsidRDefault="00A41128" w:rsidP="003E7466">
      <w:pPr>
        <w:rPr>
          <w:rFonts w:ascii="Times New Roman" w:hAnsi="Times New Roman"/>
          <w:b/>
          <w:sz w:val="24"/>
          <w:szCs w:val="24"/>
        </w:rPr>
      </w:pPr>
    </w:p>
    <w:p w14:paraId="703A1937" w14:textId="77777777" w:rsidR="00B41913" w:rsidRPr="00742E8D" w:rsidRDefault="00B41913" w:rsidP="003E7466">
      <w:pPr>
        <w:rPr>
          <w:rFonts w:ascii="Times New Roman" w:hAnsi="Times New Roman"/>
          <w:b/>
          <w:sz w:val="24"/>
          <w:szCs w:val="24"/>
        </w:rPr>
        <w:sectPr w:rsidR="00B41913" w:rsidRPr="00742E8D" w:rsidSect="00364AEA">
          <w:pgSz w:w="12240" w:h="15840" w:code="1"/>
          <w:pgMar w:top="1080" w:right="1440" w:bottom="1260" w:left="1440" w:header="720" w:footer="720" w:gutter="0"/>
          <w:cols w:space="720"/>
          <w:docGrid w:linePitch="360"/>
        </w:sectPr>
      </w:pPr>
    </w:p>
    <w:p w14:paraId="7FE637E8" w14:textId="3E439FAC" w:rsidR="00087C96" w:rsidRPr="00742E8D" w:rsidRDefault="003E1741" w:rsidP="003E1741">
      <w:pPr>
        <w:keepNext/>
        <w:spacing w:line="240" w:lineRule="auto"/>
        <w:jc w:val="center"/>
        <w:outlineLvl w:val="0"/>
        <w:rPr>
          <w:rFonts w:ascii="Times New Roman" w:eastAsia="Times New Roman" w:hAnsi="Times New Roman"/>
          <w:b/>
          <w:bCs/>
          <w:kern w:val="32"/>
          <w:sz w:val="52"/>
          <w:szCs w:val="52"/>
        </w:rPr>
      </w:pPr>
      <w:bookmarkStart w:id="2769" w:name="_Toc433025044"/>
      <w:bookmarkStart w:id="2770" w:name="_Toc433025331"/>
      <w:bookmarkStart w:id="2771" w:name="_Toc433197279"/>
      <w:bookmarkStart w:id="2772" w:name="_Toc434305230"/>
      <w:bookmarkStart w:id="2773" w:name="_Toc434846263"/>
      <w:bookmarkStart w:id="2774" w:name="_Toc488844650"/>
      <w:bookmarkStart w:id="2775" w:name="_Toc495664908"/>
      <w:bookmarkStart w:id="2776" w:name="_Toc495667328"/>
      <w:bookmarkStart w:id="2777" w:name="_Toc31723815"/>
      <w:bookmarkStart w:id="2778" w:name="_Toc31725057"/>
      <w:r w:rsidRPr="00742E8D">
        <w:rPr>
          <w:rFonts w:ascii="Times New Roman" w:eastAsia="Times New Roman" w:hAnsi="Times New Roman"/>
          <w:b/>
          <w:bCs/>
          <w:kern w:val="32"/>
          <w:sz w:val="52"/>
          <w:szCs w:val="52"/>
        </w:rPr>
        <w:t>PART 3</w:t>
      </w:r>
      <w:bookmarkEnd w:id="2769"/>
      <w:bookmarkEnd w:id="2770"/>
      <w:bookmarkEnd w:id="2771"/>
      <w:bookmarkEnd w:id="2772"/>
      <w:bookmarkEnd w:id="2773"/>
      <w:bookmarkEnd w:id="2774"/>
      <w:bookmarkEnd w:id="2775"/>
      <w:bookmarkEnd w:id="2776"/>
      <w:bookmarkEnd w:id="2777"/>
      <w:bookmarkEnd w:id="2778"/>
    </w:p>
    <w:p w14:paraId="3DFBB2E5" w14:textId="2B7E052D" w:rsidR="003E1741" w:rsidRPr="00742E8D" w:rsidRDefault="003E1741" w:rsidP="00087C96">
      <w:pPr>
        <w:keepNext/>
        <w:spacing w:after="0" w:line="240" w:lineRule="auto"/>
        <w:jc w:val="center"/>
        <w:outlineLvl w:val="0"/>
        <w:rPr>
          <w:rFonts w:ascii="Times New Roman" w:eastAsia="Times New Roman" w:hAnsi="Times New Roman"/>
          <w:b/>
          <w:bCs/>
          <w:kern w:val="32"/>
          <w:sz w:val="52"/>
          <w:szCs w:val="52"/>
        </w:rPr>
      </w:pPr>
      <w:bookmarkStart w:id="2779" w:name="_Toc433025045"/>
      <w:bookmarkStart w:id="2780" w:name="_Toc433025332"/>
      <w:bookmarkStart w:id="2781" w:name="_Toc433197280"/>
      <w:bookmarkStart w:id="2782" w:name="_Toc434305231"/>
      <w:bookmarkStart w:id="2783" w:name="_Toc434846264"/>
      <w:bookmarkStart w:id="2784" w:name="_Toc488844651"/>
      <w:bookmarkStart w:id="2785" w:name="_Toc495664909"/>
      <w:bookmarkStart w:id="2786" w:name="_Toc495667329"/>
      <w:bookmarkStart w:id="2787" w:name="_Toc31723816"/>
      <w:bookmarkStart w:id="2788" w:name="_Toc31725058"/>
      <w:r w:rsidRPr="00742E8D">
        <w:rPr>
          <w:rFonts w:ascii="Times New Roman" w:eastAsia="Times New Roman" w:hAnsi="Times New Roman"/>
          <w:b/>
          <w:bCs/>
          <w:kern w:val="32"/>
          <w:sz w:val="52"/>
          <w:szCs w:val="52"/>
        </w:rPr>
        <w:t>CONDITIONS OF CONTRACT</w:t>
      </w:r>
      <w:bookmarkEnd w:id="2779"/>
      <w:bookmarkEnd w:id="2780"/>
      <w:bookmarkEnd w:id="2781"/>
      <w:bookmarkEnd w:id="2782"/>
      <w:bookmarkEnd w:id="2783"/>
      <w:bookmarkEnd w:id="2784"/>
      <w:bookmarkEnd w:id="2785"/>
      <w:bookmarkEnd w:id="2786"/>
      <w:bookmarkEnd w:id="2787"/>
      <w:bookmarkEnd w:id="2788"/>
      <w:r w:rsidRPr="00742E8D">
        <w:rPr>
          <w:rFonts w:ascii="Times New Roman" w:eastAsia="Times New Roman" w:hAnsi="Times New Roman"/>
          <w:b/>
          <w:bCs/>
          <w:kern w:val="32"/>
          <w:sz w:val="52"/>
          <w:szCs w:val="52"/>
        </w:rPr>
        <w:t xml:space="preserve"> </w:t>
      </w:r>
    </w:p>
    <w:p w14:paraId="7C0ADF84" w14:textId="58B588A6" w:rsidR="003E1741" w:rsidRPr="00742E8D" w:rsidRDefault="003E1741" w:rsidP="00087C96">
      <w:pPr>
        <w:keepNext/>
        <w:spacing w:after="0" w:line="240" w:lineRule="auto"/>
        <w:jc w:val="center"/>
        <w:outlineLvl w:val="0"/>
        <w:rPr>
          <w:rFonts w:ascii="Times New Roman" w:eastAsia="Times New Roman" w:hAnsi="Times New Roman"/>
          <w:b/>
          <w:bCs/>
          <w:kern w:val="32"/>
          <w:sz w:val="52"/>
          <w:szCs w:val="52"/>
        </w:rPr>
      </w:pPr>
      <w:bookmarkStart w:id="2789" w:name="_Toc433025046"/>
      <w:bookmarkStart w:id="2790" w:name="_Toc433025333"/>
      <w:bookmarkStart w:id="2791" w:name="_Toc433197281"/>
      <w:bookmarkStart w:id="2792" w:name="_Toc434305232"/>
      <w:bookmarkStart w:id="2793" w:name="_Toc434846265"/>
      <w:bookmarkStart w:id="2794" w:name="_Toc488844652"/>
      <w:bookmarkStart w:id="2795" w:name="_Toc495664910"/>
      <w:bookmarkStart w:id="2796" w:name="_Toc495667330"/>
      <w:bookmarkStart w:id="2797" w:name="_Toc31723817"/>
      <w:bookmarkStart w:id="2798" w:name="_Toc31725059"/>
      <w:r w:rsidRPr="00742E8D">
        <w:rPr>
          <w:rFonts w:ascii="Times New Roman" w:eastAsia="Times New Roman" w:hAnsi="Times New Roman"/>
          <w:b/>
          <w:bCs/>
          <w:kern w:val="32"/>
          <w:sz w:val="52"/>
          <w:szCs w:val="52"/>
        </w:rPr>
        <w:t>AND CONTRACT FORMS</w:t>
      </w:r>
      <w:bookmarkEnd w:id="2789"/>
      <w:bookmarkEnd w:id="2790"/>
      <w:bookmarkEnd w:id="2791"/>
      <w:bookmarkEnd w:id="2792"/>
      <w:bookmarkEnd w:id="2793"/>
      <w:bookmarkEnd w:id="2794"/>
      <w:bookmarkEnd w:id="2795"/>
      <w:bookmarkEnd w:id="2796"/>
      <w:bookmarkEnd w:id="2797"/>
      <w:bookmarkEnd w:id="2798"/>
    </w:p>
    <w:p w14:paraId="482DD379" w14:textId="77777777" w:rsidR="00087C96" w:rsidRPr="00742E8D" w:rsidRDefault="00087C96" w:rsidP="00087C96">
      <w:pPr>
        <w:spacing w:after="0" w:line="240" w:lineRule="auto"/>
        <w:jc w:val="both"/>
        <w:rPr>
          <w:rFonts w:ascii="Times New Roman" w:eastAsia="Times New Roman" w:hAnsi="Times New Roman"/>
          <w:sz w:val="24"/>
          <w:szCs w:val="20"/>
        </w:rPr>
      </w:pPr>
    </w:p>
    <w:p w14:paraId="2116A100" w14:textId="77777777" w:rsidR="00433449" w:rsidRPr="00742E8D" w:rsidRDefault="00433449" w:rsidP="00087C96">
      <w:pPr>
        <w:spacing w:after="0" w:line="240" w:lineRule="auto"/>
        <w:jc w:val="both"/>
        <w:rPr>
          <w:rFonts w:ascii="Times New Roman" w:eastAsia="Times New Roman" w:hAnsi="Times New Roman"/>
          <w:sz w:val="24"/>
          <w:szCs w:val="20"/>
        </w:rPr>
        <w:sectPr w:rsidR="00433449" w:rsidRPr="00742E8D" w:rsidSect="00364AEA">
          <w:pgSz w:w="12240" w:h="15840" w:code="1"/>
          <w:pgMar w:top="1080" w:right="1440" w:bottom="1440" w:left="1440" w:header="720" w:footer="720" w:gutter="0"/>
          <w:cols w:space="720"/>
          <w:vAlign w:val="center"/>
          <w:titlePg/>
          <w:docGrid w:linePitch="360"/>
        </w:sectPr>
      </w:pPr>
    </w:p>
    <w:p w14:paraId="7C2B40E2" w14:textId="483E00C0" w:rsidR="00087C96" w:rsidRDefault="00583783" w:rsidP="00175713">
      <w:pPr>
        <w:pStyle w:val="TOCHeading"/>
        <w:outlineLvl w:val="0"/>
        <w:rPr>
          <w:rFonts w:ascii="Times New Roman" w:hAnsi="Times New Roman"/>
          <w:b/>
          <w:smallCaps/>
          <w:color w:val="auto"/>
          <w:kern w:val="32"/>
        </w:rPr>
      </w:pPr>
      <w:bookmarkStart w:id="2799" w:name="_Toc351536540"/>
      <w:bookmarkStart w:id="2800" w:name="_Toc351623641"/>
      <w:bookmarkStart w:id="2801" w:name="_Toc351641537"/>
      <w:bookmarkStart w:id="2802" w:name="_Toc433025047"/>
      <w:bookmarkStart w:id="2803" w:name="_Toc433025334"/>
      <w:bookmarkStart w:id="2804" w:name="_Toc433197282"/>
      <w:bookmarkStart w:id="2805" w:name="_Toc434305233"/>
      <w:bookmarkStart w:id="2806" w:name="_Toc434846266"/>
      <w:bookmarkStart w:id="2807" w:name="_Toc488844653"/>
      <w:bookmarkStart w:id="2808" w:name="_Toc495664911"/>
      <w:bookmarkStart w:id="2809" w:name="_Toc495667331"/>
      <w:bookmarkStart w:id="2810" w:name="_Toc31723818"/>
      <w:bookmarkStart w:id="2811" w:name="_Toc31725060"/>
      <w:r w:rsidRPr="00742E8D">
        <w:rPr>
          <w:rFonts w:ascii="Times New Roman" w:hAnsi="Times New Roman"/>
          <w:b/>
          <w:smallCaps/>
          <w:color w:val="auto"/>
          <w:kern w:val="32"/>
        </w:rPr>
        <w:t>Section VI</w:t>
      </w:r>
      <w:r w:rsidR="00053E80" w:rsidRPr="00742E8D">
        <w:rPr>
          <w:rFonts w:ascii="Times New Roman" w:hAnsi="Times New Roman"/>
          <w:b/>
          <w:smallCaps/>
          <w:color w:val="auto"/>
          <w:kern w:val="32"/>
        </w:rPr>
        <w:t>.</w:t>
      </w:r>
      <w:r w:rsidR="00053E80" w:rsidRPr="00742E8D">
        <w:rPr>
          <w:rFonts w:ascii="Times New Roman" w:hAnsi="Times New Roman"/>
          <w:b/>
          <w:smallCaps/>
          <w:color w:val="auto"/>
          <w:kern w:val="32"/>
        </w:rPr>
        <w:tab/>
      </w:r>
      <w:bookmarkEnd w:id="2799"/>
      <w:bookmarkEnd w:id="2800"/>
      <w:bookmarkEnd w:id="2801"/>
      <w:bookmarkEnd w:id="2802"/>
      <w:bookmarkEnd w:id="2803"/>
      <w:bookmarkEnd w:id="2804"/>
      <w:bookmarkEnd w:id="2805"/>
      <w:bookmarkEnd w:id="2806"/>
      <w:bookmarkEnd w:id="2807"/>
      <w:bookmarkEnd w:id="2808"/>
      <w:bookmarkEnd w:id="2809"/>
      <w:r w:rsidR="00E25C7A">
        <w:rPr>
          <w:rFonts w:ascii="Times New Roman" w:hAnsi="Times New Roman"/>
          <w:b/>
          <w:smallCaps/>
          <w:color w:val="auto"/>
          <w:kern w:val="32"/>
        </w:rPr>
        <w:t>Contract Notices and Agreement</w:t>
      </w:r>
      <w:bookmarkEnd w:id="2810"/>
      <w:bookmarkEnd w:id="2811"/>
    </w:p>
    <w:p w14:paraId="75089139" w14:textId="77777777" w:rsidR="00E25C7A" w:rsidRDefault="00E25C7A" w:rsidP="00E25C7A">
      <w:pPr>
        <w:jc w:val="both"/>
        <w:rPr>
          <w:rFonts w:ascii="Times New Roman" w:hAnsi="Times New Roman"/>
          <w:sz w:val="24"/>
          <w:szCs w:val="24"/>
        </w:rPr>
      </w:pPr>
    </w:p>
    <w:p w14:paraId="58063289" w14:textId="6081F7B4" w:rsidR="00E25C7A" w:rsidRDefault="00E25C7A" w:rsidP="00E25C7A">
      <w:pPr>
        <w:jc w:val="both"/>
        <w:rPr>
          <w:rFonts w:ascii="Times New Roman" w:hAnsi="Times New Roman"/>
          <w:sz w:val="24"/>
          <w:szCs w:val="24"/>
        </w:rPr>
      </w:pPr>
      <w:r w:rsidRPr="00326851">
        <w:rPr>
          <w:rFonts w:ascii="Times New Roman" w:hAnsi="Times New Roman"/>
          <w:sz w:val="24"/>
          <w:szCs w:val="24"/>
        </w:rPr>
        <w:t xml:space="preserve">This Section contains the Notice of Intent to Award, the </w:t>
      </w:r>
      <w:r>
        <w:rPr>
          <w:rFonts w:ascii="Times New Roman" w:hAnsi="Times New Roman"/>
          <w:sz w:val="24"/>
          <w:szCs w:val="24"/>
        </w:rPr>
        <w:t>Letter of Acceptance</w:t>
      </w:r>
      <w:r w:rsidRPr="00326851">
        <w:rPr>
          <w:rFonts w:ascii="Times New Roman" w:hAnsi="Times New Roman"/>
          <w:sz w:val="24"/>
          <w:szCs w:val="24"/>
        </w:rPr>
        <w:t xml:space="preserve"> and the Agreement.</w:t>
      </w:r>
    </w:p>
    <w:sdt>
      <w:sdtPr>
        <w:rPr>
          <w:rFonts w:ascii="Calibri" w:eastAsia="Calibri" w:hAnsi="Calibri"/>
          <w:color w:val="auto"/>
          <w:sz w:val="22"/>
          <w:szCs w:val="22"/>
        </w:rPr>
        <w:id w:val="955994393"/>
        <w:docPartObj>
          <w:docPartGallery w:val="Table of Contents"/>
          <w:docPartUnique/>
        </w:docPartObj>
      </w:sdtPr>
      <w:sdtEndPr>
        <w:rPr>
          <w:b/>
          <w:bCs/>
          <w:noProof/>
        </w:rPr>
      </w:sdtEndPr>
      <w:sdtContent>
        <w:p w14:paraId="3559835F" w14:textId="54D65E21" w:rsidR="008F360E" w:rsidRDefault="008F360E" w:rsidP="00364AEA">
          <w:pPr>
            <w:pStyle w:val="TOCHeading"/>
            <w:jc w:val="center"/>
          </w:pPr>
          <w:r>
            <w:t>Table of Contents</w:t>
          </w:r>
        </w:p>
        <w:p w14:paraId="78283FB4" w14:textId="55249FB4" w:rsidR="00DD568F" w:rsidRPr="00364AEA" w:rsidRDefault="008F360E" w:rsidP="00364AEA">
          <w:pPr>
            <w:pStyle w:val="TOC1"/>
            <w:tabs>
              <w:tab w:val="right" w:leader="dot" w:pos="9350"/>
            </w:tabs>
            <w:rPr>
              <w:rFonts w:ascii="Times New Roman" w:eastAsiaTheme="minorEastAsia" w:hAnsi="Times New Roman" w:cs="Times New Roman"/>
              <w:b w:val="0"/>
              <w:bCs w:val="0"/>
              <w:caps w:val="0"/>
              <w:noProof/>
              <w:sz w:val="22"/>
              <w:szCs w:val="22"/>
            </w:rPr>
          </w:pPr>
          <w:r w:rsidRPr="00364AEA">
            <w:rPr>
              <w:rFonts w:ascii="Times New Roman" w:hAnsi="Times New Roman" w:cs="Times New Roman"/>
              <w:b w:val="0"/>
              <w:bCs w:val="0"/>
              <w:sz w:val="22"/>
              <w:szCs w:val="22"/>
            </w:rPr>
            <w:fldChar w:fldCharType="begin"/>
          </w:r>
          <w:r w:rsidRPr="00364AEA">
            <w:rPr>
              <w:rFonts w:ascii="Times New Roman" w:hAnsi="Times New Roman" w:cs="Times New Roman"/>
              <w:sz w:val="22"/>
              <w:szCs w:val="22"/>
            </w:rPr>
            <w:instrText xml:space="preserve"> TOC \o "1-3" \h \z \u </w:instrText>
          </w:r>
          <w:r w:rsidRPr="00364AEA">
            <w:rPr>
              <w:rFonts w:ascii="Times New Roman" w:hAnsi="Times New Roman" w:cs="Times New Roman"/>
              <w:b w:val="0"/>
              <w:bCs w:val="0"/>
              <w:sz w:val="22"/>
              <w:szCs w:val="22"/>
            </w:rPr>
            <w:fldChar w:fldCharType="separate"/>
          </w:r>
        </w:p>
        <w:p w14:paraId="4E774C2B" w14:textId="0DAFA044" w:rsidR="00DD568F"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3818" w:history="1">
            <w:r w:rsidR="00DD568F" w:rsidRPr="00364AEA">
              <w:rPr>
                <w:rStyle w:val="Hyperlink"/>
                <w:rFonts w:ascii="Times New Roman" w:hAnsi="Times New Roman" w:cs="Times New Roman"/>
                <w:smallCaps/>
                <w:noProof/>
                <w:kern w:val="32"/>
                <w:sz w:val="22"/>
                <w:szCs w:val="22"/>
              </w:rPr>
              <w:t>Section VI.</w:t>
            </w:r>
            <w:r w:rsidR="00DD568F" w:rsidRPr="00364AEA">
              <w:rPr>
                <w:rFonts w:ascii="Times New Roman" w:eastAsiaTheme="minorEastAsia" w:hAnsi="Times New Roman" w:cs="Times New Roman"/>
                <w:b w:val="0"/>
                <w:bCs w:val="0"/>
                <w:caps w:val="0"/>
                <w:noProof/>
                <w:sz w:val="22"/>
                <w:szCs w:val="22"/>
              </w:rPr>
              <w:tab/>
            </w:r>
            <w:r w:rsidR="00DD568F" w:rsidRPr="00364AEA">
              <w:rPr>
                <w:rStyle w:val="Hyperlink"/>
                <w:rFonts w:ascii="Times New Roman" w:hAnsi="Times New Roman" w:cs="Times New Roman"/>
                <w:smallCaps/>
                <w:noProof/>
                <w:kern w:val="32"/>
                <w:sz w:val="22"/>
                <w:szCs w:val="22"/>
              </w:rPr>
              <w:t>Contract Notices and Agreement</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_Toc31723818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122</w:t>
            </w:r>
            <w:r w:rsidR="00DD568F" w:rsidRPr="00364AEA">
              <w:rPr>
                <w:rFonts w:ascii="Times New Roman" w:hAnsi="Times New Roman" w:cs="Times New Roman"/>
                <w:noProof/>
                <w:webHidden/>
                <w:sz w:val="22"/>
                <w:szCs w:val="22"/>
              </w:rPr>
              <w:fldChar w:fldCharType="end"/>
            </w:r>
          </w:hyperlink>
        </w:p>
        <w:p w14:paraId="51B1F240" w14:textId="25A4145E" w:rsidR="00DD568F"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3819" w:history="1">
            <w:r w:rsidR="00DD568F" w:rsidRPr="00364AEA">
              <w:rPr>
                <w:rStyle w:val="Hyperlink"/>
                <w:rFonts w:ascii="Times New Roman" w:eastAsia="Times New Roman" w:hAnsi="Times New Roman" w:cs="Times New Roman"/>
                <w:smallCaps/>
                <w:noProof/>
                <w:sz w:val="22"/>
                <w:szCs w:val="22"/>
              </w:rPr>
              <w:t>Form of Notice of Intent to Award</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_Toc31723819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123</w:t>
            </w:r>
            <w:r w:rsidR="00DD568F" w:rsidRPr="00364AEA">
              <w:rPr>
                <w:rFonts w:ascii="Times New Roman" w:hAnsi="Times New Roman" w:cs="Times New Roman"/>
                <w:noProof/>
                <w:webHidden/>
                <w:sz w:val="22"/>
                <w:szCs w:val="22"/>
              </w:rPr>
              <w:fldChar w:fldCharType="end"/>
            </w:r>
          </w:hyperlink>
        </w:p>
        <w:p w14:paraId="32A758EB" w14:textId="22AE0E73" w:rsidR="00DD568F"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3820" w:history="1">
            <w:r w:rsidR="00DD568F" w:rsidRPr="00364AEA">
              <w:rPr>
                <w:rStyle w:val="Hyperlink"/>
                <w:rFonts w:ascii="Times New Roman" w:eastAsia="Times New Roman" w:hAnsi="Times New Roman" w:cs="Times New Roman"/>
                <w:smallCaps/>
                <w:noProof/>
                <w:sz w:val="22"/>
                <w:szCs w:val="22"/>
              </w:rPr>
              <w:t>Form of Letter of Acceptance</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_Toc31723820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124</w:t>
            </w:r>
            <w:r w:rsidR="00DD568F" w:rsidRPr="00364AEA">
              <w:rPr>
                <w:rFonts w:ascii="Times New Roman" w:hAnsi="Times New Roman" w:cs="Times New Roman"/>
                <w:noProof/>
                <w:webHidden/>
                <w:sz w:val="22"/>
                <w:szCs w:val="22"/>
              </w:rPr>
              <w:fldChar w:fldCharType="end"/>
            </w:r>
          </w:hyperlink>
        </w:p>
        <w:p w14:paraId="590AF6C7" w14:textId="0A6D2361" w:rsidR="00DD568F"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3821" w:history="1">
            <w:r w:rsidR="00DD568F" w:rsidRPr="00364AEA">
              <w:rPr>
                <w:rStyle w:val="Hyperlink"/>
                <w:rFonts w:ascii="Times New Roman" w:eastAsia="Times New Roman" w:hAnsi="Times New Roman" w:cs="Times New Roman"/>
                <w:smallCaps/>
                <w:noProof/>
                <w:sz w:val="22"/>
                <w:szCs w:val="22"/>
              </w:rPr>
              <w:t>Form of Contract Agreement</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_Toc31723821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125</w:t>
            </w:r>
            <w:r w:rsidR="00DD568F" w:rsidRPr="00364AEA">
              <w:rPr>
                <w:rFonts w:ascii="Times New Roman" w:hAnsi="Times New Roman" w:cs="Times New Roman"/>
                <w:noProof/>
                <w:webHidden/>
                <w:sz w:val="22"/>
                <w:szCs w:val="22"/>
              </w:rPr>
              <w:fldChar w:fldCharType="end"/>
            </w:r>
          </w:hyperlink>
        </w:p>
        <w:p w14:paraId="14AA0E1B" w14:textId="17F2EC4D" w:rsidR="00DD568F" w:rsidRPr="00364AEA" w:rsidRDefault="00925A56">
          <w:pPr>
            <w:pStyle w:val="TOC1"/>
            <w:tabs>
              <w:tab w:val="left" w:pos="1760"/>
              <w:tab w:val="right" w:leader="dot" w:pos="9350"/>
            </w:tabs>
            <w:rPr>
              <w:rFonts w:ascii="Times New Roman" w:eastAsiaTheme="minorEastAsia" w:hAnsi="Times New Roman" w:cs="Times New Roman"/>
              <w:b w:val="0"/>
              <w:bCs w:val="0"/>
              <w:caps w:val="0"/>
              <w:noProof/>
              <w:sz w:val="22"/>
              <w:szCs w:val="22"/>
            </w:rPr>
          </w:pPr>
          <w:hyperlink w:anchor="_Toc31723822" w:history="1">
            <w:r w:rsidR="00DD568F" w:rsidRPr="00364AEA">
              <w:rPr>
                <w:rStyle w:val="Hyperlink"/>
                <w:rFonts w:ascii="Times New Roman" w:hAnsi="Times New Roman" w:cs="Times New Roman"/>
                <w:smallCaps/>
                <w:noProof/>
                <w:kern w:val="32"/>
                <w:sz w:val="22"/>
                <w:szCs w:val="22"/>
              </w:rPr>
              <w:t>Section VII.</w:t>
            </w:r>
            <w:r w:rsidR="00DD568F" w:rsidRPr="00364AEA">
              <w:rPr>
                <w:rFonts w:ascii="Times New Roman" w:eastAsiaTheme="minorEastAsia" w:hAnsi="Times New Roman" w:cs="Times New Roman"/>
                <w:b w:val="0"/>
                <w:bCs w:val="0"/>
                <w:caps w:val="0"/>
                <w:noProof/>
                <w:sz w:val="22"/>
                <w:szCs w:val="22"/>
              </w:rPr>
              <w:tab/>
            </w:r>
            <w:r w:rsidR="00DD568F" w:rsidRPr="00364AEA">
              <w:rPr>
                <w:rStyle w:val="Hyperlink"/>
                <w:rFonts w:ascii="Times New Roman" w:hAnsi="Times New Roman" w:cs="Times New Roman"/>
                <w:smallCaps/>
                <w:noProof/>
                <w:kern w:val="32"/>
                <w:sz w:val="22"/>
                <w:szCs w:val="22"/>
              </w:rPr>
              <w:t>General Conditions of Contract</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_Toc31723822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127</w:t>
            </w:r>
            <w:r w:rsidR="00DD568F" w:rsidRPr="00364AEA">
              <w:rPr>
                <w:rFonts w:ascii="Times New Roman" w:hAnsi="Times New Roman" w:cs="Times New Roman"/>
                <w:noProof/>
                <w:webHidden/>
                <w:sz w:val="22"/>
                <w:szCs w:val="22"/>
              </w:rPr>
              <w:fldChar w:fldCharType="end"/>
            </w:r>
          </w:hyperlink>
        </w:p>
        <w:p w14:paraId="5AEBE52B" w14:textId="5D5FF1F4" w:rsidR="00DD568F" w:rsidRPr="00364AEA" w:rsidRDefault="00925A56">
          <w:pPr>
            <w:pStyle w:val="TOC1"/>
            <w:tabs>
              <w:tab w:val="left" w:pos="1760"/>
              <w:tab w:val="right" w:leader="dot" w:pos="9350"/>
            </w:tabs>
            <w:rPr>
              <w:rFonts w:ascii="Times New Roman" w:eastAsiaTheme="minorEastAsia" w:hAnsi="Times New Roman" w:cs="Times New Roman"/>
              <w:b w:val="0"/>
              <w:bCs w:val="0"/>
              <w:caps w:val="0"/>
              <w:noProof/>
              <w:sz w:val="22"/>
              <w:szCs w:val="22"/>
            </w:rPr>
          </w:pPr>
          <w:hyperlink w:anchor="_Toc31723823" w:history="1">
            <w:r w:rsidR="00DD568F" w:rsidRPr="00364AEA">
              <w:rPr>
                <w:rStyle w:val="Hyperlink"/>
                <w:rFonts w:ascii="Times New Roman" w:hAnsi="Times New Roman" w:cs="Times New Roman"/>
                <w:smallCaps/>
                <w:noProof/>
                <w:kern w:val="32"/>
                <w:sz w:val="22"/>
                <w:szCs w:val="22"/>
              </w:rPr>
              <w:t>Section VIII.</w:t>
            </w:r>
            <w:r w:rsidR="00DD568F" w:rsidRPr="00364AEA">
              <w:rPr>
                <w:rFonts w:ascii="Times New Roman" w:eastAsiaTheme="minorEastAsia" w:hAnsi="Times New Roman" w:cs="Times New Roman"/>
                <w:b w:val="0"/>
                <w:bCs w:val="0"/>
                <w:caps w:val="0"/>
                <w:noProof/>
                <w:sz w:val="22"/>
                <w:szCs w:val="22"/>
              </w:rPr>
              <w:tab/>
            </w:r>
            <w:r w:rsidR="00DD568F" w:rsidRPr="00364AEA">
              <w:rPr>
                <w:rStyle w:val="Hyperlink"/>
                <w:rFonts w:ascii="Times New Roman" w:hAnsi="Times New Roman" w:cs="Times New Roman"/>
                <w:smallCaps/>
                <w:noProof/>
                <w:kern w:val="32"/>
                <w:sz w:val="22"/>
                <w:szCs w:val="22"/>
              </w:rPr>
              <w:t>Particular Conditions of Contract</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_Toc31723823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128</w:t>
            </w:r>
            <w:r w:rsidR="00DD568F" w:rsidRPr="00364AEA">
              <w:rPr>
                <w:rFonts w:ascii="Times New Roman" w:hAnsi="Times New Roman" w:cs="Times New Roman"/>
                <w:noProof/>
                <w:webHidden/>
                <w:sz w:val="22"/>
                <w:szCs w:val="22"/>
              </w:rPr>
              <w:fldChar w:fldCharType="end"/>
            </w:r>
          </w:hyperlink>
        </w:p>
        <w:p w14:paraId="51DA4F1B" w14:textId="44D20F62" w:rsidR="00DD568F" w:rsidRPr="00364AEA" w:rsidRDefault="00925A56">
          <w:pPr>
            <w:pStyle w:val="TOC1"/>
            <w:tabs>
              <w:tab w:val="left" w:pos="1540"/>
              <w:tab w:val="right" w:leader="dot" w:pos="9350"/>
            </w:tabs>
            <w:rPr>
              <w:rFonts w:ascii="Times New Roman" w:eastAsiaTheme="minorEastAsia" w:hAnsi="Times New Roman" w:cs="Times New Roman"/>
              <w:b w:val="0"/>
              <w:bCs w:val="0"/>
              <w:caps w:val="0"/>
              <w:noProof/>
              <w:sz w:val="22"/>
              <w:szCs w:val="22"/>
            </w:rPr>
          </w:pPr>
          <w:hyperlink w:anchor="_Toc31723840" w:history="1">
            <w:r w:rsidR="00DD568F" w:rsidRPr="00364AEA">
              <w:rPr>
                <w:rStyle w:val="Hyperlink"/>
                <w:rFonts w:ascii="Times New Roman" w:hAnsi="Times New Roman" w:cs="Times New Roman"/>
                <w:smallCaps/>
                <w:noProof/>
                <w:kern w:val="32"/>
                <w:sz w:val="22"/>
                <w:szCs w:val="22"/>
              </w:rPr>
              <w:t>Section IX.</w:t>
            </w:r>
            <w:r w:rsidR="00DD568F" w:rsidRPr="00364AEA">
              <w:rPr>
                <w:rFonts w:ascii="Times New Roman" w:eastAsiaTheme="minorEastAsia" w:hAnsi="Times New Roman" w:cs="Times New Roman"/>
                <w:b w:val="0"/>
                <w:bCs w:val="0"/>
                <w:caps w:val="0"/>
                <w:noProof/>
                <w:sz w:val="22"/>
                <w:szCs w:val="22"/>
              </w:rPr>
              <w:tab/>
            </w:r>
            <w:r w:rsidR="00DD568F" w:rsidRPr="00364AEA">
              <w:rPr>
                <w:rStyle w:val="Hyperlink"/>
                <w:rFonts w:ascii="Times New Roman" w:hAnsi="Times New Roman" w:cs="Times New Roman"/>
                <w:smallCaps/>
                <w:noProof/>
                <w:kern w:val="32"/>
                <w:sz w:val="22"/>
                <w:szCs w:val="22"/>
              </w:rPr>
              <w:t>Contract Annexes</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_Toc31723840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161</w:t>
            </w:r>
            <w:r w:rsidR="00DD568F" w:rsidRPr="00364AEA">
              <w:rPr>
                <w:rFonts w:ascii="Times New Roman" w:hAnsi="Times New Roman" w:cs="Times New Roman"/>
                <w:noProof/>
                <w:webHidden/>
                <w:sz w:val="22"/>
                <w:szCs w:val="22"/>
              </w:rPr>
              <w:fldChar w:fldCharType="end"/>
            </w:r>
          </w:hyperlink>
        </w:p>
        <w:p w14:paraId="3F19A217" w14:textId="49A4F21A" w:rsidR="00DD568F" w:rsidRPr="00364AEA" w:rsidRDefault="00925A56">
          <w:pPr>
            <w:pStyle w:val="TOC2"/>
            <w:tabs>
              <w:tab w:val="right" w:leader="dot" w:pos="9350"/>
            </w:tabs>
            <w:rPr>
              <w:rFonts w:ascii="Times New Roman" w:eastAsiaTheme="minorEastAsia" w:hAnsi="Times New Roman" w:cs="Times New Roman"/>
              <w:smallCaps w:val="0"/>
              <w:noProof/>
              <w:sz w:val="22"/>
              <w:szCs w:val="22"/>
            </w:rPr>
          </w:pPr>
          <w:hyperlink w:anchor="_Toc31723841" w:history="1">
            <w:r w:rsidR="00DD568F" w:rsidRPr="00364AEA">
              <w:rPr>
                <w:rStyle w:val="Hyperlink"/>
                <w:rFonts w:ascii="Times New Roman" w:eastAsia="Times New Roman" w:hAnsi="Times New Roman" w:cs="Times New Roman"/>
                <w:b/>
                <w:noProof/>
                <w:sz w:val="22"/>
                <w:szCs w:val="22"/>
              </w:rPr>
              <w:t>Annex A: Additional Provisions</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_Toc31723841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162</w:t>
            </w:r>
            <w:r w:rsidR="00DD568F" w:rsidRPr="00364AEA">
              <w:rPr>
                <w:rFonts w:ascii="Times New Roman" w:hAnsi="Times New Roman" w:cs="Times New Roman"/>
                <w:noProof/>
                <w:webHidden/>
                <w:sz w:val="22"/>
                <w:szCs w:val="22"/>
              </w:rPr>
              <w:fldChar w:fldCharType="end"/>
            </w:r>
          </w:hyperlink>
        </w:p>
        <w:p w14:paraId="556C19AE" w14:textId="57E89E92" w:rsidR="00DD568F" w:rsidRPr="00364AEA" w:rsidRDefault="00925A56">
          <w:pPr>
            <w:pStyle w:val="TOC2"/>
            <w:tabs>
              <w:tab w:val="right" w:leader="dot" w:pos="9350"/>
            </w:tabs>
            <w:rPr>
              <w:rFonts w:ascii="Times New Roman" w:eastAsiaTheme="minorEastAsia" w:hAnsi="Times New Roman" w:cs="Times New Roman"/>
              <w:smallCaps w:val="0"/>
              <w:noProof/>
              <w:sz w:val="22"/>
              <w:szCs w:val="22"/>
            </w:rPr>
          </w:pPr>
          <w:hyperlink w:anchor="_Toc31723842" w:history="1">
            <w:r w:rsidR="00DD568F" w:rsidRPr="00364AEA">
              <w:rPr>
                <w:rStyle w:val="Hyperlink"/>
                <w:rFonts w:ascii="Times New Roman" w:eastAsia="Times New Roman" w:hAnsi="Times New Roman" w:cs="Times New Roman"/>
                <w:b/>
                <w:noProof/>
                <w:sz w:val="22"/>
                <w:szCs w:val="22"/>
              </w:rPr>
              <w:t>Annex B: Appendix to Financial Offer</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_Toc31723842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163</w:t>
            </w:r>
            <w:r w:rsidR="00DD568F" w:rsidRPr="00364AEA">
              <w:rPr>
                <w:rFonts w:ascii="Times New Roman" w:hAnsi="Times New Roman" w:cs="Times New Roman"/>
                <w:noProof/>
                <w:webHidden/>
                <w:sz w:val="22"/>
                <w:szCs w:val="22"/>
              </w:rPr>
              <w:fldChar w:fldCharType="end"/>
            </w:r>
          </w:hyperlink>
        </w:p>
        <w:p w14:paraId="2F22136F" w14:textId="121819B0" w:rsidR="00DD568F" w:rsidRPr="00364AEA" w:rsidRDefault="00925A56">
          <w:pPr>
            <w:pStyle w:val="TOC2"/>
            <w:tabs>
              <w:tab w:val="right" w:leader="dot" w:pos="9350"/>
            </w:tabs>
            <w:rPr>
              <w:rFonts w:ascii="Times New Roman" w:eastAsiaTheme="minorEastAsia" w:hAnsi="Times New Roman" w:cs="Times New Roman"/>
              <w:smallCaps w:val="0"/>
              <w:noProof/>
              <w:sz w:val="22"/>
              <w:szCs w:val="22"/>
            </w:rPr>
          </w:pPr>
          <w:hyperlink w:anchor="_Toc31723843" w:history="1">
            <w:r w:rsidR="00DD568F" w:rsidRPr="00364AEA">
              <w:rPr>
                <w:rStyle w:val="Hyperlink"/>
                <w:rFonts w:ascii="Times New Roman" w:eastAsia="Times New Roman" w:hAnsi="Times New Roman" w:cs="Times New Roman"/>
                <w:b/>
                <w:noProof/>
                <w:sz w:val="22"/>
                <w:szCs w:val="22"/>
              </w:rPr>
              <w:t>Annex C: Compliance with Sanctions Certification Form</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_Toc31723843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164</w:t>
            </w:r>
            <w:r w:rsidR="00DD568F" w:rsidRPr="00364AEA">
              <w:rPr>
                <w:rFonts w:ascii="Times New Roman" w:hAnsi="Times New Roman" w:cs="Times New Roman"/>
                <w:noProof/>
                <w:webHidden/>
                <w:sz w:val="22"/>
                <w:szCs w:val="22"/>
              </w:rPr>
              <w:fldChar w:fldCharType="end"/>
            </w:r>
          </w:hyperlink>
        </w:p>
        <w:p w14:paraId="21DE47B3" w14:textId="419E35D3" w:rsidR="00DD568F"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3851" w:history="1">
            <w:r w:rsidR="00DD568F" w:rsidRPr="00364AEA">
              <w:rPr>
                <w:rStyle w:val="Hyperlink"/>
                <w:rFonts w:ascii="Times New Roman" w:hAnsi="Times New Roman" w:cs="Times New Roman"/>
                <w:noProof/>
                <w:sz w:val="22"/>
                <w:szCs w:val="22"/>
              </w:rPr>
              <w:t>Annex D: Self-Certification Form</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_Toc31723851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171</w:t>
            </w:r>
            <w:r w:rsidR="00DD568F" w:rsidRPr="00364AEA">
              <w:rPr>
                <w:rFonts w:ascii="Times New Roman" w:hAnsi="Times New Roman" w:cs="Times New Roman"/>
                <w:noProof/>
                <w:webHidden/>
                <w:sz w:val="22"/>
                <w:szCs w:val="22"/>
              </w:rPr>
              <w:fldChar w:fldCharType="end"/>
            </w:r>
          </w:hyperlink>
        </w:p>
        <w:p w14:paraId="67715B51" w14:textId="6D83C507" w:rsidR="00DD568F"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3852" w:history="1">
            <w:r w:rsidR="00DD568F" w:rsidRPr="00364AEA">
              <w:rPr>
                <w:rStyle w:val="Hyperlink"/>
                <w:rFonts w:ascii="Times New Roman" w:hAnsi="Times New Roman" w:cs="Times New Roman"/>
                <w:noProof/>
                <w:sz w:val="22"/>
                <w:szCs w:val="22"/>
              </w:rPr>
              <w:t>Annex E: Code of Business Ethics and Conduct Certification Form</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_Toc31723852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173</w:t>
            </w:r>
            <w:r w:rsidR="00DD568F" w:rsidRPr="00364AEA">
              <w:rPr>
                <w:rFonts w:ascii="Times New Roman" w:hAnsi="Times New Roman" w:cs="Times New Roman"/>
                <w:noProof/>
                <w:webHidden/>
                <w:sz w:val="22"/>
                <w:szCs w:val="22"/>
              </w:rPr>
              <w:fldChar w:fldCharType="end"/>
            </w:r>
          </w:hyperlink>
        </w:p>
        <w:p w14:paraId="02C92299" w14:textId="732A9487" w:rsidR="00DD568F" w:rsidRPr="00364AEA" w:rsidRDefault="00925A56">
          <w:pPr>
            <w:pStyle w:val="TOC1"/>
            <w:tabs>
              <w:tab w:val="right" w:leader="dot" w:pos="9350"/>
            </w:tabs>
            <w:rPr>
              <w:rFonts w:ascii="Times New Roman" w:eastAsiaTheme="minorEastAsia" w:hAnsi="Times New Roman" w:cs="Times New Roman"/>
              <w:b w:val="0"/>
              <w:bCs w:val="0"/>
              <w:caps w:val="0"/>
              <w:noProof/>
              <w:sz w:val="22"/>
              <w:szCs w:val="22"/>
            </w:rPr>
          </w:pPr>
          <w:hyperlink w:anchor="_Toc31723853" w:history="1">
            <w:r w:rsidR="00DD568F" w:rsidRPr="00364AEA">
              <w:rPr>
                <w:rStyle w:val="Hyperlink"/>
                <w:rFonts w:ascii="Times New Roman" w:hAnsi="Times New Roman" w:cs="Times New Roman"/>
                <w:noProof/>
                <w:sz w:val="22"/>
                <w:szCs w:val="22"/>
              </w:rPr>
              <w:t>Annex F: Securities</w:t>
            </w:r>
            <w:r w:rsidR="00DD568F" w:rsidRPr="00364AEA">
              <w:rPr>
                <w:rFonts w:ascii="Times New Roman" w:hAnsi="Times New Roman" w:cs="Times New Roman"/>
                <w:noProof/>
                <w:webHidden/>
                <w:sz w:val="22"/>
                <w:szCs w:val="22"/>
              </w:rPr>
              <w:tab/>
            </w:r>
            <w:r w:rsidR="00DD568F" w:rsidRPr="00364AEA">
              <w:rPr>
                <w:rFonts w:ascii="Times New Roman" w:hAnsi="Times New Roman" w:cs="Times New Roman"/>
                <w:noProof/>
                <w:webHidden/>
                <w:sz w:val="22"/>
                <w:szCs w:val="22"/>
              </w:rPr>
              <w:fldChar w:fldCharType="begin"/>
            </w:r>
            <w:r w:rsidR="00DD568F" w:rsidRPr="00364AEA">
              <w:rPr>
                <w:rFonts w:ascii="Times New Roman" w:hAnsi="Times New Roman" w:cs="Times New Roman"/>
                <w:noProof/>
                <w:webHidden/>
                <w:sz w:val="22"/>
                <w:szCs w:val="22"/>
              </w:rPr>
              <w:instrText xml:space="preserve"> PAGEREF _Toc31723853 \h </w:instrText>
            </w:r>
            <w:r w:rsidR="00DD568F" w:rsidRPr="00364AEA">
              <w:rPr>
                <w:rFonts w:ascii="Times New Roman" w:hAnsi="Times New Roman" w:cs="Times New Roman"/>
                <w:noProof/>
                <w:webHidden/>
                <w:sz w:val="22"/>
                <w:szCs w:val="22"/>
              </w:rPr>
            </w:r>
            <w:r w:rsidR="00DD568F" w:rsidRPr="00364AEA">
              <w:rPr>
                <w:rFonts w:ascii="Times New Roman" w:hAnsi="Times New Roman" w:cs="Times New Roman"/>
                <w:noProof/>
                <w:webHidden/>
                <w:sz w:val="22"/>
                <w:szCs w:val="22"/>
              </w:rPr>
              <w:fldChar w:fldCharType="separate"/>
            </w:r>
            <w:r w:rsidR="00612F6A">
              <w:rPr>
                <w:rFonts w:ascii="Times New Roman" w:hAnsi="Times New Roman" w:cs="Times New Roman"/>
                <w:noProof/>
                <w:webHidden/>
                <w:sz w:val="22"/>
                <w:szCs w:val="22"/>
              </w:rPr>
              <w:t>175</w:t>
            </w:r>
            <w:r w:rsidR="00DD568F" w:rsidRPr="00364AEA">
              <w:rPr>
                <w:rFonts w:ascii="Times New Roman" w:hAnsi="Times New Roman" w:cs="Times New Roman"/>
                <w:noProof/>
                <w:webHidden/>
                <w:sz w:val="22"/>
                <w:szCs w:val="22"/>
              </w:rPr>
              <w:fldChar w:fldCharType="end"/>
            </w:r>
          </w:hyperlink>
        </w:p>
        <w:p w14:paraId="4611A782" w14:textId="6D403FA4" w:rsidR="008F360E" w:rsidRDefault="008F360E">
          <w:r w:rsidRPr="00364AEA">
            <w:rPr>
              <w:rFonts w:ascii="Times New Roman" w:hAnsi="Times New Roman"/>
              <w:b/>
              <w:bCs/>
              <w:noProof/>
            </w:rPr>
            <w:fldChar w:fldCharType="end"/>
          </w:r>
        </w:p>
      </w:sdtContent>
    </w:sdt>
    <w:p w14:paraId="4662DFAD" w14:textId="7A16F9DF" w:rsidR="00E25C7A" w:rsidRDefault="00E25C7A" w:rsidP="00E25C7A"/>
    <w:p w14:paraId="5E7CCD55" w14:textId="0E15A254" w:rsidR="00E25C7A" w:rsidRDefault="00E25C7A" w:rsidP="00E25C7A"/>
    <w:p w14:paraId="6F011F6B" w14:textId="77777777" w:rsidR="00E25C7A" w:rsidRPr="00364AEA" w:rsidRDefault="00E25C7A" w:rsidP="00364AEA"/>
    <w:p w14:paraId="642AE8F8" w14:textId="77777777" w:rsidR="00E25C7A" w:rsidRDefault="00E25C7A">
      <w:pPr>
        <w:spacing w:after="0" w:line="240" w:lineRule="auto"/>
        <w:rPr>
          <w:rFonts w:ascii="Times New Roman" w:eastAsia="Times New Roman" w:hAnsi="Times New Roman"/>
          <w:b/>
          <w:smallCaps/>
          <w:kern w:val="32"/>
          <w:sz w:val="32"/>
          <w:szCs w:val="32"/>
        </w:rPr>
      </w:pPr>
      <w:r>
        <w:rPr>
          <w:rFonts w:ascii="Times New Roman" w:hAnsi="Times New Roman"/>
          <w:b/>
          <w:smallCaps/>
          <w:kern w:val="32"/>
        </w:rPr>
        <w:br w:type="page"/>
      </w:r>
    </w:p>
    <w:p w14:paraId="6EFD775B" w14:textId="77777777" w:rsidR="00E25C7A" w:rsidRPr="00CE0DC7" w:rsidRDefault="00E25C7A" w:rsidP="00E25C7A">
      <w:pPr>
        <w:keepNext/>
        <w:spacing w:before="240" w:after="60" w:line="240" w:lineRule="auto"/>
        <w:jc w:val="center"/>
        <w:outlineLvl w:val="0"/>
        <w:rPr>
          <w:rFonts w:ascii="Times New Roman" w:eastAsia="Times New Roman" w:hAnsi="Times New Roman"/>
          <w:b/>
          <w:bCs/>
          <w:kern w:val="32"/>
          <w:sz w:val="24"/>
          <w:szCs w:val="24"/>
        </w:rPr>
      </w:pPr>
      <w:bookmarkStart w:id="2812" w:name="_Toc31361872"/>
      <w:bookmarkStart w:id="2813" w:name="_Toc31362420"/>
      <w:bookmarkStart w:id="2814" w:name="_Toc31723819"/>
      <w:bookmarkStart w:id="2815" w:name="_Toc31725061"/>
      <w:r w:rsidRPr="00CE0DC7">
        <w:rPr>
          <w:rFonts w:ascii="Times New Roman" w:eastAsia="Times New Roman" w:hAnsi="Times New Roman"/>
          <w:b/>
          <w:bCs/>
          <w:smallCaps/>
          <w:sz w:val="28"/>
          <w:szCs w:val="28"/>
        </w:rPr>
        <w:t>Form of Notice of Intent to Award</w:t>
      </w:r>
      <w:r w:rsidRPr="00CE0DC7">
        <w:rPr>
          <w:rFonts w:ascii="Times New Roman" w:eastAsia="Times New Roman" w:hAnsi="Times New Roman"/>
          <w:b/>
          <w:bCs/>
          <w:kern w:val="32"/>
          <w:sz w:val="24"/>
          <w:szCs w:val="24"/>
          <w:vertAlign w:val="superscript"/>
        </w:rPr>
        <w:footnoteReference w:id="25"/>
      </w:r>
      <w:bookmarkEnd w:id="2812"/>
      <w:bookmarkEnd w:id="2813"/>
      <w:bookmarkEnd w:id="2814"/>
      <w:bookmarkEnd w:id="2815"/>
    </w:p>
    <w:p w14:paraId="0CD8CB15" w14:textId="77777777" w:rsidR="00E25C7A" w:rsidRPr="00CE0DC7" w:rsidRDefault="00E25C7A" w:rsidP="00E25C7A">
      <w:pPr>
        <w:spacing w:after="0" w:line="240" w:lineRule="auto"/>
        <w:jc w:val="center"/>
        <w:rPr>
          <w:rFonts w:ascii="Times New Roman" w:eastAsia="Times New Roman" w:hAnsi="Times New Roman"/>
          <w:sz w:val="24"/>
          <w:szCs w:val="20"/>
        </w:rPr>
      </w:pPr>
    </w:p>
    <w:p w14:paraId="73F3A331" w14:textId="77777777" w:rsidR="00E25C7A" w:rsidRPr="00CE0DC7" w:rsidRDefault="00E25C7A" w:rsidP="00E25C7A">
      <w:pPr>
        <w:spacing w:after="0" w:line="240" w:lineRule="auto"/>
        <w:jc w:val="center"/>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letterhead paper of the Employer</w:t>
      </w:r>
      <w:r w:rsidRPr="00CE0DC7">
        <w:rPr>
          <w:rFonts w:ascii="Times New Roman" w:eastAsia="Times New Roman" w:hAnsi="Times New Roman"/>
          <w:sz w:val="24"/>
          <w:szCs w:val="20"/>
        </w:rPr>
        <w:t>]</w:t>
      </w:r>
    </w:p>
    <w:p w14:paraId="64C88257" w14:textId="77777777" w:rsidR="00E25C7A" w:rsidRPr="00CE0DC7" w:rsidRDefault="00E25C7A" w:rsidP="00E25C7A">
      <w:pPr>
        <w:spacing w:after="0" w:line="240" w:lineRule="auto"/>
        <w:jc w:val="right"/>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date</w:t>
      </w:r>
      <w:r w:rsidRPr="00CE0DC7">
        <w:rPr>
          <w:rFonts w:ascii="Times New Roman" w:eastAsia="Times New Roman" w:hAnsi="Times New Roman"/>
          <w:sz w:val="24"/>
          <w:szCs w:val="20"/>
        </w:rPr>
        <w:t>]</w:t>
      </w:r>
    </w:p>
    <w:p w14:paraId="7B3D210A" w14:textId="77777777" w:rsidR="00E25C7A" w:rsidRPr="00CE0DC7" w:rsidRDefault="00E25C7A" w:rsidP="00E25C7A">
      <w:pPr>
        <w:spacing w:after="0" w:line="240" w:lineRule="auto"/>
        <w:jc w:val="right"/>
        <w:rPr>
          <w:rFonts w:ascii="Times New Roman" w:eastAsia="Times New Roman" w:hAnsi="Times New Roman"/>
          <w:sz w:val="24"/>
          <w:szCs w:val="20"/>
        </w:rPr>
      </w:pPr>
    </w:p>
    <w:p w14:paraId="732969E0" w14:textId="77777777" w:rsidR="00E25C7A" w:rsidRPr="00CE0DC7" w:rsidRDefault="00E25C7A" w:rsidP="00E25C7A">
      <w:pPr>
        <w:spacing w:after="0" w:line="240" w:lineRule="auto"/>
        <w:jc w:val="center"/>
        <w:rPr>
          <w:rFonts w:ascii="Times New Roman" w:eastAsia="Times New Roman" w:hAnsi="Times New Roman"/>
          <w:b/>
          <w:sz w:val="24"/>
          <w:szCs w:val="20"/>
        </w:rPr>
      </w:pPr>
      <w:r w:rsidRPr="00CE0DC7">
        <w:rPr>
          <w:rFonts w:ascii="Times New Roman" w:eastAsia="Times New Roman" w:hAnsi="Times New Roman"/>
          <w:sz w:val="24"/>
          <w:szCs w:val="20"/>
        </w:rPr>
        <w:fldChar w:fldCharType="begin"/>
      </w:r>
      <w:r w:rsidRPr="00CE0DC7">
        <w:rPr>
          <w:rFonts w:ascii="Times New Roman" w:eastAsia="Times New Roman" w:hAnsi="Times New Roman"/>
          <w:sz w:val="24"/>
          <w:szCs w:val="20"/>
        </w:rPr>
        <w:instrText>ADVANCE \D 4.80</w:instrText>
      </w:r>
      <w:r w:rsidRPr="00CE0DC7">
        <w:rPr>
          <w:rFonts w:ascii="Times New Roman" w:eastAsia="Times New Roman" w:hAnsi="Times New Roman"/>
          <w:sz w:val="24"/>
          <w:szCs w:val="20"/>
        </w:rPr>
        <w:fldChar w:fldCharType="end"/>
      </w:r>
      <w:r w:rsidRPr="00CE0DC7">
        <w:rPr>
          <w:rFonts w:ascii="Times New Roman" w:eastAsia="Times New Roman" w:hAnsi="Times New Roman"/>
          <w:b/>
          <w:sz w:val="24"/>
          <w:szCs w:val="20"/>
        </w:rPr>
        <w:t xml:space="preserve">THIS IS </w:t>
      </w:r>
      <w:r w:rsidRPr="00CE0DC7">
        <w:rPr>
          <w:rFonts w:ascii="Times New Roman" w:eastAsia="Times New Roman" w:hAnsi="Times New Roman"/>
          <w:b/>
          <w:sz w:val="24"/>
          <w:szCs w:val="20"/>
          <w:u w:val="single"/>
        </w:rPr>
        <w:t>NOT</w:t>
      </w:r>
      <w:r w:rsidRPr="00CE0DC7">
        <w:rPr>
          <w:rFonts w:ascii="Times New Roman" w:eastAsia="Times New Roman" w:hAnsi="Times New Roman"/>
          <w:b/>
          <w:sz w:val="24"/>
          <w:szCs w:val="20"/>
        </w:rPr>
        <w:t xml:space="preserve"> A NOTICE OF AWARD OR LETTER OF ACCEPTANCE.</w:t>
      </w:r>
    </w:p>
    <w:p w14:paraId="16CFB049" w14:textId="77777777" w:rsidR="00E25C7A" w:rsidRPr="00CE0DC7" w:rsidRDefault="00E25C7A" w:rsidP="00E25C7A">
      <w:pPr>
        <w:spacing w:after="0" w:line="240" w:lineRule="auto"/>
        <w:jc w:val="center"/>
        <w:rPr>
          <w:rFonts w:ascii="Times New Roman" w:eastAsia="Times New Roman" w:hAnsi="Times New Roman"/>
          <w:b/>
          <w:sz w:val="24"/>
          <w:szCs w:val="20"/>
        </w:rPr>
      </w:pPr>
      <w:r w:rsidRPr="00CE0DC7">
        <w:rPr>
          <w:rFonts w:ascii="Times New Roman" w:eastAsia="Times New Roman" w:hAnsi="Times New Roman"/>
          <w:b/>
          <w:sz w:val="24"/>
          <w:szCs w:val="20"/>
        </w:rPr>
        <w:t xml:space="preserve">THE EMPLOYER INTENDS NO CONTRACT TO BE FORMED </w:t>
      </w:r>
    </w:p>
    <w:p w14:paraId="38AAA860" w14:textId="77777777" w:rsidR="00E25C7A" w:rsidRPr="00CE0DC7" w:rsidRDefault="00E25C7A" w:rsidP="00E25C7A">
      <w:pPr>
        <w:spacing w:after="0" w:line="240" w:lineRule="auto"/>
        <w:jc w:val="center"/>
        <w:rPr>
          <w:rFonts w:ascii="Times New Roman" w:eastAsia="Times New Roman" w:hAnsi="Times New Roman"/>
          <w:b/>
          <w:sz w:val="24"/>
          <w:szCs w:val="20"/>
        </w:rPr>
      </w:pPr>
      <w:r w:rsidRPr="00CE0DC7">
        <w:rPr>
          <w:rFonts w:ascii="Times New Roman" w:eastAsia="Times New Roman" w:hAnsi="Times New Roman"/>
          <w:b/>
          <w:sz w:val="24"/>
          <w:szCs w:val="20"/>
        </w:rPr>
        <w:t>WITH THIS NOTICE.</w:t>
      </w:r>
    </w:p>
    <w:p w14:paraId="060A4C23" w14:textId="77777777" w:rsidR="00E25C7A" w:rsidRPr="00CE0DC7" w:rsidRDefault="00E25C7A" w:rsidP="00E25C7A">
      <w:pPr>
        <w:spacing w:after="0" w:line="240" w:lineRule="auto"/>
        <w:jc w:val="both"/>
        <w:rPr>
          <w:rFonts w:ascii="Times New Roman" w:eastAsia="Times New Roman" w:hAnsi="Times New Roman"/>
          <w:sz w:val="24"/>
          <w:szCs w:val="20"/>
        </w:rPr>
      </w:pPr>
    </w:p>
    <w:p w14:paraId="54178559"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To:  </w:t>
      </w:r>
      <w:r w:rsidRPr="00CE0DC7">
        <w:rPr>
          <w:rFonts w:ascii="Times New Roman" w:eastAsia="Times New Roman" w:hAnsi="Times New Roman"/>
          <w:b/>
          <w:i/>
          <w:sz w:val="24"/>
          <w:szCs w:val="20"/>
        </w:rPr>
        <w:fldChar w:fldCharType="begin"/>
      </w:r>
      <w:r w:rsidRPr="00CE0DC7">
        <w:rPr>
          <w:rFonts w:ascii="Times New Roman" w:eastAsia="Times New Roman" w:hAnsi="Times New Roman"/>
          <w:b/>
          <w:i/>
          <w:sz w:val="24"/>
          <w:szCs w:val="20"/>
        </w:rPr>
        <w:instrText>ADVANCE \D 1.90</w:instrText>
      </w:r>
      <w:r w:rsidRPr="00CE0DC7">
        <w:rPr>
          <w:rFonts w:ascii="Times New Roman" w:eastAsia="Times New Roman" w:hAnsi="Times New Roman"/>
          <w:b/>
          <w:i/>
          <w:sz w:val="24"/>
          <w:szCs w:val="20"/>
        </w:rPr>
        <w:fldChar w:fldCharType="end"/>
      </w:r>
      <w:r w:rsidRPr="00CE0DC7">
        <w:rPr>
          <w:rFonts w:ascii="Times New Roman" w:eastAsia="Times New Roman" w:hAnsi="Times New Roman"/>
          <w:b/>
          <w:sz w:val="24"/>
          <w:szCs w:val="20"/>
        </w:rPr>
        <w:t>[insert name and address of the successful Bidder]</w:t>
      </w:r>
    </w:p>
    <w:p w14:paraId="25638EBC" w14:textId="77777777" w:rsidR="00E25C7A" w:rsidRPr="00CE0DC7" w:rsidRDefault="00E25C7A" w:rsidP="00E25C7A">
      <w:pPr>
        <w:spacing w:after="0" w:line="240" w:lineRule="auto"/>
        <w:jc w:val="both"/>
        <w:rPr>
          <w:rFonts w:ascii="Times New Roman" w:eastAsia="Times New Roman" w:hAnsi="Times New Roman"/>
          <w:sz w:val="24"/>
          <w:szCs w:val="20"/>
        </w:rPr>
      </w:pPr>
    </w:p>
    <w:p w14:paraId="77678F3F"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As provided in the Bidding Document in connection with </w:t>
      </w:r>
      <w:r w:rsidRPr="00CE0DC7">
        <w:rPr>
          <w:rFonts w:ascii="Times New Roman" w:eastAsia="Times New Roman" w:hAnsi="Times New Roman"/>
          <w:b/>
          <w:sz w:val="24"/>
          <w:szCs w:val="20"/>
        </w:rPr>
        <w:t>[insert name of the Contract and identification number, as given in the Bidding Document]</w:t>
      </w:r>
      <w:r w:rsidRPr="00CE0DC7">
        <w:rPr>
          <w:rFonts w:ascii="Times New Roman" w:eastAsia="Times New Roman" w:hAnsi="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5AEF52A1" w14:textId="77777777" w:rsidR="00E25C7A" w:rsidRPr="00CE0DC7" w:rsidRDefault="00E25C7A" w:rsidP="00E25C7A">
      <w:pPr>
        <w:spacing w:after="0" w:line="240" w:lineRule="auto"/>
        <w:jc w:val="both"/>
        <w:rPr>
          <w:rFonts w:ascii="Times New Roman" w:eastAsia="Times New Roman" w:hAnsi="Times New Roman"/>
          <w:sz w:val="24"/>
          <w:szCs w:val="20"/>
        </w:rPr>
      </w:pPr>
    </w:p>
    <w:p w14:paraId="2A41D650"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3AC77D26" w14:textId="77777777" w:rsidR="00E25C7A" w:rsidRPr="00CE0DC7" w:rsidRDefault="00E25C7A" w:rsidP="00E25C7A">
      <w:pPr>
        <w:spacing w:after="0" w:line="240" w:lineRule="auto"/>
        <w:jc w:val="both"/>
        <w:rPr>
          <w:rFonts w:ascii="Times New Roman" w:eastAsia="Times New Roman" w:hAnsi="Times New Roman"/>
          <w:sz w:val="24"/>
          <w:szCs w:val="20"/>
        </w:rPr>
      </w:pPr>
    </w:p>
    <w:p w14:paraId="1218FC97"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Thank you for participating in the bidding process.  For information about this notice, please contact the undersigned.   </w:t>
      </w:r>
    </w:p>
    <w:p w14:paraId="639EE1E7" w14:textId="77777777" w:rsidR="00E25C7A" w:rsidRPr="00326851" w:rsidRDefault="00E25C7A" w:rsidP="00E25C7A">
      <w:pPr>
        <w:keepNext/>
        <w:spacing w:before="240" w:after="60" w:line="240" w:lineRule="auto"/>
        <w:jc w:val="both"/>
        <w:outlineLvl w:val="0"/>
        <w:rPr>
          <w:rFonts w:ascii="Times New Roman" w:eastAsia="Times New Roman" w:hAnsi="Times New Roman"/>
          <w:b/>
          <w:bCs/>
          <w:kern w:val="32"/>
          <w:sz w:val="24"/>
          <w:szCs w:val="32"/>
        </w:rPr>
      </w:pPr>
    </w:p>
    <w:p w14:paraId="614D4BD5"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Authorized Signature:  </w:t>
      </w:r>
      <w:r w:rsidRPr="00CE0DC7">
        <w:rPr>
          <w:rFonts w:ascii="Times New Roman" w:eastAsia="Times New Roman" w:hAnsi="Times New Roman"/>
          <w:sz w:val="24"/>
          <w:szCs w:val="20"/>
          <w:u w:val="single"/>
        </w:rPr>
        <w:tab/>
      </w:r>
    </w:p>
    <w:p w14:paraId="6D632050"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Name and Title of Signatory:  </w:t>
      </w:r>
      <w:r w:rsidRPr="00CE0DC7">
        <w:rPr>
          <w:rFonts w:ascii="Times New Roman" w:eastAsia="Times New Roman" w:hAnsi="Times New Roman"/>
          <w:sz w:val="24"/>
          <w:szCs w:val="20"/>
          <w:u w:val="single"/>
        </w:rPr>
        <w:tab/>
      </w:r>
    </w:p>
    <w:p w14:paraId="0EDB9986" w14:textId="77777777" w:rsidR="00E25C7A" w:rsidRPr="00CE0DC7" w:rsidRDefault="00E25C7A" w:rsidP="00E25C7A">
      <w:pPr>
        <w:tabs>
          <w:tab w:val="left" w:pos="9000"/>
        </w:tabs>
        <w:spacing w:after="0" w:line="240" w:lineRule="auto"/>
        <w:jc w:val="both"/>
        <w:rPr>
          <w:rFonts w:ascii="Times New Roman" w:eastAsia="Times New Roman" w:hAnsi="Times New Roman"/>
          <w:b/>
          <w:sz w:val="24"/>
          <w:szCs w:val="20"/>
        </w:rPr>
      </w:pPr>
      <w:r w:rsidRPr="00CE0DC7">
        <w:rPr>
          <w:rFonts w:ascii="Times New Roman" w:eastAsia="Times New Roman" w:hAnsi="Times New Roman"/>
          <w:b/>
          <w:sz w:val="24"/>
          <w:szCs w:val="20"/>
        </w:rPr>
        <w:t xml:space="preserve">[insert proper name of the Employer]  </w:t>
      </w:r>
      <w:r w:rsidRPr="00CE0DC7">
        <w:rPr>
          <w:rFonts w:ascii="Times New Roman" w:eastAsia="Times New Roman" w:hAnsi="Times New Roman"/>
          <w:b/>
          <w:sz w:val="24"/>
          <w:szCs w:val="20"/>
          <w:u w:val="single"/>
        </w:rPr>
        <w:tab/>
      </w:r>
    </w:p>
    <w:p w14:paraId="199D51EB" w14:textId="77777777" w:rsidR="00E25C7A" w:rsidRDefault="00E25C7A" w:rsidP="00E25C7A">
      <w:pPr>
        <w:pStyle w:val="Heading4forTOC"/>
      </w:pPr>
    </w:p>
    <w:p w14:paraId="435C6C9A" w14:textId="77777777" w:rsidR="00E25C7A" w:rsidRDefault="00E25C7A" w:rsidP="00E25C7A">
      <w:pPr>
        <w:pStyle w:val="Heading4forTOC"/>
      </w:pPr>
    </w:p>
    <w:p w14:paraId="4BBF2DAE" w14:textId="77777777" w:rsidR="00E25C7A" w:rsidRDefault="00E25C7A" w:rsidP="00E25C7A">
      <w:pPr>
        <w:pStyle w:val="Heading4forTOC"/>
      </w:pPr>
    </w:p>
    <w:p w14:paraId="00484EF8" w14:textId="77777777" w:rsidR="00E25C7A" w:rsidRDefault="00E25C7A" w:rsidP="00E25C7A">
      <w:pPr>
        <w:pStyle w:val="Heading4forTOC"/>
      </w:pPr>
    </w:p>
    <w:p w14:paraId="7F5AE5DC" w14:textId="77777777" w:rsidR="00E25C7A" w:rsidRDefault="00E25C7A" w:rsidP="00E25C7A">
      <w:pPr>
        <w:keepNext/>
        <w:spacing w:before="240" w:after="60" w:line="240" w:lineRule="auto"/>
        <w:jc w:val="center"/>
        <w:outlineLvl w:val="0"/>
        <w:rPr>
          <w:rFonts w:ascii="Times New Roman" w:eastAsia="Times New Roman" w:hAnsi="Times New Roman"/>
          <w:b/>
          <w:bCs/>
          <w:smallCaps/>
          <w:sz w:val="28"/>
          <w:szCs w:val="28"/>
        </w:rPr>
      </w:pPr>
      <w:bookmarkStart w:id="2816" w:name="_Toc31362421"/>
    </w:p>
    <w:p w14:paraId="710A4301" w14:textId="21CE3884" w:rsidR="00E25C7A" w:rsidRPr="00580D71" w:rsidRDefault="00E25C7A" w:rsidP="00E25C7A">
      <w:pPr>
        <w:keepNext/>
        <w:spacing w:before="240" w:after="60" w:line="240" w:lineRule="auto"/>
        <w:jc w:val="center"/>
        <w:outlineLvl w:val="0"/>
      </w:pPr>
      <w:bookmarkStart w:id="2817" w:name="_Toc31723820"/>
      <w:bookmarkStart w:id="2818" w:name="_Toc31725062"/>
      <w:r w:rsidRPr="00580D71">
        <w:rPr>
          <w:rFonts w:ascii="Times New Roman" w:eastAsia="Times New Roman" w:hAnsi="Times New Roman"/>
          <w:b/>
          <w:bCs/>
          <w:smallCaps/>
          <w:sz w:val="28"/>
          <w:szCs w:val="28"/>
        </w:rPr>
        <w:t>Form of Letter of Acceptance</w:t>
      </w:r>
      <w:bookmarkEnd w:id="2816"/>
      <w:bookmarkEnd w:id="2817"/>
      <w:bookmarkEnd w:id="2818"/>
    </w:p>
    <w:p w14:paraId="31B95F13" w14:textId="77777777" w:rsidR="00E25C7A" w:rsidRPr="00CE0DC7" w:rsidRDefault="00E25C7A" w:rsidP="00E25C7A">
      <w:pPr>
        <w:keepNext/>
        <w:spacing w:before="240" w:after="60" w:line="240" w:lineRule="auto"/>
        <w:jc w:val="center"/>
        <w:outlineLvl w:val="0"/>
        <w:rPr>
          <w:rFonts w:ascii="Times New Roman" w:eastAsia="Times New Roman" w:hAnsi="Times New Roman"/>
          <w:b/>
          <w:bCs/>
          <w:kern w:val="32"/>
          <w:sz w:val="24"/>
          <w:szCs w:val="24"/>
        </w:rPr>
      </w:pPr>
    </w:p>
    <w:p w14:paraId="2F81185F" w14:textId="77777777" w:rsidR="00E25C7A" w:rsidRPr="00CE0DC7" w:rsidRDefault="00E25C7A" w:rsidP="00E25C7A">
      <w:pPr>
        <w:spacing w:after="0" w:line="240" w:lineRule="auto"/>
        <w:jc w:val="center"/>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letterhead paper of the Employer</w:t>
      </w:r>
      <w:r w:rsidRPr="00CE0DC7">
        <w:rPr>
          <w:rFonts w:ascii="Times New Roman" w:eastAsia="Times New Roman" w:hAnsi="Times New Roman"/>
          <w:sz w:val="24"/>
          <w:szCs w:val="20"/>
        </w:rPr>
        <w:t>]</w:t>
      </w:r>
    </w:p>
    <w:p w14:paraId="0690BE65" w14:textId="77777777" w:rsidR="00E25C7A" w:rsidRPr="00CE0DC7" w:rsidRDefault="00E25C7A" w:rsidP="00E25C7A">
      <w:pPr>
        <w:spacing w:after="0" w:line="240" w:lineRule="auto"/>
        <w:jc w:val="both"/>
        <w:rPr>
          <w:rFonts w:ascii="Times New Roman" w:eastAsia="Times New Roman" w:hAnsi="Times New Roman"/>
          <w:sz w:val="24"/>
          <w:szCs w:val="20"/>
        </w:rPr>
      </w:pPr>
    </w:p>
    <w:p w14:paraId="79E4DFE9" w14:textId="77777777" w:rsidR="00E25C7A" w:rsidRPr="00CE0DC7" w:rsidRDefault="00E25C7A" w:rsidP="00E25C7A">
      <w:pPr>
        <w:spacing w:after="0" w:line="240" w:lineRule="auto"/>
        <w:jc w:val="right"/>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date</w:t>
      </w:r>
      <w:r w:rsidRPr="00CE0DC7">
        <w:rPr>
          <w:rFonts w:ascii="Times New Roman" w:eastAsia="Times New Roman" w:hAnsi="Times New Roman"/>
          <w:sz w:val="24"/>
          <w:szCs w:val="20"/>
        </w:rPr>
        <w:t>]</w:t>
      </w:r>
    </w:p>
    <w:p w14:paraId="5C6EE8D3" w14:textId="77777777" w:rsidR="00E25C7A" w:rsidRPr="00CE0DC7" w:rsidRDefault="00E25C7A" w:rsidP="00E25C7A">
      <w:pPr>
        <w:spacing w:after="0" w:line="240" w:lineRule="auto"/>
        <w:jc w:val="right"/>
        <w:rPr>
          <w:rFonts w:ascii="Times New Roman" w:eastAsia="Times New Roman" w:hAnsi="Times New Roman"/>
          <w:sz w:val="24"/>
          <w:szCs w:val="20"/>
        </w:rPr>
      </w:pPr>
    </w:p>
    <w:p w14:paraId="25E6D82C" w14:textId="77777777" w:rsidR="00E25C7A" w:rsidRPr="00CE0DC7" w:rsidRDefault="00E25C7A" w:rsidP="00E25C7A">
      <w:pPr>
        <w:spacing w:after="0" w:line="240" w:lineRule="auto"/>
        <w:jc w:val="both"/>
        <w:rPr>
          <w:rFonts w:ascii="Times New Roman" w:eastAsia="Times New Roman" w:hAnsi="Times New Roman"/>
          <w:b/>
          <w:sz w:val="24"/>
          <w:szCs w:val="20"/>
        </w:rPr>
      </w:pPr>
      <w:r w:rsidRPr="00CE0DC7">
        <w:rPr>
          <w:rFonts w:ascii="Times New Roman" w:eastAsia="Times New Roman" w:hAnsi="Times New Roman"/>
          <w:sz w:val="24"/>
          <w:szCs w:val="20"/>
        </w:rPr>
        <w:fldChar w:fldCharType="begin"/>
      </w:r>
      <w:r w:rsidRPr="00CE0DC7">
        <w:rPr>
          <w:rFonts w:ascii="Times New Roman" w:eastAsia="Times New Roman" w:hAnsi="Times New Roman"/>
          <w:sz w:val="24"/>
          <w:szCs w:val="20"/>
        </w:rPr>
        <w:instrText>ADVANCE \D 4.80</w:instrText>
      </w:r>
      <w:r w:rsidRPr="00CE0DC7">
        <w:rPr>
          <w:rFonts w:ascii="Times New Roman" w:eastAsia="Times New Roman" w:hAnsi="Times New Roman"/>
          <w:sz w:val="24"/>
          <w:szCs w:val="20"/>
        </w:rPr>
        <w:fldChar w:fldCharType="end"/>
      </w:r>
      <w:r w:rsidRPr="00CE0DC7">
        <w:rPr>
          <w:rFonts w:ascii="Times New Roman" w:eastAsia="Times New Roman" w:hAnsi="Times New Roman"/>
          <w:sz w:val="24"/>
          <w:szCs w:val="20"/>
        </w:rPr>
        <w:t xml:space="preserve">To:  </w:t>
      </w:r>
      <w:r w:rsidRPr="00CE0DC7">
        <w:rPr>
          <w:rFonts w:ascii="Times New Roman" w:eastAsia="Times New Roman" w:hAnsi="Times New Roman"/>
          <w:b/>
          <w:sz w:val="24"/>
          <w:szCs w:val="20"/>
        </w:rPr>
        <w:fldChar w:fldCharType="begin"/>
      </w:r>
      <w:r w:rsidRPr="00CE0DC7">
        <w:rPr>
          <w:rFonts w:ascii="Times New Roman" w:eastAsia="Times New Roman" w:hAnsi="Times New Roman"/>
          <w:b/>
          <w:sz w:val="24"/>
          <w:szCs w:val="20"/>
        </w:rPr>
        <w:instrText>ADVANCE \D 1.90</w:instrText>
      </w:r>
      <w:r w:rsidRPr="00CE0DC7">
        <w:rPr>
          <w:rFonts w:ascii="Times New Roman" w:eastAsia="Times New Roman" w:hAnsi="Times New Roman"/>
          <w:b/>
          <w:sz w:val="24"/>
          <w:szCs w:val="20"/>
        </w:rPr>
        <w:fldChar w:fldCharType="end"/>
      </w:r>
      <w:r w:rsidRPr="00CE0DC7">
        <w:rPr>
          <w:rFonts w:ascii="Times New Roman" w:eastAsia="Times New Roman" w:hAnsi="Times New Roman"/>
          <w:b/>
          <w:sz w:val="24"/>
          <w:szCs w:val="20"/>
        </w:rPr>
        <w:t>[insert name and address of the Contractor]</w:t>
      </w:r>
    </w:p>
    <w:p w14:paraId="23FFCA95" w14:textId="77777777" w:rsidR="00E25C7A" w:rsidRPr="00CE0DC7" w:rsidRDefault="00E25C7A" w:rsidP="00E25C7A">
      <w:pPr>
        <w:spacing w:after="0" w:line="240" w:lineRule="auto"/>
        <w:jc w:val="both"/>
        <w:rPr>
          <w:rFonts w:ascii="Times New Roman" w:eastAsia="Times New Roman" w:hAnsi="Times New Roman"/>
          <w:sz w:val="24"/>
          <w:szCs w:val="20"/>
        </w:rPr>
      </w:pPr>
    </w:p>
    <w:p w14:paraId="270B6B41"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This is to notify you that your Bid dated </w:t>
      </w:r>
      <w:r w:rsidRPr="00CE0DC7">
        <w:rPr>
          <w:rFonts w:ascii="Times New Roman" w:eastAsia="Times New Roman" w:hAnsi="Times New Roman"/>
          <w:b/>
          <w:sz w:val="24"/>
          <w:szCs w:val="20"/>
        </w:rPr>
        <w:t>[date]</w:t>
      </w:r>
      <w:r w:rsidRPr="00CE0DC7">
        <w:rPr>
          <w:rFonts w:ascii="Times New Roman" w:eastAsia="Times New Roman" w:hAnsi="Times New Roman"/>
          <w:sz w:val="24"/>
          <w:szCs w:val="20"/>
        </w:rPr>
        <w:t xml:space="preserve"> for execution of the </w:t>
      </w:r>
      <w:r w:rsidRPr="00CE0DC7">
        <w:rPr>
          <w:rFonts w:ascii="Times New Roman" w:eastAsia="Times New Roman" w:hAnsi="Times New Roman"/>
          <w:b/>
          <w:sz w:val="24"/>
          <w:szCs w:val="20"/>
        </w:rPr>
        <w:t>[insert name of the Contract and identification number, as given in the Bidding Document]</w:t>
      </w:r>
      <w:r w:rsidRPr="00CE0DC7">
        <w:rPr>
          <w:rFonts w:ascii="Times New Roman" w:eastAsia="Times New Roman" w:hAnsi="Times New Roman"/>
          <w:sz w:val="24"/>
          <w:szCs w:val="20"/>
        </w:rPr>
        <w:t xml:space="preserve"> for the Accepted Contract Amount of the equivalent of </w:t>
      </w:r>
      <w:r w:rsidRPr="00CE0DC7">
        <w:rPr>
          <w:rFonts w:ascii="Times New Roman" w:eastAsia="Times New Roman" w:hAnsi="Times New Roman"/>
          <w:b/>
          <w:sz w:val="24"/>
          <w:szCs w:val="20"/>
        </w:rPr>
        <w:t>[insert amount in numbers and words] [insert name of currency]</w:t>
      </w:r>
      <w:r w:rsidRPr="00CE0DC7">
        <w:rPr>
          <w:rFonts w:ascii="Times New Roman" w:eastAsia="Times New Roman" w:hAnsi="Times New Roman"/>
          <w:sz w:val="24"/>
          <w:szCs w:val="20"/>
        </w:rPr>
        <w:t>, as corrected and modified in accordance with the Instructions to Bidders, is hereby accepted by us in our capacity as Employer under the Contract.</w:t>
      </w:r>
    </w:p>
    <w:p w14:paraId="7C1E6E22" w14:textId="77777777" w:rsidR="00E25C7A" w:rsidRPr="00CE0DC7" w:rsidRDefault="00E25C7A" w:rsidP="00E25C7A">
      <w:pPr>
        <w:spacing w:after="0" w:line="240" w:lineRule="auto"/>
        <w:jc w:val="both"/>
        <w:rPr>
          <w:rFonts w:ascii="Times New Roman" w:eastAsia="Times New Roman" w:hAnsi="Times New Roman"/>
          <w:sz w:val="24"/>
          <w:szCs w:val="20"/>
        </w:rPr>
      </w:pPr>
    </w:p>
    <w:p w14:paraId="3674002B"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1B37482A" w14:textId="77777777" w:rsidR="00E25C7A" w:rsidRPr="00CE0DC7" w:rsidRDefault="00E25C7A" w:rsidP="00E25C7A">
      <w:pPr>
        <w:spacing w:after="0" w:line="240" w:lineRule="auto"/>
        <w:jc w:val="both"/>
        <w:rPr>
          <w:rFonts w:ascii="Times New Roman" w:eastAsia="Times New Roman" w:hAnsi="Times New Roman"/>
          <w:sz w:val="24"/>
          <w:szCs w:val="20"/>
        </w:rPr>
      </w:pPr>
    </w:p>
    <w:p w14:paraId="32D8453B" w14:textId="77777777" w:rsidR="00E25C7A" w:rsidRPr="00CE0DC7" w:rsidRDefault="00E25C7A" w:rsidP="00E25C7A">
      <w:pPr>
        <w:spacing w:after="0" w:line="240" w:lineRule="auto"/>
        <w:jc w:val="both"/>
        <w:rPr>
          <w:rFonts w:ascii="Times New Roman" w:eastAsia="Times New Roman" w:hAnsi="Times New Roman"/>
          <w:sz w:val="24"/>
          <w:szCs w:val="20"/>
        </w:rPr>
      </w:pPr>
    </w:p>
    <w:p w14:paraId="2DE4B756"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Authorized Signature:  </w:t>
      </w:r>
      <w:r w:rsidRPr="00CE0DC7">
        <w:rPr>
          <w:rFonts w:ascii="Times New Roman" w:eastAsia="Times New Roman" w:hAnsi="Times New Roman"/>
          <w:sz w:val="24"/>
          <w:szCs w:val="20"/>
          <w:u w:val="single"/>
        </w:rPr>
        <w:tab/>
      </w:r>
    </w:p>
    <w:p w14:paraId="3A5A1BFC"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Name and Title of Signatory:  </w:t>
      </w:r>
      <w:r w:rsidRPr="00CE0DC7">
        <w:rPr>
          <w:rFonts w:ascii="Times New Roman" w:eastAsia="Times New Roman" w:hAnsi="Times New Roman"/>
          <w:sz w:val="24"/>
          <w:szCs w:val="20"/>
          <w:u w:val="single"/>
        </w:rPr>
        <w:tab/>
      </w:r>
    </w:p>
    <w:p w14:paraId="2DF05FCD" w14:textId="77777777" w:rsidR="00E25C7A" w:rsidRPr="00CE0DC7" w:rsidRDefault="00E25C7A" w:rsidP="00E25C7A">
      <w:pPr>
        <w:tabs>
          <w:tab w:val="left" w:pos="9000"/>
        </w:tabs>
        <w:spacing w:after="0" w:line="240" w:lineRule="auto"/>
        <w:jc w:val="both"/>
        <w:rPr>
          <w:rFonts w:ascii="Times New Roman" w:eastAsia="Times New Roman" w:hAnsi="Times New Roman"/>
          <w:b/>
          <w:sz w:val="24"/>
          <w:szCs w:val="20"/>
        </w:rPr>
      </w:pPr>
      <w:r w:rsidRPr="00CE0DC7">
        <w:rPr>
          <w:rFonts w:ascii="Times New Roman" w:eastAsia="Times New Roman" w:hAnsi="Times New Roman"/>
          <w:b/>
          <w:sz w:val="24"/>
          <w:szCs w:val="20"/>
        </w:rPr>
        <w:t xml:space="preserve">[insert proper name of the Employer]  </w:t>
      </w:r>
      <w:r w:rsidRPr="00CE0DC7">
        <w:rPr>
          <w:rFonts w:ascii="Times New Roman" w:eastAsia="Times New Roman" w:hAnsi="Times New Roman"/>
          <w:b/>
          <w:sz w:val="24"/>
          <w:szCs w:val="20"/>
          <w:u w:val="single"/>
        </w:rPr>
        <w:tab/>
      </w:r>
    </w:p>
    <w:p w14:paraId="7997F95C" w14:textId="77777777" w:rsidR="00E25C7A" w:rsidRPr="00CE0DC7" w:rsidRDefault="00E25C7A" w:rsidP="00E25C7A">
      <w:pPr>
        <w:spacing w:after="0" w:line="240" w:lineRule="auto"/>
        <w:jc w:val="both"/>
        <w:rPr>
          <w:rFonts w:ascii="Times New Roman" w:eastAsia="Times New Roman" w:hAnsi="Times New Roman"/>
          <w:sz w:val="24"/>
          <w:szCs w:val="20"/>
        </w:rPr>
      </w:pPr>
    </w:p>
    <w:p w14:paraId="56463FF9" w14:textId="77777777" w:rsidR="00E25C7A" w:rsidRPr="00CE0DC7" w:rsidRDefault="00E25C7A" w:rsidP="00E25C7A">
      <w:pPr>
        <w:spacing w:after="0" w:line="240" w:lineRule="auto"/>
        <w:jc w:val="both"/>
        <w:rPr>
          <w:rFonts w:ascii="Times New Roman" w:eastAsia="Times New Roman" w:hAnsi="Times New Roman"/>
          <w:sz w:val="24"/>
          <w:szCs w:val="20"/>
        </w:rPr>
      </w:pPr>
    </w:p>
    <w:p w14:paraId="60110F8B" w14:textId="77777777" w:rsidR="00E25C7A" w:rsidRPr="00CE0DC7" w:rsidRDefault="00E25C7A" w:rsidP="00E25C7A">
      <w:pPr>
        <w:spacing w:after="0" w:line="240" w:lineRule="auto"/>
        <w:jc w:val="both"/>
        <w:rPr>
          <w:rFonts w:ascii="Times New Roman" w:eastAsia="Times New Roman" w:hAnsi="Times New Roman"/>
          <w:sz w:val="24"/>
          <w:szCs w:val="20"/>
        </w:rPr>
      </w:pPr>
    </w:p>
    <w:p w14:paraId="098E2A68" w14:textId="77777777" w:rsidR="00E25C7A" w:rsidRPr="00CE0DC7" w:rsidRDefault="00E25C7A" w:rsidP="00E25C7A">
      <w:pPr>
        <w:spacing w:after="0" w:line="240" w:lineRule="auto"/>
        <w:jc w:val="both"/>
        <w:rPr>
          <w:rFonts w:ascii="Times New Roman" w:eastAsia="Times New Roman" w:hAnsi="Times New Roman"/>
          <w:b/>
          <w:bCs/>
          <w:sz w:val="24"/>
          <w:szCs w:val="20"/>
        </w:rPr>
      </w:pPr>
      <w:r w:rsidRPr="00CE0DC7">
        <w:rPr>
          <w:rFonts w:ascii="Times New Roman" w:eastAsia="Times New Roman" w:hAnsi="Times New Roman"/>
          <w:b/>
          <w:bCs/>
          <w:sz w:val="24"/>
          <w:szCs w:val="20"/>
        </w:rPr>
        <w:t>Attachment:  Contract Agreement</w:t>
      </w:r>
    </w:p>
    <w:p w14:paraId="2DFD8244" w14:textId="77777777" w:rsidR="00E25C7A" w:rsidRPr="00CE0DC7" w:rsidRDefault="00E25C7A" w:rsidP="00E25C7A">
      <w:pPr>
        <w:keepNext/>
        <w:spacing w:before="240" w:after="60" w:line="240" w:lineRule="auto"/>
        <w:jc w:val="center"/>
        <w:outlineLvl w:val="0"/>
      </w:pPr>
      <w:r w:rsidRPr="00CE0DC7">
        <w:br w:type="page"/>
      </w:r>
      <w:bookmarkStart w:id="2819" w:name="_Toc31362422"/>
      <w:bookmarkStart w:id="2820" w:name="_Toc31723821"/>
      <w:bookmarkStart w:id="2821" w:name="_Toc31725063"/>
      <w:r w:rsidRPr="00580D71">
        <w:rPr>
          <w:rFonts w:ascii="Times New Roman" w:eastAsia="Times New Roman" w:hAnsi="Times New Roman"/>
          <w:b/>
          <w:bCs/>
          <w:smallCaps/>
          <w:sz w:val="28"/>
          <w:szCs w:val="28"/>
        </w:rPr>
        <w:t>Form of Contract Agreement</w:t>
      </w:r>
      <w:bookmarkEnd w:id="2819"/>
      <w:bookmarkEnd w:id="2820"/>
      <w:bookmarkEnd w:id="2821"/>
    </w:p>
    <w:p w14:paraId="717B442A" w14:textId="77777777" w:rsidR="00E25C7A" w:rsidRPr="00CE0DC7" w:rsidRDefault="00E25C7A" w:rsidP="00E25C7A">
      <w:pPr>
        <w:spacing w:after="0" w:line="240" w:lineRule="auto"/>
        <w:jc w:val="both"/>
        <w:rPr>
          <w:rFonts w:ascii="Times New Roman" w:eastAsia="Times New Roman" w:hAnsi="Times New Roman"/>
          <w:sz w:val="24"/>
          <w:szCs w:val="20"/>
        </w:rPr>
      </w:pPr>
    </w:p>
    <w:p w14:paraId="20F2FAD1" w14:textId="77777777" w:rsidR="00E25C7A" w:rsidRPr="00CE0DC7" w:rsidRDefault="00E25C7A" w:rsidP="00E25C7A">
      <w:pPr>
        <w:spacing w:after="0" w:line="240" w:lineRule="auto"/>
        <w:jc w:val="center"/>
        <w:rPr>
          <w:rFonts w:ascii="Times New Roman" w:eastAsia="Times New Roman" w:hAnsi="Times New Roman"/>
          <w:sz w:val="24"/>
          <w:szCs w:val="20"/>
        </w:rPr>
      </w:pPr>
      <w:r w:rsidRPr="00CE0DC7">
        <w:rPr>
          <w:rFonts w:ascii="Times New Roman" w:eastAsia="Times New Roman" w:hAnsi="Times New Roman"/>
          <w:sz w:val="24"/>
          <w:szCs w:val="20"/>
        </w:rPr>
        <w:t>CONTRACT AGREEMENT</w:t>
      </w:r>
    </w:p>
    <w:p w14:paraId="248CEBA2" w14:textId="77777777" w:rsidR="00E25C7A" w:rsidRPr="00CE0DC7" w:rsidRDefault="00E25C7A" w:rsidP="00E25C7A">
      <w:pPr>
        <w:spacing w:after="0" w:line="240" w:lineRule="auto"/>
        <w:jc w:val="both"/>
        <w:rPr>
          <w:rFonts w:ascii="Times New Roman" w:eastAsia="Times New Roman" w:hAnsi="Times New Roman"/>
          <w:sz w:val="24"/>
          <w:szCs w:val="20"/>
        </w:rPr>
      </w:pPr>
    </w:p>
    <w:p w14:paraId="4D38792C" w14:textId="77777777" w:rsidR="00E25C7A" w:rsidRPr="00CE0DC7" w:rsidRDefault="00E25C7A" w:rsidP="00E25C7A">
      <w:pPr>
        <w:tabs>
          <w:tab w:val="left" w:pos="4680"/>
          <w:tab w:val="left" w:pos="7920"/>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THIS CONTRACT AGREEMENT made the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day of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20 </w:t>
      </w:r>
      <w:r w:rsidRPr="00CE0DC7">
        <w:rPr>
          <w:rFonts w:ascii="Times New Roman" w:eastAsia="Times New Roman" w:hAnsi="Times New Roman"/>
          <w:sz w:val="24"/>
          <w:szCs w:val="20"/>
          <w:u w:val="single"/>
        </w:rPr>
        <w:tab/>
      </w:r>
    </w:p>
    <w:p w14:paraId="0A8D663A" w14:textId="77777777" w:rsidR="00E25C7A" w:rsidRPr="00CE0DC7" w:rsidRDefault="00E25C7A" w:rsidP="00E25C7A">
      <w:pPr>
        <w:tabs>
          <w:tab w:val="left" w:pos="5040"/>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between </w:t>
      </w:r>
      <w:r w:rsidRPr="00CE0DC7">
        <w:rPr>
          <w:rFonts w:ascii="Times New Roman" w:eastAsia="Times New Roman" w:hAnsi="Times New Roman"/>
          <w:sz w:val="24"/>
          <w:szCs w:val="20"/>
          <w:u w:val="single"/>
        </w:rPr>
        <w:tab/>
        <w:t xml:space="preserve"> </w:t>
      </w:r>
      <w:r w:rsidRPr="00CE0DC7">
        <w:rPr>
          <w:rFonts w:ascii="Times New Roman" w:eastAsia="Times New Roman" w:hAnsi="Times New Roman"/>
          <w:sz w:val="24"/>
          <w:szCs w:val="20"/>
        </w:rPr>
        <w:t xml:space="preserve">of </w:t>
      </w:r>
      <w:r w:rsidRPr="00CE0DC7">
        <w:rPr>
          <w:rFonts w:ascii="Times New Roman" w:eastAsia="Times New Roman" w:hAnsi="Times New Roman"/>
          <w:sz w:val="24"/>
          <w:szCs w:val="20"/>
          <w:u w:val="single"/>
        </w:rPr>
        <w:tab/>
      </w:r>
    </w:p>
    <w:p w14:paraId="6D977F5B"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(hereinafter called “the Employer”) of the one part and </w:t>
      </w:r>
      <w:r w:rsidRPr="00CE0DC7">
        <w:rPr>
          <w:rFonts w:ascii="Times New Roman" w:eastAsia="Times New Roman" w:hAnsi="Times New Roman"/>
          <w:sz w:val="24"/>
          <w:szCs w:val="20"/>
          <w:u w:val="single"/>
        </w:rPr>
        <w:tab/>
      </w:r>
    </w:p>
    <w:p w14:paraId="67FDC06A" w14:textId="77777777" w:rsidR="00E25C7A" w:rsidRPr="00CE0DC7" w:rsidRDefault="00E25C7A" w:rsidP="00E25C7A">
      <w:pPr>
        <w:tabs>
          <w:tab w:val="left" w:pos="36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of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(hereinafter called “the Contractor”) of the other part.</w:t>
      </w:r>
    </w:p>
    <w:p w14:paraId="0CCB942D" w14:textId="77777777" w:rsidR="00E25C7A" w:rsidRPr="00CE0DC7" w:rsidRDefault="00E25C7A" w:rsidP="00E25C7A">
      <w:pPr>
        <w:spacing w:after="0" w:line="240" w:lineRule="auto"/>
        <w:jc w:val="both"/>
        <w:rPr>
          <w:rFonts w:ascii="Times New Roman" w:eastAsia="Times New Roman" w:hAnsi="Times New Roman"/>
          <w:sz w:val="24"/>
          <w:szCs w:val="20"/>
        </w:rPr>
      </w:pPr>
    </w:p>
    <w:p w14:paraId="79004AE0"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WHEREAS, the Millennium Challenge Corporation and the Government of </w:t>
      </w:r>
      <w:r w:rsidRPr="00CE0DC7">
        <w:rPr>
          <w:rFonts w:ascii="Times New Roman" w:eastAsia="Times New Roman" w:hAnsi="Times New Roman"/>
          <w:b/>
          <w:sz w:val="24"/>
          <w:szCs w:val="20"/>
        </w:rPr>
        <w:t>[insert Country]</w:t>
      </w:r>
      <w:r w:rsidRPr="00CE0DC7">
        <w:rPr>
          <w:rFonts w:ascii="Times New Roman" w:eastAsia="Times New Roman" w:hAnsi="Times New Roman"/>
          <w:sz w:val="24"/>
          <w:szCs w:val="20"/>
        </w:rPr>
        <w:t xml:space="preserve"> have entered into a Millennium Challenge Compact for Millennium Challenge Account assistance to help facilitate poverty reduction through economic growth in </w:t>
      </w:r>
      <w:r w:rsidRPr="00CE0DC7">
        <w:rPr>
          <w:rFonts w:ascii="Times New Roman" w:eastAsia="Times New Roman" w:hAnsi="Times New Roman"/>
          <w:b/>
          <w:sz w:val="24"/>
          <w:szCs w:val="20"/>
        </w:rPr>
        <w:t>[insert Country]</w:t>
      </w:r>
      <w:r w:rsidRPr="00CE0DC7">
        <w:rPr>
          <w:rFonts w:ascii="Times New Roman" w:eastAsia="Times New Roman" w:hAnsi="Times New Roman"/>
          <w:sz w:val="24"/>
          <w:szCs w:val="20"/>
        </w:rPr>
        <w:t xml:space="preserve"> in the amount of approximately  </w:t>
      </w:r>
      <w:r w:rsidRPr="00CE0DC7">
        <w:rPr>
          <w:rFonts w:ascii="Times New Roman" w:eastAsia="Times New Roman" w:hAnsi="Times New Roman"/>
          <w:b/>
          <w:sz w:val="24"/>
          <w:szCs w:val="20"/>
        </w:rPr>
        <w:t>[insert Amount]</w:t>
      </w:r>
      <w:r w:rsidRPr="00CE0DC7">
        <w:rPr>
          <w:rFonts w:ascii="Times New Roman" w:eastAsia="Times New Roman" w:hAnsi="Times New Roman"/>
          <w:sz w:val="24"/>
          <w:szCs w:val="20"/>
        </w:rPr>
        <w:t xml:space="preserve"> USD (“MCC Funding”).</w:t>
      </w:r>
    </w:p>
    <w:p w14:paraId="1B456CFC"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5172D1E4"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WHEREAS, the Government, acting through the Employer,</w:t>
      </w:r>
      <w:r w:rsidRPr="00CE0DC7">
        <w:rPr>
          <w:rFonts w:ascii="Times New Roman" w:eastAsia="Times New Roman" w:hAnsi="Times New Roman"/>
          <w:b/>
          <w:sz w:val="24"/>
          <w:szCs w:val="20"/>
        </w:rPr>
        <w:t xml:space="preserve"> </w:t>
      </w:r>
      <w:r w:rsidRPr="00CE0DC7">
        <w:rPr>
          <w:rFonts w:ascii="Times New Roman" w:eastAsia="Times New Roman" w:hAnsi="Times New Roman"/>
          <w:sz w:val="24"/>
          <w:szCs w:val="20"/>
        </w:rPr>
        <w:t>intends to apply a portion of the proceeds of MCC Funding to eligible payments under the Contract.</w:t>
      </w:r>
    </w:p>
    <w:p w14:paraId="3CEB0992"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1FDAF58A"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WHEREAS, the terms of the Contract, including payments by the Employer</w:t>
      </w:r>
      <w:r w:rsidRPr="00CE0DC7">
        <w:rPr>
          <w:rFonts w:ascii="Times New Roman" w:eastAsia="Times New Roman" w:hAnsi="Times New Roman"/>
          <w:b/>
          <w:sz w:val="24"/>
          <w:szCs w:val="20"/>
        </w:rPr>
        <w:t xml:space="preserve"> </w:t>
      </w:r>
      <w:r w:rsidRPr="00CE0DC7">
        <w:rPr>
          <w:rFonts w:ascii="Times New Roman" w:eastAsia="Times New Roman" w:hAnsi="Times New Roman"/>
          <w:sz w:val="24"/>
          <w:szCs w:val="20"/>
        </w:rPr>
        <w:t xml:space="preserve">and restrictions on the use of MCC Funding, will be subject, in all respects, to the terms and conditions of the Compact and related documents. </w:t>
      </w:r>
    </w:p>
    <w:p w14:paraId="2E0A7E42"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639A7C9F"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WHEREAS, no party other than the Government, the Employer, and MCC shall derive any rights from the Compact or have any claim to the proceeds of MCC Funding.</w:t>
      </w:r>
    </w:p>
    <w:p w14:paraId="38ABC704"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30FEA378"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WHEREAS, the Employer is desirous that certain Works should be executed by the Contractor, viz.,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and has accepted a Bid by the Contractor for the execution and completion of such Works and the remedying of any defects therein.</w:t>
      </w:r>
    </w:p>
    <w:p w14:paraId="33D20338" w14:textId="77777777" w:rsidR="00E25C7A" w:rsidRPr="00CE0DC7" w:rsidRDefault="00E25C7A" w:rsidP="00E25C7A">
      <w:pPr>
        <w:spacing w:after="0" w:line="240" w:lineRule="auto"/>
        <w:jc w:val="both"/>
        <w:rPr>
          <w:rFonts w:ascii="Times New Roman" w:eastAsia="Times New Roman" w:hAnsi="Times New Roman"/>
          <w:sz w:val="24"/>
          <w:szCs w:val="20"/>
        </w:rPr>
      </w:pPr>
    </w:p>
    <w:p w14:paraId="1AD23FE8"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NOW THIS CONTRACT AGREEMENT WITNESSETH as follows:</w:t>
      </w:r>
    </w:p>
    <w:p w14:paraId="0EEA627A" w14:textId="77777777" w:rsidR="00E25C7A" w:rsidRPr="00CE0DC7" w:rsidRDefault="00E25C7A" w:rsidP="00E25C7A">
      <w:pPr>
        <w:spacing w:after="0" w:line="240" w:lineRule="auto"/>
        <w:jc w:val="both"/>
        <w:rPr>
          <w:rFonts w:ascii="Times New Roman" w:eastAsia="Times New Roman" w:hAnsi="Times New Roman"/>
          <w:sz w:val="24"/>
          <w:szCs w:val="20"/>
        </w:rPr>
      </w:pPr>
    </w:p>
    <w:p w14:paraId="50D0A8D4"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1.</w:t>
      </w:r>
      <w:r w:rsidRPr="00CE0DC7">
        <w:rPr>
          <w:rFonts w:ascii="Times New Roman" w:eastAsia="Times New Roman" w:hAnsi="Times New Roman"/>
          <w:sz w:val="24"/>
          <w:szCs w:val="20"/>
        </w:rPr>
        <w:tab/>
        <w:t>In this Contract Agreement, words and expressions shall have the same meanings as are respectively assigned to them in the Contract.</w:t>
      </w:r>
    </w:p>
    <w:p w14:paraId="6FE9A3EE"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p>
    <w:p w14:paraId="7142D645"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2.</w:t>
      </w:r>
      <w:r w:rsidRPr="00CE0DC7">
        <w:rPr>
          <w:rFonts w:ascii="Times New Roman" w:eastAsia="Times New Roman" w:hAnsi="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2C231C2A" w14:textId="77777777" w:rsidR="00E25C7A" w:rsidRPr="00CE0DC7" w:rsidRDefault="00E25C7A" w:rsidP="00E25C7A">
      <w:pPr>
        <w:spacing w:after="0" w:line="240" w:lineRule="auto"/>
        <w:jc w:val="both"/>
        <w:rPr>
          <w:rFonts w:ascii="Times New Roman" w:eastAsia="Times New Roman" w:hAnsi="Times New Roman"/>
          <w:sz w:val="24"/>
          <w:szCs w:val="20"/>
        </w:rPr>
      </w:pPr>
    </w:p>
    <w:p w14:paraId="59FC3DEA"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3.</w:t>
      </w:r>
      <w:r w:rsidRPr="00CE0DC7">
        <w:rPr>
          <w:rFonts w:ascii="Times New Roman" w:eastAsia="Times New Roman" w:hAnsi="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3CE01EDD"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p>
    <w:p w14:paraId="7D0CCA7D"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4.</w:t>
      </w:r>
      <w:r w:rsidRPr="00CE0DC7">
        <w:rPr>
          <w:rFonts w:ascii="Times New Roman" w:eastAsia="Times New Roman" w:hAnsi="Times New Roman"/>
          <w:sz w:val="24"/>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6EC1252D" w14:textId="77777777" w:rsidR="00E25C7A" w:rsidRPr="00CE0DC7" w:rsidRDefault="00E25C7A" w:rsidP="00E25C7A">
      <w:pPr>
        <w:spacing w:after="0" w:line="240" w:lineRule="auto"/>
        <w:jc w:val="both"/>
        <w:rPr>
          <w:rFonts w:ascii="Times New Roman" w:eastAsia="Times New Roman" w:hAnsi="Times New Roman"/>
          <w:sz w:val="24"/>
          <w:szCs w:val="20"/>
        </w:rPr>
      </w:pPr>
    </w:p>
    <w:p w14:paraId="02BC34A6"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IN WITNESS whereof, the parties hereto have caused this Contract Agreement to be executed the day and year first before written.</w:t>
      </w:r>
    </w:p>
    <w:p w14:paraId="093C7D2E" w14:textId="77777777" w:rsidR="00E25C7A" w:rsidRPr="00CE0DC7" w:rsidRDefault="00E25C7A" w:rsidP="00E25C7A">
      <w:pPr>
        <w:spacing w:after="0" w:line="240" w:lineRule="auto"/>
        <w:jc w:val="both"/>
        <w:rPr>
          <w:rFonts w:ascii="Times New Roman" w:eastAsia="Times New Roman" w:hAnsi="Times New Roman"/>
          <w:sz w:val="24"/>
          <w:szCs w:val="20"/>
        </w:rPr>
      </w:pPr>
    </w:p>
    <w:p w14:paraId="709AFC04" w14:textId="77777777" w:rsidR="00E25C7A" w:rsidRPr="00CE0DC7" w:rsidRDefault="00E25C7A" w:rsidP="00E25C7A">
      <w:pPr>
        <w:tabs>
          <w:tab w:val="left" w:pos="50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The Common Seal of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was hereunto affixed in the presence of:</w:t>
      </w:r>
    </w:p>
    <w:p w14:paraId="04C32008" w14:textId="77777777" w:rsidR="00E25C7A" w:rsidRPr="00CE0DC7" w:rsidRDefault="00E25C7A" w:rsidP="00E25C7A">
      <w:pPr>
        <w:tabs>
          <w:tab w:val="left" w:pos="4320"/>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or </w:t>
      </w:r>
      <w:r w:rsidRPr="00CE0DC7">
        <w:rPr>
          <w:rFonts w:ascii="Times New Roman" w:eastAsia="Times New Roman" w:hAnsi="Times New Roman"/>
          <w:sz w:val="24"/>
          <w:szCs w:val="20"/>
          <w:u w:val="single"/>
        </w:rPr>
        <w:tab/>
      </w:r>
    </w:p>
    <w:p w14:paraId="4CB07D8A" w14:textId="77777777" w:rsidR="00E25C7A" w:rsidRPr="00CE0DC7" w:rsidRDefault="00E25C7A" w:rsidP="00E25C7A">
      <w:pPr>
        <w:spacing w:after="0" w:line="240" w:lineRule="auto"/>
        <w:jc w:val="both"/>
        <w:rPr>
          <w:rFonts w:ascii="Times New Roman" w:eastAsia="Times New Roman" w:hAnsi="Times New Roman"/>
          <w:sz w:val="24"/>
          <w:szCs w:val="20"/>
        </w:rPr>
      </w:pPr>
    </w:p>
    <w:p w14:paraId="29CCFE89"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Signed, sealed, and delivered by the said </w:t>
      </w:r>
      <w:r w:rsidRPr="00CE0DC7">
        <w:rPr>
          <w:rFonts w:ascii="Times New Roman" w:eastAsia="Times New Roman" w:hAnsi="Times New Roman"/>
          <w:sz w:val="24"/>
          <w:szCs w:val="20"/>
          <w:u w:val="single"/>
        </w:rPr>
        <w:tab/>
      </w:r>
    </w:p>
    <w:p w14:paraId="384D9AB9"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In the presence of:  </w:t>
      </w:r>
      <w:r w:rsidRPr="00CE0DC7">
        <w:rPr>
          <w:rFonts w:ascii="Times New Roman" w:eastAsia="Times New Roman" w:hAnsi="Times New Roman"/>
          <w:sz w:val="24"/>
          <w:szCs w:val="20"/>
          <w:u w:val="single"/>
        </w:rPr>
        <w:tab/>
      </w:r>
    </w:p>
    <w:p w14:paraId="14357397" w14:textId="77777777" w:rsidR="00E25C7A" w:rsidRPr="00CE0DC7" w:rsidRDefault="00E25C7A" w:rsidP="00E25C7A">
      <w:pPr>
        <w:spacing w:after="0" w:line="240" w:lineRule="auto"/>
        <w:jc w:val="both"/>
        <w:rPr>
          <w:rFonts w:ascii="Times New Roman" w:eastAsia="Times New Roman" w:hAnsi="Times New Roman"/>
          <w:sz w:val="24"/>
          <w:szCs w:val="20"/>
        </w:rPr>
      </w:pPr>
    </w:p>
    <w:p w14:paraId="61A02D2A" w14:textId="77777777" w:rsidR="00E25C7A" w:rsidRPr="00CE0DC7" w:rsidRDefault="00E25C7A" w:rsidP="00E25C7A">
      <w:pPr>
        <w:spacing w:after="0" w:line="240" w:lineRule="auto"/>
        <w:jc w:val="both"/>
        <w:rPr>
          <w:rFonts w:ascii="Times New Roman" w:eastAsia="Times New Roman" w:hAnsi="Times New Roman"/>
          <w:sz w:val="24"/>
          <w:szCs w:val="20"/>
        </w:rPr>
      </w:pPr>
    </w:p>
    <w:p w14:paraId="58F17EC5" w14:textId="77777777" w:rsidR="00E25C7A" w:rsidRPr="00CE0DC7" w:rsidRDefault="00E25C7A" w:rsidP="00E25C7A">
      <w:pPr>
        <w:spacing w:after="0" w:line="240" w:lineRule="auto"/>
        <w:jc w:val="both"/>
        <w:rPr>
          <w:rFonts w:ascii="Times New Roman" w:eastAsia="Times New Roman" w:hAnsi="Times New Roman"/>
          <w:sz w:val="24"/>
          <w:szCs w:val="20"/>
        </w:rPr>
      </w:pPr>
    </w:p>
    <w:p w14:paraId="43993597"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Binding Signature of Employer </w:t>
      </w:r>
      <w:r w:rsidRPr="00CE0DC7">
        <w:rPr>
          <w:rFonts w:ascii="Times New Roman" w:eastAsia="Times New Roman" w:hAnsi="Times New Roman"/>
          <w:sz w:val="24"/>
          <w:szCs w:val="20"/>
          <w:u w:val="single"/>
        </w:rPr>
        <w:tab/>
      </w:r>
    </w:p>
    <w:p w14:paraId="67A9BC84" w14:textId="77777777" w:rsidR="00E25C7A" w:rsidRPr="00CE0DC7" w:rsidRDefault="00E25C7A" w:rsidP="00E25C7A">
      <w:pPr>
        <w:spacing w:after="0" w:line="240" w:lineRule="auto"/>
        <w:jc w:val="both"/>
        <w:rPr>
          <w:rFonts w:ascii="Times New Roman" w:eastAsia="Times New Roman" w:hAnsi="Times New Roman"/>
          <w:sz w:val="24"/>
          <w:szCs w:val="20"/>
        </w:rPr>
      </w:pPr>
    </w:p>
    <w:p w14:paraId="75B20BE9" w14:textId="77777777" w:rsidR="00E25C7A" w:rsidRPr="00CE0DC7" w:rsidRDefault="00E25C7A" w:rsidP="00E25C7A">
      <w:pPr>
        <w:spacing w:after="0" w:line="240" w:lineRule="auto"/>
        <w:jc w:val="both"/>
        <w:rPr>
          <w:rFonts w:ascii="Times New Roman" w:eastAsia="Times New Roman" w:hAnsi="Times New Roman"/>
          <w:sz w:val="24"/>
          <w:szCs w:val="20"/>
        </w:rPr>
      </w:pPr>
    </w:p>
    <w:p w14:paraId="4A7FE26E" w14:textId="77777777" w:rsidR="00E25C7A" w:rsidRPr="00CE0DC7" w:rsidRDefault="00E25C7A" w:rsidP="00E25C7A">
      <w:pPr>
        <w:spacing w:after="0" w:line="240" w:lineRule="auto"/>
        <w:jc w:val="both"/>
        <w:rPr>
          <w:rFonts w:ascii="Times New Roman" w:eastAsia="Times New Roman" w:hAnsi="Times New Roman"/>
          <w:sz w:val="24"/>
          <w:szCs w:val="20"/>
        </w:rPr>
      </w:pPr>
    </w:p>
    <w:p w14:paraId="271E684F" w14:textId="77777777" w:rsidR="00E25C7A" w:rsidRPr="00364AEA" w:rsidRDefault="00E25C7A" w:rsidP="00364AEA">
      <w:pPr>
        <w:tabs>
          <w:tab w:val="left" w:pos="9000"/>
        </w:tabs>
        <w:spacing w:after="0" w:line="240" w:lineRule="auto"/>
        <w:jc w:val="both"/>
        <w:rPr>
          <w:rFonts w:ascii="Times New Roman" w:eastAsia="Times New Roman" w:hAnsi="Times New Roman"/>
          <w:sz w:val="24"/>
        </w:rPr>
      </w:pPr>
      <w:r w:rsidRPr="00364AEA">
        <w:rPr>
          <w:rFonts w:ascii="Times New Roman" w:eastAsia="Times New Roman" w:hAnsi="Times New Roman"/>
          <w:sz w:val="24"/>
          <w:szCs w:val="20"/>
        </w:rPr>
        <w:t xml:space="preserve">Binding Signature of Contractor </w:t>
      </w:r>
      <w:r w:rsidRPr="00364AEA">
        <w:rPr>
          <w:rFonts w:ascii="Times New Roman" w:eastAsia="Times New Roman" w:hAnsi="Times New Roman"/>
          <w:sz w:val="24"/>
          <w:szCs w:val="20"/>
        </w:rPr>
        <w:tab/>
      </w:r>
    </w:p>
    <w:p w14:paraId="49B5031E" w14:textId="77777777" w:rsidR="00E25C7A" w:rsidRDefault="00E25C7A">
      <w:pPr>
        <w:spacing w:after="0" w:line="240" w:lineRule="auto"/>
        <w:rPr>
          <w:rFonts w:ascii="Times New Roman" w:eastAsia="Times New Roman" w:hAnsi="Times New Roman"/>
          <w:b/>
          <w:smallCaps/>
          <w:kern w:val="32"/>
          <w:sz w:val="32"/>
          <w:szCs w:val="32"/>
        </w:rPr>
      </w:pPr>
      <w:r>
        <w:rPr>
          <w:rFonts w:ascii="Times New Roman" w:hAnsi="Times New Roman"/>
          <w:b/>
          <w:smallCaps/>
          <w:kern w:val="32"/>
        </w:rPr>
        <w:br w:type="page"/>
      </w:r>
    </w:p>
    <w:p w14:paraId="6C9E9D53" w14:textId="2FC8E990" w:rsidR="00E25C7A" w:rsidRPr="00742E8D" w:rsidRDefault="00E25C7A" w:rsidP="00E25C7A">
      <w:pPr>
        <w:pStyle w:val="TOCHeading"/>
        <w:outlineLvl w:val="0"/>
        <w:rPr>
          <w:rFonts w:ascii="Times New Roman" w:hAnsi="Times New Roman"/>
          <w:b/>
          <w:smallCaps/>
          <w:color w:val="auto"/>
          <w:kern w:val="32"/>
        </w:rPr>
      </w:pPr>
      <w:bookmarkStart w:id="2822" w:name="_Toc31723822"/>
      <w:bookmarkStart w:id="2823" w:name="_Toc31725064"/>
      <w:r w:rsidRPr="00742E8D">
        <w:rPr>
          <w:rFonts w:ascii="Times New Roman" w:hAnsi="Times New Roman"/>
          <w:b/>
          <w:smallCaps/>
          <w:color w:val="auto"/>
          <w:kern w:val="32"/>
        </w:rPr>
        <w:t>Section VI</w:t>
      </w:r>
      <w:r>
        <w:rPr>
          <w:rFonts w:ascii="Times New Roman" w:hAnsi="Times New Roman"/>
          <w:b/>
          <w:smallCaps/>
          <w:color w:val="auto"/>
          <w:kern w:val="32"/>
        </w:rPr>
        <w:t>I</w:t>
      </w:r>
      <w:r w:rsidRPr="00742E8D">
        <w:rPr>
          <w:rFonts w:ascii="Times New Roman" w:hAnsi="Times New Roman"/>
          <w:b/>
          <w:smallCaps/>
          <w:color w:val="auto"/>
          <w:kern w:val="32"/>
        </w:rPr>
        <w:t>.</w:t>
      </w:r>
      <w:r w:rsidRPr="00742E8D">
        <w:rPr>
          <w:rFonts w:ascii="Times New Roman" w:hAnsi="Times New Roman"/>
          <w:b/>
          <w:smallCaps/>
          <w:color w:val="auto"/>
          <w:kern w:val="32"/>
        </w:rPr>
        <w:tab/>
        <w:t>General Conditions of Contract</w:t>
      </w:r>
      <w:bookmarkEnd w:id="2822"/>
      <w:bookmarkEnd w:id="2823"/>
    </w:p>
    <w:p w14:paraId="27E34878" w14:textId="77777777" w:rsidR="00E25C7A" w:rsidRPr="00364AEA" w:rsidRDefault="00E25C7A" w:rsidP="00364AEA"/>
    <w:p w14:paraId="22650DAC" w14:textId="77777777" w:rsidR="00087C96" w:rsidRPr="00742E8D" w:rsidRDefault="00087C96" w:rsidP="00087C96">
      <w:pPr>
        <w:spacing w:after="0" w:line="240" w:lineRule="auto"/>
        <w:jc w:val="both"/>
        <w:rPr>
          <w:rFonts w:ascii="Times New Roman" w:eastAsia="Times New Roman" w:hAnsi="Times New Roman"/>
          <w:sz w:val="36"/>
          <w:szCs w:val="20"/>
        </w:rPr>
      </w:pPr>
    </w:p>
    <w:p w14:paraId="19CA44CC" w14:textId="77777777" w:rsidR="00087C96" w:rsidRPr="00742E8D" w:rsidRDefault="00087C96" w:rsidP="007913D2">
      <w:pPr>
        <w:spacing w:after="0" w:line="360" w:lineRule="atLeast"/>
        <w:jc w:val="center"/>
        <w:rPr>
          <w:rFonts w:ascii="Times New Roman" w:eastAsia="Times New Roman" w:hAnsi="Times New Roman"/>
          <w:b/>
          <w:sz w:val="24"/>
          <w:szCs w:val="24"/>
        </w:rPr>
      </w:pPr>
      <w:r w:rsidRPr="00742E8D">
        <w:rPr>
          <w:rFonts w:ascii="Times New Roman" w:eastAsia="Times New Roman" w:hAnsi="Times New Roman"/>
          <w:b/>
          <w:sz w:val="24"/>
          <w:szCs w:val="24"/>
        </w:rPr>
        <w:t>General Conditions of Contract</w:t>
      </w:r>
      <w:r w:rsidRPr="00742E8D">
        <w:rPr>
          <w:rFonts w:ascii="Times New Roman" w:eastAsia="Times New Roman" w:hAnsi="Times New Roman"/>
          <w:sz w:val="24"/>
          <w:szCs w:val="24"/>
          <w:vertAlign w:val="superscript"/>
        </w:rPr>
        <w:footnoteReference w:id="26"/>
      </w:r>
    </w:p>
    <w:p w14:paraId="7FBDFA42" w14:textId="77777777" w:rsidR="00087C96" w:rsidRPr="00656EF1" w:rsidRDefault="00087C96" w:rsidP="007913D2">
      <w:pPr>
        <w:spacing w:after="0" w:line="360" w:lineRule="atLeast"/>
        <w:jc w:val="both"/>
        <w:rPr>
          <w:rFonts w:ascii="Times New Roman" w:eastAsia="Times New Roman" w:hAnsi="Times New Roman"/>
          <w:sz w:val="24"/>
          <w:szCs w:val="24"/>
        </w:rPr>
      </w:pPr>
    </w:p>
    <w:p w14:paraId="3636A000"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7241BF">
        <w:rPr>
          <w:rFonts w:ascii="Times New Roman" w:eastAsia="Times New Roman" w:hAnsi="Times New Roman"/>
          <w:sz w:val="24"/>
          <w:szCs w:val="24"/>
        </w:rPr>
        <w:t>[</w:t>
      </w:r>
      <w:r w:rsidRPr="007241BF">
        <w:rPr>
          <w:rFonts w:ascii="Times New Roman" w:eastAsia="Times New Roman" w:hAnsi="Times New Roman"/>
          <w:b/>
          <w:sz w:val="24"/>
          <w:szCs w:val="24"/>
        </w:rPr>
        <w:t>MCA ENTITY]</w:t>
      </w:r>
    </w:p>
    <w:p w14:paraId="68A4FABC"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1C33FD3A"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7241BF">
        <w:rPr>
          <w:rFonts w:ascii="Times New Roman" w:eastAsia="Times New Roman" w:hAnsi="Times New Roman"/>
          <w:b/>
          <w:sz w:val="24"/>
          <w:szCs w:val="24"/>
        </w:rPr>
        <w:t xml:space="preserve">[TITLE OF </w:t>
      </w:r>
      <w:r w:rsidR="00D12FF7" w:rsidRPr="007241BF">
        <w:rPr>
          <w:rFonts w:ascii="Times New Roman" w:eastAsia="Times New Roman" w:hAnsi="Times New Roman"/>
          <w:b/>
          <w:sz w:val="24"/>
          <w:szCs w:val="24"/>
        </w:rPr>
        <w:t>DESIGN-BUILD</w:t>
      </w:r>
      <w:r w:rsidRPr="007241BF">
        <w:rPr>
          <w:rFonts w:ascii="Times New Roman" w:eastAsia="Times New Roman" w:hAnsi="Times New Roman"/>
          <w:b/>
          <w:sz w:val="24"/>
          <w:szCs w:val="24"/>
        </w:rPr>
        <w:t xml:space="preserve"> PROJECT]</w:t>
      </w:r>
    </w:p>
    <w:p w14:paraId="11866860"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6C5ED73B"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0D73E0A8" w14:textId="77777777" w:rsidR="00087C96" w:rsidRPr="0063164A"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63164A">
        <w:rPr>
          <w:rFonts w:ascii="Times New Roman" w:eastAsia="Times New Roman" w:hAnsi="Times New Roman"/>
          <w:b/>
          <w:sz w:val="24"/>
          <w:szCs w:val="24"/>
        </w:rPr>
        <w:t>CONDITIONS OF CONTRACT</w:t>
      </w:r>
    </w:p>
    <w:p w14:paraId="317E4800"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549CFFF7"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B405AD">
        <w:rPr>
          <w:rFonts w:ascii="Times New Roman" w:eastAsia="Times New Roman" w:hAnsi="Times New Roman"/>
          <w:b/>
          <w:sz w:val="24"/>
          <w:szCs w:val="24"/>
        </w:rPr>
        <w:t>GENERAL CONDITIONS</w:t>
      </w:r>
    </w:p>
    <w:p w14:paraId="26148A03"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0"/>
        </w:rPr>
      </w:pPr>
    </w:p>
    <w:p w14:paraId="7CFF626A"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0"/>
        </w:rPr>
      </w:pPr>
    </w:p>
    <w:p w14:paraId="6C6F67B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i/>
          <w:sz w:val="24"/>
          <w:szCs w:val="20"/>
        </w:rPr>
      </w:pPr>
      <w:r w:rsidRPr="00B405AD">
        <w:rPr>
          <w:rFonts w:ascii="Times New Roman" w:eastAsia="Times New Roman" w:hAnsi="Times New Roman"/>
          <w:sz w:val="24"/>
          <w:szCs w:val="20"/>
        </w:rPr>
        <w:t xml:space="preserve">The Conditions of Contract, Part 1: General Conditions shall be those forming the General Conditions of the “Conditions of Contract for </w:t>
      </w:r>
      <w:r w:rsidR="00D12FF7" w:rsidRPr="00B405AD">
        <w:rPr>
          <w:rFonts w:ascii="Times New Roman" w:eastAsia="Times New Roman" w:hAnsi="Times New Roman"/>
          <w:sz w:val="24"/>
          <w:szCs w:val="20"/>
        </w:rPr>
        <w:t>Plan</w:t>
      </w:r>
      <w:r w:rsidR="00D12FF7" w:rsidRPr="00EE14FE">
        <w:rPr>
          <w:rFonts w:ascii="Times New Roman" w:eastAsia="Times New Roman" w:hAnsi="Times New Roman"/>
          <w:sz w:val="24"/>
          <w:szCs w:val="20"/>
        </w:rPr>
        <w:t>t and Design-Build</w:t>
      </w:r>
      <w:r w:rsidRPr="00742E8D">
        <w:rPr>
          <w:rFonts w:ascii="Times New Roman" w:eastAsia="Times New Roman" w:hAnsi="Times New Roman"/>
          <w:sz w:val="24"/>
          <w:szCs w:val="20"/>
        </w:rPr>
        <w:t xml:space="preserve">,” First Edition, 1999, as prepared by the Fédération Internationale des Ingénieurs-Conseils (“FIDIC”). These General Conditions are subject to the variations and additions set out in the section of this Contract entitled “Particular </w:t>
      </w:r>
      <w:r w:rsidR="00332448" w:rsidRPr="00742E8D">
        <w:rPr>
          <w:rFonts w:ascii="Times New Roman" w:eastAsia="Times New Roman" w:hAnsi="Times New Roman"/>
          <w:sz w:val="24"/>
          <w:szCs w:val="20"/>
        </w:rPr>
        <w:t>Conditions of Contract</w:t>
      </w:r>
      <w:r w:rsidRPr="00742E8D">
        <w:rPr>
          <w:rFonts w:ascii="Times New Roman" w:eastAsia="Times New Roman" w:hAnsi="Times New Roman"/>
          <w:sz w:val="24"/>
          <w:szCs w:val="20"/>
        </w:rPr>
        <w:t xml:space="preserve">.” The General Conditions of Contract can be received from the Employer through the following means: </w:t>
      </w:r>
      <w:r w:rsidRPr="00742E8D">
        <w:rPr>
          <w:rFonts w:ascii="Times New Roman" w:eastAsia="Times New Roman" w:hAnsi="Times New Roman"/>
          <w:b/>
          <w:i/>
          <w:sz w:val="24"/>
          <w:szCs w:val="20"/>
        </w:rPr>
        <w:t>[to be inserted by the Employer.]</w:t>
      </w:r>
    </w:p>
    <w:p w14:paraId="08EB4814" w14:textId="77777777" w:rsidR="00087C96" w:rsidRPr="00742E8D" w:rsidRDefault="00087C96" w:rsidP="00087C96">
      <w:pPr>
        <w:spacing w:after="0" w:line="240" w:lineRule="auto"/>
        <w:jc w:val="both"/>
        <w:rPr>
          <w:rFonts w:ascii="Times New Roman" w:eastAsia="Times New Roman" w:hAnsi="Times New Roman"/>
          <w:i/>
          <w:sz w:val="24"/>
          <w:szCs w:val="20"/>
        </w:rPr>
      </w:pPr>
    </w:p>
    <w:p w14:paraId="329C6C25" w14:textId="77777777" w:rsidR="0085334F" w:rsidRDefault="0085334F" w:rsidP="00087C96">
      <w:pPr>
        <w:spacing w:after="0" w:line="240" w:lineRule="auto"/>
        <w:jc w:val="both"/>
        <w:rPr>
          <w:rFonts w:ascii="Times New Roman" w:eastAsia="Times New Roman" w:hAnsi="Times New Roman"/>
          <w:sz w:val="24"/>
          <w:szCs w:val="20"/>
        </w:rPr>
      </w:pPr>
    </w:p>
    <w:p w14:paraId="35ED840F" w14:textId="77777777" w:rsidR="0085334F" w:rsidRPr="00742E8D" w:rsidRDefault="0085334F" w:rsidP="00087C96">
      <w:pPr>
        <w:spacing w:after="0" w:line="240" w:lineRule="auto"/>
        <w:jc w:val="both"/>
        <w:rPr>
          <w:rFonts w:ascii="Times New Roman" w:eastAsia="Times New Roman" w:hAnsi="Times New Roman"/>
          <w:sz w:val="24"/>
          <w:szCs w:val="20"/>
        </w:rPr>
        <w:sectPr w:rsidR="0085334F" w:rsidRPr="00742E8D" w:rsidSect="00364AEA">
          <w:headerReference w:type="default" r:id="rId33"/>
          <w:pgSz w:w="12240" w:h="15840" w:code="1"/>
          <w:pgMar w:top="1170" w:right="1440" w:bottom="1350" w:left="1440" w:header="720" w:footer="720" w:gutter="0"/>
          <w:cols w:space="720"/>
          <w:docGrid w:linePitch="360"/>
        </w:sectPr>
      </w:pPr>
    </w:p>
    <w:p w14:paraId="73F00B43" w14:textId="50E2A3E8" w:rsidR="00087C96" w:rsidRPr="00742E8D" w:rsidRDefault="00087C96" w:rsidP="00175713">
      <w:pPr>
        <w:pStyle w:val="TOCHeading"/>
        <w:outlineLvl w:val="0"/>
        <w:rPr>
          <w:rFonts w:ascii="Times New Roman" w:hAnsi="Times New Roman"/>
          <w:b/>
          <w:smallCaps/>
          <w:color w:val="auto"/>
          <w:kern w:val="32"/>
        </w:rPr>
      </w:pPr>
      <w:bookmarkStart w:id="2824" w:name="_Toc204056868"/>
      <w:bookmarkStart w:id="2825" w:name="_Toc351536541"/>
      <w:bookmarkStart w:id="2826" w:name="_Toc351623642"/>
      <w:bookmarkStart w:id="2827" w:name="_Toc351641538"/>
      <w:bookmarkStart w:id="2828" w:name="_Toc433025048"/>
      <w:bookmarkStart w:id="2829" w:name="_Toc433025335"/>
      <w:bookmarkStart w:id="2830" w:name="_Toc433197283"/>
      <w:bookmarkStart w:id="2831" w:name="_Toc434305234"/>
      <w:bookmarkStart w:id="2832" w:name="_Toc434846267"/>
      <w:bookmarkStart w:id="2833" w:name="_Toc488844654"/>
      <w:bookmarkStart w:id="2834" w:name="_Toc495664912"/>
      <w:bookmarkStart w:id="2835" w:name="_Toc495667332"/>
      <w:bookmarkStart w:id="2836" w:name="_Toc31723823"/>
      <w:bookmarkStart w:id="2837" w:name="_Toc31725065"/>
      <w:r w:rsidRPr="00742E8D">
        <w:rPr>
          <w:rFonts w:ascii="Times New Roman" w:hAnsi="Times New Roman"/>
          <w:b/>
          <w:smallCaps/>
          <w:color w:val="auto"/>
          <w:kern w:val="32"/>
        </w:rPr>
        <w:t xml:space="preserve">Section </w:t>
      </w:r>
      <w:bookmarkEnd w:id="2824"/>
      <w:r w:rsidR="00053E80" w:rsidRPr="00742E8D">
        <w:rPr>
          <w:rFonts w:ascii="Times New Roman" w:hAnsi="Times New Roman"/>
          <w:b/>
          <w:smallCaps/>
          <w:color w:val="auto"/>
          <w:kern w:val="32"/>
        </w:rPr>
        <w:t>VI</w:t>
      </w:r>
      <w:r w:rsidR="00E25C7A">
        <w:rPr>
          <w:rFonts w:ascii="Times New Roman" w:hAnsi="Times New Roman"/>
          <w:b/>
          <w:smallCaps/>
          <w:color w:val="auto"/>
          <w:kern w:val="32"/>
        </w:rPr>
        <w:t>I</w:t>
      </w:r>
      <w:r w:rsidR="00053E80" w:rsidRPr="00742E8D">
        <w:rPr>
          <w:rFonts w:ascii="Times New Roman" w:hAnsi="Times New Roman"/>
          <w:b/>
          <w:smallCaps/>
          <w:color w:val="auto"/>
          <w:kern w:val="32"/>
        </w:rPr>
        <w:t>I.</w:t>
      </w:r>
      <w:r w:rsidR="00053E80" w:rsidRPr="00742E8D">
        <w:rPr>
          <w:rFonts w:ascii="Times New Roman" w:hAnsi="Times New Roman"/>
          <w:b/>
          <w:smallCaps/>
          <w:color w:val="auto"/>
          <w:kern w:val="32"/>
        </w:rPr>
        <w:tab/>
      </w:r>
      <w:r w:rsidRPr="00742E8D">
        <w:rPr>
          <w:rFonts w:ascii="Times New Roman" w:hAnsi="Times New Roman"/>
          <w:b/>
          <w:smallCaps/>
          <w:color w:val="auto"/>
          <w:kern w:val="32"/>
        </w:rPr>
        <w:t>Particular Conditions of Contract</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r w:rsidRPr="00742E8D">
        <w:rPr>
          <w:rFonts w:ascii="Times New Roman" w:hAnsi="Times New Roman"/>
          <w:b/>
          <w:smallCaps/>
          <w:color w:val="auto"/>
          <w:kern w:val="32"/>
        </w:rPr>
        <w:t xml:space="preserve"> </w:t>
      </w:r>
    </w:p>
    <w:p w14:paraId="5AED050C" w14:textId="77777777" w:rsidR="00087C96" w:rsidRPr="00742E8D" w:rsidRDefault="00087C96" w:rsidP="00087C96">
      <w:pPr>
        <w:spacing w:after="0" w:line="240" w:lineRule="auto"/>
        <w:jc w:val="both"/>
        <w:rPr>
          <w:rFonts w:ascii="Times New Roman" w:eastAsia="Times New Roman" w:hAnsi="Times New Roman"/>
          <w:sz w:val="28"/>
          <w:szCs w:val="28"/>
        </w:rPr>
      </w:pPr>
    </w:p>
    <w:p w14:paraId="51E77300" w14:textId="77777777" w:rsidR="00087C96" w:rsidRPr="00656EF1"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 xml:space="preserve">Particular Conditions of Contract </w:t>
      </w:r>
      <w:r w:rsidRPr="00742E8D">
        <w:rPr>
          <w:rFonts w:ascii="Times New Roman" w:eastAsia="Times New Roman" w:hAnsi="Times New Roman"/>
          <w:b/>
          <w:bCs/>
          <w:color w:val="000000"/>
          <w:sz w:val="24"/>
          <w:szCs w:val="24"/>
          <w:vertAlign w:val="superscript"/>
        </w:rPr>
        <w:footnoteReference w:id="27"/>
      </w:r>
    </w:p>
    <w:p w14:paraId="3733B871"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5637A10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2F29DC3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73F307AB"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742E8D" w14:paraId="613C13B9" w14:textId="77777777" w:rsidTr="00087C96">
        <w:trPr>
          <w:trHeight w:val="288"/>
          <w:jc w:val="center"/>
        </w:trPr>
        <w:tc>
          <w:tcPr>
            <w:tcW w:w="9360" w:type="dxa"/>
            <w:gridSpan w:val="2"/>
          </w:tcPr>
          <w:p w14:paraId="4D7A2075" w14:textId="77777777" w:rsidR="00087C96" w:rsidRPr="00B405AD" w:rsidRDefault="00087C96" w:rsidP="00FD56EA">
            <w:pPr>
              <w:autoSpaceDE w:val="0"/>
              <w:autoSpaceDN w:val="0"/>
              <w:adjustRightInd w:val="0"/>
              <w:spacing w:after="0" w:line="240" w:lineRule="auto"/>
              <w:ind w:firstLine="2682"/>
              <w:rPr>
                <w:rFonts w:ascii="Times New Roman" w:eastAsia="Times New Roman" w:hAnsi="Times New Roman"/>
                <w:b/>
                <w:bCs/>
                <w:color w:val="000000"/>
                <w:sz w:val="24"/>
                <w:szCs w:val="24"/>
              </w:rPr>
            </w:pPr>
            <w:r w:rsidRPr="007241BF">
              <w:rPr>
                <w:rFonts w:ascii="Times New Roman" w:eastAsia="Times New Roman" w:hAnsi="Times New Roman"/>
                <w:b/>
                <w:bCs/>
                <w:color w:val="000000"/>
                <w:sz w:val="24"/>
                <w:szCs w:val="24"/>
              </w:rPr>
              <w:t>1.  General Provisions</w:t>
            </w:r>
            <w:r w:rsidR="007913D2" w:rsidRPr="0063164A">
              <w:rPr>
                <w:rFonts w:ascii="Times New Roman" w:eastAsia="Times New Roman" w:hAnsi="Times New Roman"/>
                <w:b/>
                <w:bCs/>
                <w:color w:val="000000"/>
                <w:sz w:val="24"/>
                <w:szCs w:val="24"/>
              </w:rPr>
              <w:br/>
            </w:r>
          </w:p>
        </w:tc>
      </w:tr>
      <w:tr w:rsidR="00087C96" w:rsidRPr="00742E8D" w14:paraId="14660A9C" w14:textId="77777777" w:rsidTr="00087C96">
        <w:trPr>
          <w:trHeight w:val="288"/>
          <w:jc w:val="center"/>
        </w:trPr>
        <w:tc>
          <w:tcPr>
            <w:tcW w:w="2664" w:type="dxa"/>
          </w:tcPr>
          <w:p w14:paraId="58CD9DA3" w14:textId="77777777" w:rsidR="00087C96" w:rsidRPr="00656EF1"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1.1.1</w:t>
            </w:r>
          </w:p>
          <w:p w14:paraId="63255299"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The Contract</w:t>
            </w:r>
          </w:p>
        </w:tc>
        <w:tc>
          <w:tcPr>
            <w:tcW w:w="6696" w:type="dxa"/>
          </w:tcPr>
          <w:p w14:paraId="29DEB65D" w14:textId="77777777" w:rsidR="00314EC7" w:rsidRPr="007241BF" w:rsidRDefault="00314EC7" w:rsidP="00314EC7">
            <w:pPr>
              <w:autoSpaceDE w:val="0"/>
              <w:autoSpaceDN w:val="0"/>
              <w:spacing w:after="0" w:line="240" w:lineRule="auto"/>
              <w:rPr>
                <w:rFonts w:ascii="Times New Roman" w:hAnsi="Times New Roman"/>
                <w:color w:val="000000"/>
                <w:sz w:val="24"/>
                <w:szCs w:val="24"/>
              </w:rPr>
            </w:pPr>
            <w:r w:rsidRPr="007241BF">
              <w:rPr>
                <w:rFonts w:ascii="Times New Roman" w:hAnsi="Times New Roman"/>
                <w:color w:val="000000"/>
                <w:sz w:val="24"/>
                <w:szCs w:val="24"/>
              </w:rPr>
              <w:t xml:space="preserve">Amend Subpara. 1.1.1.1 (“Contract”) by adding the following at the end: </w:t>
            </w:r>
          </w:p>
          <w:p w14:paraId="6006CE26" w14:textId="77777777" w:rsidR="00314EC7" w:rsidRPr="007241BF" w:rsidRDefault="00314EC7" w:rsidP="00314EC7">
            <w:pPr>
              <w:autoSpaceDE w:val="0"/>
              <w:autoSpaceDN w:val="0"/>
              <w:spacing w:after="0" w:line="240" w:lineRule="auto"/>
              <w:ind w:left="547" w:hanging="547"/>
              <w:rPr>
                <w:rFonts w:ascii="Times New Roman" w:hAnsi="Times New Roman"/>
                <w:color w:val="000000"/>
                <w:sz w:val="24"/>
                <w:szCs w:val="24"/>
              </w:rPr>
            </w:pPr>
          </w:p>
          <w:p w14:paraId="001F62C6" w14:textId="77777777" w:rsidR="00314EC7" w:rsidRPr="007241BF" w:rsidRDefault="00314EC7" w:rsidP="00314EC7">
            <w:pPr>
              <w:autoSpaceDE w:val="0"/>
              <w:autoSpaceDN w:val="0"/>
              <w:spacing w:after="0" w:line="240" w:lineRule="auto"/>
              <w:ind w:left="547" w:hanging="547"/>
              <w:rPr>
                <w:rFonts w:ascii="Times New Roman" w:hAnsi="Times New Roman"/>
                <w:color w:val="000000"/>
                <w:sz w:val="24"/>
                <w:szCs w:val="24"/>
              </w:rPr>
            </w:pPr>
            <w:r w:rsidRPr="007241BF">
              <w:rPr>
                <w:rFonts w:ascii="Times New Roman" w:hAnsi="Times New Roman"/>
                <w:color w:val="000000"/>
                <w:sz w:val="24"/>
                <w:szCs w:val="24"/>
              </w:rPr>
              <w:t>“The words ‘Agreement’ and ‘Contract’ are used interchangeably.”</w:t>
            </w:r>
          </w:p>
          <w:p w14:paraId="4F1CE6AC" w14:textId="77777777" w:rsidR="00314EC7" w:rsidRPr="007241BF" w:rsidRDefault="00314EC7" w:rsidP="00314EC7">
            <w:pPr>
              <w:autoSpaceDE w:val="0"/>
              <w:autoSpaceDN w:val="0"/>
              <w:adjustRightInd w:val="0"/>
              <w:spacing w:after="0" w:line="240" w:lineRule="auto"/>
              <w:jc w:val="both"/>
              <w:rPr>
                <w:rFonts w:ascii="Times New Roman" w:eastAsia="Times New Roman" w:hAnsi="Times New Roman"/>
                <w:color w:val="000000"/>
                <w:sz w:val="24"/>
                <w:szCs w:val="24"/>
              </w:rPr>
            </w:pPr>
          </w:p>
          <w:p w14:paraId="22CA3CCA"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63164A">
              <w:rPr>
                <w:rFonts w:ascii="Times New Roman" w:eastAsia="Times New Roman" w:hAnsi="Times New Roman"/>
                <w:color w:val="000000"/>
                <w:sz w:val="24"/>
                <w:szCs w:val="24"/>
              </w:rPr>
              <w:t>Amend Subpara. 1.1.1.8 (“Tender”) by adding the following at the end:</w:t>
            </w:r>
          </w:p>
          <w:p w14:paraId="438ACD40"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color w:val="000000"/>
                <w:sz w:val="24"/>
                <w:szCs w:val="24"/>
              </w:rPr>
            </w:pPr>
          </w:p>
          <w:p w14:paraId="3EF0EF1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 xml:space="preserve">“The word ‘tender’ is synonymous with ‘Bid,’ and the words ‘Letter of Tender’ with ‘Letter of </w:t>
            </w:r>
            <w:r w:rsidR="003C2BF8" w:rsidRPr="00B405AD">
              <w:rPr>
                <w:rFonts w:ascii="Times New Roman" w:eastAsia="Times New Roman" w:hAnsi="Times New Roman"/>
                <w:color w:val="000000"/>
                <w:sz w:val="24"/>
                <w:szCs w:val="24"/>
              </w:rPr>
              <w:t>Technical Offer and Letter of Financial Offer</w:t>
            </w:r>
            <w:r w:rsidRPr="00B405AD">
              <w:rPr>
                <w:rFonts w:ascii="Times New Roman" w:eastAsia="Times New Roman" w:hAnsi="Times New Roman"/>
                <w:color w:val="000000"/>
                <w:sz w:val="24"/>
                <w:szCs w:val="24"/>
              </w:rPr>
              <w:t xml:space="preserve">’, and the words ‘Appendix to Tender’ with ‘Appendix to </w:t>
            </w:r>
            <w:r w:rsidR="003C2BF8" w:rsidRPr="00B405AD">
              <w:rPr>
                <w:rFonts w:ascii="Times New Roman" w:eastAsia="Times New Roman" w:hAnsi="Times New Roman"/>
                <w:color w:val="000000"/>
                <w:sz w:val="24"/>
                <w:szCs w:val="24"/>
              </w:rPr>
              <w:t>Financial Offer</w:t>
            </w:r>
            <w:r w:rsidRPr="00B405AD">
              <w:rPr>
                <w:rFonts w:ascii="Times New Roman" w:eastAsia="Times New Roman" w:hAnsi="Times New Roman"/>
                <w:color w:val="000000"/>
                <w:sz w:val="24"/>
                <w:szCs w:val="24"/>
              </w:rPr>
              <w:t>,’ and the words ‘</w:t>
            </w:r>
            <w:r w:rsidRPr="00EE14FE">
              <w:rPr>
                <w:rFonts w:ascii="Times New Roman" w:eastAsia="Times New Roman" w:hAnsi="Times New Roman"/>
                <w:color w:val="000000"/>
                <w:sz w:val="24"/>
                <w:szCs w:val="24"/>
              </w:rPr>
              <w:t>tender documents’ with ‘Bidding Documents</w:t>
            </w:r>
            <w:r w:rsidRPr="00742E8D">
              <w:rPr>
                <w:rFonts w:ascii="Times New Roman" w:eastAsia="Times New Roman" w:hAnsi="Times New Roman"/>
                <w:color w:val="000000"/>
                <w:sz w:val="24"/>
                <w:szCs w:val="24"/>
              </w:rPr>
              <w:t>.’”</w:t>
            </w:r>
          </w:p>
          <w:p w14:paraId="3C11DD5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4"/>
              </w:rPr>
            </w:pPr>
          </w:p>
        </w:tc>
      </w:tr>
      <w:tr w:rsidR="00087C96" w:rsidRPr="00742E8D" w14:paraId="1681CDC3" w14:textId="77777777" w:rsidTr="00087C96">
        <w:trPr>
          <w:trHeight w:val="288"/>
          <w:jc w:val="center"/>
        </w:trPr>
        <w:tc>
          <w:tcPr>
            <w:tcW w:w="2664" w:type="dxa"/>
          </w:tcPr>
          <w:p w14:paraId="29B1C3A3"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1.1.2</w:t>
            </w:r>
          </w:p>
          <w:p w14:paraId="23AB0A33"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Parties and Persons</w:t>
            </w:r>
          </w:p>
        </w:tc>
        <w:tc>
          <w:tcPr>
            <w:tcW w:w="6696" w:type="dxa"/>
          </w:tcPr>
          <w:p w14:paraId="73B3130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Add as Subpara. 1.1.2.11 a defined term to read as follows:</w:t>
            </w:r>
          </w:p>
          <w:p w14:paraId="37EDDED7"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3B8ABC24"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‘MCC’ means the Millennium Challenge Corporation, the United States Government Corporation with the same name, responsible for providing funds under the terms of the Compact to the Government.”</w:t>
            </w:r>
          </w:p>
          <w:p w14:paraId="5460895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00F0E84D" w14:textId="77777777" w:rsidTr="00087C96">
        <w:trPr>
          <w:trHeight w:val="288"/>
          <w:jc w:val="center"/>
        </w:trPr>
        <w:tc>
          <w:tcPr>
            <w:tcW w:w="2664" w:type="dxa"/>
          </w:tcPr>
          <w:p w14:paraId="0CBF6EAF"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4"/>
              </w:rPr>
            </w:pPr>
          </w:p>
        </w:tc>
        <w:tc>
          <w:tcPr>
            <w:tcW w:w="6696" w:type="dxa"/>
          </w:tcPr>
          <w:p w14:paraId="2705F5EF"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Add as Subpara. 1.1.2.12 a defined term to read as follows:</w:t>
            </w:r>
          </w:p>
          <w:p w14:paraId="2AB89ACE"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0717A78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 ‘Compact’ means the Millennium Challenge Compact between the Government and the United States of America, acting through MCC, executed on </w:t>
            </w:r>
            <w:r w:rsidRPr="007241BF">
              <w:rPr>
                <w:rFonts w:ascii="Times New Roman" w:eastAsia="Times New Roman" w:hAnsi="Times New Roman"/>
                <w:b/>
                <w:sz w:val="24"/>
                <w:szCs w:val="20"/>
              </w:rPr>
              <w:t>[insert date of Compact]</w:t>
            </w:r>
            <w:r w:rsidRPr="007241BF">
              <w:rPr>
                <w:rFonts w:ascii="Times New Roman" w:eastAsia="Times New Roman" w:hAnsi="Times New Roman"/>
                <w:sz w:val="24"/>
                <w:szCs w:val="20"/>
              </w:rPr>
              <w:t xml:space="preserve"> that sets forth the general terms and conditions on which MCC will provide funding of up to US$ </w:t>
            </w:r>
            <w:r w:rsidRPr="007241BF">
              <w:rPr>
                <w:rFonts w:ascii="Times New Roman" w:eastAsia="Times New Roman" w:hAnsi="Times New Roman"/>
                <w:b/>
                <w:sz w:val="24"/>
                <w:szCs w:val="20"/>
              </w:rPr>
              <w:t>[insert dollar amount of Compact]</w:t>
            </w:r>
            <w:r w:rsidRPr="0063164A">
              <w:rPr>
                <w:rFonts w:ascii="Times New Roman" w:eastAsia="Times New Roman" w:hAnsi="Times New Roman"/>
                <w:sz w:val="24"/>
                <w:szCs w:val="20"/>
              </w:rPr>
              <w:t xml:space="preserve"> to the Government for a Millennium Challenge Account program to adva</w:t>
            </w:r>
            <w:r w:rsidRPr="00B405AD">
              <w:rPr>
                <w:rFonts w:ascii="Times New Roman" w:eastAsia="Times New Roman" w:hAnsi="Times New Roman"/>
                <w:sz w:val="24"/>
                <w:szCs w:val="20"/>
              </w:rPr>
              <w:t xml:space="preserve">nce economic growth and reduce poverty in </w:t>
            </w:r>
            <w:r w:rsidRPr="00B405AD">
              <w:rPr>
                <w:rFonts w:ascii="Times New Roman" w:eastAsia="Times New Roman" w:hAnsi="Times New Roman"/>
                <w:b/>
                <w:sz w:val="24"/>
                <w:szCs w:val="20"/>
              </w:rPr>
              <w:t>[insert name of MCA country]</w:t>
            </w:r>
            <w:r w:rsidRPr="00B405AD">
              <w:rPr>
                <w:rFonts w:ascii="Times New Roman" w:eastAsia="Times New Roman" w:hAnsi="Times New Roman"/>
                <w:sz w:val="24"/>
                <w:szCs w:val="20"/>
              </w:rPr>
              <w:t>.”</w:t>
            </w:r>
          </w:p>
          <w:p w14:paraId="3182C5F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28F541F9" w14:textId="77777777" w:rsidTr="00087C96">
        <w:trPr>
          <w:trHeight w:val="288"/>
          <w:jc w:val="center"/>
        </w:trPr>
        <w:tc>
          <w:tcPr>
            <w:tcW w:w="2664" w:type="dxa"/>
          </w:tcPr>
          <w:p w14:paraId="350C9077"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4"/>
              </w:rPr>
            </w:pPr>
          </w:p>
        </w:tc>
        <w:tc>
          <w:tcPr>
            <w:tcW w:w="6696" w:type="dxa"/>
          </w:tcPr>
          <w:p w14:paraId="3E0EEB71"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Add as Subpara 1.1.2.13 a defined term to read as follows:</w:t>
            </w:r>
          </w:p>
          <w:p w14:paraId="5D6B1498"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7001F8C3"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‘MCC Funding’ means the funding provided by MCC in accordance with the terms of the Compact.”</w:t>
            </w:r>
          </w:p>
          <w:p w14:paraId="16B1401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33E07457" w14:textId="77777777" w:rsidTr="00087C96">
        <w:trPr>
          <w:trHeight w:val="3217"/>
          <w:jc w:val="center"/>
        </w:trPr>
        <w:tc>
          <w:tcPr>
            <w:tcW w:w="2664" w:type="dxa"/>
          </w:tcPr>
          <w:p w14:paraId="63F0B217"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23ED04E2"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Add as Subpara 1.1.2.14 a defined term to read as follows:</w:t>
            </w:r>
          </w:p>
          <w:p w14:paraId="56E1147D"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13DBD6B4"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 ‘Government’ means the Government of </w:t>
            </w:r>
            <w:r w:rsidRPr="007241BF">
              <w:rPr>
                <w:rFonts w:ascii="Times New Roman" w:eastAsia="Times New Roman" w:hAnsi="Times New Roman"/>
                <w:b/>
                <w:sz w:val="24"/>
                <w:szCs w:val="20"/>
              </w:rPr>
              <w:t>[insert formal name of the country]</w:t>
            </w:r>
            <w:r w:rsidRPr="007241BF">
              <w:rPr>
                <w:rFonts w:ascii="Times New Roman" w:eastAsia="Times New Roman" w:hAnsi="Times New Roman"/>
                <w:sz w:val="24"/>
                <w:szCs w:val="20"/>
              </w:rPr>
              <w:t>.”</w:t>
            </w:r>
          </w:p>
          <w:p w14:paraId="73C88251"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6E3C4FD7" w14:textId="77777777" w:rsidR="00087C96" w:rsidRPr="0063164A" w:rsidRDefault="00087C96" w:rsidP="00087C96">
            <w:pPr>
              <w:tabs>
                <w:tab w:val="left" w:pos="360"/>
              </w:tabs>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Add as Subpara 1.1.2.15 a defined term to read as follows:</w:t>
            </w:r>
          </w:p>
          <w:p w14:paraId="1ACFD309"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0"/>
              </w:rPr>
            </w:pPr>
          </w:p>
          <w:p w14:paraId="31DFB159" w14:textId="77777777" w:rsidR="00B41913" w:rsidRPr="00B405AD" w:rsidRDefault="00087C96" w:rsidP="00087C96">
            <w:pPr>
              <w:tabs>
                <w:tab w:val="left" w:pos="360"/>
              </w:tabs>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 ‘Eligible Entity’ means an entity that meets the requirements for eligibility to receive MCC Funding established by the Compact, MCC Program Procurement Guidelines, and Annex A (Additional Provisions) to the Particular Conditions of Contract.”</w:t>
            </w:r>
          </w:p>
          <w:p w14:paraId="6DA37C32"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0"/>
              </w:rPr>
            </w:pPr>
          </w:p>
        </w:tc>
      </w:tr>
      <w:tr w:rsidR="00087C96" w:rsidRPr="00742E8D" w14:paraId="669480EB" w14:textId="77777777" w:rsidTr="00087C96">
        <w:trPr>
          <w:trHeight w:val="288"/>
          <w:jc w:val="center"/>
        </w:trPr>
        <w:tc>
          <w:tcPr>
            <w:tcW w:w="2664" w:type="dxa"/>
          </w:tcPr>
          <w:p w14:paraId="44DBEFEB"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448FDAB2"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Add as Subpara 1.1.2.</w:t>
            </w:r>
            <w:r w:rsidR="00314EC7" w:rsidRPr="007241BF">
              <w:rPr>
                <w:rFonts w:ascii="Times New Roman" w:eastAsia="Times New Roman" w:hAnsi="Times New Roman"/>
                <w:sz w:val="24"/>
                <w:szCs w:val="24"/>
              </w:rPr>
              <w:t xml:space="preserve">16 </w:t>
            </w:r>
            <w:r w:rsidRPr="007241BF">
              <w:rPr>
                <w:rFonts w:ascii="Times New Roman" w:eastAsia="Times New Roman" w:hAnsi="Times New Roman"/>
                <w:sz w:val="24"/>
                <w:szCs w:val="24"/>
              </w:rPr>
              <w:t>a defined term to read as follows:</w:t>
            </w:r>
          </w:p>
          <w:p w14:paraId="5DC5ADB6"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p>
          <w:p w14:paraId="03A61129" w14:textId="77777777" w:rsidR="00F833F2" w:rsidRPr="007241BF" w:rsidRDefault="00087C96" w:rsidP="00087C96">
            <w:pPr>
              <w:tabs>
                <w:tab w:val="left" w:pos="360"/>
              </w:tabs>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‘MCC Gender Policy’ means the MCC Gender Policy and its amendments posted from time to time on the MCC website at www.mcc.gov.”</w:t>
            </w:r>
          </w:p>
          <w:p w14:paraId="14ED16E8"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p>
        </w:tc>
      </w:tr>
      <w:tr w:rsidR="00FB4D20" w:rsidRPr="00742E8D" w14:paraId="38DDFF35" w14:textId="77777777" w:rsidTr="00087C96">
        <w:trPr>
          <w:trHeight w:val="288"/>
          <w:jc w:val="center"/>
        </w:trPr>
        <w:tc>
          <w:tcPr>
            <w:tcW w:w="2664" w:type="dxa"/>
          </w:tcPr>
          <w:p w14:paraId="6A22B1E0" w14:textId="77777777" w:rsidR="00FB4D20" w:rsidRPr="00742E8D" w:rsidRDefault="00FB4D20"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500EDDE7" w14:textId="77777777" w:rsidR="00FB4D20" w:rsidRDefault="00FB4D20" w:rsidP="00087C96">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Add as Subpara. 1.1.2.17 a defined term to read as follows:</w:t>
            </w:r>
          </w:p>
          <w:p w14:paraId="6563C699" w14:textId="77777777" w:rsidR="00FB4D20" w:rsidRDefault="00FB4D20" w:rsidP="00087C96">
            <w:pPr>
              <w:tabs>
                <w:tab w:val="left" w:pos="360"/>
              </w:tabs>
              <w:spacing w:after="0" w:line="240" w:lineRule="auto"/>
              <w:jc w:val="both"/>
              <w:rPr>
                <w:rFonts w:ascii="Times New Roman" w:eastAsia="Times New Roman" w:hAnsi="Times New Roman"/>
                <w:sz w:val="24"/>
                <w:szCs w:val="24"/>
              </w:rPr>
            </w:pPr>
          </w:p>
          <w:p w14:paraId="2BEE010F" w14:textId="77777777" w:rsidR="00FB4D20" w:rsidRDefault="00FB4D20" w:rsidP="007B7DE8">
            <w:pPr>
              <w:autoSpaceDE w:val="0"/>
              <w:autoSpaceDN w:val="0"/>
              <w:adjustRightInd w:val="0"/>
              <w:spacing w:after="0" w:line="240" w:lineRule="auto"/>
              <w:jc w:val="both"/>
              <w:rPr>
                <w:rFonts w:ascii="Times New Roman" w:hAnsi="Times New Roman"/>
                <w:sz w:val="24"/>
                <w:szCs w:val="20"/>
              </w:rPr>
            </w:pPr>
            <w:r>
              <w:rPr>
                <w:rFonts w:ascii="Times New Roman" w:eastAsia="Times New Roman" w:hAnsi="Times New Roman"/>
                <w:sz w:val="24"/>
                <w:szCs w:val="24"/>
              </w:rPr>
              <w:t>“ ‘</w:t>
            </w:r>
            <w:r>
              <w:rPr>
                <w:rFonts w:ascii="Times New Roman" w:hAnsi="Times New Roman"/>
                <w:sz w:val="24"/>
                <w:szCs w:val="20"/>
              </w:rPr>
              <w:t>Primary Suppliers’ means any person or legal entity who provides goods or materials essential for the contract (as set out in the Bill of Quantity).”</w:t>
            </w:r>
          </w:p>
          <w:p w14:paraId="4AA862AA" w14:textId="495313D7" w:rsidR="004E61F6" w:rsidRPr="007B7DE8" w:rsidRDefault="004E61F6" w:rsidP="007B7DE8">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rsidDel="00B316BB" w14:paraId="1BA5E41B" w14:textId="77777777" w:rsidTr="00087C96">
        <w:trPr>
          <w:trHeight w:val="288"/>
          <w:jc w:val="center"/>
        </w:trPr>
        <w:tc>
          <w:tcPr>
            <w:tcW w:w="2664" w:type="dxa"/>
          </w:tcPr>
          <w:p w14:paraId="379459DD"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1.1.3</w:t>
            </w:r>
          </w:p>
          <w:p w14:paraId="5148434F" w14:textId="77777777" w:rsidR="00087C96" w:rsidRPr="001C284D" w:rsidDel="00B316BB"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Dates, Tests, Periods and Completion</w:t>
            </w:r>
          </w:p>
        </w:tc>
        <w:tc>
          <w:tcPr>
            <w:tcW w:w="6696" w:type="dxa"/>
          </w:tcPr>
          <w:p w14:paraId="5C4B073D" w14:textId="77777777" w:rsidR="00087C96" w:rsidRPr="0063164A" w:rsidRDefault="00087C96" w:rsidP="00F825AD">
            <w:pPr>
              <w:autoSpaceDE w:val="0"/>
              <w:autoSpaceDN w:val="0"/>
              <w:adjustRightInd w:val="0"/>
              <w:spacing w:after="0" w:line="240" w:lineRule="auto"/>
              <w:jc w:val="both"/>
              <w:rPr>
                <w:rFonts w:ascii="Times New Roman" w:eastAsia="Times New Roman" w:hAnsi="Times New Roman"/>
                <w:bCs/>
                <w:color w:val="000000"/>
                <w:sz w:val="24"/>
                <w:szCs w:val="24"/>
              </w:rPr>
            </w:pPr>
            <w:r w:rsidRPr="007241BF">
              <w:rPr>
                <w:rFonts w:ascii="Times New Roman" w:eastAsia="Times New Roman" w:hAnsi="Times New Roman"/>
                <w:bCs/>
                <w:color w:val="000000"/>
                <w:sz w:val="24"/>
                <w:szCs w:val="24"/>
              </w:rPr>
              <w:t>Amend Sub</w:t>
            </w:r>
            <w:r w:rsidR="00F825AD" w:rsidRPr="007241BF">
              <w:rPr>
                <w:rFonts w:ascii="Times New Roman" w:eastAsia="Times New Roman" w:hAnsi="Times New Roman"/>
                <w:bCs/>
                <w:color w:val="000000"/>
                <w:sz w:val="24"/>
                <w:szCs w:val="24"/>
              </w:rPr>
              <w:t>p</w:t>
            </w:r>
            <w:r w:rsidRPr="007241BF">
              <w:rPr>
                <w:rFonts w:ascii="Times New Roman" w:eastAsia="Times New Roman" w:hAnsi="Times New Roman"/>
                <w:bCs/>
                <w:color w:val="000000"/>
                <w:sz w:val="24"/>
                <w:szCs w:val="24"/>
              </w:rPr>
              <w:t>ara. 1.1.3.6 (“Tests after Completion”) by replacing “provisions of the Particular Conditions” with “</w:t>
            </w:r>
            <w:r w:rsidR="00314EC7" w:rsidRPr="007241BF">
              <w:rPr>
                <w:rFonts w:ascii="Times New Roman" w:eastAsia="Times New Roman" w:hAnsi="Times New Roman"/>
                <w:bCs/>
                <w:color w:val="000000"/>
                <w:sz w:val="24"/>
                <w:szCs w:val="24"/>
              </w:rPr>
              <w:t>Employer’s Requirements</w:t>
            </w:r>
            <w:r w:rsidRPr="007241BF">
              <w:rPr>
                <w:rFonts w:ascii="Times New Roman" w:eastAsia="Times New Roman" w:hAnsi="Times New Roman"/>
                <w:bCs/>
                <w:color w:val="000000"/>
                <w:sz w:val="24"/>
                <w:szCs w:val="24"/>
              </w:rPr>
              <w:t>.</w:t>
            </w:r>
            <w:r w:rsidR="00F825AD" w:rsidRPr="007241BF">
              <w:rPr>
                <w:rFonts w:ascii="Times New Roman" w:eastAsia="Times New Roman" w:hAnsi="Times New Roman"/>
                <w:bCs/>
                <w:color w:val="000000"/>
                <w:sz w:val="24"/>
                <w:szCs w:val="24"/>
              </w:rPr>
              <w:t>”</w:t>
            </w:r>
          </w:p>
          <w:p w14:paraId="45618B52" w14:textId="77777777" w:rsidR="00B41913" w:rsidRPr="00B405AD" w:rsidRDefault="00B41913" w:rsidP="00F825AD">
            <w:pPr>
              <w:autoSpaceDE w:val="0"/>
              <w:autoSpaceDN w:val="0"/>
              <w:adjustRightInd w:val="0"/>
              <w:spacing w:after="0" w:line="240" w:lineRule="auto"/>
              <w:jc w:val="both"/>
              <w:rPr>
                <w:rFonts w:ascii="Times New Roman" w:eastAsia="Times New Roman" w:hAnsi="Times New Roman"/>
                <w:bCs/>
                <w:color w:val="000000"/>
                <w:sz w:val="24"/>
                <w:szCs w:val="24"/>
              </w:rPr>
            </w:pPr>
          </w:p>
          <w:p w14:paraId="4A2AB2AA"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Amend Subpara. 1.1.3.7 (“Defects Notification Period”) by inserting the following after the reference to Sub-Clause 11.1:</w:t>
            </w:r>
          </w:p>
          <w:p w14:paraId="6314F07C"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p>
          <w:p w14:paraId="355A9EE3"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“which extends over twelve months except as otherwise stated in the Appendix to Financial Offer”.</w:t>
            </w:r>
          </w:p>
          <w:p w14:paraId="708E3C22" w14:textId="77777777" w:rsidR="008E3256" w:rsidRPr="00B405AD" w:rsidDel="00B316BB" w:rsidRDefault="008E3256" w:rsidP="00F825AD">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213960E3" w14:textId="77777777" w:rsidTr="00087C96">
        <w:trPr>
          <w:trHeight w:val="288"/>
          <w:jc w:val="center"/>
        </w:trPr>
        <w:tc>
          <w:tcPr>
            <w:tcW w:w="2664" w:type="dxa"/>
          </w:tcPr>
          <w:p w14:paraId="462CAE1C"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1.1.6</w:t>
            </w:r>
          </w:p>
          <w:p w14:paraId="3B203AE5" w14:textId="77777777" w:rsidR="00087C96" w:rsidRPr="001C284D" w:rsidRDefault="00087C96" w:rsidP="00D41D0B">
            <w:pPr>
              <w:autoSpaceDE w:val="0"/>
              <w:autoSpaceDN w:val="0"/>
              <w:adjustRightInd w:val="0"/>
              <w:spacing w:after="0" w:line="240" w:lineRule="auto"/>
              <w:ind w:left="547" w:hanging="547"/>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Other Definitions</w:t>
            </w:r>
          </w:p>
        </w:tc>
        <w:tc>
          <w:tcPr>
            <w:tcW w:w="6696" w:type="dxa"/>
          </w:tcPr>
          <w:p w14:paraId="5E802B0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Add as Subpara. 1.1.6.10 a defined term to read as follows:</w:t>
            </w:r>
          </w:p>
          <w:p w14:paraId="76004C9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 ‘Contractor’s Environmental &amp; Social Management Plan’ or ‘CESMP’ means the plan the Contractor shall develop, deliver, and implement in accordance with Particular Condition Sub-Clause 4.18.”</w:t>
            </w:r>
          </w:p>
          <w:p w14:paraId="04881A6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74697C2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Add as Subpara. 1.1.6.11 a defined term to read as follows:</w:t>
            </w:r>
          </w:p>
          <w:p w14:paraId="0DCD518B"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8BE05C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 ‘</w:t>
            </w:r>
            <w:r w:rsidRPr="00B405AD">
              <w:rPr>
                <w:rFonts w:ascii="Times New Roman" w:eastAsia="Times New Roman" w:hAnsi="Times New Roman"/>
                <w:sz w:val="24"/>
                <w:szCs w:val="20"/>
              </w:rPr>
              <w:t>Health and Safety Management Plan’ or ‘HSMP’ means the plan the Contractor shall develop, deliver, and implement in accordance with Particular Condition Sub-Clause 4.8.”</w:t>
            </w:r>
          </w:p>
          <w:p w14:paraId="4CEFA929" w14:textId="77777777" w:rsidR="003E087F" w:rsidRPr="00B405AD" w:rsidRDefault="003E087F" w:rsidP="00514CCA">
            <w:pPr>
              <w:tabs>
                <w:tab w:val="left" w:pos="4953"/>
              </w:tabs>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0FF004DE" w14:textId="77777777" w:rsidTr="00087C96">
        <w:trPr>
          <w:trHeight w:val="288"/>
          <w:jc w:val="center"/>
        </w:trPr>
        <w:tc>
          <w:tcPr>
            <w:tcW w:w="2664" w:type="dxa"/>
          </w:tcPr>
          <w:p w14:paraId="3146B9E2"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1.2</w:t>
            </w:r>
          </w:p>
          <w:p w14:paraId="0155EFA4"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Interpretation</w:t>
            </w:r>
          </w:p>
        </w:tc>
        <w:tc>
          <w:tcPr>
            <w:tcW w:w="6696" w:type="dxa"/>
          </w:tcPr>
          <w:p w14:paraId="58D72691" w14:textId="77777777" w:rsidR="0058104E" w:rsidRPr="007241BF" w:rsidRDefault="0058104E" w:rsidP="0058104E">
            <w:pPr>
              <w:rPr>
                <w:rFonts w:ascii="Times New Roman" w:hAnsi="Times New Roman"/>
                <w:sz w:val="24"/>
                <w:szCs w:val="24"/>
              </w:rPr>
            </w:pPr>
            <w:r w:rsidRPr="007241BF">
              <w:rPr>
                <w:rFonts w:ascii="Times New Roman" w:hAnsi="Times New Roman"/>
                <w:sz w:val="24"/>
                <w:szCs w:val="24"/>
              </w:rPr>
              <w:t>Amend Sub-Clause 1.2 by adding the following after item (d):</w:t>
            </w:r>
          </w:p>
          <w:p w14:paraId="50EF6729" w14:textId="77777777" w:rsidR="0058104E" w:rsidRPr="007241BF" w:rsidRDefault="0058104E" w:rsidP="0058104E">
            <w:pPr>
              <w:rPr>
                <w:rFonts w:ascii="Times New Roman" w:hAnsi="Times New Roman"/>
                <w:sz w:val="24"/>
                <w:szCs w:val="24"/>
              </w:rPr>
            </w:pPr>
            <w:r w:rsidRPr="007241BF">
              <w:rPr>
                <w:rFonts w:ascii="Times New Roman" w:hAnsi="Times New Roman"/>
                <w:sz w:val="24"/>
                <w:szCs w:val="24"/>
              </w:rPr>
              <w:t>“(e) “labour” and “labor” are synonymous.”</w:t>
            </w:r>
          </w:p>
          <w:p w14:paraId="0B557713"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63164A">
              <w:rPr>
                <w:rFonts w:ascii="Times New Roman" w:eastAsia="Times New Roman" w:hAnsi="Times New Roman"/>
                <w:color w:val="000000"/>
                <w:sz w:val="24"/>
                <w:szCs w:val="24"/>
              </w:rPr>
              <w:t>Amend Sub-Clause 1.2 by adding the following at the end:</w:t>
            </w:r>
          </w:p>
          <w:p w14:paraId="68C5CBF2"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p>
          <w:p w14:paraId="072DFE06"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 xml:space="preserve">“In Contract provisions including the expression "Cost plus reasonable profit" require this profit to be one-twentieth (5%) of this Cost unless otherwise indicated in the Appendix to </w:t>
            </w:r>
            <w:r w:rsidR="0024034E" w:rsidRPr="00B405AD">
              <w:rPr>
                <w:rFonts w:ascii="Times New Roman" w:eastAsia="Times New Roman" w:hAnsi="Times New Roman"/>
                <w:sz w:val="24"/>
                <w:szCs w:val="24"/>
              </w:rPr>
              <w:t>Financial Offer</w:t>
            </w:r>
            <w:r w:rsidRPr="00B405AD">
              <w:rPr>
                <w:rFonts w:ascii="Times New Roman" w:eastAsia="Times New Roman" w:hAnsi="Times New Roman"/>
                <w:sz w:val="24"/>
                <w:szCs w:val="24"/>
              </w:rPr>
              <w:t>.”</w:t>
            </w:r>
          </w:p>
          <w:p w14:paraId="0A76F05E"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p>
        </w:tc>
      </w:tr>
      <w:tr w:rsidR="00087C96" w:rsidRPr="00742E8D" w14:paraId="56A6C501" w14:textId="77777777" w:rsidTr="00705BED">
        <w:trPr>
          <w:trHeight w:val="2151"/>
          <w:jc w:val="center"/>
        </w:trPr>
        <w:tc>
          <w:tcPr>
            <w:tcW w:w="2664" w:type="dxa"/>
          </w:tcPr>
          <w:p w14:paraId="05F76D67"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1.5</w:t>
            </w:r>
          </w:p>
          <w:p w14:paraId="002CB71A"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Priority of Documents</w:t>
            </w:r>
          </w:p>
        </w:tc>
        <w:tc>
          <w:tcPr>
            <w:tcW w:w="6696" w:type="dxa"/>
          </w:tcPr>
          <w:p w14:paraId="4E791A24"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bCs/>
                <w:color w:val="000000"/>
                <w:sz w:val="24"/>
                <w:szCs w:val="20"/>
              </w:rPr>
              <w:t xml:space="preserve">Amend Sub-Clause 1.5 by adding </w:t>
            </w:r>
            <w:r w:rsidRPr="007241BF">
              <w:rPr>
                <w:rFonts w:ascii="Times New Roman" w:eastAsia="Times New Roman" w:hAnsi="Times New Roman"/>
                <w:color w:val="000000"/>
                <w:sz w:val="24"/>
                <w:szCs w:val="20"/>
              </w:rPr>
              <w:t xml:space="preserve">the following </w:t>
            </w:r>
            <w:r w:rsidRPr="007241BF">
              <w:rPr>
                <w:rFonts w:ascii="Times New Roman" w:eastAsia="Times New Roman" w:hAnsi="Times New Roman"/>
                <w:bCs/>
                <w:color w:val="000000"/>
                <w:sz w:val="24"/>
                <w:szCs w:val="20"/>
              </w:rPr>
              <w:t>at the end of item  (d) the Particular Conditions:</w:t>
            </w:r>
          </w:p>
          <w:p w14:paraId="16ECABA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082D07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p w14:paraId="0584E736" w14:textId="77777777" w:rsidR="00B41913" w:rsidRPr="00B405AD" w:rsidRDefault="00B41913"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16BB03D3" w14:textId="77777777" w:rsidTr="00087C96">
        <w:trPr>
          <w:trHeight w:val="288"/>
          <w:jc w:val="center"/>
        </w:trPr>
        <w:tc>
          <w:tcPr>
            <w:tcW w:w="2664" w:type="dxa"/>
          </w:tcPr>
          <w:p w14:paraId="56E08EA7" w14:textId="77777777" w:rsidR="00087C96" w:rsidRPr="00656EF1" w:rsidRDefault="00087C96" w:rsidP="003E1741">
            <w:pPr>
              <w:autoSpaceDE w:val="0"/>
              <w:autoSpaceDN w:val="0"/>
              <w:adjustRightInd w:val="0"/>
              <w:spacing w:after="0" w:line="240" w:lineRule="auto"/>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1.7</w:t>
            </w:r>
          </w:p>
          <w:p w14:paraId="7FCD8DF5" w14:textId="77777777" w:rsidR="00087C96" w:rsidRPr="001C284D" w:rsidRDefault="00087C96" w:rsidP="00705BED">
            <w:pPr>
              <w:keepNext/>
              <w:keepLines/>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0"/>
              </w:rPr>
              <w:t>Assignment</w:t>
            </w:r>
          </w:p>
        </w:tc>
        <w:tc>
          <w:tcPr>
            <w:tcW w:w="6696" w:type="dxa"/>
          </w:tcPr>
          <w:p w14:paraId="0BCBE26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Replace the text of Sub-Clause 1.7 with the following:</w:t>
            </w:r>
          </w:p>
          <w:p w14:paraId="27BA0AC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273D0B7A" w14:textId="77777777" w:rsidR="00087C96" w:rsidRPr="00B405AD" w:rsidRDefault="00087C96" w:rsidP="00087C96">
            <w:pPr>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“Neither Party shall assign the whole or any part of the Contract, or any benefit or interest in or under the Contract; </w:t>
            </w:r>
            <w:r w:rsidRPr="002949E0">
              <w:rPr>
                <w:rFonts w:ascii="Times New Roman" w:eastAsia="Times New Roman" w:hAnsi="Times New Roman"/>
                <w:sz w:val="24"/>
                <w:szCs w:val="20"/>
              </w:rPr>
              <w:t>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Pr="00B405AD">
              <w:rPr>
                <w:rFonts w:ascii="Times New Roman" w:eastAsia="Times New Roman" w:hAnsi="Times New Roman"/>
                <w:sz w:val="24"/>
                <w:szCs w:val="20"/>
              </w:rPr>
              <w:t>.  The Employer shall notify the Engineer and the Contractor within 10 days of any such assignment.</w:t>
            </w:r>
          </w:p>
          <w:p w14:paraId="6BEE1937" w14:textId="77777777" w:rsidR="00087C96" w:rsidRPr="00B405AD" w:rsidRDefault="00087C96" w:rsidP="00087C96">
            <w:pPr>
              <w:spacing w:after="0" w:line="240" w:lineRule="auto"/>
              <w:jc w:val="both"/>
              <w:rPr>
                <w:rFonts w:ascii="Times New Roman" w:eastAsia="Times New Roman" w:hAnsi="Times New Roman"/>
                <w:sz w:val="24"/>
                <w:szCs w:val="20"/>
              </w:rPr>
            </w:pPr>
          </w:p>
          <w:p w14:paraId="284A4147" w14:textId="41AF3854" w:rsidR="00087C96" w:rsidRPr="00B405AD" w:rsidRDefault="00087C96" w:rsidP="00087C96">
            <w:pPr>
              <w:suppressAutoHyphens/>
              <w:spacing w:after="0" w:line="240" w:lineRule="auto"/>
              <w:jc w:val="both"/>
              <w:outlineLvl w:val="2"/>
              <w:rPr>
                <w:rFonts w:ascii="Times New Roman" w:eastAsia="Times New Roman" w:hAnsi="Times New Roman"/>
                <w:sz w:val="24"/>
                <w:szCs w:val="24"/>
              </w:rPr>
            </w:pPr>
            <w:bookmarkStart w:id="2838" w:name="_Toc350845053"/>
            <w:bookmarkStart w:id="2839" w:name="_Toc350868501"/>
            <w:bookmarkStart w:id="2840" w:name="_Toc351641539"/>
            <w:bookmarkStart w:id="2841" w:name="_Toc433025049"/>
            <w:bookmarkStart w:id="2842" w:name="_Toc433025336"/>
            <w:bookmarkStart w:id="2843" w:name="_Toc433197284"/>
            <w:bookmarkStart w:id="2844" w:name="_Toc434305235"/>
            <w:bookmarkStart w:id="2845" w:name="_Toc434846268"/>
            <w:bookmarkStart w:id="2846" w:name="_Toc488844655"/>
            <w:bookmarkStart w:id="2847" w:name="_Toc495664913"/>
            <w:bookmarkStart w:id="2848" w:name="_Toc495667333"/>
            <w:bookmarkStart w:id="2849" w:name="_Toc31723824"/>
            <w:bookmarkStart w:id="2850" w:name="_Toc31725066"/>
            <w:r w:rsidRPr="00B405AD">
              <w:rPr>
                <w:rFonts w:ascii="Times New Roman" w:eastAsia="Times New Roman" w:hAnsi="Times New Roman"/>
                <w:sz w:val="24"/>
                <w:szCs w:val="24"/>
              </w:rPr>
              <w:t>“In the event of any assignment of the Contract by the Employer in accordance with the immediately preceding paragraph:</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14:paraId="43B702A8" w14:textId="77777777" w:rsidR="00087C96" w:rsidRPr="00B405AD" w:rsidRDefault="00087C96" w:rsidP="00087C96">
            <w:pPr>
              <w:suppressAutoHyphens/>
              <w:spacing w:after="0" w:line="240" w:lineRule="auto"/>
              <w:jc w:val="both"/>
              <w:outlineLvl w:val="2"/>
              <w:rPr>
                <w:rFonts w:ascii="Times New Roman" w:eastAsia="Times New Roman" w:hAnsi="Times New Roman"/>
                <w:sz w:val="24"/>
                <w:szCs w:val="24"/>
              </w:rPr>
            </w:pPr>
          </w:p>
          <w:p w14:paraId="5EEDB3E8" w14:textId="7A85B4AD" w:rsidR="00087C96" w:rsidRPr="00742E8D" w:rsidRDefault="00087C96" w:rsidP="00D16F0B">
            <w:pPr>
              <w:numPr>
                <w:ilvl w:val="0"/>
                <w:numId w:val="40"/>
              </w:numPr>
              <w:suppressAutoHyphens/>
              <w:spacing w:after="0" w:line="240" w:lineRule="auto"/>
              <w:ind w:hanging="448"/>
              <w:jc w:val="both"/>
              <w:outlineLvl w:val="2"/>
              <w:rPr>
                <w:rFonts w:ascii="Times New Roman" w:eastAsia="Times New Roman" w:hAnsi="Times New Roman"/>
                <w:b/>
                <w:sz w:val="24"/>
                <w:szCs w:val="24"/>
              </w:rPr>
            </w:pPr>
            <w:r w:rsidRPr="00EE14FE">
              <w:rPr>
                <w:rFonts w:ascii="Times New Roman" w:eastAsia="Times New Roman" w:hAnsi="Times New Roman"/>
                <w:sz w:val="24"/>
                <w:szCs w:val="24"/>
              </w:rPr>
              <w:t xml:space="preserve"> </w:t>
            </w:r>
            <w:bookmarkStart w:id="2851" w:name="_Toc350845054"/>
            <w:bookmarkStart w:id="2852" w:name="_Toc350868502"/>
            <w:bookmarkStart w:id="2853" w:name="_Toc351641540"/>
            <w:bookmarkStart w:id="2854" w:name="_Toc433025050"/>
            <w:bookmarkStart w:id="2855" w:name="_Toc433025337"/>
            <w:bookmarkStart w:id="2856" w:name="_Toc433197285"/>
            <w:bookmarkStart w:id="2857" w:name="_Toc434305236"/>
            <w:bookmarkStart w:id="2858" w:name="_Toc434846269"/>
            <w:bookmarkStart w:id="2859" w:name="_Toc488844656"/>
            <w:bookmarkStart w:id="2860" w:name="_Toc495664914"/>
            <w:bookmarkStart w:id="2861" w:name="_Toc495667334"/>
            <w:bookmarkStart w:id="2862" w:name="_Toc31723825"/>
            <w:bookmarkStart w:id="2863" w:name="_Toc31725067"/>
            <w:r w:rsidRPr="00EE14FE">
              <w:rPr>
                <w:rFonts w:ascii="Times New Roman" w:eastAsia="Times New Roman" w:hAnsi="Times New Roman"/>
                <w:sz w:val="24"/>
                <w:szCs w:val="24"/>
              </w:rPr>
              <w:t>the Contractor shall obtai</w:t>
            </w:r>
            <w:r w:rsidRPr="00742E8D">
              <w:rPr>
                <w:rFonts w:ascii="Times New Roman" w:eastAsia="Times New Roman" w:hAnsi="Times New Roman"/>
                <w:sz w:val="24"/>
                <w:szCs w:val="24"/>
              </w:rPr>
              <w:t>n a replacement Performance Security according to the terms of Sub-Clause 4.2 [</w:t>
            </w:r>
            <w:r w:rsidRPr="00742E8D">
              <w:rPr>
                <w:rFonts w:ascii="Times New Roman" w:eastAsia="Times New Roman" w:hAnsi="Times New Roman"/>
                <w:i/>
                <w:sz w:val="24"/>
                <w:szCs w:val="24"/>
              </w:rPr>
              <w:t>Performance Security</w:t>
            </w:r>
            <w:r w:rsidRPr="00742E8D">
              <w:rPr>
                <w:rFonts w:ascii="Times New Roman" w:eastAsia="Times New Roman" w:hAnsi="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14:paraId="601BB30E" w14:textId="77777777" w:rsidR="00087C96" w:rsidRPr="00742E8D" w:rsidRDefault="00087C96" w:rsidP="00087C96">
            <w:pPr>
              <w:suppressAutoHyphens/>
              <w:spacing w:after="0" w:line="240" w:lineRule="auto"/>
              <w:jc w:val="both"/>
              <w:outlineLvl w:val="2"/>
              <w:rPr>
                <w:rFonts w:ascii="Times New Roman" w:eastAsia="Times New Roman" w:hAnsi="Times New Roman"/>
                <w:sz w:val="24"/>
                <w:szCs w:val="24"/>
              </w:rPr>
            </w:pPr>
          </w:p>
          <w:p w14:paraId="21B10FE2" w14:textId="5D0CEB8A"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r w:rsidRPr="00742E8D">
              <w:rPr>
                <w:rFonts w:ascii="Times New Roman" w:eastAsia="Times New Roman" w:hAnsi="Times New Roman"/>
                <w:sz w:val="24"/>
                <w:szCs w:val="24"/>
              </w:rPr>
              <w:t xml:space="preserve"> </w:t>
            </w:r>
            <w:bookmarkStart w:id="2864" w:name="_Toc350845055"/>
            <w:bookmarkStart w:id="2865" w:name="_Toc350868503"/>
            <w:bookmarkStart w:id="2866" w:name="_Toc351641541"/>
            <w:bookmarkStart w:id="2867" w:name="_Toc433025051"/>
            <w:bookmarkStart w:id="2868" w:name="_Toc433025338"/>
            <w:bookmarkStart w:id="2869" w:name="_Toc433197286"/>
            <w:bookmarkStart w:id="2870" w:name="_Toc434305237"/>
            <w:bookmarkStart w:id="2871" w:name="_Toc434846270"/>
            <w:bookmarkStart w:id="2872" w:name="_Toc488844657"/>
            <w:bookmarkStart w:id="2873" w:name="_Toc495664915"/>
            <w:bookmarkStart w:id="2874" w:name="_Toc495667335"/>
            <w:bookmarkStart w:id="2875" w:name="_Toc31723826"/>
            <w:bookmarkStart w:id="2876" w:name="_Toc31725068"/>
            <w:r w:rsidRPr="00742E8D">
              <w:rPr>
                <w:rFonts w:ascii="Times New Roman" w:eastAsia="Times New Roman" w:hAnsi="Times New Roman"/>
                <w:sz w:val="24"/>
                <w:szCs w:val="24"/>
              </w:rPr>
              <w:t>in the event any Retention Money guarantee is outstanding at the  time of assignment, the Contractor shall obtain a replacement Retention Money guarantee according to the terms of Sub-Clause 14.9 [</w:t>
            </w:r>
            <w:r w:rsidRPr="00742E8D">
              <w:rPr>
                <w:rFonts w:ascii="Times New Roman" w:eastAsia="Times New Roman" w:hAnsi="Times New Roman"/>
                <w:i/>
                <w:sz w:val="24"/>
                <w:szCs w:val="24"/>
              </w:rPr>
              <w:t>Payment of Retention Money</w:t>
            </w:r>
            <w:r w:rsidRPr="00742E8D">
              <w:rPr>
                <w:rFonts w:ascii="Times New Roman" w:eastAsia="Times New Roman" w:hAnsi="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14:paraId="20BB04E1" w14:textId="77777777" w:rsidR="00087C96" w:rsidRPr="00742E8D" w:rsidRDefault="00087C96" w:rsidP="00087C96">
            <w:pPr>
              <w:suppressAutoHyphens/>
              <w:spacing w:after="0" w:line="240" w:lineRule="auto"/>
              <w:ind w:left="360"/>
              <w:jc w:val="both"/>
              <w:outlineLvl w:val="2"/>
              <w:rPr>
                <w:rFonts w:ascii="Times New Roman" w:eastAsia="Times New Roman" w:hAnsi="Times New Roman"/>
                <w:sz w:val="24"/>
                <w:szCs w:val="24"/>
              </w:rPr>
            </w:pPr>
          </w:p>
          <w:p w14:paraId="41B6F2EC" w14:textId="38A2C77E"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bookmarkStart w:id="2877" w:name="_Toc350845056"/>
            <w:bookmarkStart w:id="2878" w:name="_Toc350868504"/>
            <w:bookmarkStart w:id="2879" w:name="_Toc351641542"/>
            <w:bookmarkStart w:id="2880" w:name="_Toc433025052"/>
            <w:bookmarkStart w:id="2881" w:name="_Toc433025339"/>
            <w:bookmarkStart w:id="2882" w:name="_Toc433197287"/>
            <w:bookmarkStart w:id="2883" w:name="_Toc434305238"/>
            <w:bookmarkStart w:id="2884" w:name="_Toc434846271"/>
            <w:bookmarkStart w:id="2885" w:name="_Toc488844658"/>
            <w:bookmarkStart w:id="2886" w:name="_Toc495664916"/>
            <w:bookmarkStart w:id="2887" w:name="_Toc495667336"/>
            <w:bookmarkStart w:id="2888" w:name="_Toc31723827"/>
            <w:bookmarkStart w:id="2889" w:name="_Toc31725069"/>
            <w:r w:rsidRPr="00742E8D">
              <w:rPr>
                <w:rFonts w:ascii="Times New Roman" w:eastAsia="Times New Roman" w:hAnsi="Times New Roman"/>
                <w:sz w:val="24"/>
                <w:szCs w:val="24"/>
              </w:rPr>
              <w:t>in the event any advance payment guarantee is outstanding at the  time of assignment, the Contractor shall obtain a replacement advance payment guarantee according to the terms of Sub-Clause 14.2 [</w:t>
            </w:r>
            <w:r w:rsidRPr="00742E8D">
              <w:rPr>
                <w:rFonts w:ascii="Times New Roman" w:eastAsia="Times New Roman" w:hAnsi="Times New Roman"/>
                <w:i/>
                <w:sz w:val="24"/>
                <w:szCs w:val="24"/>
              </w:rPr>
              <w:t>Advance Payment</w:t>
            </w:r>
            <w:r w:rsidRPr="00742E8D">
              <w:rPr>
                <w:rFonts w:ascii="Times New Roman" w:eastAsia="Times New Roman" w:hAnsi="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229210A4" w14:textId="77777777" w:rsidR="00087C96" w:rsidRPr="00742E8D" w:rsidRDefault="00087C96" w:rsidP="00087C96">
            <w:pPr>
              <w:suppressAutoHyphens/>
              <w:spacing w:after="0" w:line="240" w:lineRule="auto"/>
              <w:ind w:left="360"/>
              <w:jc w:val="both"/>
              <w:outlineLvl w:val="2"/>
              <w:rPr>
                <w:rFonts w:ascii="Times New Roman" w:eastAsia="Times New Roman" w:hAnsi="Times New Roman"/>
                <w:sz w:val="24"/>
                <w:szCs w:val="24"/>
              </w:rPr>
            </w:pPr>
          </w:p>
          <w:p w14:paraId="5895334D" w14:textId="3FA8E98D"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bookmarkStart w:id="2890" w:name="_Toc350845057"/>
            <w:bookmarkStart w:id="2891" w:name="_Toc350868505"/>
            <w:bookmarkStart w:id="2892" w:name="_Toc351641543"/>
            <w:bookmarkStart w:id="2893" w:name="_Toc433025053"/>
            <w:bookmarkStart w:id="2894" w:name="_Toc433025340"/>
            <w:bookmarkStart w:id="2895" w:name="_Toc433197288"/>
            <w:bookmarkStart w:id="2896" w:name="_Toc434305239"/>
            <w:bookmarkStart w:id="2897" w:name="_Toc434846272"/>
            <w:bookmarkStart w:id="2898" w:name="_Toc488844659"/>
            <w:bookmarkStart w:id="2899" w:name="_Toc495664917"/>
            <w:bookmarkStart w:id="2900" w:name="_Toc495667337"/>
            <w:bookmarkStart w:id="2901" w:name="_Toc31723828"/>
            <w:bookmarkStart w:id="2902" w:name="_Toc31725070"/>
            <w:r w:rsidRPr="00742E8D">
              <w:rPr>
                <w:rFonts w:ascii="Times New Roman" w:eastAsia="Times New Roman" w:hAnsi="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14:paraId="6EDDF500" w14:textId="77777777" w:rsidR="00087C96" w:rsidRPr="00742E8D" w:rsidRDefault="00087C96" w:rsidP="00087C96">
            <w:pPr>
              <w:spacing w:after="0" w:line="240" w:lineRule="auto"/>
              <w:jc w:val="both"/>
              <w:rPr>
                <w:rFonts w:ascii="Times New Roman" w:eastAsia="Times New Roman" w:hAnsi="Times New Roman"/>
                <w:sz w:val="24"/>
                <w:szCs w:val="24"/>
              </w:rPr>
            </w:pPr>
          </w:p>
          <w:p w14:paraId="540CEDA5"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“In addition, either Party:</w:t>
            </w:r>
          </w:p>
          <w:p w14:paraId="0F05BB78" w14:textId="77777777" w:rsidR="00087C96" w:rsidRPr="00742E8D" w:rsidRDefault="00087C96" w:rsidP="00087C96">
            <w:pPr>
              <w:spacing w:after="0" w:line="240" w:lineRule="auto"/>
              <w:jc w:val="both"/>
              <w:rPr>
                <w:rFonts w:ascii="Times New Roman" w:eastAsia="Times New Roman" w:hAnsi="Times New Roman"/>
                <w:sz w:val="24"/>
                <w:szCs w:val="20"/>
              </w:rPr>
            </w:pPr>
          </w:p>
          <w:p w14:paraId="69F5ACFA" w14:textId="77777777" w:rsidR="00087C96" w:rsidRPr="00742E8D" w:rsidRDefault="00087C96" w:rsidP="00D16F0B">
            <w:pPr>
              <w:numPr>
                <w:ilvl w:val="0"/>
                <w:numId w:val="39"/>
              </w:numPr>
              <w:spacing w:after="0" w:line="240" w:lineRule="auto"/>
              <w:jc w:val="both"/>
              <w:rPr>
                <w:rFonts w:ascii="Times New Roman" w:eastAsia="Times New Roman" w:hAnsi="Times New Roman"/>
                <w:b/>
                <w:sz w:val="24"/>
                <w:szCs w:val="24"/>
                <w:lang w:eastAsia="ar-SA"/>
              </w:rPr>
            </w:pPr>
            <w:r w:rsidRPr="00742E8D">
              <w:rPr>
                <w:rFonts w:ascii="Times New Roman" w:eastAsia="Times New Roman" w:hAnsi="Times New Roman"/>
                <w:sz w:val="24"/>
                <w:szCs w:val="24"/>
                <w:lang w:eastAsia="ar-SA"/>
              </w:rPr>
              <w:t>may assign the whole or any part of the Contract, or any benefit or interest in or under the Contract, at any time with the prior agreement of the other Party, at the sole discretion of such other Party, and</w:t>
            </w:r>
          </w:p>
          <w:p w14:paraId="10F9F07A" w14:textId="77777777" w:rsidR="00087C96" w:rsidRPr="00742E8D" w:rsidRDefault="00087C96" w:rsidP="00087C96">
            <w:pPr>
              <w:spacing w:after="0" w:line="240" w:lineRule="auto"/>
              <w:ind w:left="360"/>
              <w:jc w:val="both"/>
              <w:rPr>
                <w:rFonts w:ascii="Times New Roman" w:eastAsia="Times New Roman" w:hAnsi="Times New Roman"/>
                <w:sz w:val="24"/>
                <w:szCs w:val="24"/>
                <w:lang w:eastAsia="ar-SA"/>
              </w:rPr>
            </w:pPr>
          </w:p>
          <w:p w14:paraId="5F8B433F" w14:textId="77777777" w:rsidR="00087C96" w:rsidRPr="00742E8D" w:rsidRDefault="00087C96" w:rsidP="00D16F0B">
            <w:pPr>
              <w:numPr>
                <w:ilvl w:val="0"/>
                <w:numId w:val="39"/>
              </w:numPr>
              <w:spacing w:after="0" w:line="240" w:lineRule="auto"/>
              <w:jc w:val="both"/>
              <w:rPr>
                <w:rFonts w:ascii="Times New Roman" w:eastAsia="Times New Roman" w:hAnsi="Times New Roman"/>
                <w:b/>
                <w:sz w:val="24"/>
                <w:szCs w:val="24"/>
                <w:lang w:eastAsia="ar-SA"/>
              </w:rPr>
            </w:pPr>
            <w:r w:rsidRPr="00742E8D">
              <w:rPr>
                <w:rFonts w:ascii="Times New Roman" w:eastAsia="Times New Roman" w:hAnsi="Times New Roman"/>
                <w:sz w:val="24"/>
                <w:szCs w:val="24"/>
                <w:lang w:eastAsia="ar-SA"/>
              </w:rPr>
              <w:t>may, as security in favor of a bank or financial institution, assign its right to any moneys due, or to become due, under the Contract.”</w:t>
            </w:r>
          </w:p>
          <w:p w14:paraId="7C9FBA4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BBE5865" w14:textId="77777777" w:rsidTr="00087C96">
        <w:trPr>
          <w:trHeight w:val="288"/>
          <w:jc w:val="center"/>
        </w:trPr>
        <w:tc>
          <w:tcPr>
            <w:tcW w:w="2664" w:type="dxa"/>
          </w:tcPr>
          <w:p w14:paraId="1F8E8634"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1.9</w:t>
            </w:r>
          </w:p>
          <w:p w14:paraId="39BF367B" w14:textId="77777777" w:rsidR="00087C96" w:rsidRPr="001C284D" w:rsidRDefault="00D16439" w:rsidP="00705BED">
            <w:pPr>
              <w:autoSpaceDE w:val="0"/>
              <w:autoSpaceDN w:val="0"/>
              <w:adjustRightInd w:val="0"/>
              <w:spacing w:after="0" w:line="240" w:lineRule="auto"/>
              <w:ind w:left="-18" w:firstLine="18"/>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0"/>
              </w:rPr>
              <w:t>Errors in the Employer’s Requirements</w:t>
            </w:r>
          </w:p>
        </w:tc>
        <w:tc>
          <w:tcPr>
            <w:tcW w:w="6696" w:type="dxa"/>
          </w:tcPr>
          <w:p w14:paraId="7799F25C" w14:textId="3C0DAC83" w:rsidR="00087C96" w:rsidRPr="007241BF" w:rsidRDefault="00087C96" w:rsidP="00087C96">
            <w:pPr>
              <w:suppressAutoHyphens/>
              <w:spacing w:after="0" w:line="240" w:lineRule="auto"/>
              <w:ind w:left="21"/>
              <w:jc w:val="both"/>
              <w:outlineLvl w:val="2"/>
              <w:rPr>
                <w:rFonts w:ascii="Times New Roman" w:eastAsia="Times New Roman" w:hAnsi="Times New Roman"/>
                <w:sz w:val="24"/>
                <w:szCs w:val="24"/>
              </w:rPr>
            </w:pPr>
            <w:bookmarkStart w:id="2903" w:name="_Toc331008105"/>
            <w:bookmarkStart w:id="2904" w:name="_Toc331027846"/>
            <w:bookmarkStart w:id="2905" w:name="_Toc350845058"/>
            <w:bookmarkStart w:id="2906" w:name="_Toc350868506"/>
            <w:bookmarkStart w:id="2907" w:name="_Toc351641544"/>
            <w:bookmarkStart w:id="2908" w:name="_Toc433025054"/>
            <w:bookmarkStart w:id="2909" w:name="_Toc433025341"/>
            <w:bookmarkStart w:id="2910" w:name="_Toc433197289"/>
            <w:bookmarkStart w:id="2911" w:name="_Toc434305240"/>
            <w:bookmarkStart w:id="2912" w:name="_Toc434846273"/>
            <w:bookmarkStart w:id="2913" w:name="_Toc488844660"/>
            <w:bookmarkStart w:id="2914" w:name="_Toc495664918"/>
            <w:bookmarkStart w:id="2915" w:name="_Toc495667338"/>
            <w:bookmarkStart w:id="2916" w:name="_Toc31723829"/>
            <w:bookmarkStart w:id="2917" w:name="_Toc31725071"/>
            <w:r w:rsidRPr="007241BF">
              <w:rPr>
                <w:rFonts w:ascii="Times New Roman" w:eastAsia="Times New Roman" w:hAnsi="Times New Roman"/>
                <w:sz w:val="24"/>
                <w:szCs w:val="24"/>
              </w:rPr>
              <w:t>Amend Sub-Clause 1.9 by replacing the third paragraph with the following:</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14:paraId="67F39FEA" w14:textId="77777777" w:rsidR="00087C96" w:rsidRPr="007241BF" w:rsidRDefault="00087C96" w:rsidP="00087C96">
            <w:pPr>
              <w:spacing w:after="0" w:line="240" w:lineRule="auto"/>
              <w:ind w:left="21"/>
              <w:jc w:val="both"/>
              <w:rPr>
                <w:rFonts w:ascii="Times New Roman" w:eastAsia="Times New Roman" w:hAnsi="Times New Roman"/>
                <w:sz w:val="24"/>
                <w:szCs w:val="20"/>
              </w:rPr>
            </w:pPr>
          </w:p>
          <w:p w14:paraId="084AD4D0" w14:textId="77777777" w:rsidR="00087C96" w:rsidRPr="00EE14FE" w:rsidRDefault="00087C96" w:rsidP="00087C96">
            <w:pPr>
              <w:spacing w:after="0" w:line="240" w:lineRule="auto"/>
              <w:ind w:left="21"/>
              <w:jc w:val="both"/>
              <w:rPr>
                <w:rFonts w:ascii="Times New Roman" w:eastAsia="Times New Roman" w:hAnsi="Times New Roman"/>
                <w:sz w:val="24"/>
                <w:szCs w:val="20"/>
              </w:rPr>
            </w:pPr>
            <w:r w:rsidRPr="0063164A">
              <w:rPr>
                <w:rFonts w:ascii="Times New Roman" w:eastAsia="Times New Roman" w:hAnsi="Times New Roman"/>
                <w:sz w:val="24"/>
                <w:szCs w:val="20"/>
              </w:rPr>
              <w:t>“After receiving this notice, the Engineer shall proceed in accordance with Sub-Clause 3.5 [</w:t>
            </w:r>
            <w:r w:rsidRPr="00B405AD">
              <w:rPr>
                <w:rFonts w:ascii="Times New Roman" w:eastAsia="Times New Roman" w:hAnsi="Times New Roman"/>
                <w:i/>
                <w:sz w:val="24"/>
                <w:szCs w:val="20"/>
              </w:rPr>
              <w:t>Determinations</w:t>
            </w:r>
            <w:r w:rsidRPr="00B405AD">
              <w:rPr>
                <w:rFonts w:ascii="Times New Roman" w:eastAsia="Times New Roman" w:hAnsi="Times New Roman"/>
                <w:sz w:val="24"/>
                <w:szCs w:val="20"/>
              </w:rPr>
              <w:t>] and Sub-Clause 20.1 [</w:t>
            </w:r>
            <w:r w:rsidRPr="00B405AD">
              <w:rPr>
                <w:rFonts w:ascii="Times New Roman" w:eastAsia="Times New Roman" w:hAnsi="Times New Roman"/>
                <w:i/>
                <w:sz w:val="24"/>
                <w:szCs w:val="20"/>
              </w:rPr>
              <w:t>Contractor’s Claims</w:t>
            </w:r>
            <w:r w:rsidRPr="00B405AD">
              <w:rPr>
                <w:rFonts w:ascii="Times New Roman" w:eastAsia="Times New Roman" w:hAnsi="Times New Roman"/>
                <w:sz w:val="24"/>
                <w:szCs w:val="20"/>
              </w:rPr>
              <w:t xml:space="preserve">] to agree or determine </w:t>
            </w:r>
            <w:r w:rsidR="00D16439" w:rsidRPr="00B405AD">
              <w:rPr>
                <w:rFonts w:ascii="Times New Roman" w:eastAsia="Times New Roman" w:hAnsi="Times New Roman"/>
                <w:sz w:val="24"/>
                <w:szCs w:val="20"/>
              </w:rPr>
              <w:t>(i) whether and (if so) to what extent the error could not reasonably have been discovered, and (ii) the matters described in sub-paragraphs (a) and (b) above related to this extent</w:t>
            </w:r>
            <w:r w:rsidRPr="00EE14FE">
              <w:rPr>
                <w:rFonts w:ascii="Times New Roman" w:eastAsia="Times New Roman" w:hAnsi="Times New Roman"/>
                <w:sz w:val="24"/>
                <w:szCs w:val="20"/>
              </w:rPr>
              <w:t>.”</w:t>
            </w:r>
          </w:p>
          <w:p w14:paraId="39D2EC4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57F2D9BB" w14:textId="77777777" w:rsidTr="00087C96">
        <w:trPr>
          <w:trHeight w:val="288"/>
          <w:jc w:val="center"/>
        </w:trPr>
        <w:tc>
          <w:tcPr>
            <w:tcW w:w="2664" w:type="dxa"/>
          </w:tcPr>
          <w:p w14:paraId="00521248"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1.12</w:t>
            </w:r>
          </w:p>
          <w:p w14:paraId="679403BC"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Confidential Details</w:t>
            </w:r>
          </w:p>
        </w:tc>
        <w:tc>
          <w:tcPr>
            <w:tcW w:w="6696" w:type="dxa"/>
          </w:tcPr>
          <w:p w14:paraId="34602A4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Replace the text of Sub-Clause 1.12 with the following:</w:t>
            </w:r>
          </w:p>
          <w:p w14:paraId="6841B12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B358E64" w14:textId="1BA47910" w:rsidR="00087C96" w:rsidRPr="00B405AD" w:rsidRDefault="00087C96" w:rsidP="00087C96">
            <w:pPr>
              <w:suppressAutoHyphens/>
              <w:spacing w:before="120" w:after="0" w:line="240" w:lineRule="auto"/>
              <w:ind w:left="21"/>
              <w:jc w:val="both"/>
              <w:outlineLvl w:val="2"/>
              <w:rPr>
                <w:rFonts w:ascii="Times New Roman" w:eastAsia="Times New Roman" w:hAnsi="Times New Roman"/>
                <w:bCs/>
                <w:sz w:val="24"/>
                <w:szCs w:val="24"/>
              </w:rPr>
            </w:pPr>
            <w:bookmarkStart w:id="2918" w:name="_Toc331008106"/>
            <w:bookmarkStart w:id="2919" w:name="_Toc331027847"/>
            <w:bookmarkStart w:id="2920" w:name="_Toc350845059"/>
            <w:bookmarkStart w:id="2921" w:name="_Toc350868507"/>
            <w:bookmarkStart w:id="2922" w:name="_Toc351641545"/>
            <w:bookmarkStart w:id="2923" w:name="_Toc433025055"/>
            <w:bookmarkStart w:id="2924" w:name="_Toc433025342"/>
            <w:bookmarkStart w:id="2925" w:name="_Toc433197290"/>
            <w:bookmarkStart w:id="2926" w:name="_Toc434305241"/>
            <w:bookmarkStart w:id="2927" w:name="_Toc434846274"/>
            <w:bookmarkStart w:id="2928" w:name="_Toc488844661"/>
            <w:bookmarkStart w:id="2929" w:name="_Toc495664919"/>
            <w:bookmarkStart w:id="2930" w:name="_Toc495667339"/>
            <w:bookmarkStart w:id="2931" w:name="_Toc31723830"/>
            <w:bookmarkStart w:id="2932" w:name="_Toc31725072"/>
            <w:r w:rsidRPr="007241BF">
              <w:rPr>
                <w:rFonts w:ascii="Times New Roman" w:eastAsia="Times New Roman" w:hAnsi="Times New Roman"/>
                <w:bCs/>
                <w:sz w:val="24"/>
                <w:szCs w:val="24"/>
              </w:rPr>
              <w:t>“The Contractor’s and the Employer’s Personnel shall disclose all such confidential and other informati</w:t>
            </w:r>
            <w:r w:rsidRPr="0063164A">
              <w:rPr>
                <w:rFonts w:ascii="Times New Roman" w:eastAsia="Times New Roman" w:hAnsi="Times New Roman"/>
                <w:bCs/>
                <w:sz w:val="24"/>
                <w:szCs w:val="24"/>
              </w:rPr>
              <w:t>on as may be reasonably required in order to verify the Contractor’s compliance with the Contract and allow its proper implementation; provided that the requ</w:t>
            </w:r>
            <w:r w:rsidRPr="00B405AD">
              <w:rPr>
                <w:rFonts w:ascii="Times New Roman" w:eastAsia="Times New Roman" w:hAnsi="Times New Roman"/>
                <w:bCs/>
                <w:sz w:val="24"/>
                <w:szCs w:val="24"/>
              </w:rPr>
              <w:t>irements of this Sub-Clause 1.12 shall not be construed to require the disclosure of any information by  MCC or any authorized representatives of MCC, the Inspector General, the U.S. Government Accounting Office, or any auditor identified in the Compact.</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14:paraId="10A463C7" w14:textId="77777777" w:rsidR="00087C96" w:rsidRPr="00B405AD" w:rsidRDefault="00087C96" w:rsidP="00087C96">
            <w:pPr>
              <w:autoSpaceDE w:val="0"/>
              <w:autoSpaceDN w:val="0"/>
              <w:adjustRightInd w:val="0"/>
              <w:spacing w:after="0" w:line="240" w:lineRule="auto"/>
              <w:ind w:left="21"/>
              <w:jc w:val="both"/>
              <w:rPr>
                <w:rFonts w:ascii="Times New Roman" w:eastAsia="Times New Roman" w:hAnsi="Times New Roman"/>
                <w:sz w:val="24"/>
                <w:szCs w:val="20"/>
              </w:rPr>
            </w:pPr>
          </w:p>
          <w:p w14:paraId="0D948DC8"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sz w:val="24"/>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170FE5E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87C96" w:rsidRPr="00742E8D" w14:paraId="179043EE" w14:textId="77777777" w:rsidTr="00087C96">
        <w:trPr>
          <w:trHeight w:val="288"/>
          <w:jc w:val="center"/>
        </w:trPr>
        <w:tc>
          <w:tcPr>
            <w:tcW w:w="2664" w:type="dxa"/>
          </w:tcPr>
          <w:p w14:paraId="1A97B17A"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1.13</w:t>
            </w:r>
          </w:p>
          <w:p w14:paraId="4880674B"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Compliance with Laws</w:t>
            </w:r>
          </w:p>
        </w:tc>
        <w:tc>
          <w:tcPr>
            <w:tcW w:w="6696" w:type="dxa"/>
          </w:tcPr>
          <w:p w14:paraId="0107772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Amend Sub-Clause 1.13(b) by adding the following at the end:</w:t>
            </w:r>
          </w:p>
          <w:p w14:paraId="1672AA8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4"/>
              </w:rPr>
            </w:pPr>
          </w:p>
          <w:p w14:paraId="48058A1D" w14:textId="77777777" w:rsidR="00087C96" w:rsidRPr="0063164A" w:rsidRDefault="00087C96" w:rsidP="003A1010">
            <w:pPr>
              <w:autoSpaceDE w:val="0"/>
              <w:autoSpaceDN w:val="0"/>
              <w:adjustRightInd w:val="0"/>
              <w:spacing w:after="0" w:line="240" w:lineRule="auto"/>
              <w:jc w:val="both"/>
              <w:rPr>
                <w:rFonts w:ascii="Times New Roman" w:eastAsia="Times New Roman" w:hAnsi="Times New Roman"/>
                <w:b/>
                <w:sz w:val="24"/>
                <w:szCs w:val="24"/>
              </w:rPr>
            </w:pPr>
            <w:r w:rsidRPr="007241BF">
              <w:rPr>
                <w:rFonts w:ascii="Times New Roman" w:eastAsia="Times New Roman" w:hAnsi="Times New Roman"/>
                <w:sz w:val="24"/>
                <w:szCs w:val="24"/>
              </w:rPr>
              <w:t>“unless the Contractor is impeded to accomplish these actions and shows evidence of its dil</w:t>
            </w:r>
            <w:r w:rsidRPr="0063164A">
              <w:rPr>
                <w:rFonts w:ascii="Times New Roman" w:eastAsia="Times New Roman" w:hAnsi="Times New Roman"/>
                <w:sz w:val="24"/>
                <w:szCs w:val="24"/>
              </w:rPr>
              <w:t>igence.”</w:t>
            </w:r>
          </w:p>
        </w:tc>
      </w:tr>
    </w:tbl>
    <w:p w14:paraId="148AC4E6" w14:textId="77777777" w:rsidR="00087C96" w:rsidRPr="00742E8D" w:rsidRDefault="00087C96" w:rsidP="00087C96">
      <w:pPr>
        <w:spacing w:after="0" w:line="240" w:lineRule="auto"/>
        <w:jc w:val="both"/>
        <w:rPr>
          <w:rFonts w:ascii="Times New Roman" w:eastAsia="Times New Roman" w:hAnsi="Times New Roman"/>
          <w:sz w:val="24"/>
          <w:szCs w:val="20"/>
        </w:rPr>
      </w:pPr>
    </w:p>
    <w:p w14:paraId="2AB07151"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2.  The Employer</w:t>
      </w:r>
    </w:p>
    <w:p w14:paraId="4DF7E806"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5F25A049" w14:textId="77777777" w:rsidTr="00087C96">
        <w:trPr>
          <w:trHeight w:val="288"/>
        </w:trPr>
        <w:tc>
          <w:tcPr>
            <w:tcW w:w="2664" w:type="dxa"/>
          </w:tcPr>
          <w:p w14:paraId="3A8CFF7A" w14:textId="77777777" w:rsidR="00087C96" w:rsidRPr="007241BF"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2.1</w:t>
            </w:r>
          </w:p>
          <w:p w14:paraId="4E31C83B" w14:textId="77777777" w:rsidR="00087C96" w:rsidRPr="001C284D"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0"/>
              </w:rPr>
              <w:t>Right of Access to the Site</w:t>
            </w:r>
          </w:p>
        </w:tc>
        <w:tc>
          <w:tcPr>
            <w:tcW w:w="6696" w:type="dxa"/>
          </w:tcPr>
          <w:p w14:paraId="66DB6243" w14:textId="77777777" w:rsidR="00087C96" w:rsidRPr="0063164A"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Replace the third thru fifth paragraphs of Sub-Clause 2.1 with the following:</w:t>
            </w:r>
          </w:p>
          <w:p w14:paraId="09559496"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3331F5B7"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 xml:space="preserve">“If the Contractor suffers delay and/or incurs Cost as a result of a failure by the Employer to give any such right or possession within such time, and giving due consideration to the phased implementation of resettlement activities as described in the Appendix to </w:t>
            </w:r>
            <w:r w:rsidR="00D33300" w:rsidRPr="00B405AD">
              <w:rPr>
                <w:rFonts w:ascii="Times New Roman" w:eastAsia="Times New Roman" w:hAnsi="Times New Roman"/>
                <w:bCs/>
                <w:color w:val="000000"/>
                <w:sz w:val="24"/>
                <w:szCs w:val="20"/>
              </w:rPr>
              <w:t xml:space="preserve">Financial Offer </w:t>
            </w:r>
            <w:r w:rsidRPr="00EE14FE">
              <w:rPr>
                <w:rFonts w:ascii="Times New Roman" w:eastAsia="Times New Roman" w:hAnsi="Times New Roman"/>
                <w:bCs/>
                <w:color w:val="000000"/>
                <w:sz w:val="24"/>
                <w:szCs w:val="20"/>
              </w:rPr>
              <w:t xml:space="preserve">or in a notice </w:t>
            </w:r>
            <w:r w:rsidRPr="00742E8D">
              <w:rPr>
                <w:rFonts w:ascii="Times New Roman" w:eastAsia="Times New Roman" w:hAnsi="Times New Roman"/>
                <w:bCs/>
                <w:color w:val="000000"/>
                <w:sz w:val="24"/>
                <w:szCs w:val="20"/>
              </w:rPr>
              <w:t>from the Engineer, the Contractor shall give notice to the Engineer and shall be entitled subject to Sub-Clause 20.1 [</w:t>
            </w:r>
            <w:r w:rsidRPr="00742E8D">
              <w:rPr>
                <w:rFonts w:ascii="Times New Roman" w:eastAsia="Times New Roman" w:hAnsi="Times New Roman"/>
                <w:bCs/>
                <w:i/>
                <w:color w:val="000000"/>
                <w:sz w:val="24"/>
                <w:szCs w:val="20"/>
              </w:rPr>
              <w:t>Contractor’s Claims</w:t>
            </w:r>
            <w:r w:rsidRPr="00742E8D">
              <w:rPr>
                <w:rFonts w:ascii="Times New Roman" w:eastAsia="Times New Roman" w:hAnsi="Times New Roman"/>
                <w:bCs/>
                <w:color w:val="000000"/>
                <w:sz w:val="24"/>
                <w:szCs w:val="20"/>
              </w:rPr>
              <w:t>] to:</w:t>
            </w:r>
          </w:p>
          <w:p w14:paraId="1EAC424D"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p>
          <w:p w14:paraId="51784F20" w14:textId="77777777" w:rsidR="00087C96" w:rsidRPr="00742E8D" w:rsidRDefault="00087C96" w:rsidP="00D16F0B">
            <w:pPr>
              <w:numPr>
                <w:ilvl w:val="0"/>
                <w:numId w:val="41"/>
              </w:numPr>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an extension of time for any such delay, if completion is or will be delayed, under Sub-Clause 8.4 [</w:t>
            </w:r>
            <w:r w:rsidRPr="00742E8D">
              <w:rPr>
                <w:rFonts w:ascii="Times New Roman" w:eastAsia="Times New Roman" w:hAnsi="Times New Roman"/>
                <w:bCs/>
                <w:i/>
                <w:color w:val="000000"/>
                <w:sz w:val="24"/>
                <w:szCs w:val="20"/>
              </w:rPr>
              <w:t>Extension of Time for Completion</w:t>
            </w:r>
            <w:r w:rsidRPr="00742E8D">
              <w:rPr>
                <w:rFonts w:ascii="Times New Roman" w:eastAsia="Times New Roman" w:hAnsi="Times New Roman"/>
                <w:bCs/>
                <w:color w:val="000000"/>
                <w:sz w:val="24"/>
                <w:szCs w:val="20"/>
              </w:rPr>
              <w:t>], and</w:t>
            </w:r>
          </w:p>
          <w:p w14:paraId="0F805F96" w14:textId="77777777" w:rsidR="00087C96" w:rsidRPr="00742E8D" w:rsidRDefault="00087C96" w:rsidP="00D16F0B">
            <w:pPr>
              <w:numPr>
                <w:ilvl w:val="0"/>
                <w:numId w:val="41"/>
              </w:numPr>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payment of any such Cost plus reasonable profit, which shall be included in the Contract Price.</w:t>
            </w:r>
          </w:p>
          <w:p w14:paraId="4ADFB29E" w14:textId="77777777" w:rsidR="00087C96" w:rsidRPr="00742E8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02D428ED"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2032B130" w14:textId="77777777" w:rsidR="00087C96" w:rsidRPr="00742E8D" w:rsidRDefault="00087C96" w:rsidP="00087C96">
            <w:pPr>
              <w:autoSpaceDE w:val="0"/>
              <w:autoSpaceDN w:val="0"/>
              <w:adjustRightInd w:val="0"/>
              <w:spacing w:after="0" w:line="240" w:lineRule="auto"/>
              <w:ind w:left="547"/>
              <w:jc w:val="both"/>
              <w:rPr>
                <w:rFonts w:ascii="Times New Roman" w:eastAsia="Times New Roman" w:hAnsi="Times New Roman"/>
                <w:bCs/>
                <w:color w:val="000000"/>
                <w:sz w:val="24"/>
                <w:szCs w:val="20"/>
              </w:rPr>
            </w:pPr>
          </w:p>
          <w:p w14:paraId="53C454E8"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 xml:space="preserve">Amend Sub-Clause 2.1 by adding the following at the end: </w:t>
            </w:r>
          </w:p>
          <w:p w14:paraId="2DFA2A4A" w14:textId="77777777" w:rsidR="00087C96" w:rsidRPr="00742E8D" w:rsidRDefault="00087C96" w:rsidP="00087C96">
            <w:pPr>
              <w:autoSpaceDE w:val="0"/>
              <w:autoSpaceDN w:val="0"/>
              <w:adjustRightInd w:val="0"/>
              <w:spacing w:after="0" w:line="240" w:lineRule="auto"/>
              <w:ind w:left="547"/>
              <w:jc w:val="both"/>
              <w:rPr>
                <w:rFonts w:ascii="Times New Roman" w:eastAsia="Times New Roman" w:hAnsi="Times New Roman"/>
                <w:bCs/>
                <w:color w:val="000000"/>
                <w:sz w:val="24"/>
                <w:szCs w:val="20"/>
              </w:rPr>
            </w:pPr>
          </w:p>
          <w:p w14:paraId="713522D6"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1E8650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1C34476"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B34AA0" w:rsidRPr="00742E8D">
              <w:rPr>
                <w:rFonts w:ascii="Times New Roman" w:eastAsia="Times New Roman" w:hAnsi="Times New Roman"/>
                <w:bCs/>
                <w:color w:val="000000"/>
                <w:sz w:val="24"/>
                <w:szCs w:val="20"/>
              </w:rPr>
              <w:t>W</w:t>
            </w:r>
            <w:r w:rsidRPr="00742E8D">
              <w:rPr>
                <w:rFonts w:ascii="Times New Roman" w:eastAsia="Times New Roman" w:hAnsi="Times New Roman"/>
                <w:bCs/>
                <w:color w:val="000000"/>
                <w:sz w:val="24"/>
                <w:szCs w:val="20"/>
              </w:rPr>
              <w:t>orks.  In any such event, the suspension of work will be deemed the responsibility of the Contractor subject to Sub-Clause 8.8 [</w:t>
            </w:r>
            <w:r w:rsidRPr="00742E8D">
              <w:rPr>
                <w:rFonts w:ascii="Times New Roman" w:eastAsia="Times New Roman" w:hAnsi="Times New Roman"/>
                <w:bCs/>
                <w:i/>
                <w:color w:val="000000"/>
                <w:sz w:val="24"/>
                <w:szCs w:val="20"/>
              </w:rPr>
              <w:t>Suspension of Work</w:t>
            </w:r>
            <w:r w:rsidRPr="00742E8D">
              <w:rPr>
                <w:rFonts w:ascii="Times New Roman" w:eastAsia="Times New Roman" w:hAnsi="Times New Roman"/>
                <w:bCs/>
                <w:color w:val="000000"/>
                <w:sz w:val="24"/>
                <w:szCs w:val="20"/>
              </w:rPr>
              <w:t>].”</w:t>
            </w:r>
          </w:p>
          <w:p w14:paraId="5B2615F8" w14:textId="77777777" w:rsidR="00087C96" w:rsidRPr="00742E8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4"/>
              </w:rPr>
            </w:pPr>
          </w:p>
        </w:tc>
      </w:tr>
      <w:tr w:rsidR="00087C96" w:rsidRPr="00742E8D" w14:paraId="6CC4CF78" w14:textId="77777777" w:rsidTr="00087C96">
        <w:trPr>
          <w:trHeight w:val="288"/>
        </w:trPr>
        <w:tc>
          <w:tcPr>
            <w:tcW w:w="2664" w:type="dxa"/>
          </w:tcPr>
          <w:p w14:paraId="4182FE84"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2.4</w:t>
            </w:r>
          </w:p>
          <w:p w14:paraId="596ADA4E"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Employer’s Financial Arrangements</w:t>
            </w:r>
            <w:r w:rsidRPr="00410859" w:rsidDel="009E1B0D">
              <w:rPr>
                <w:rFonts w:ascii="Times New Roman" w:eastAsia="Times New Roman" w:hAnsi="Times New Roman"/>
                <w:b/>
                <w:bCs/>
                <w:color w:val="000000"/>
                <w:sz w:val="24"/>
                <w:szCs w:val="24"/>
              </w:rPr>
              <w:t xml:space="preserve"> </w:t>
            </w:r>
          </w:p>
        </w:tc>
        <w:tc>
          <w:tcPr>
            <w:tcW w:w="6696" w:type="dxa"/>
          </w:tcPr>
          <w:p w14:paraId="7345BFB2" w14:textId="77777777" w:rsidR="00087C96" w:rsidRPr="0063164A"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Replace Sub-Clause 2.4 with the followin</w:t>
            </w:r>
            <w:r w:rsidRPr="0063164A">
              <w:rPr>
                <w:rFonts w:ascii="Times New Roman" w:eastAsia="Times New Roman" w:hAnsi="Times New Roman"/>
                <w:bCs/>
                <w:color w:val="000000"/>
                <w:sz w:val="24"/>
                <w:szCs w:val="20"/>
              </w:rPr>
              <w:t>g:</w:t>
            </w:r>
          </w:p>
          <w:p w14:paraId="55D7F5F1"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5902F624"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B405AD">
              <w:rPr>
                <w:rFonts w:ascii="Times New Roman" w:eastAsia="Times New Roman" w:hAnsi="Times New Roman"/>
                <w:bCs/>
                <w:sz w:val="24"/>
                <w:szCs w:val="20"/>
              </w:rPr>
              <w:t>Final</w:t>
            </w:r>
            <w:r w:rsidRPr="00B405AD">
              <w:rPr>
                <w:rFonts w:ascii="Times New Roman" w:eastAsia="Times New Roman" w:hAnsi="Times New Roman"/>
                <w:bCs/>
                <w:color w:val="000000"/>
                <w:sz w:val="24"/>
                <w:szCs w:val="20"/>
              </w:rPr>
              <w:t xml:space="preserve"> Contract Price (as estimated at that time </w:t>
            </w:r>
            <w:r w:rsidRPr="00B405AD">
              <w:rPr>
                <w:rFonts w:ascii="Times New Roman" w:eastAsia="Times New Roman" w:hAnsi="Times New Roman"/>
                <w:bCs/>
                <w:sz w:val="24"/>
                <w:szCs w:val="20"/>
              </w:rPr>
              <w:t>and as agreed and confirmed by the Engineer)</w:t>
            </w:r>
            <w:r w:rsidRPr="00EE14FE">
              <w:rPr>
                <w:rFonts w:ascii="Times New Roman" w:eastAsia="Times New Roman" w:hAnsi="Times New Roman"/>
                <w:bCs/>
                <w:color w:val="000000"/>
                <w:sz w:val="24"/>
                <w:szCs w:val="20"/>
              </w:rPr>
              <w:t xml:space="preserve"> in accordance with Clause 14 [</w:t>
            </w:r>
            <w:r w:rsidRPr="00742E8D">
              <w:rPr>
                <w:rFonts w:ascii="Times New Roman" w:eastAsia="Times New Roman" w:hAnsi="Times New Roman"/>
                <w:bCs/>
                <w:i/>
                <w:color w:val="000000"/>
                <w:sz w:val="24"/>
                <w:szCs w:val="20"/>
              </w:rPr>
              <w:t>Contract Price and Payment</w:t>
            </w:r>
            <w:r w:rsidRPr="00742E8D">
              <w:rPr>
                <w:rFonts w:ascii="Times New Roman" w:eastAsia="Times New Roman" w:hAnsi="Times New Roman"/>
                <w:bCs/>
                <w:color w:val="000000"/>
                <w:sz w:val="24"/>
                <w:szCs w:val="20"/>
              </w:rPr>
              <w:t>].  If the Employer intends to make any material change to his financial arrangements, the Employer shall give notice to the Contractor with detailed particulars.</w:t>
            </w:r>
          </w:p>
          <w:p w14:paraId="61A9A9E1" w14:textId="77777777" w:rsidR="00087C96" w:rsidRPr="00742E8D" w:rsidRDefault="00087C96" w:rsidP="00087C96">
            <w:pPr>
              <w:spacing w:before="120" w:after="0" w:line="240" w:lineRule="auto"/>
              <w:ind w:left="36"/>
              <w:jc w:val="both"/>
              <w:rPr>
                <w:rFonts w:ascii="Times New Roman" w:eastAsia="Times New Roman" w:hAnsi="Times New Roman"/>
                <w:sz w:val="24"/>
                <w:szCs w:val="20"/>
              </w:rPr>
            </w:pPr>
            <w:r w:rsidRPr="00742E8D">
              <w:rPr>
                <w:rFonts w:ascii="Times New Roman" w:eastAsia="Times New Roman" w:hAnsi="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44E6FEAB" w14:textId="77777777" w:rsidR="00087C96" w:rsidRPr="00742E8D" w:rsidRDefault="00087C96" w:rsidP="003A1010">
            <w:pPr>
              <w:spacing w:before="120" w:after="0" w:line="240" w:lineRule="auto"/>
              <w:ind w:left="36" w:right="14"/>
              <w:jc w:val="both"/>
              <w:rPr>
                <w:rFonts w:ascii="Times New Roman" w:eastAsia="Times New Roman" w:hAnsi="Times New Roman"/>
                <w:sz w:val="24"/>
                <w:szCs w:val="24"/>
              </w:rPr>
            </w:pPr>
            <w:r w:rsidRPr="00742E8D">
              <w:rPr>
                <w:rFonts w:ascii="Times New Roman" w:eastAsia="Times New Roman" w:hAnsi="Times New Roman"/>
                <w:sz w:val="24"/>
                <w:szCs w:val="20"/>
              </w:rPr>
              <w:t>“For the avoidance of doubt, in no event shall any MCC Funding be subject to any type of co-financing, joint financing or similar arrangement that would violate the terms of the Compact.”</w:t>
            </w:r>
          </w:p>
        </w:tc>
      </w:tr>
    </w:tbl>
    <w:p w14:paraId="55581745"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2F818277"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3.  The Engineer</w:t>
      </w:r>
    </w:p>
    <w:p w14:paraId="1676E540"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641A3DE7" w14:textId="77777777" w:rsidTr="00087C96">
        <w:tc>
          <w:tcPr>
            <w:tcW w:w="2664" w:type="dxa"/>
          </w:tcPr>
          <w:p w14:paraId="6A458FC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b/>
                <w:bCs/>
                <w:color w:val="000000"/>
                <w:sz w:val="24"/>
                <w:szCs w:val="20"/>
              </w:rPr>
              <w:t>Sub-Clause 3.1</w:t>
            </w:r>
            <w:r w:rsidRPr="007241BF">
              <w:rPr>
                <w:rFonts w:ascii="Times New Roman" w:eastAsia="Times New Roman" w:hAnsi="Times New Roman"/>
                <w:color w:val="000000"/>
                <w:sz w:val="24"/>
                <w:szCs w:val="20"/>
              </w:rPr>
              <w:t xml:space="preserve"> </w:t>
            </w:r>
          </w:p>
          <w:p w14:paraId="09AABD96"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color w:val="000000"/>
                <w:sz w:val="24"/>
                <w:szCs w:val="20"/>
              </w:rPr>
            </w:pPr>
            <w:r w:rsidRPr="00410859">
              <w:rPr>
                <w:rFonts w:ascii="Times New Roman" w:eastAsia="Times New Roman" w:hAnsi="Times New Roman"/>
                <w:b/>
                <w:color w:val="000000"/>
                <w:sz w:val="24"/>
                <w:szCs w:val="20"/>
              </w:rPr>
              <w:t xml:space="preserve">Engineer’s Duties </w:t>
            </w:r>
          </w:p>
          <w:p w14:paraId="7637DE9C"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410859">
              <w:rPr>
                <w:rFonts w:ascii="Times New Roman" w:eastAsia="Times New Roman" w:hAnsi="Times New Roman"/>
                <w:b/>
                <w:color w:val="000000"/>
                <w:sz w:val="24"/>
                <w:szCs w:val="20"/>
              </w:rPr>
              <w:t>and Authority</w:t>
            </w:r>
          </w:p>
        </w:tc>
        <w:tc>
          <w:tcPr>
            <w:tcW w:w="6696" w:type="dxa"/>
          </w:tcPr>
          <w:p w14:paraId="5863EC9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Sub-Clause 3.1 by replacing the word “may” in the first sentence of the third paragraph with the word “shall”.</w:t>
            </w:r>
          </w:p>
          <w:p w14:paraId="0C779E7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406232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Subpara. (b) of Sub-Clause 3.1 by deleting the word “and” at the end.</w:t>
            </w:r>
          </w:p>
          <w:p w14:paraId="5A7E66C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E3AC10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Subpara. (c) of Sub-Clause 3.1 by replacing the period at the end with “; and”.</w:t>
            </w:r>
          </w:p>
          <w:p w14:paraId="6F0D1637"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5CC2F1D" w14:textId="77777777" w:rsidTr="00087C96">
        <w:tc>
          <w:tcPr>
            <w:tcW w:w="2664" w:type="dxa"/>
          </w:tcPr>
          <w:p w14:paraId="5DC5C5E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0746C402" w14:textId="77777777" w:rsidR="00087C96" w:rsidRPr="00656EF1" w:rsidRDefault="00087C96" w:rsidP="00FE4A22">
            <w:pPr>
              <w:autoSpaceDE w:val="0"/>
              <w:autoSpaceDN w:val="0"/>
              <w:adjustRightInd w:val="0"/>
              <w:spacing w:after="0" w:line="240" w:lineRule="auto"/>
              <w:jc w:val="both"/>
              <w:rPr>
                <w:rFonts w:ascii="Times New Roman" w:eastAsia="Times New Roman" w:hAnsi="Times New Roman"/>
                <w:bCs/>
                <w:color w:val="000000"/>
                <w:sz w:val="24"/>
                <w:szCs w:val="24"/>
              </w:rPr>
            </w:pPr>
            <w:r w:rsidRPr="00656EF1">
              <w:rPr>
                <w:rFonts w:ascii="Times New Roman" w:eastAsia="Times New Roman" w:hAnsi="Times New Roman"/>
                <w:bCs/>
                <w:color w:val="000000"/>
                <w:sz w:val="24"/>
                <w:szCs w:val="24"/>
              </w:rPr>
              <w:t>Amend Sub-Clause 3.1 by adding the following at the end:</w:t>
            </w:r>
          </w:p>
          <w:p w14:paraId="40DA28F7" w14:textId="77777777" w:rsidR="00087C96" w:rsidRPr="007241BF" w:rsidRDefault="00087C96" w:rsidP="00FE4A22">
            <w:pPr>
              <w:autoSpaceDE w:val="0"/>
              <w:autoSpaceDN w:val="0"/>
              <w:adjustRightInd w:val="0"/>
              <w:spacing w:after="0" w:line="240" w:lineRule="auto"/>
              <w:jc w:val="both"/>
              <w:rPr>
                <w:rFonts w:ascii="Times New Roman" w:eastAsia="Times New Roman" w:hAnsi="Times New Roman"/>
                <w:bCs/>
                <w:color w:val="000000"/>
                <w:sz w:val="24"/>
                <w:szCs w:val="24"/>
              </w:rPr>
            </w:pPr>
          </w:p>
          <w:p w14:paraId="0C6253F7" w14:textId="77777777" w:rsidR="00087C96" w:rsidRPr="007241BF" w:rsidRDefault="00087C96" w:rsidP="00FE4A22">
            <w:pPr>
              <w:autoSpaceDE w:val="0"/>
              <w:autoSpaceDN w:val="0"/>
              <w:adjustRightInd w:val="0"/>
              <w:spacing w:after="0" w:line="240" w:lineRule="auto"/>
              <w:ind w:left="518" w:hanging="518"/>
              <w:jc w:val="both"/>
              <w:rPr>
                <w:rFonts w:ascii="Times New Roman" w:eastAsia="Times New Roman" w:hAnsi="Times New Roman"/>
                <w:sz w:val="24"/>
                <w:szCs w:val="24"/>
              </w:rPr>
            </w:pPr>
            <w:r w:rsidRPr="007241BF">
              <w:rPr>
                <w:rFonts w:ascii="Times New Roman" w:eastAsia="Times New Roman" w:hAnsi="Times New Roman"/>
                <w:color w:val="000000"/>
                <w:sz w:val="24"/>
                <w:szCs w:val="24"/>
              </w:rPr>
              <w:t>“(d)   a</w:t>
            </w:r>
            <w:r w:rsidRPr="007241BF">
              <w:rPr>
                <w:rFonts w:ascii="Times New Roman" w:eastAsia="Times New Roman" w:hAnsi="Times New Roman"/>
                <w:sz w:val="24"/>
                <w:szCs w:val="24"/>
              </w:rPr>
              <w:t>ny act by the Engineer in response to a Contractor’s request except otherwise expressly specified shall be notified in writing to the Contractor within 28 days of receipt.</w:t>
            </w:r>
          </w:p>
          <w:p w14:paraId="333BE21B" w14:textId="77777777" w:rsidR="00087C96" w:rsidRPr="007241BF" w:rsidRDefault="00087C96" w:rsidP="00705BED">
            <w:pPr>
              <w:spacing w:after="0" w:line="240" w:lineRule="auto"/>
              <w:ind w:left="518"/>
              <w:jc w:val="both"/>
              <w:rPr>
                <w:rFonts w:ascii="Times New Roman" w:eastAsia="Times New Roman" w:hAnsi="Times New Roman"/>
                <w:sz w:val="24"/>
              </w:rPr>
            </w:pPr>
          </w:p>
          <w:p w14:paraId="1B5DE234" w14:textId="77777777" w:rsidR="00087C96" w:rsidRPr="0063164A" w:rsidRDefault="00087C96" w:rsidP="00705BED">
            <w:pPr>
              <w:spacing w:after="0" w:line="240" w:lineRule="auto"/>
              <w:jc w:val="both"/>
              <w:rPr>
                <w:rFonts w:ascii="Times New Roman" w:eastAsia="Times New Roman" w:hAnsi="Times New Roman"/>
                <w:sz w:val="24"/>
              </w:rPr>
            </w:pPr>
            <w:r w:rsidRPr="0063164A">
              <w:rPr>
                <w:rFonts w:ascii="Times New Roman" w:eastAsia="Times New Roman" w:hAnsi="Times New Roman"/>
                <w:sz w:val="24"/>
              </w:rPr>
              <w:t>“The following provisions also shall apply:</w:t>
            </w:r>
          </w:p>
          <w:p w14:paraId="7BBBA7CC" w14:textId="77777777" w:rsidR="00087C96" w:rsidRPr="00B405AD" w:rsidRDefault="00087C96" w:rsidP="00705BED">
            <w:pPr>
              <w:spacing w:after="0" w:line="240" w:lineRule="auto"/>
              <w:jc w:val="both"/>
              <w:rPr>
                <w:rFonts w:ascii="Times New Roman" w:eastAsia="Times New Roman" w:hAnsi="Times New Roman"/>
                <w:sz w:val="24"/>
              </w:rPr>
            </w:pPr>
          </w:p>
          <w:p w14:paraId="6921452D" w14:textId="77777777" w:rsidR="00087C96" w:rsidRPr="00B405AD" w:rsidRDefault="00087C96" w:rsidP="00705BED">
            <w:pPr>
              <w:spacing w:after="240" w:line="240" w:lineRule="auto"/>
              <w:jc w:val="both"/>
              <w:rPr>
                <w:rFonts w:ascii="Times New Roman" w:eastAsia="Times New Roman" w:hAnsi="Times New Roman"/>
                <w:sz w:val="24"/>
              </w:rPr>
            </w:pPr>
            <w:r w:rsidRPr="00B405AD">
              <w:rPr>
                <w:rFonts w:ascii="Times New Roman" w:eastAsia="Times New Roman" w:hAnsi="Times New Roman"/>
                <w:sz w:val="24"/>
              </w:rPr>
              <w:t>“The Engineer shall obtain the specific approval of the Employer before taking action under the-following Sub-Clauses of these Conditions:</w:t>
            </w:r>
          </w:p>
          <w:p w14:paraId="3C67CA28" w14:textId="77777777" w:rsidR="00087C96" w:rsidRPr="00B405A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sidRPr="00B405AD">
              <w:rPr>
                <w:rFonts w:ascii="Times New Roman" w:eastAsia="Times New Roman" w:hAnsi="Times New Roman"/>
                <w:sz w:val="24"/>
              </w:rPr>
              <w:t>Sub-Clause 4.12 [</w:t>
            </w:r>
            <w:r w:rsidRPr="00B405AD">
              <w:rPr>
                <w:rFonts w:ascii="Times New Roman" w:eastAsia="Times New Roman" w:hAnsi="Times New Roman"/>
                <w:i/>
                <w:sz w:val="24"/>
              </w:rPr>
              <w:t>Unforeseeable Physical Conditions</w:t>
            </w:r>
            <w:r w:rsidRPr="00B405AD">
              <w:rPr>
                <w:rFonts w:ascii="Times New Roman" w:eastAsia="Times New Roman" w:hAnsi="Times New Roman"/>
                <w:sz w:val="24"/>
              </w:rPr>
              <w:t>]: Agreeing to or determining an extension of time and/or additional cost.</w:t>
            </w:r>
          </w:p>
          <w:p w14:paraId="74C32F34" w14:textId="77777777" w:rsidR="00087C96" w:rsidRPr="00742E8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sidRPr="00EE14FE">
              <w:rPr>
                <w:rFonts w:ascii="Times New Roman" w:eastAsia="Times New Roman" w:hAnsi="Times New Roman"/>
                <w:sz w:val="24"/>
              </w:rPr>
              <w:t>Sub-Clause 8.4 [</w:t>
            </w:r>
            <w:r w:rsidRPr="00742E8D">
              <w:rPr>
                <w:rFonts w:ascii="Times New Roman" w:eastAsia="Times New Roman" w:hAnsi="Times New Roman"/>
                <w:i/>
                <w:sz w:val="24"/>
              </w:rPr>
              <w:t>Extension of Time for Completion</w:t>
            </w:r>
            <w:r w:rsidRPr="00742E8D">
              <w:rPr>
                <w:rFonts w:ascii="Times New Roman" w:eastAsia="Times New Roman" w:hAnsi="Times New Roman"/>
                <w:sz w:val="24"/>
              </w:rPr>
              <w:t>]: Approving an extension of time under Sub-Clause 20.1.</w:t>
            </w:r>
          </w:p>
          <w:p w14:paraId="7EF6D373" w14:textId="77777777" w:rsidR="00087C96" w:rsidRPr="00742E8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sidRPr="00742E8D">
              <w:rPr>
                <w:rFonts w:ascii="Times New Roman" w:eastAsia="Times New Roman" w:hAnsi="Times New Roman"/>
                <w:sz w:val="24"/>
              </w:rPr>
              <w:t>Sub-Clause 8.6 [</w:t>
            </w:r>
            <w:r w:rsidRPr="00742E8D">
              <w:rPr>
                <w:rFonts w:ascii="Times New Roman" w:eastAsia="Times New Roman" w:hAnsi="Times New Roman"/>
                <w:i/>
                <w:sz w:val="24"/>
              </w:rPr>
              <w:t>Rate of Progress</w:t>
            </w:r>
            <w:r w:rsidRPr="00742E8D">
              <w:rPr>
                <w:rFonts w:ascii="Times New Roman" w:eastAsia="Times New Roman" w:hAnsi="Times New Roman"/>
                <w:sz w:val="24"/>
              </w:rPr>
              <w:t>]: Instructing the Contractor to submit a revised programme, under Sub-Clause 8.3 [</w:t>
            </w:r>
            <w:r w:rsidRPr="00742E8D">
              <w:rPr>
                <w:rFonts w:ascii="Times New Roman" w:eastAsia="Times New Roman" w:hAnsi="Times New Roman"/>
                <w:i/>
                <w:sz w:val="24"/>
              </w:rPr>
              <w:t>Programme</w:t>
            </w:r>
            <w:r w:rsidRPr="00742E8D">
              <w:rPr>
                <w:rFonts w:ascii="Times New Roman" w:eastAsia="Times New Roman" w:hAnsi="Times New Roman"/>
                <w:sz w:val="24"/>
              </w:rPr>
              <w:t>], to expedite progress.</w:t>
            </w:r>
          </w:p>
          <w:p w14:paraId="5E1AE2D4" w14:textId="77777777" w:rsidR="00087C96" w:rsidRPr="00742E8D" w:rsidRDefault="00087C96" w:rsidP="00705BED">
            <w:pPr>
              <w:tabs>
                <w:tab w:val="left" w:pos="522"/>
              </w:tabs>
              <w:spacing w:after="0" w:line="240" w:lineRule="auto"/>
              <w:ind w:left="522" w:hanging="547"/>
              <w:jc w:val="both"/>
              <w:rPr>
                <w:rFonts w:ascii="Times New Roman" w:eastAsia="Times New Roman" w:hAnsi="Times New Roman"/>
                <w:sz w:val="24"/>
              </w:rPr>
            </w:pPr>
            <w:r w:rsidRPr="00742E8D">
              <w:rPr>
                <w:rFonts w:ascii="Times New Roman" w:eastAsia="Times New Roman" w:hAnsi="Times New Roman"/>
                <w:sz w:val="24"/>
              </w:rPr>
              <w:t>(iv)</w:t>
            </w:r>
            <w:r w:rsidRPr="00742E8D">
              <w:rPr>
                <w:rFonts w:ascii="Times New Roman" w:eastAsia="Times New Roman" w:hAnsi="Times New Roman"/>
                <w:sz w:val="24"/>
              </w:rPr>
              <w:tab/>
              <w:t>Sub-Clause 13.1 [</w:t>
            </w:r>
            <w:r w:rsidRPr="00742E8D">
              <w:rPr>
                <w:rFonts w:ascii="Times New Roman" w:eastAsia="Times New Roman" w:hAnsi="Times New Roman"/>
                <w:i/>
                <w:sz w:val="24"/>
              </w:rPr>
              <w:t>Right to Vary</w:t>
            </w:r>
            <w:r w:rsidRPr="00742E8D">
              <w:rPr>
                <w:rFonts w:ascii="Times New Roman" w:eastAsia="Times New Roman" w:hAnsi="Times New Roman"/>
                <w:sz w:val="24"/>
              </w:rPr>
              <w:t xml:space="preserve">]: Instructing a Variation, except if such a Variation would increase the Accepted Contract Amount by less than the percentage specified in the Appendix to </w:t>
            </w:r>
            <w:r w:rsidR="007A1BC2" w:rsidRPr="00742E8D">
              <w:rPr>
                <w:rFonts w:ascii="Times New Roman" w:eastAsia="Times New Roman" w:hAnsi="Times New Roman"/>
                <w:sz w:val="24"/>
              </w:rPr>
              <w:t>Financial Offer.</w:t>
            </w:r>
          </w:p>
          <w:p w14:paraId="487CC930" w14:textId="77777777" w:rsidR="00087C96" w:rsidRPr="00742E8D" w:rsidRDefault="00087C96" w:rsidP="00705BED">
            <w:pPr>
              <w:tabs>
                <w:tab w:val="left" w:pos="1101"/>
              </w:tabs>
              <w:spacing w:after="0" w:line="240" w:lineRule="auto"/>
              <w:ind w:left="1101" w:hanging="547"/>
              <w:jc w:val="both"/>
              <w:rPr>
                <w:rFonts w:ascii="Times New Roman" w:eastAsia="Times New Roman" w:hAnsi="Times New Roman"/>
                <w:sz w:val="24"/>
              </w:rPr>
            </w:pPr>
          </w:p>
          <w:p w14:paraId="763F1F09" w14:textId="77777777" w:rsidR="00087C96" w:rsidRPr="00742E8D" w:rsidRDefault="00087C96" w:rsidP="00705BED">
            <w:pPr>
              <w:tabs>
                <w:tab w:val="left" w:pos="561"/>
              </w:tabs>
              <w:spacing w:after="240" w:line="240" w:lineRule="auto"/>
              <w:ind w:left="540" w:hanging="540"/>
              <w:jc w:val="both"/>
              <w:rPr>
                <w:rFonts w:ascii="Times New Roman" w:eastAsia="Times New Roman" w:hAnsi="Times New Roman"/>
                <w:sz w:val="24"/>
              </w:rPr>
            </w:pPr>
            <w:r w:rsidRPr="00742E8D">
              <w:rPr>
                <w:rFonts w:ascii="Times New Roman" w:eastAsia="Times New Roman" w:hAnsi="Times New Roman"/>
                <w:sz w:val="24"/>
              </w:rPr>
              <w:t>(v)</w:t>
            </w:r>
            <w:r w:rsidRPr="00742E8D">
              <w:rPr>
                <w:rFonts w:ascii="Times New Roman" w:eastAsia="Times New Roman" w:hAnsi="Times New Roman"/>
                <w:sz w:val="24"/>
              </w:rPr>
              <w:tab/>
              <w:t>Sub-Clause 13.3 [</w:t>
            </w:r>
            <w:r w:rsidRPr="00742E8D">
              <w:rPr>
                <w:rFonts w:ascii="Times New Roman" w:eastAsia="Times New Roman" w:hAnsi="Times New Roman"/>
                <w:i/>
                <w:sz w:val="24"/>
              </w:rPr>
              <w:t>Variation Procedure</w:t>
            </w:r>
            <w:r w:rsidRPr="00742E8D">
              <w:rPr>
                <w:rFonts w:ascii="Times New Roman" w:eastAsia="Times New Roman" w:hAnsi="Times New Roman"/>
                <w:sz w:val="24"/>
              </w:rPr>
              <w:t>]: Approving a proposal for Variation submitted by the Contractor in accordance with Sub-Clause 13.1 [</w:t>
            </w:r>
            <w:r w:rsidRPr="00742E8D">
              <w:rPr>
                <w:rFonts w:ascii="Times New Roman" w:eastAsia="Times New Roman" w:hAnsi="Times New Roman"/>
                <w:i/>
                <w:sz w:val="24"/>
              </w:rPr>
              <w:t>Right to Vary</w:t>
            </w:r>
            <w:r w:rsidRPr="00742E8D">
              <w:rPr>
                <w:rFonts w:ascii="Times New Roman" w:eastAsia="Times New Roman" w:hAnsi="Times New Roman"/>
                <w:sz w:val="24"/>
              </w:rPr>
              <w:t>], 13.2 [</w:t>
            </w:r>
            <w:r w:rsidRPr="00742E8D">
              <w:rPr>
                <w:rFonts w:ascii="Times New Roman" w:eastAsia="Times New Roman" w:hAnsi="Times New Roman"/>
                <w:i/>
                <w:sz w:val="24"/>
              </w:rPr>
              <w:t>Value Engineering</w:t>
            </w:r>
            <w:r w:rsidRPr="00742E8D">
              <w:rPr>
                <w:rFonts w:ascii="Times New Roman" w:eastAsia="Times New Roman" w:hAnsi="Times New Roman"/>
                <w:sz w:val="24"/>
              </w:rPr>
              <w:t>] or 13.3 [</w:t>
            </w:r>
            <w:r w:rsidRPr="00742E8D">
              <w:rPr>
                <w:rFonts w:ascii="Times New Roman" w:eastAsia="Times New Roman" w:hAnsi="Times New Roman"/>
                <w:i/>
                <w:sz w:val="24"/>
              </w:rPr>
              <w:t>Variation Procedure</w:t>
            </w:r>
            <w:r w:rsidRPr="00742E8D">
              <w:rPr>
                <w:rFonts w:ascii="Times New Roman" w:eastAsia="Times New Roman" w:hAnsi="Times New Roman"/>
                <w:sz w:val="24"/>
              </w:rPr>
              <w:t xml:space="preserve">], except if such a Variation would increase the Accepted Contract Amount by less than the percentage specified in the Appendix to </w:t>
            </w:r>
            <w:r w:rsidR="007A1BC2" w:rsidRPr="00742E8D">
              <w:rPr>
                <w:rFonts w:ascii="Times New Roman" w:eastAsia="Times New Roman" w:hAnsi="Times New Roman"/>
                <w:sz w:val="24"/>
              </w:rPr>
              <w:t>Financial Offer</w:t>
            </w:r>
            <w:r w:rsidRPr="00742E8D">
              <w:rPr>
                <w:rFonts w:ascii="Times New Roman" w:eastAsia="Times New Roman" w:hAnsi="Times New Roman"/>
                <w:sz w:val="24"/>
              </w:rPr>
              <w:t>.</w:t>
            </w:r>
          </w:p>
          <w:p w14:paraId="6E968BFC" w14:textId="77777777" w:rsidR="00087C96" w:rsidRPr="00742E8D" w:rsidRDefault="00087C96" w:rsidP="00705BED">
            <w:pPr>
              <w:tabs>
                <w:tab w:val="left" w:pos="561"/>
              </w:tabs>
              <w:spacing w:after="240" w:line="240" w:lineRule="auto"/>
              <w:ind w:left="540" w:hanging="540"/>
              <w:jc w:val="both"/>
              <w:rPr>
                <w:rFonts w:ascii="Times New Roman" w:eastAsia="Times New Roman" w:hAnsi="Times New Roman"/>
                <w:sz w:val="24"/>
              </w:rPr>
            </w:pPr>
            <w:r w:rsidRPr="00742E8D">
              <w:rPr>
                <w:rFonts w:ascii="Times New Roman" w:eastAsia="Times New Roman" w:hAnsi="Times New Roman"/>
                <w:sz w:val="24"/>
              </w:rPr>
              <w:t>(vi)</w:t>
            </w:r>
            <w:r w:rsidRPr="00742E8D">
              <w:rPr>
                <w:rFonts w:ascii="Times New Roman" w:eastAsia="Times New Roman" w:hAnsi="Times New Roman"/>
                <w:sz w:val="24"/>
              </w:rPr>
              <w:tab/>
              <w:t>Sub-Clause 13.4 [</w:t>
            </w:r>
            <w:r w:rsidRPr="00742E8D">
              <w:rPr>
                <w:rFonts w:ascii="Times New Roman" w:eastAsia="Times New Roman" w:hAnsi="Times New Roman"/>
                <w:i/>
                <w:sz w:val="24"/>
              </w:rPr>
              <w:t>Payment in Applicable Currencies</w:t>
            </w:r>
            <w:r w:rsidRPr="00742E8D">
              <w:rPr>
                <w:rFonts w:ascii="Times New Roman" w:eastAsia="Times New Roman" w:hAnsi="Times New Roman"/>
                <w:sz w:val="24"/>
              </w:rPr>
              <w:t xml:space="preserve">]: Specifying the amount payable in each of the applicable currencies. </w:t>
            </w:r>
          </w:p>
          <w:p w14:paraId="20853C28" w14:textId="77777777" w:rsidR="00087C96" w:rsidRPr="00742E8D" w:rsidRDefault="00087C96" w:rsidP="00FE4A22">
            <w:pPr>
              <w:autoSpaceDE w:val="0"/>
              <w:autoSpaceDN w:val="0"/>
              <w:adjustRightInd w:val="0"/>
              <w:spacing w:after="0" w:line="240" w:lineRule="auto"/>
              <w:jc w:val="both"/>
              <w:rPr>
                <w:rFonts w:ascii="Times New Roman" w:eastAsia="Times New Roman" w:hAnsi="Times New Roman"/>
                <w:color w:val="000000"/>
                <w:sz w:val="24"/>
                <w:szCs w:val="24"/>
              </w:rPr>
            </w:pPr>
            <w:r w:rsidRPr="00742E8D">
              <w:rPr>
                <w:rFonts w:ascii="Times New Roman" w:eastAsia="Times New Roman" w:hAnsi="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742E8D">
              <w:rPr>
                <w:rFonts w:ascii="Times New Roman" w:eastAsia="Times New Roman" w:hAnsi="Times New Roman"/>
                <w:i/>
                <w:sz w:val="24"/>
                <w:szCs w:val="24"/>
              </w:rPr>
              <w:t>Variations and Adjustments</w:t>
            </w:r>
            <w:r w:rsidRPr="00742E8D">
              <w:rPr>
                <w:rFonts w:ascii="Times New Roman" w:eastAsia="Times New Roman" w:hAnsi="Times New Roman"/>
                <w:sz w:val="24"/>
                <w:szCs w:val="24"/>
              </w:rPr>
              <w:t>] and shall notify the Contractor accordingly, with a copy to the Employer.”</w:t>
            </w:r>
          </w:p>
          <w:p w14:paraId="32619CE1" w14:textId="77777777" w:rsidR="00087C96" w:rsidRPr="00742E8D" w:rsidRDefault="00087C96" w:rsidP="00FE4A22">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320C6DE4" w14:textId="77777777" w:rsidTr="00087C96">
        <w:tc>
          <w:tcPr>
            <w:tcW w:w="2664" w:type="dxa"/>
          </w:tcPr>
          <w:p w14:paraId="65386165"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3.4</w:t>
            </w:r>
          </w:p>
          <w:p w14:paraId="3EFD552E"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 xml:space="preserve">Replacement of </w:t>
            </w:r>
          </w:p>
          <w:p w14:paraId="17B9985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Engineer</w:t>
            </w:r>
          </w:p>
        </w:tc>
        <w:tc>
          <w:tcPr>
            <w:tcW w:w="6696" w:type="dxa"/>
          </w:tcPr>
          <w:p w14:paraId="4616C24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 xml:space="preserve">Amend Sub-Clause 3.4 by replacing the number “42” in the first sentence </w:t>
            </w:r>
            <w:r w:rsidRPr="0063164A">
              <w:rPr>
                <w:rFonts w:ascii="Times New Roman" w:eastAsia="Times New Roman" w:hAnsi="Times New Roman"/>
                <w:color w:val="000000"/>
                <w:sz w:val="24"/>
                <w:szCs w:val="20"/>
              </w:rPr>
              <w:t>with the number “28.”</w:t>
            </w:r>
          </w:p>
          <w:p w14:paraId="7229361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87C96" w:rsidRPr="00742E8D" w14:paraId="65210B58" w14:textId="77777777" w:rsidTr="00087C96">
        <w:trPr>
          <w:trHeight w:val="873"/>
        </w:trPr>
        <w:tc>
          <w:tcPr>
            <w:tcW w:w="2664" w:type="dxa"/>
          </w:tcPr>
          <w:p w14:paraId="21E08864" w14:textId="77777777" w:rsidR="00705BED" w:rsidRPr="00742E8D" w:rsidRDefault="00705BED"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3DDD1F86"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Sub-Clause 3.5</w:t>
            </w:r>
          </w:p>
          <w:p w14:paraId="670F1E2F" w14:textId="6E722517" w:rsidR="001C284D" w:rsidRPr="001C284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Determinations</w:t>
            </w:r>
          </w:p>
          <w:p w14:paraId="2C05C344" w14:textId="77777777" w:rsidR="00087C96" w:rsidRPr="00410859" w:rsidRDefault="00087C96" w:rsidP="00410859">
            <w:pPr>
              <w:jc w:val="center"/>
              <w:rPr>
                <w:rFonts w:ascii="Times New Roman" w:eastAsia="Times New Roman" w:hAnsi="Times New Roman"/>
                <w:sz w:val="24"/>
                <w:szCs w:val="20"/>
              </w:rPr>
            </w:pPr>
          </w:p>
        </w:tc>
        <w:tc>
          <w:tcPr>
            <w:tcW w:w="6696" w:type="dxa"/>
          </w:tcPr>
          <w:p w14:paraId="4A05EE5B" w14:textId="77777777" w:rsidR="00705BED" w:rsidRPr="007241BF" w:rsidRDefault="00705BED"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6095E78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Amend Sub-Clause 3.5 by adding the following to the end of the second paragraph:</w:t>
            </w:r>
          </w:p>
          <w:p w14:paraId="71DF46E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DAF3215"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4"/>
              </w:rPr>
            </w:pPr>
            <w:r w:rsidRPr="0063164A">
              <w:rPr>
                <w:rFonts w:ascii="Times New Roman" w:eastAsia="Times New Roman" w:hAnsi="Times New Roman"/>
                <w:color w:val="000000"/>
                <w:sz w:val="24"/>
                <w:szCs w:val="20"/>
              </w:rPr>
              <w:t>“In the event a Party disagrees with any agreement or determination and intends to seek a revision under Clause 20, that Party must give notice of such disagreement to the Engineer and the other Party within 28 days of receiving the relevant agreement or determination.  Fail</w:t>
            </w:r>
            <w:r w:rsidRPr="00B405AD">
              <w:rPr>
                <w:rFonts w:ascii="Times New Roman" w:eastAsia="Times New Roman" w:hAnsi="Times New Roman"/>
                <w:color w:val="000000"/>
                <w:sz w:val="24"/>
                <w:szCs w:val="20"/>
              </w:rPr>
              <w:t xml:space="preserve">ing to provide such notice of disagreement within 28 days shall bar the Party from later seeking any revision of the agreement or determination.” </w:t>
            </w:r>
          </w:p>
        </w:tc>
      </w:tr>
    </w:tbl>
    <w:p w14:paraId="3FBD264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56716C0C" w14:textId="77777777" w:rsidR="00087C96" w:rsidRPr="007241BF"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 xml:space="preserve">4. </w:t>
      </w:r>
      <w:r w:rsidR="00B41913" w:rsidRPr="007241BF">
        <w:rPr>
          <w:rFonts w:ascii="Times New Roman" w:eastAsia="Times New Roman" w:hAnsi="Times New Roman"/>
          <w:b/>
          <w:bCs/>
          <w:color w:val="000000"/>
          <w:sz w:val="24"/>
          <w:szCs w:val="20"/>
        </w:rPr>
        <w:t xml:space="preserve"> </w:t>
      </w:r>
      <w:r w:rsidRPr="007241BF">
        <w:rPr>
          <w:rFonts w:ascii="Times New Roman" w:eastAsia="Times New Roman" w:hAnsi="Times New Roman"/>
          <w:b/>
          <w:bCs/>
          <w:color w:val="000000"/>
          <w:sz w:val="24"/>
          <w:szCs w:val="20"/>
        </w:rPr>
        <w:t>The Contractor</w:t>
      </w:r>
    </w:p>
    <w:p w14:paraId="584AD96E" w14:textId="77777777" w:rsidR="00087C96" w:rsidRPr="007241BF"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742E8D" w14:paraId="138CF683" w14:textId="77777777" w:rsidTr="00087C96">
        <w:trPr>
          <w:trHeight w:val="270"/>
        </w:trPr>
        <w:tc>
          <w:tcPr>
            <w:tcW w:w="2656" w:type="dxa"/>
          </w:tcPr>
          <w:p w14:paraId="4A843F54" w14:textId="77777777" w:rsidR="00087C96" w:rsidRPr="007241BF"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4.1</w:t>
            </w:r>
          </w:p>
          <w:p w14:paraId="4E7E68B5"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General Obligations</w:t>
            </w:r>
          </w:p>
        </w:tc>
        <w:tc>
          <w:tcPr>
            <w:tcW w:w="6696" w:type="dxa"/>
          </w:tcPr>
          <w:p w14:paraId="6283D6DF" w14:textId="77777777" w:rsidR="00087C96" w:rsidRPr="0063164A" w:rsidRDefault="00087C96" w:rsidP="00087C96">
            <w:pPr>
              <w:tabs>
                <w:tab w:val="left" w:pos="576"/>
              </w:tabs>
              <w:suppressAutoHyphens/>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Amend Sub-Clause 4.1 by adding the following at the end:</w:t>
            </w:r>
          </w:p>
          <w:p w14:paraId="76D71129" w14:textId="77777777" w:rsidR="00087C96" w:rsidRPr="00B405AD" w:rsidRDefault="00087C96" w:rsidP="00087C96">
            <w:pPr>
              <w:tabs>
                <w:tab w:val="left" w:pos="576"/>
              </w:tabs>
              <w:suppressAutoHyphens/>
              <w:spacing w:after="0" w:line="240" w:lineRule="auto"/>
              <w:jc w:val="both"/>
              <w:rPr>
                <w:rFonts w:ascii="Times New Roman" w:eastAsia="Times New Roman" w:hAnsi="Times New Roman"/>
                <w:sz w:val="24"/>
                <w:szCs w:val="20"/>
              </w:rPr>
            </w:pPr>
          </w:p>
          <w:p w14:paraId="33BA3E2B" w14:textId="77777777" w:rsidR="005A0CD5"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bookmarkStart w:id="2933" w:name="_Ref201706859"/>
            <w:r w:rsidRPr="00B405AD">
              <w:rPr>
                <w:rFonts w:ascii="Times New Roman" w:eastAsia="Times New Roman" w:hAnsi="Times New Roman"/>
                <w:sz w:val="24"/>
                <w:szCs w:val="24"/>
              </w:rPr>
              <w:t>“The Contractor and its Subcontractors and suppliers, including their respective affiliates, shall at all times during the term of the Contract be an Eligible Entity.</w:t>
            </w:r>
          </w:p>
          <w:bookmarkEnd w:id="2933"/>
          <w:p w14:paraId="0AEFBD3C" w14:textId="77777777" w:rsidR="00087C96"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2A3B5075" w14:textId="77777777" w:rsidR="00087C96"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405AD">
              <w:rPr>
                <w:rFonts w:ascii="Times New Roman" w:eastAsia="Times New Roman" w:hAnsi="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408A720B" w14:textId="77777777" w:rsidR="005A0CD5" w:rsidRPr="00EE14FE" w:rsidRDefault="005A0CD5"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A45EC29" w14:textId="77777777" w:rsidR="00087C96" w:rsidRPr="00742E8D" w:rsidRDefault="00087C96" w:rsidP="005A0CD5">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0781A46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3A400A65" w14:textId="77777777" w:rsidTr="00087C96">
        <w:trPr>
          <w:trHeight w:val="270"/>
        </w:trPr>
        <w:tc>
          <w:tcPr>
            <w:tcW w:w="2656" w:type="dxa"/>
          </w:tcPr>
          <w:p w14:paraId="21D9B31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4.2</w:t>
            </w:r>
          </w:p>
          <w:p w14:paraId="37B764D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Performance Security</w:t>
            </w:r>
          </w:p>
        </w:tc>
        <w:tc>
          <w:tcPr>
            <w:tcW w:w="6696" w:type="dxa"/>
          </w:tcPr>
          <w:p w14:paraId="11A4B23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4.2 by adding the following at the end:</w:t>
            </w:r>
          </w:p>
          <w:p w14:paraId="765602E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5CBB569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“Without limitation to the other provisions of this Sub-Clause 4.2, whenever the Engineer determines an addition to the</w:t>
            </w:r>
            <w:r w:rsidRPr="0063164A">
              <w:rPr>
                <w:rFonts w:ascii="Times New Roman" w:eastAsia="Times New Roman" w:hAnsi="Times New Roman"/>
                <w:color w:val="000000"/>
                <w:sz w:val="24"/>
                <w:szCs w:val="20"/>
              </w:rPr>
              <w:t xml:space="preserve"> Contract Price as a result of a change in cost and/or legislation or as a result of a Variation amounting to more than 25 percent of the portion of the Cont</w:t>
            </w:r>
            <w:r w:rsidRPr="00B405AD">
              <w:rPr>
                <w:rFonts w:ascii="Times New Roman" w:eastAsia="Times New Roman" w:hAnsi="Times New Roman"/>
                <w:color w:val="000000"/>
                <w:sz w:val="24"/>
                <w:szCs w:val="20"/>
              </w:rPr>
              <w:t>ract Price payable in a specific currency, the Contractor, at the Engineer’s written request, shall promptly increase the value of the Performance Security in the applicable currency by an equal percentage.</w:t>
            </w:r>
          </w:p>
          <w:p w14:paraId="19F537D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F6B34C6"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“The Performance Security of a joint venture or other association shall be issued so as to commit fully all members of the joint venture or other association.  If the joint venture or other association has not been legally constituted at the time the Performance Security is provided, the Performance Security shall be in the name of all future members of the proposed joint venture or other association.”</w:t>
            </w:r>
          </w:p>
          <w:p w14:paraId="7ED486B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0D936C5D" w14:textId="77777777" w:rsidTr="00087C96">
        <w:trPr>
          <w:trHeight w:val="270"/>
        </w:trPr>
        <w:tc>
          <w:tcPr>
            <w:tcW w:w="2656" w:type="dxa"/>
          </w:tcPr>
          <w:p w14:paraId="45DB934B"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4.3</w:t>
            </w:r>
          </w:p>
          <w:p w14:paraId="13AE6C7B"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Representative</w:t>
            </w:r>
          </w:p>
        </w:tc>
        <w:tc>
          <w:tcPr>
            <w:tcW w:w="6696" w:type="dxa"/>
          </w:tcPr>
          <w:p w14:paraId="2584620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4.3 by adding the following at the end:</w:t>
            </w:r>
          </w:p>
          <w:p w14:paraId="62B295D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82B426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sz w:val="24"/>
                <w:szCs w:val="20"/>
              </w:rPr>
              <w:t>“If the Engineer determines that the Contractor’s Representative or any of these persons are not fluent in the said language, the Contractor shall mak</w:t>
            </w:r>
            <w:r w:rsidRPr="0063164A">
              <w:rPr>
                <w:rFonts w:ascii="Times New Roman" w:eastAsia="Times New Roman" w:hAnsi="Times New Roman"/>
                <w:sz w:val="24"/>
                <w:szCs w:val="20"/>
              </w:rPr>
              <w:t>e competent interpreters available during all working hours in a number deemed sufficient by the Engineer.”</w:t>
            </w:r>
          </w:p>
          <w:p w14:paraId="2E9E64F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36D3B1F" w14:textId="77777777" w:rsidTr="00087C96">
        <w:trPr>
          <w:trHeight w:val="270"/>
        </w:trPr>
        <w:tc>
          <w:tcPr>
            <w:tcW w:w="2656" w:type="dxa"/>
          </w:tcPr>
          <w:p w14:paraId="6BB0D418"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4.4</w:t>
            </w:r>
          </w:p>
          <w:p w14:paraId="79C5924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Subcontractors</w:t>
            </w:r>
          </w:p>
        </w:tc>
        <w:tc>
          <w:tcPr>
            <w:tcW w:w="6696" w:type="dxa"/>
          </w:tcPr>
          <w:p w14:paraId="30CCE654" w14:textId="77777777" w:rsidR="0040258B" w:rsidRPr="0087491D" w:rsidRDefault="0040258B" w:rsidP="0040258B">
            <w:pPr>
              <w:jc w:val="both"/>
              <w:rPr>
                <w:rFonts w:ascii="Times New Roman" w:hAnsi="Times New Roman"/>
                <w:color w:val="222222"/>
                <w:sz w:val="24"/>
                <w:szCs w:val="24"/>
              </w:rPr>
            </w:pPr>
            <w:r w:rsidRPr="0087491D">
              <w:rPr>
                <w:rFonts w:ascii="Times New Roman" w:hAnsi="Times New Roman"/>
                <w:color w:val="000000"/>
                <w:sz w:val="24"/>
                <w:szCs w:val="24"/>
              </w:rPr>
              <w:t>Amend Sub-Clause 4.4 by adding at the end before the period the following:</w:t>
            </w:r>
          </w:p>
          <w:p w14:paraId="3FAD015A" w14:textId="77777777" w:rsidR="0040258B" w:rsidRPr="0087491D" w:rsidRDefault="0040258B" w:rsidP="0040258B">
            <w:pPr>
              <w:jc w:val="both"/>
              <w:rPr>
                <w:rFonts w:ascii="Times New Roman" w:hAnsi="Times New Roman"/>
                <w:color w:val="222222"/>
                <w:sz w:val="24"/>
                <w:szCs w:val="24"/>
              </w:rPr>
            </w:pPr>
            <w:r>
              <w:rPr>
                <w:rFonts w:ascii="Times New Roman" w:hAnsi="Times New Roman"/>
                <w:color w:val="000000"/>
                <w:sz w:val="24"/>
                <w:szCs w:val="24"/>
              </w:rPr>
              <w:t>"</w:t>
            </w:r>
            <w:r w:rsidRPr="0087491D">
              <w:rPr>
                <w:rFonts w:ascii="Times New Roman" w:hAnsi="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04A7A312" w14:textId="2534EAE6" w:rsidR="00087C96" w:rsidRPr="00B405AD" w:rsidRDefault="0040258B" w:rsidP="00087C96">
            <w:pPr>
              <w:tabs>
                <w:tab w:val="num" w:pos="900"/>
              </w:tabs>
              <w:spacing w:after="0" w:line="240" w:lineRule="auto"/>
              <w:jc w:val="both"/>
              <w:rPr>
                <w:rFonts w:ascii="Times New Roman" w:eastAsia="Times New Roman" w:hAnsi="Times New Roman"/>
                <w:sz w:val="24"/>
                <w:szCs w:val="20"/>
              </w:rPr>
            </w:pPr>
            <w:r w:rsidRPr="0087491D">
              <w:rPr>
                <w:rFonts w:ascii="Times New Roman" w:hAnsi="Times New Roman"/>
                <w:color w:val="000000"/>
                <w:sz w:val="24"/>
                <w:szCs w:val="24"/>
              </w:rPr>
              <w:t>In case of (i), the Contractor shall not bear any responsibility to the Employer for works done by the Subcontractor after the date such assignment comes into force”.</w:t>
            </w:r>
          </w:p>
          <w:p w14:paraId="544D3223" w14:textId="77777777" w:rsidR="0040258B" w:rsidRDefault="0040258B" w:rsidP="00087C96">
            <w:pPr>
              <w:tabs>
                <w:tab w:val="num" w:pos="900"/>
              </w:tabs>
              <w:spacing w:after="0" w:line="240" w:lineRule="auto"/>
              <w:jc w:val="both"/>
              <w:rPr>
                <w:rFonts w:ascii="Times New Roman" w:eastAsia="Times New Roman" w:hAnsi="Times New Roman"/>
                <w:color w:val="000000"/>
                <w:sz w:val="24"/>
                <w:szCs w:val="20"/>
              </w:rPr>
            </w:pPr>
          </w:p>
          <w:p w14:paraId="2E279659" w14:textId="66DD5686" w:rsidR="00087C96" w:rsidRPr="00B405AD" w:rsidRDefault="00087C96" w:rsidP="00087C96">
            <w:pPr>
              <w:tabs>
                <w:tab w:val="num" w:pos="900"/>
              </w:tabs>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Amend Sub-Clause 4.4 by adding the following at the end:</w:t>
            </w:r>
          </w:p>
          <w:p w14:paraId="3FBF9FA3" w14:textId="77777777" w:rsidR="00087C96" w:rsidRPr="00B405AD" w:rsidRDefault="00087C96" w:rsidP="00087C96">
            <w:pPr>
              <w:tabs>
                <w:tab w:val="num" w:pos="900"/>
              </w:tabs>
              <w:spacing w:after="0" w:line="240" w:lineRule="auto"/>
              <w:jc w:val="both"/>
              <w:rPr>
                <w:rFonts w:ascii="Times New Roman" w:eastAsia="Times New Roman" w:hAnsi="Times New Roman"/>
                <w:color w:val="000000"/>
                <w:sz w:val="24"/>
                <w:szCs w:val="20"/>
              </w:rPr>
            </w:pPr>
          </w:p>
          <w:p w14:paraId="355BF8BF" w14:textId="77777777" w:rsidR="00087C96" w:rsidRPr="00742E8D" w:rsidRDefault="00087C96" w:rsidP="00087C96">
            <w:pPr>
              <w:tabs>
                <w:tab w:val="num" w:pos="900"/>
              </w:tabs>
              <w:spacing w:after="0" w:line="240" w:lineRule="auto"/>
              <w:jc w:val="both"/>
              <w:rPr>
                <w:rFonts w:ascii="Times New Roman" w:eastAsia="Times New Roman" w:hAnsi="Times New Roman"/>
                <w:sz w:val="24"/>
                <w:szCs w:val="20"/>
              </w:rPr>
            </w:pPr>
            <w:r w:rsidRPr="00B405AD">
              <w:rPr>
                <w:rFonts w:ascii="Times New Roman" w:eastAsia="Times New Roman" w:hAnsi="Times New Roman"/>
                <w:color w:val="000000"/>
                <w:sz w:val="24"/>
                <w:szCs w:val="20"/>
              </w:rPr>
              <w:t>“The consent of the Engineer shall not be required i</w:t>
            </w:r>
            <w:r w:rsidRPr="00B405AD">
              <w:rPr>
                <w:rFonts w:ascii="Times New Roman" w:eastAsia="Times New Roman" w:hAnsi="Times New Roman"/>
                <w:sz w:val="24"/>
                <w:szCs w:val="20"/>
              </w:rPr>
              <w:t>f the subcontract is less than one percent (1%) of the Contract Price with a maximum limit of US$100,000.  If the cumulative value of all subcontracts issued to un-approved subcontractors attains US$25</w:t>
            </w:r>
            <w:r w:rsidRPr="00EE14FE">
              <w:rPr>
                <w:rFonts w:ascii="Times New Roman" w:eastAsia="Times New Roman" w:hAnsi="Times New Roman"/>
                <w:sz w:val="24"/>
                <w:szCs w:val="20"/>
              </w:rPr>
              <w:t>0,000, each subsequent use of a non-appro</w:t>
            </w:r>
            <w:r w:rsidRPr="00742E8D">
              <w:rPr>
                <w:rFonts w:ascii="Times New Roman" w:eastAsia="Times New Roman" w:hAnsi="Times New Roman"/>
                <w:sz w:val="24"/>
                <w:szCs w:val="20"/>
              </w:rPr>
              <w:t>ved subcontractor shall require the prior consent of the Engineer.”</w:t>
            </w:r>
          </w:p>
          <w:p w14:paraId="24628AA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38EDAEA" w14:textId="77777777" w:rsidTr="00087C96">
        <w:trPr>
          <w:trHeight w:val="270"/>
        </w:trPr>
        <w:tc>
          <w:tcPr>
            <w:tcW w:w="2656" w:type="dxa"/>
          </w:tcPr>
          <w:p w14:paraId="4081FF09"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4.8</w:t>
            </w:r>
          </w:p>
          <w:p w14:paraId="5621CFF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Safety Procedures</w:t>
            </w:r>
          </w:p>
        </w:tc>
        <w:tc>
          <w:tcPr>
            <w:tcW w:w="6696" w:type="dxa"/>
          </w:tcPr>
          <w:p w14:paraId="6A340C7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4.8 by adding the following at the end:</w:t>
            </w:r>
          </w:p>
          <w:p w14:paraId="69CE69D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EBE9986"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“The Contractor shall submit a detailed, site-specific Health and Safety Management Plan (or “HSMP”) based on all relevant health and safety provisions f</w:t>
            </w:r>
            <w:r w:rsidRPr="0063164A">
              <w:rPr>
                <w:rFonts w:ascii="Times New Roman" w:eastAsia="Times New Roman" w:hAnsi="Times New Roman"/>
                <w:sz w:val="24"/>
                <w:szCs w:val="20"/>
              </w:rPr>
              <w:t xml:space="preserve">ound in the </w:t>
            </w:r>
            <w:r w:rsidR="005B73CD" w:rsidRPr="0063164A">
              <w:rPr>
                <w:rFonts w:ascii="Times New Roman" w:eastAsia="Times New Roman" w:hAnsi="Times New Roman"/>
                <w:sz w:val="24"/>
                <w:szCs w:val="20"/>
              </w:rPr>
              <w:t>Employer’s Requirements</w:t>
            </w:r>
            <w:r w:rsidRPr="0063164A">
              <w:rPr>
                <w:rFonts w:ascii="Times New Roman" w:eastAsia="Times New Roman" w:hAnsi="Times New Roman"/>
                <w:sz w:val="24"/>
                <w:szCs w:val="20"/>
              </w:rPr>
              <w:t xml:space="preserve"> and Schedules and applicable Laws to the Engineer within 28 days after receiving the notice under Sub-Clause 8.1 [</w:t>
            </w:r>
            <w:r w:rsidRPr="00B405AD">
              <w:rPr>
                <w:rFonts w:ascii="Times New Roman" w:eastAsia="Times New Roman" w:hAnsi="Times New Roman"/>
                <w:i/>
                <w:sz w:val="24"/>
                <w:szCs w:val="20"/>
              </w:rPr>
              <w:t>Commencement of Work</w:t>
            </w:r>
            <w:r w:rsidRPr="00B405AD">
              <w:rPr>
                <w:rFonts w:ascii="Times New Roman" w:eastAsia="Times New Roman" w:hAnsi="Times New Roman"/>
                <w:sz w:val="24"/>
                <w:szCs w:val="20"/>
              </w:rPr>
              <w:t xml:space="preserve">].  </w:t>
            </w:r>
            <w:r w:rsidRPr="00B405AD">
              <w:rPr>
                <w:rFonts w:ascii="Times New Roman" w:eastAsia="Times New Roman" w:hAnsi="Times New Roman"/>
                <w:color w:val="000000"/>
                <w:sz w:val="24"/>
                <w:szCs w:val="20"/>
              </w:rPr>
              <w:t xml:space="preserve">The HSMP must be approved by the Engineer prior to commencement of </w:t>
            </w:r>
            <w:r w:rsidR="008E3256" w:rsidRPr="00B405AD">
              <w:rPr>
                <w:rFonts w:ascii="Times New Roman" w:eastAsia="Times New Roman" w:hAnsi="Times New Roman"/>
                <w:color w:val="000000"/>
                <w:sz w:val="24"/>
                <w:szCs w:val="20"/>
              </w:rPr>
              <w:t>the execution of the W</w:t>
            </w:r>
            <w:r w:rsidRPr="00B405AD">
              <w:rPr>
                <w:rFonts w:ascii="Times New Roman" w:eastAsia="Times New Roman" w:hAnsi="Times New Roman"/>
                <w:color w:val="000000"/>
                <w:sz w:val="24"/>
                <w:szCs w:val="20"/>
              </w:rPr>
              <w:t>orks.</w:t>
            </w:r>
          </w:p>
          <w:p w14:paraId="611463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66324E9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32FE245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5AC3FE02" w14:textId="77777777" w:rsidR="00087C96" w:rsidRDefault="00087C96" w:rsidP="00087C96">
            <w:pPr>
              <w:autoSpaceDE w:val="0"/>
              <w:autoSpaceDN w:val="0"/>
              <w:adjustRightInd w:val="0"/>
              <w:spacing w:after="0" w:line="240" w:lineRule="auto"/>
              <w:jc w:val="both"/>
              <w:rPr>
                <w:rFonts w:ascii="Times New Roman" w:eastAsia="Times New Roman" w:hAnsi="Times New Roman"/>
                <w:bCs/>
                <w:sz w:val="24"/>
                <w:szCs w:val="20"/>
              </w:rPr>
            </w:pPr>
            <w:r w:rsidRPr="00742E8D">
              <w:rPr>
                <w:rFonts w:ascii="Times New Roman" w:eastAsia="Times New Roman" w:hAnsi="Times New Roman"/>
                <w:sz w:val="24"/>
                <w:szCs w:val="20"/>
              </w:rPr>
              <w:t xml:space="preserve">“The Contractor shall also </w:t>
            </w:r>
            <w:r w:rsidRPr="00742E8D">
              <w:rPr>
                <w:rFonts w:ascii="Times New Roman" w:eastAsia="Times New Roman" w:hAnsi="Times New Roman"/>
                <w:bCs/>
                <w:sz w:val="24"/>
                <w:szCs w:val="20"/>
              </w:rPr>
              <w:t xml:space="preserve">implement the health and safety requirements of the approved HSMP and </w:t>
            </w:r>
            <w:r w:rsidRPr="00742E8D">
              <w:rPr>
                <w:rFonts w:ascii="Times New Roman" w:eastAsia="Times New Roman" w:hAnsi="Times New Roman"/>
                <w:sz w:val="24"/>
                <w:szCs w:val="20"/>
              </w:rPr>
              <w:t>comply with instructions</w:t>
            </w:r>
            <w:r w:rsidRPr="00742E8D">
              <w:rPr>
                <w:rFonts w:ascii="Times New Roman" w:eastAsia="Times New Roman" w:hAnsi="Times New Roman"/>
                <w:bCs/>
                <w:sz w:val="24"/>
                <w:szCs w:val="20"/>
              </w:rPr>
              <w:t xml:space="preserve"> issued as a result of periodic inspections to be undertaken as part of the supervisory role required of the Engineer.</w:t>
            </w:r>
          </w:p>
          <w:p w14:paraId="2BF4709D" w14:textId="77777777" w:rsidR="009B4B68" w:rsidRDefault="009B4B68" w:rsidP="00087C96">
            <w:pPr>
              <w:autoSpaceDE w:val="0"/>
              <w:autoSpaceDN w:val="0"/>
              <w:adjustRightInd w:val="0"/>
              <w:spacing w:after="0" w:line="240" w:lineRule="auto"/>
              <w:jc w:val="both"/>
              <w:rPr>
                <w:rFonts w:ascii="Times New Roman" w:eastAsia="Times New Roman" w:hAnsi="Times New Roman"/>
                <w:bCs/>
                <w:sz w:val="24"/>
                <w:szCs w:val="20"/>
              </w:rPr>
            </w:pPr>
          </w:p>
          <w:p w14:paraId="5B91015D" w14:textId="77777777" w:rsidR="009B4B68" w:rsidRPr="00742E8D" w:rsidRDefault="009B4B68" w:rsidP="009B4B68">
            <w:pPr>
              <w:autoSpaceDE w:val="0"/>
              <w:autoSpaceDN w:val="0"/>
              <w:adjustRightInd w:val="0"/>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“The Contractor shall be responsible for ensuring that all Subcontractor’s and Contractor’s Personnel understand and operate in accordance with the principles and requirements of the HSMP.</w:t>
            </w:r>
          </w:p>
          <w:p w14:paraId="64EE2DD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sz w:val="24"/>
                <w:szCs w:val="20"/>
              </w:rPr>
            </w:pPr>
          </w:p>
          <w:p w14:paraId="20608D6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331CB60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6F7F1030" w14:textId="132CFEDE" w:rsidR="00087C96" w:rsidRPr="00514CCA" w:rsidRDefault="00087C96" w:rsidP="00F156D0">
            <w:pPr>
              <w:autoSpaceDE w:val="0"/>
              <w:autoSpaceDN w:val="0"/>
              <w:adjustRightInd w:val="0"/>
              <w:spacing w:after="0" w:line="240" w:lineRule="auto"/>
              <w:ind w:left="44"/>
              <w:jc w:val="both"/>
              <w:rPr>
                <w:rFonts w:ascii="Times New Roman" w:hAnsi="Times New Roman"/>
                <w:sz w:val="24"/>
              </w:rPr>
            </w:pPr>
            <w:r w:rsidRPr="00742E8D">
              <w:rPr>
                <w:rFonts w:ascii="Times New Roman" w:eastAsia="Times New Roman" w:hAnsi="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789CFABE" w14:textId="77777777" w:rsidR="009B4B68" w:rsidRDefault="009B4B68" w:rsidP="00F156D0">
            <w:pPr>
              <w:autoSpaceDE w:val="0"/>
              <w:autoSpaceDN w:val="0"/>
              <w:adjustRightInd w:val="0"/>
              <w:spacing w:after="0" w:line="240" w:lineRule="auto"/>
              <w:ind w:left="44"/>
              <w:jc w:val="both"/>
              <w:rPr>
                <w:rFonts w:ascii="Times New Roman" w:eastAsia="Times New Roman" w:hAnsi="Times New Roman"/>
                <w:sz w:val="24"/>
                <w:szCs w:val="20"/>
              </w:rPr>
            </w:pPr>
          </w:p>
          <w:p w14:paraId="47A876AC" w14:textId="77777777" w:rsidR="00DB7998" w:rsidRDefault="00DB7998" w:rsidP="00F156D0">
            <w:pPr>
              <w:autoSpaceDE w:val="0"/>
              <w:autoSpaceDN w:val="0"/>
              <w:adjustRightInd w:val="0"/>
              <w:spacing w:after="0" w:line="240" w:lineRule="auto"/>
              <w:ind w:left="44"/>
              <w:jc w:val="both"/>
              <w:rPr>
                <w:rFonts w:ascii="Times New Roman" w:hAnsi="Times New Roman"/>
                <w:iCs/>
                <w:sz w:val="24"/>
                <w:szCs w:val="24"/>
              </w:rPr>
            </w:pPr>
          </w:p>
          <w:p w14:paraId="07B1C290" w14:textId="430DBB55" w:rsidR="00AB6A0C" w:rsidRPr="00AB6A0C" w:rsidRDefault="00AB6A0C" w:rsidP="00F156D0">
            <w:pPr>
              <w:autoSpaceDE w:val="0"/>
              <w:autoSpaceDN w:val="0"/>
              <w:adjustRightInd w:val="0"/>
              <w:spacing w:after="0" w:line="240" w:lineRule="auto"/>
              <w:ind w:left="44"/>
              <w:jc w:val="both"/>
              <w:rPr>
                <w:rFonts w:ascii="Times New Roman" w:hAnsi="Times New Roman"/>
                <w:iCs/>
                <w:sz w:val="24"/>
                <w:szCs w:val="24"/>
              </w:rPr>
            </w:pPr>
            <w:r w:rsidRPr="00AB6A0C">
              <w:rPr>
                <w:rFonts w:ascii="Times New Roman" w:hAnsi="Times New Roman"/>
                <w:iCs/>
                <w:sz w:val="24"/>
                <w:szCs w:val="24"/>
              </w:rPr>
              <w:t xml:space="preserve">The Contractor shall monitor its </w:t>
            </w:r>
            <w:r w:rsidR="0001358B">
              <w:rPr>
                <w:rFonts w:ascii="Times New Roman" w:hAnsi="Times New Roman"/>
                <w:iCs/>
                <w:sz w:val="24"/>
                <w:szCs w:val="24"/>
              </w:rPr>
              <w:t>P</w:t>
            </w:r>
            <w:r w:rsidRPr="00AB6A0C">
              <w:rPr>
                <w:rFonts w:ascii="Times New Roman" w:hAnsi="Times New Roman"/>
                <w:iCs/>
                <w:sz w:val="24"/>
                <w:szCs w:val="24"/>
              </w:rPr>
              <w:t xml:space="preserve">rimary </w:t>
            </w:r>
            <w:r w:rsidR="0001358B">
              <w:rPr>
                <w:rFonts w:ascii="Times New Roman" w:hAnsi="Times New Roman"/>
                <w:iCs/>
                <w:sz w:val="24"/>
                <w:szCs w:val="24"/>
              </w:rPr>
              <w:t>S</w:t>
            </w:r>
            <w:r w:rsidRPr="00AB6A0C">
              <w:rPr>
                <w:rFonts w:ascii="Times New Roman" w:hAnsi="Times New Roman"/>
                <w:iCs/>
                <w:sz w:val="24"/>
                <w:szCs w:val="24"/>
              </w:rPr>
              <w:t xml:space="preserve">uppliers on an ongoing basis and, where there is a high risk of significant life-threatening situations related to the </w:t>
            </w:r>
            <w:r w:rsidR="0001358B">
              <w:rPr>
                <w:rFonts w:ascii="Times New Roman" w:hAnsi="Times New Roman"/>
                <w:iCs/>
                <w:sz w:val="24"/>
                <w:szCs w:val="24"/>
              </w:rPr>
              <w:t>P</w:t>
            </w:r>
            <w:r w:rsidR="0001358B" w:rsidRPr="00AB6A0C">
              <w:rPr>
                <w:rFonts w:ascii="Times New Roman" w:hAnsi="Times New Roman"/>
                <w:iCs/>
                <w:sz w:val="24"/>
                <w:szCs w:val="24"/>
              </w:rPr>
              <w:t xml:space="preserve">rimary </w:t>
            </w:r>
            <w:r w:rsidR="0001358B">
              <w:rPr>
                <w:rFonts w:ascii="Times New Roman" w:hAnsi="Times New Roman"/>
                <w:iCs/>
                <w:sz w:val="24"/>
                <w:szCs w:val="24"/>
              </w:rPr>
              <w:t>S</w:t>
            </w:r>
            <w:r w:rsidR="0001358B" w:rsidRPr="00AB6A0C">
              <w:rPr>
                <w:rFonts w:ascii="Times New Roman" w:hAnsi="Times New Roman"/>
                <w:iCs/>
                <w:sz w:val="24"/>
                <w:szCs w:val="24"/>
              </w:rPr>
              <w:t>uppliers</w:t>
            </w:r>
            <w:r w:rsidR="0001358B">
              <w:rPr>
                <w:rFonts w:ascii="Times New Roman" w:hAnsi="Times New Roman"/>
                <w:iCs/>
                <w:sz w:val="24"/>
                <w:szCs w:val="24"/>
              </w:rPr>
              <w:t>’</w:t>
            </w:r>
            <w:r w:rsidR="0001358B" w:rsidRPr="00AB6A0C">
              <w:rPr>
                <w:rFonts w:ascii="Times New Roman" w:hAnsi="Times New Roman"/>
                <w:iCs/>
                <w:sz w:val="24"/>
                <w:szCs w:val="24"/>
              </w:rPr>
              <w:t xml:space="preserve"> </w:t>
            </w:r>
            <w:r w:rsidRPr="00AB6A0C">
              <w:rPr>
                <w:rFonts w:ascii="Times New Roman" w:hAnsi="Times New Roman"/>
                <w:iCs/>
                <w:sz w:val="24"/>
                <w:szCs w:val="24"/>
              </w:rPr>
              <w:t xml:space="preserve">workers, the Contractor will introduce procedures and mitigation measures to ensure that </w:t>
            </w:r>
            <w:r w:rsidR="0001358B">
              <w:rPr>
                <w:rFonts w:ascii="Times New Roman" w:hAnsi="Times New Roman"/>
                <w:iCs/>
                <w:sz w:val="24"/>
                <w:szCs w:val="24"/>
              </w:rPr>
              <w:t>P</w:t>
            </w:r>
            <w:r w:rsidR="0001358B" w:rsidRPr="00AB6A0C">
              <w:rPr>
                <w:rFonts w:ascii="Times New Roman" w:hAnsi="Times New Roman"/>
                <w:iCs/>
                <w:sz w:val="24"/>
                <w:szCs w:val="24"/>
              </w:rPr>
              <w:t xml:space="preserve">rimary </w:t>
            </w:r>
            <w:r w:rsidR="0001358B">
              <w:rPr>
                <w:rFonts w:ascii="Times New Roman" w:hAnsi="Times New Roman"/>
                <w:iCs/>
                <w:sz w:val="24"/>
                <w:szCs w:val="24"/>
              </w:rPr>
              <w:t>S</w:t>
            </w:r>
            <w:r w:rsidR="0001358B" w:rsidRPr="00AB6A0C">
              <w:rPr>
                <w:rFonts w:ascii="Times New Roman" w:hAnsi="Times New Roman"/>
                <w:iCs/>
                <w:sz w:val="24"/>
                <w:szCs w:val="24"/>
              </w:rPr>
              <w:t xml:space="preserve">uppliers </w:t>
            </w:r>
            <w:r w:rsidRPr="00AB6A0C">
              <w:rPr>
                <w:rFonts w:ascii="Times New Roman" w:hAnsi="Times New Roman"/>
                <w:iCs/>
                <w:sz w:val="24"/>
                <w:szCs w:val="24"/>
              </w:rPr>
              <w:t xml:space="preserve">are taking steps to prevent or to correct such life-threatening situations. Where a remedy is not possible, the Contractor shall shift its </w:t>
            </w:r>
            <w:r w:rsidR="0001358B">
              <w:rPr>
                <w:rFonts w:ascii="Times New Roman" w:hAnsi="Times New Roman"/>
                <w:iCs/>
                <w:sz w:val="24"/>
                <w:szCs w:val="24"/>
              </w:rPr>
              <w:t>P</w:t>
            </w:r>
            <w:r w:rsidR="0001358B" w:rsidRPr="00AB6A0C">
              <w:rPr>
                <w:rFonts w:ascii="Times New Roman" w:hAnsi="Times New Roman"/>
                <w:iCs/>
                <w:sz w:val="24"/>
                <w:szCs w:val="24"/>
              </w:rPr>
              <w:t xml:space="preserve">rimary </w:t>
            </w:r>
            <w:r w:rsidR="0001358B">
              <w:rPr>
                <w:rFonts w:ascii="Times New Roman" w:hAnsi="Times New Roman"/>
                <w:iCs/>
                <w:sz w:val="24"/>
                <w:szCs w:val="24"/>
              </w:rPr>
              <w:t>S</w:t>
            </w:r>
            <w:r w:rsidR="0001358B" w:rsidRPr="00AB6A0C">
              <w:rPr>
                <w:rFonts w:ascii="Times New Roman" w:hAnsi="Times New Roman"/>
                <w:iCs/>
                <w:sz w:val="24"/>
                <w:szCs w:val="24"/>
              </w:rPr>
              <w:t xml:space="preserve">uppliers </w:t>
            </w:r>
            <w:r w:rsidRPr="00AB6A0C">
              <w:rPr>
                <w:rFonts w:ascii="Times New Roman" w:hAnsi="Times New Roman"/>
                <w:iCs/>
                <w:sz w:val="24"/>
                <w:szCs w:val="24"/>
              </w:rPr>
              <w:t xml:space="preserve">from which it obtains supplies for this </w:t>
            </w:r>
            <w:r w:rsidR="0001358B">
              <w:rPr>
                <w:rFonts w:ascii="Times New Roman" w:hAnsi="Times New Roman"/>
                <w:iCs/>
                <w:sz w:val="24"/>
                <w:szCs w:val="24"/>
              </w:rPr>
              <w:t>C</w:t>
            </w:r>
            <w:r w:rsidRPr="00AB6A0C">
              <w:rPr>
                <w:rFonts w:ascii="Times New Roman" w:hAnsi="Times New Roman"/>
                <w:iCs/>
                <w:sz w:val="24"/>
                <w:szCs w:val="24"/>
              </w:rPr>
              <w:t>ontract.</w:t>
            </w:r>
            <w:r w:rsidR="0001358B">
              <w:rPr>
                <w:rFonts w:ascii="Times New Roman" w:hAnsi="Times New Roman"/>
                <w:iCs/>
                <w:sz w:val="24"/>
                <w:szCs w:val="24"/>
              </w:rPr>
              <w:t xml:space="preserve">  Additional summary guidance may be found here: </w:t>
            </w:r>
            <w:hyperlink r:id="rId34" w:history="1">
              <w:r w:rsidR="0001358B">
                <w:rPr>
                  <w:rStyle w:val="Hyperlink"/>
                  <w:rFonts w:ascii="Times New Roman" w:hAnsi="Times New Roman"/>
                  <w:iCs/>
                  <w:sz w:val="24"/>
                  <w:szCs w:val="24"/>
                </w:rPr>
                <w:t>https://www.mcc.gov/resources/doc/guidance-on-supply-chains</w:t>
              </w:r>
            </w:hyperlink>
            <w:r w:rsidR="0001358B">
              <w:rPr>
                <w:rFonts w:ascii="Times New Roman" w:hAnsi="Times New Roman"/>
                <w:iCs/>
                <w:sz w:val="24"/>
                <w:szCs w:val="24"/>
              </w:rPr>
              <w:t>.</w:t>
            </w:r>
          </w:p>
          <w:p w14:paraId="3F61BCA5" w14:textId="77777777" w:rsidR="00087C96" w:rsidRPr="00742E8D" w:rsidRDefault="00087C96" w:rsidP="00AB6A0C">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85D1197" w14:textId="77777777" w:rsidTr="00087C96">
        <w:trPr>
          <w:trHeight w:val="270"/>
        </w:trPr>
        <w:tc>
          <w:tcPr>
            <w:tcW w:w="2656" w:type="dxa"/>
          </w:tcPr>
          <w:p w14:paraId="3A70F5BC"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4.18</w:t>
            </w:r>
          </w:p>
          <w:p w14:paraId="1A900604" w14:textId="384836C3"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Protection of the Environment</w:t>
            </w:r>
            <w:r w:rsidR="0095486D">
              <w:rPr>
                <w:rFonts w:ascii="Times New Roman" w:eastAsia="Times New Roman" w:hAnsi="Times New Roman"/>
                <w:b/>
                <w:bCs/>
                <w:color w:val="000000"/>
                <w:sz w:val="24"/>
                <w:szCs w:val="20"/>
              </w:rPr>
              <w:t xml:space="preserve"> </w:t>
            </w:r>
          </w:p>
        </w:tc>
        <w:tc>
          <w:tcPr>
            <w:tcW w:w="6696" w:type="dxa"/>
          </w:tcPr>
          <w:p w14:paraId="2BD594F4" w14:textId="77777777" w:rsidR="0095486D" w:rsidRDefault="0095486D" w:rsidP="0095486D">
            <w:pPr>
              <w:keepNext/>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eastAsia="Times New Roman" w:hAnsi="Times New Roman"/>
                <w:bCs/>
                <w:color w:val="000000"/>
                <w:sz w:val="24"/>
                <w:szCs w:val="20"/>
              </w:rPr>
              <w:t>Amend Sub-Clause 4.18 by</w:t>
            </w:r>
            <w:r w:rsidRPr="00CD4B4D">
              <w:rPr>
                <w:rFonts w:ascii="Times New Roman" w:eastAsia="Times New Roman" w:hAnsi="Times New Roman"/>
                <w:color w:val="000000"/>
                <w:sz w:val="24"/>
                <w:szCs w:val="20"/>
              </w:rPr>
              <w:t xml:space="preserve"> replacing</w:t>
            </w:r>
            <w:r>
              <w:rPr>
                <w:rFonts w:ascii="Times New Roman" w:eastAsia="Times New Roman" w:hAnsi="Times New Roman"/>
                <w:color w:val="000000"/>
                <w:sz w:val="24"/>
                <w:szCs w:val="20"/>
              </w:rPr>
              <w:t xml:space="preserve"> the title of this sub-clause with “Protection of the Environment and Social Sustainability”</w:t>
            </w:r>
          </w:p>
          <w:p w14:paraId="3C28C4D9" w14:textId="77777777" w:rsidR="0095486D" w:rsidRDefault="0095486D"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p>
          <w:p w14:paraId="22437D54" w14:textId="77777777" w:rsidR="00087C96" w:rsidRPr="007241BF" w:rsidRDefault="00087C96"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4.18 by adding the following at the end:</w:t>
            </w:r>
          </w:p>
          <w:p w14:paraId="122BC9FF" w14:textId="77777777" w:rsidR="00087C96" w:rsidRPr="007241BF" w:rsidRDefault="00087C96"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p>
          <w:p w14:paraId="34F1043E" w14:textId="385E634E"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color w:val="000000"/>
                <w:sz w:val="24"/>
                <w:szCs w:val="20"/>
              </w:rPr>
              <w:t>“The Contractor shall s</w:t>
            </w:r>
            <w:r w:rsidRPr="0063164A">
              <w:rPr>
                <w:rFonts w:ascii="Times New Roman" w:eastAsia="Times New Roman" w:hAnsi="Times New Roman"/>
                <w:sz w:val="24"/>
                <w:szCs w:val="20"/>
              </w:rPr>
              <w:t>ubmit a detailed, site-specific Contractor’s Environmental &amp; Social Management Plan (or “CESMP</w:t>
            </w:r>
            <w:r w:rsidR="00AC4336">
              <w:rPr>
                <w:rFonts w:ascii="Times New Roman" w:eastAsia="Times New Roman" w:hAnsi="Times New Roman"/>
                <w:sz w:val="24"/>
                <w:szCs w:val="20"/>
              </w:rPr>
              <w:t>”</w:t>
            </w:r>
            <w:r w:rsidRPr="0063164A">
              <w:rPr>
                <w:rFonts w:ascii="Times New Roman" w:eastAsia="Times New Roman" w:hAnsi="Times New Roman"/>
                <w:sz w:val="24"/>
                <w:szCs w:val="20"/>
              </w:rPr>
              <w:t>)</w:t>
            </w:r>
            <w:r w:rsidRPr="00B405AD">
              <w:rPr>
                <w:rFonts w:ascii="Times New Roman" w:eastAsia="Times New Roman" w:hAnsi="Times New Roman"/>
                <w:color w:val="000000"/>
                <w:sz w:val="24"/>
                <w:szCs w:val="20"/>
              </w:rPr>
              <w:t xml:space="preserve"> in respect of safety, security, and </w:t>
            </w:r>
            <w:r w:rsidR="009B4B68">
              <w:rPr>
                <w:rFonts w:ascii="Times New Roman" w:eastAsia="Times New Roman" w:hAnsi="Times New Roman"/>
                <w:color w:val="000000"/>
                <w:sz w:val="24"/>
                <w:szCs w:val="20"/>
              </w:rPr>
              <w:t xml:space="preserve">management of environmental and social impacts </w:t>
            </w:r>
            <w:r w:rsidRPr="00B405AD">
              <w:rPr>
                <w:rFonts w:ascii="Times New Roman" w:eastAsia="Times New Roman" w:hAnsi="Times New Roman"/>
                <w:color w:val="000000"/>
                <w:sz w:val="24"/>
                <w:szCs w:val="20"/>
              </w:rPr>
              <w:t>based on a</w:t>
            </w:r>
            <w:r w:rsidRPr="00B405AD">
              <w:rPr>
                <w:rFonts w:ascii="Times New Roman" w:eastAsia="Times New Roman" w:hAnsi="Times New Roman"/>
                <w:sz w:val="24"/>
                <w:szCs w:val="20"/>
              </w:rPr>
              <w:t xml:space="preserve">ll relevant provisions found in the </w:t>
            </w:r>
            <w:r w:rsidR="005B73CD" w:rsidRPr="00B405AD">
              <w:rPr>
                <w:rFonts w:ascii="Times New Roman" w:eastAsia="Times New Roman" w:hAnsi="Times New Roman"/>
                <w:sz w:val="24"/>
                <w:szCs w:val="20"/>
              </w:rPr>
              <w:t>Employer’s Requirements</w:t>
            </w:r>
            <w:r w:rsidRPr="00B405AD">
              <w:rPr>
                <w:rFonts w:ascii="Times New Roman" w:eastAsia="Times New Roman" w:hAnsi="Times New Roman"/>
                <w:sz w:val="24"/>
                <w:szCs w:val="20"/>
              </w:rPr>
              <w:t xml:space="preserve"> and Schedules and applicable Laws to the Engineer within 28 days after receiving the notice under Sub-Clause 8.1 [</w:t>
            </w:r>
            <w:r w:rsidRPr="00B405AD">
              <w:rPr>
                <w:rFonts w:ascii="Times New Roman" w:eastAsia="Times New Roman" w:hAnsi="Times New Roman"/>
                <w:i/>
                <w:sz w:val="24"/>
                <w:szCs w:val="20"/>
              </w:rPr>
              <w:t>Commencement of Work</w:t>
            </w:r>
            <w:r w:rsidRPr="00EE14FE">
              <w:rPr>
                <w:rFonts w:ascii="Times New Roman" w:eastAsia="Times New Roman" w:hAnsi="Times New Roman"/>
                <w:sz w:val="24"/>
                <w:szCs w:val="20"/>
              </w:rPr>
              <w:t xml:space="preserve">].  </w:t>
            </w:r>
            <w:r w:rsidRPr="00742E8D">
              <w:rPr>
                <w:rFonts w:ascii="Times New Roman" w:eastAsia="Times New Roman" w:hAnsi="Times New Roman"/>
                <w:color w:val="000000"/>
                <w:sz w:val="24"/>
                <w:szCs w:val="20"/>
              </w:rPr>
              <w:t xml:space="preserve">The CESMP must be approved by the Engineer prior to commencement of </w:t>
            </w:r>
            <w:r w:rsidR="008E3256" w:rsidRPr="00742E8D">
              <w:rPr>
                <w:rFonts w:ascii="Times New Roman" w:eastAsia="Times New Roman" w:hAnsi="Times New Roman"/>
                <w:color w:val="000000"/>
                <w:sz w:val="24"/>
                <w:szCs w:val="20"/>
              </w:rPr>
              <w:t>the execution of the W</w:t>
            </w:r>
            <w:r w:rsidRPr="00742E8D">
              <w:rPr>
                <w:rFonts w:ascii="Times New Roman" w:eastAsia="Times New Roman" w:hAnsi="Times New Roman"/>
                <w:color w:val="000000"/>
                <w:sz w:val="24"/>
                <w:szCs w:val="20"/>
              </w:rPr>
              <w:t>orks.</w:t>
            </w:r>
          </w:p>
          <w:p w14:paraId="1D3C98B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8BC58D0"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“Unless the Engineer, within 21 days after receiving the CESMP, gives notice to the Contractor stating the extent to which it does not comply with the Contract, the Contractor shall proceed in accordance with the CESMP.</w:t>
            </w:r>
          </w:p>
          <w:p w14:paraId="2CA7E85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 </w:t>
            </w:r>
          </w:p>
          <w:p w14:paraId="40896E6E"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735E527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048E9DA3" w14:textId="292F6FEF"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 “The Contractor shall ensure that its activities under the Contract comply with MCC’s Environmental Guidelines (as such term is defined in the Compact or related agreement, which are available at </w:t>
            </w:r>
            <w:hyperlink r:id="rId35" w:history="1">
              <w:r w:rsidR="00A16172" w:rsidRPr="00742E8D">
                <w:rPr>
                  <w:rStyle w:val="Hyperlink"/>
                  <w:rFonts w:ascii="Times New Roman" w:eastAsia="Times New Roman" w:hAnsi="Times New Roman"/>
                  <w:sz w:val="24"/>
                  <w:szCs w:val="20"/>
                </w:rPr>
                <w:t>www.mcc.gov</w:t>
              </w:r>
            </w:hyperlink>
            <w:r w:rsidRPr="00742E8D">
              <w:rPr>
                <w:rFonts w:ascii="Times New Roman" w:eastAsia="Times New Roman" w:hAnsi="Times New Roman"/>
                <w:sz w:val="24"/>
                <w:szCs w:val="20"/>
              </w:rPr>
              <w:t>), and are no</w:t>
            </w:r>
            <w:r w:rsidRPr="00656EF1">
              <w:rPr>
                <w:rFonts w:ascii="Times New Roman" w:eastAsia="Times New Roman" w:hAnsi="Times New Roman"/>
                <w:sz w:val="24"/>
                <w:szCs w:val="20"/>
              </w:rPr>
              <w:t>t ‘likely to cause a significant environmental, health, or safety hazard’ as defined in such Environmental Guidelines</w:t>
            </w:r>
            <w:r w:rsidRPr="007241BF">
              <w:rPr>
                <w:rFonts w:ascii="Times New Roman" w:eastAsia="Times New Roman" w:hAnsi="Times New Roman"/>
                <w:sz w:val="24"/>
                <w:szCs w:val="20"/>
              </w:rPr>
              <w:t xml:space="preserve">. </w:t>
            </w:r>
          </w:p>
          <w:p w14:paraId="6E423A2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7DBEA084" w14:textId="77777777" w:rsidR="00087C96" w:rsidRPr="00B405AD"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w:t>
            </w:r>
            <w:r w:rsidRPr="0063164A">
              <w:rPr>
                <w:rFonts w:ascii="Times New Roman" w:eastAsia="Times New Roman" w:hAnsi="Times New Roman"/>
                <w:bCs/>
                <w:sz w:val="24"/>
                <w:szCs w:val="20"/>
              </w:rPr>
              <w:t xml:space="preserve"> or resettlement needs resulting from the design or Works that have not been addressed by the RAP.  No work shall commence in any such newly identified area </w:t>
            </w:r>
            <w:r w:rsidRPr="00B405AD">
              <w:rPr>
                <w:rFonts w:ascii="Times New Roman" w:eastAsia="Times New Roman" w:hAnsi="Times New Roman"/>
                <w:bCs/>
                <w:sz w:val="24"/>
                <w:szCs w:val="20"/>
              </w:rPr>
              <w:t>without the approval of the Engineer.</w:t>
            </w:r>
          </w:p>
          <w:p w14:paraId="1520F5F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2C88007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sz w:val="24"/>
                <w:szCs w:val="20"/>
              </w:rPr>
            </w:pPr>
            <w:r w:rsidRPr="00B405AD">
              <w:rPr>
                <w:rFonts w:ascii="Times New Roman" w:eastAsia="Times New Roman" w:hAnsi="Times New Roman"/>
                <w:color w:val="000000"/>
                <w:sz w:val="24"/>
                <w:szCs w:val="20"/>
              </w:rPr>
              <w:t>“</w:t>
            </w:r>
            <w:r w:rsidRPr="00B405AD">
              <w:rPr>
                <w:rFonts w:ascii="Times New Roman" w:eastAsia="Times New Roman" w:hAnsi="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8875808"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7B491394" w14:textId="038D2DBB"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42E8D">
              <w:rPr>
                <w:rFonts w:ascii="Times New Roman" w:eastAsia="Times New Roman" w:hAnsi="Times New Roman"/>
                <w:sz w:val="24"/>
                <w:szCs w:val="20"/>
              </w:rPr>
              <w:t>“</w:t>
            </w:r>
            <w:r w:rsidR="003040E1">
              <w:rPr>
                <w:rFonts w:ascii="Times New Roman" w:eastAsia="Times New Roman" w:hAnsi="Times New Roman"/>
                <w:sz w:val="24"/>
                <w:szCs w:val="20"/>
              </w:rPr>
              <w:t xml:space="preserve">The Contractor shall </w:t>
            </w:r>
            <w:r w:rsidR="00B12BCD">
              <w:rPr>
                <w:rFonts w:ascii="Times New Roman" w:eastAsia="Times New Roman" w:hAnsi="Times New Roman"/>
                <w:sz w:val="24"/>
                <w:szCs w:val="20"/>
              </w:rPr>
              <w:t>comply</w:t>
            </w:r>
            <w:r w:rsidR="003040E1">
              <w:rPr>
                <w:rFonts w:ascii="Times New Roman" w:eastAsia="Times New Roman" w:hAnsi="Times New Roman"/>
                <w:sz w:val="24"/>
                <w:szCs w:val="20"/>
              </w:rPr>
              <w:t xml:space="preserve"> with the IFC Performance Standards and t</w:t>
            </w:r>
            <w:r w:rsidRPr="00742E8D">
              <w:rPr>
                <w:rFonts w:ascii="Times New Roman" w:eastAsia="Times New Roman" w:hAnsi="Times New Roman"/>
                <w:sz w:val="24"/>
                <w:szCs w:val="20"/>
              </w:rPr>
              <w: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3D810B8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AA41023"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color w:val="000000"/>
                <w:sz w:val="24"/>
                <w:szCs w:val="20"/>
              </w:rPr>
              <w:t xml:space="preserve">“The </w:t>
            </w:r>
            <w:r w:rsidRPr="00742E8D">
              <w:rPr>
                <w:rFonts w:ascii="Times New Roman" w:eastAsia="Times New Roman" w:hAnsi="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230BDD3E"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193354CA"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614884E0" w14:textId="77777777" w:rsidR="00087C96" w:rsidRPr="00742E8D" w:rsidRDefault="00087C96" w:rsidP="00087C96">
            <w:pPr>
              <w:spacing w:after="0" w:line="240" w:lineRule="auto"/>
              <w:jc w:val="both"/>
              <w:rPr>
                <w:rFonts w:ascii="Times New Roman" w:eastAsia="Times New Roman" w:hAnsi="Times New Roman"/>
                <w:sz w:val="24"/>
                <w:szCs w:val="20"/>
              </w:rPr>
            </w:pPr>
          </w:p>
          <w:p w14:paraId="361E67C2" w14:textId="77777777" w:rsidR="00B41913"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Contractor shall restore the Site to original conditions or to a state as set out in the </w:t>
            </w:r>
            <w:r w:rsidR="005B3886" w:rsidRPr="00742E8D">
              <w:rPr>
                <w:rFonts w:ascii="Times New Roman" w:eastAsia="Times New Roman" w:hAnsi="Times New Roman"/>
                <w:sz w:val="24"/>
                <w:szCs w:val="20"/>
              </w:rPr>
              <w:t xml:space="preserve">Employer’s Requirements </w:t>
            </w:r>
            <w:r w:rsidRPr="00742E8D">
              <w:rPr>
                <w:rFonts w:ascii="Times New Roman" w:eastAsia="Times New Roman" w:hAnsi="Times New Roman"/>
                <w:sz w:val="24"/>
                <w:szCs w:val="20"/>
              </w:rPr>
              <w:t>after the completion of the Works.”</w:t>
            </w:r>
          </w:p>
          <w:p w14:paraId="477F43E9" w14:textId="77777777" w:rsidR="00087C96" w:rsidRPr="00742E8D" w:rsidRDefault="00087C96" w:rsidP="00705BED">
            <w:pPr>
              <w:spacing w:after="0" w:line="240" w:lineRule="auto"/>
              <w:jc w:val="both"/>
              <w:rPr>
                <w:rFonts w:ascii="Times New Roman" w:eastAsia="Times New Roman" w:hAnsi="Times New Roman"/>
                <w:bCs/>
                <w:color w:val="000000"/>
                <w:sz w:val="24"/>
                <w:szCs w:val="20"/>
              </w:rPr>
            </w:pPr>
          </w:p>
        </w:tc>
      </w:tr>
      <w:tr w:rsidR="00087C96" w:rsidRPr="00742E8D" w14:paraId="6BC60E8A" w14:textId="77777777" w:rsidTr="00087C96">
        <w:trPr>
          <w:trHeight w:val="270"/>
        </w:trPr>
        <w:tc>
          <w:tcPr>
            <w:tcW w:w="2656" w:type="dxa"/>
          </w:tcPr>
          <w:p w14:paraId="2578C6CB" w14:textId="77777777" w:rsidR="00087C96" w:rsidRPr="00656EF1" w:rsidRDefault="00087C96" w:rsidP="00B84FE6">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4.21</w:t>
            </w:r>
          </w:p>
          <w:p w14:paraId="256F13D1"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Progress Reports</w:t>
            </w:r>
          </w:p>
        </w:tc>
        <w:tc>
          <w:tcPr>
            <w:tcW w:w="6696" w:type="dxa"/>
          </w:tcPr>
          <w:p w14:paraId="31580A0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4.21 by adding the following at the end:</w:t>
            </w:r>
          </w:p>
          <w:p w14:paraId="19846A0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E3979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 xml:space="preserve">“Within 7 days of the submission by the Contractor of each monthly progress report, the Engineer and the Employer shall meet </w:t>
            </w:r>
            <w:r w:rsidRPr="00B405AD">
              <w:rPr>
                <w:rFonts w:ascii="Times New Roman" w:eastAsia="Times New Roman" w:hAnsi="Times New Roman"/>
                <w:bCs/>
                <w:color w:val="000000"/>
                <w:sz w:val="24"/>
                <w:szCs w:val="20"/>
              </w:rPr>
              <w:t>with the Contractor to discuss the progress of the Works.”</w:t>
            </w:r>
          </w:p>
          <w:p w14:paraId="413A11B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4D8AE78" w14:textId="77777777" w:rsidTr="00087C96">
        <w:trPr>
          <w:trHeight w:val="270"/>
        </w:trPr>
        <w:tc>
          <w:tcPr>
            <w:tcW w:w="2656" w:type="dxa"/>
          </w:tcPr>
          <w:p w14:paraId="2828B068" w14:textId="77777777" w:rsidR="00087C96" w:rsidRPr="00656EF1" w:rsidRDefault="00087C96" w:rsidP="00087C96">
            <w:pPr>
              <w:spacing w:after="0" w:line="240" w:lineRule="auto"/>
              <w:rPr>
                <w:rFonts w:ascii="Times New Roman" w:eastAsia="Times New Roman" w:hAnsi="Times New Roman"/>
                <w:b/>
                <w:sz w:val="24"/>
                <w:szCs w:val="24"/>
              </w:rPr>
            </w:pPr>
            <w:r w:rsidRPr="00742E8D">
              <w:rPr>
                <w:rFonts w:ascii="Times New Roman" w:eastAsia="Times New Roman" w:hAnsi="Times New Roman"/>
                <w:b/>
                <w:sz w:val="24"/>
                <w:szCs w:val="24"/>
              </w:rPr>
              <w:t>Sub-Clause 4.25</w:t>
            </w:r>
          </w:p>
          <w:p w14:paraId="3C044B64" w14:textId="77777777" w:rsidR="00087C96" w:rsidRPr="00410859" w:rsidRDefault="00087C96" w:rsidP="00087C96">
            <w:pPr>
              <w:spacing w:after="0" w:line="240" w:lineRule="auto"/>
              <w:rPr>
                <w:rFonts w:ascii="Times New Roman" w:eastAsia="Times New Roman" w:hAnsi="Times New Roman"/>
                <w:b/>
                <w:sz w:val="24"/>
                <w:szCs w:val="24"/>
              </w:rPr>
            </w:pPr>
            <w:r w:rsidRPr="00410859">
              <w:rPr>
                <w:rFonts w:ascii="Times New Roman" w:eastAsia="Times New Roman" w:hAnsi="Times New Roman"/>
                <w:b/>
                <w:sz w:val="24"/>
                <w:szCs w:val="24"/>
              </w:rPr>
              <w:t>Gender</w:t>
            </w:r>
          </w:p>
          <w:p w14:paraId="0BCD0B5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5439553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4.25:</w:t>
            </w:r>
          </w:p>
          <w:p w14:paraId="3687BAF6"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01C32E1" w14:textId="7A03B84B" w:rsidR="00087C96" w:rsidRPr="00742E8D" w:rsidRDefault="00087C96" w:rsidP="005B388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sz w:val="24"/>
                <w:szCs w:val="20"/>
              </w:rPr>
              <w:t xml:space="preserve">“The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 </w:t>
            </w:r>
            <w:r w:rsidR="00057A59">
              <w:rPr>
                <w:rFonts w:ascii="Times New Roman" w:eastAsia="Times New Roman" w:hAnsi="Times New Roman"/>
                <w:sz w:val="24"/>
                <w:szCs w:val="20"/>
              </w:rPr>
              <w:t>including opportunities for project related employment,</w:t>
            </w:r>
            <w:r w:rsidRPr="00B405AD">
              <w:rPr>
                <w:rFonts w:ascii="Times New Roman" w:eastAsia="Times New Roman" w:hAnsi="Times New Roman"/>
                <w:sz w:val="24"/>
                <w:szCs w:val="20"/>
              </w:rPr>
              <w:t xml:space="preserve">as well as to ensure that its activities do not cause significant negative social and gender impacts as defined in the above policy and plan, and the </w:t>
            </w:r>
            <w:r w:rsidR="005B3886" w:rsidRPr="00B405AD">
              <w:rPr>
                <w:rFonts w:ascii="Times New Roman" w:eastAsia="Times New Roman" w:hAnsi="Times New Roman"/>
                <w:sz w:val="24"/>
                <w:szCs w:val="20"/>
              </w:rPr>
              <w:t>Employer’s Requirements</w:t>
            </w:r>
            <w:r w:rsidRPr="00B405AD">
              <w:rPr>
                <w:rFonts w:ascii="Times New Roman" w:eastAsia="Times New Roman" w:hAnsi="Times New Roman"/>
                <w:sz w:val="24"/>
                <w:szCs w:val="20"/>
              </w:rPr>
              <w:t>.  The Contractor shall be</w:t>
            </w:r>
            <w:r w:rsidRPr="00EE14FE">
              <w:rPr>
                <w:rFonts w:ascii="Times New Roman" w:eastAsia="Times New Roman" w:hAnsi="Times New Roman"/>
                <w:sz w:val="24"/>
                <w:szCs w:val="20"/>
              </w:rPr>
              <w:t xml:space="preserve"> responsible for ensuring that all Subcon</w:t>
            </w:r>
            <w:r w:rsidRPr="00742E8D">
              <w:rPr>
                <w:rFonts w:ascii="Times New Roman" w:eastAsia="Times New Roman" w:hAnsi="Times New Roman"/>
                <w:sz w:val="24"/>
                <w:szCs w:val="20"/>
              </w:rPr>
              <w:t>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27A9E512"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3BC5B536" w14:textId="77777777" w:rsidR="00087C96" w:rsidRPr="007241BF"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 xml:space="preserve">5.  </w:t>
      </w:r>
      <w:r w:rsidR="00314EC7" w:rsidRPr="007241BF">
        <w:rPr>
          <w:rFonts w:ascii="Times New Roman" w:eastAsia="Times New Roman" w:hAnsi="Times New Roman"/>
          <w:b/>
          <w:bCs/>
          <w:color w:val="000000"/>
          <w:sz w:val="24"/>
          <w:szCs w:val="20"/>
        </w:rPr>
        <w:t>Design</w:t>
      </w:r>
    </w:p>
    <w:p w14:paraId="2AC5B202"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44"/>
        <w:gridCol w:w="6696"/>
      </w:tblGrid>
      <w:tr w:rsidR="00314EC7" w:rsidRPr="00742E8D" w14:paraId="0DB95507" w14:textId="77777777" w:rsidTr="00087C96">
        <w:trPr>
          <w:trHeight w:val="270"/>
        </w:trPr>
        <w:tc>
          <w:tcPr>
            <w:tcW w:w="2644" w:type="dxa"/>
          </w:tcPr>
          <w:p w14:paraId="7D4AC4F3" w14:textId="77777777" w:rsidR="00314EC7" w:rsidRPr="007241BF" w:rsidRDefault="00314EC7" w:rsidP="00314EC7">
            <w:pPr>
              <w:autoSpaceDE w:val="0"/>
              <w:autoSpaceDN w:val="0"/>
              <w:adjustRightInd w:val="0"/>
              <w:rPr>
                <w:rFonts w:ascii="Times New Roman" w:hAnsi="Times New Roman"/>
                <w:b/>
                <w:bCs/>
                <w:color w:val="000000"/>
                <w:sz w:val="24"/>
                <w:szCs w:val="24"/>
              </w:rPr>
            </w:pPr>
            <w:r w:rsidRPr="007241BF">
              <w:rPr>
                <w:rFonts w:ascii="Times New Roman" w:hAnsi="Times New Roman"/>
                <w:b/>
                <w:bCs/>
                <w:color w:val="000000"/>
                <w:sz w:val="24"/>
                <w:szCs w:val="24"/>
              </w:rPr>
              <w:t>Sub-Clause 5.4</w:t>
            </w:r>
          </w:p>
          <w:p w14:paraId="38729065" w14:textId="77777777" w:rsidR="00314EC7" w:rsidRPr="00410859" w:rsidRDefault="00314EC7" w:rsidP="00314EC7">
            <w:pPr>
              <w:spacing w:after="0" w:line="240" w:lineRule="auto"/>
              <w:rPr>
                <w:rFonts w:ascii="Times New Roman" w:eastAsia="Times New Roman" w:hAnsi="Times New Roman"/>
                <w:b/>
                <w:sz w:val="24"/>
                <w:szCs w:val="24"/>
              </w:rPr>
            </w:pPr>
            <w:r w:rsidRPr="00410859">
              <w:rPr>
                <w:rFonts w:ascii="Times New Roman" w:hAnsi="Times New Roman"/>
                <w:b/>
                <w:sz w:val="24"/>
                <w:szCs w:val="24"/>
              </w:rPr>
              <w:t>Technical Standards and Regulations</w:t>
            </w:r>
          </w:p>
        </w:tc>
        <w:tc>
          <w:tcPr>
            <w:tcW w:w="6696" w:type="dxa"/>
          </w:tcPr>
          <w:p w14:paraId="1E1A3EBF" w14:textId="77777777" w:rsidR="00314EC7" w:rsidRPr="00B405AD" w:rsidRDefault="00314EC7" w:rsidP="00FE0445">
            <w:pPr>
              <w:autoSpaceDE w:val="0"/>
              <w:autoSpaceDN w:val="0"/>
              <w:adjustRightInd w:val="0"/>
              <w:spacing w:after="0" w:line="240" w:lineRule="auto"/>
              <w:rPr>
                <w:rFonts w:ascii="Times New Roman" w:hAnsi="Times New Roman"/>
                <w:bCs/>
                <w:color w:val="000000"/>
                <w:sz w:val="24"/>
                <w:szCs w:val="24"/>
              </w:rPr>
            </w:pPr>
            <w:r w:rsidRPr="00B405AD">
              <w:rPr>
                <w:rFonts w:ascii="Times New Roman" w:hAnsi="Times New Roman"/>
                <w:bCs/>
                <w:color w:val="000000"/>
                <w:sz w:val="24"/>
                <w:szCs w:val="24"/>
              </w:rPr>
              <w:t>Amend Sub-Clause 5.4 by inserting the following at the end of the first paragraph:</w:t>
            </w:r>
          </w:p>
          <w:p w14:paraId="6FE5E6DF" w14:textId="77777777" w:rsidR="00314EC7" w:rsidRPr="00B405AD" w:rsidRDefault="00314EC7" w:rsidP="00FE0445">
            <w:pPr>
              <w:autoSpaceDE w:val="0"/>
              <w:autoSpaceDN w:val="0"/>
              <w:adjustRightInd w:val="0"/>
              <w:spacing w:after="0" w:line="240" w:lineRule="auto"/>
              <w:rPr>
                <w:rFonts w:ascii="Times New Roman" w:hAnsi="Times New Roman"/>
                <w:bCs/>
                <w:color w:val="000000"/>
                <w:sz w:val="24"/>
                <w:szCs w:val="24"/>
              </w:rPr>
            </w:pPr>
          </w:p>
          <w:p w14:paraId="61D6EFC5" w14:textId="77777777" w:rsidR="00314EC7" w:rsidRPr="00B405AD" w:rsidRDefault="00A35A09" w:rsidP="00AA75BC">
            <w:pPr>
              <w:spacing w:after="0" w:line="240" w:lineRule="auto"/>
              <w:rPr>
                <w:rFonts w:ascii="Times New Roman" w:eastAsia="Times New Roman" w:hAnsi="Times New Roman"/>
                <w:sz w:val="24"/>
                <w:szCs w:val="24"/>
              </w:rPr>
            </w:pPr>
            <w:r w:rsidRPr="00B405AD">
              <w:rPr>
                <w:rFonts w:ascii="Times New Roman" w:hAnsi="Times New Roman"/>
                <w:sz w:val="24"/>
                <w:szCs w:val="24"/>
              </w:rPr>
              <w:t>“</w:t>
            </w:r>
            <w:r w:rsidR="00314EC7" w:rsidRPr="00B405AD">
              <w:rPr>
                <w:rFonts w:ascii="Times New Roman" w:hAnsi="Times New Roman"/>
                <w:sz w:val="24"/>
                <w:szCs w:val="24"/>
              </w:rPr>
              <w:t>and MCC’s Environmental Guidelines (as such term is defined in the Compact).”</w:t>
            </w:r>
          </w:p>
        </w:tc>
      </w:tr>
    </w:tbl>
    <w:p w14:paraId="19FF95B5" w14:textId="77777777" w:rsidR="00B41913" w:rsidRPr="00742E8D" w:rsidRDefault="00B41913" w:rsidP="00AA75BC">
      <w:pPr>
        <w:autoSpaceDE w:val="0"/>
        <w:autoSpaceDN w:val="0"/>
        <w:adjustRightInd w:val="0"/>
        <w:spacing w:after="0" w:line="240" w:lineRule="auto"/>
        <w:rPr>
          <w:rFonts w:ascii="Times New Roman" w:eastAsia="Times New Roman" w:hAnsi="Times New Roman"/>
          <w:b/>
          <w:bCs/>
          <w:color w:val="000000"/>
          <w:sz w:val="24"/>
          <w:szCs w:val="20"/>
        </w:rPr>
      </w:pPr>
    </w:p>
    <w:p w14:paraId="7D1F0203" w14:textId="16375A3F" w:rsidR="00087C96" w:rsidRPr="00656EF1"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6.  Staff and Labo</w:t>
      </w:r>
      <w:r w:rsidR="00075A0E">
        <w:rPr>
          <w:rFonts w:ascii="Times New Roman" w:eastAsia="Times New Roman" w:hAnsi="Times New Roman"/>
          <w:b/>
          <w:bCs/>
          <w:color w:val="000000"/>
          <w:sz w:val="24"/>
          <w:szCs w:val="20"/>
        </w:rPr>
        <w:t>u</w:t>
      </w:r>
      <w:r w:rsidRPr="00656EF1">
        <w:rPr>
          <w:rFonts w:ascii="Times New Roman" w:eastAsia="Times New Roman" w:hAnsi="Times New Roman"/>
          <w:b/>
          <w:bCs/>
          <w:color w:val="000000"/>
          <w:sz w:val="24"/>
          <w:szCs w:val="20"/>
        </w:rPr>
        <w:t>r</w:t>
      </w:r>
    </w:p>
    <w:p w14:paraId="299D3550"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3040E1" w:rsidRPr="00742E8D" w14:paraId="28E9C96D" w14:textId="77777777" w:rsidTr="00410859">
        <w:trPr>
          <w:trHeight w:val="270"/>
        </w:trPr>
        <w:tc>
          <w:tcPr>
            <w:tcW w:w="2700" w:type="dxa"/>
          </w:tcPr>
          <w:p w14:paraId="0F12FA3C" w14:textId="77777777" w:rsidR="003040E1" w:rsidRDefault="003040E1" w:rsidP="00075A0E">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Sub-Clause 6.1</w:t>
            </w:r>
          </w:p>
          <w:p w14:paraId="66167DCD" w14:textId="77777777" w:rsidR="003040E1" w:rsidRPr="00410859" w:rsidRDefault="003040E1" w:rsidP="00075A0E">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Engagement of Staff and Labour</w:t>
            </w:r>
          </w:p>
        </w:tc>
        <w:tc>
          <w:tcPr>
            <w:tcW w:w="6660" w:type="dxa"/>
          </w:tcPr>
          <w:p w14:paraId="07E50F8C"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Amend Sub-Clause 6.1 by adding the following at the end:</w:t>
            </w:r>
          </w:p>
          <w:p w14:paraId="79921AD0"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51B9D2A" w14:textId="55AE7503" w:rsid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075A0E">
              <w:rPr>
                <w:rFonts w:ascii="Times New Roman" w:eastAsia="Times New Roman" w:hAnsi="Times New Roman"/>
                <w:bCs/>
                <w:color w:val="000000"/>
                <w:sz w:val="24"/>
                <w:szCs w:val="20"/>
              </w:rPr>
              <w:t xml:space="preserve">The Contractor shall adopt and implement human resources policies and procedures appropriate to its size and workforce that set out its approach to managing the Contractor’s Personnel. </w:t>
            </w:r>
            <w:r w:rsidR="00920D0F">
              <w:rPr>
                <w:rFonts w:ascii="Times New Roman" w:eastAsia="Times New Roman" w:hAnsi="Times New Roman"/>
                <w:bCs/>
                <w:color w:val="000000"/>
                <w:sz w:val="24"/>
                <w:szCs w:val="20"/>
              </w:rPr>
              <w:t>At a minimum, t</w:t>
            </w:r>
            <w:r w:rsidR="00920D0F" w:rsidRPr="00075A0E">
              <w:rPr>
                <w:rFonts w:ascii="Times New Roman" w:eastAsia="Times New Roman" w:hAnsi="Times New Roman"/>
                <w:bCs/>
                <w:color w:val="000000"/>
                <w:sz w:val="24"/>
                <w:szCs w:val="20"/>
              </w:rPr>
              <w:t xml:space="preserve">he </w:t>
            </w:r>
            <w:r w:rsidRPr="00075A0E">
              <w:rPr>
                <w:rFonts w:ascii="Times New Roman" w:eastAsia="Times New Roman" w:hAnsi="Times New Roman"/>
                <w:bCs/>
                <w:color w:val="000000"/>
                <w:sz w:val="24"/>
                <w:szCs w:val="20"/>
              </w:rPr>
              <w:t>Contractor shall provide all Contractor’s Personnel with documented information that is clear and understandable regarding their rig</w:t>
            </w:r>
            <w:r>
              <w:rPr>
                <w:rFonts w:ascii="Times New Roman" w:eastAsia="Times New Roman" w:hAnsi="Times New Roman"/>
                <w:bCs/>
                <w:color w:val="000000"/>
                <w:sz w:val="24"/>
                <w:szCs w:val="20"/>
              </w:rPr>
              <w:t>hts under all the relevant labo</w:t>
            </w:r>
            <w:r w:rsidRPr="00075A0E">
              <w:rPr>
                <w:rFonts w:ascii="Times New Roman" w:eastAsia="Times New Roman" w:hAnsi="Times New Roman"/>
                <w:bCs/>
                <w:color w:val="000000"/>
                <w:sz w:val="24"/>
                <w:szCs w:val="20"/>
              </w:rPr>
              <w:t xml:space="preserve">r </w:t>
            </w:r>
            <w:r w:rsidR="009D18D6">
              <w:rPr>
                <w:rFonts w:ascii="Times New Roman" w:eastAsia="Times New Roman" w:hAnsi="Times New Roman"/>
                <w:bCs/>
                <w:color w:val="000000"/>
                <w:sz w:val="24"/>
                <w:szCs w:val="20"/>
              </w:rPr>
              <w:t>l</w:t>
            </w:r>
            <w:r w:rsidRPr="00075A0E">
              <w:rPr>
                <w:rFonts w:ascii="Times New Roman" w:eastAsia="Times New Roman" w:hAnsi="Times New Roman"/>
                <w:bCs/>
                <w:color w:val="000000"/>
                <w:sz w:val="24"/>
                <w:szCs w:val="20"/>
              </w:rPr>
              <w:t>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261B158" w14:textId="77777777" w:rsidR="009D18D6" w:rsidRDefault="009D18D6"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0BDDC7EF" w14:textId="77777777" w:rsidR="009D18D6" w:rsidRPr="00CE0DC7" w:rsidRDefault="009D18D6" w:rsidP="009D18D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CE0DC7">
              <w:rPr>
                <w:rFonts w:ascii="Times New Roman" w:eastAsia="Times New Roman" w:hAnsi="Times New Roman"/>
                <w:bCs/>
                <w:color w:val="000000"/>
                <w:sz w:val="24"/>
                <w:szCs w:val="20"/>
              </w:rPr>
              <w:t>The Con</w:t>
            </w:r>
            <w:r>
              <w:rPr>
                <w:rFonts w:ascii="Times New Roman" w:eastAsia="Times New Roman" w:hAnsi="Times New Roman"/>
                <w:bCs/>
                <w:color w:val="000000"/>
                <w:sz w:val="24"/>
                <w:szCs w:val="20"/>
              </w:rPr>
              <w:t>tractor</w:t>
            </w:r>
            <w:r w:rsidRPr="00CE0DC7">
              <w:rPr>
                <w:rFonts w:ascii="Times New Roman" w:eastAsia="Times New Roman" w:hAnsi="Times New Roman"/>
                <w:bCs/>
                <w:color w:val="000000"/>
                <w:sz w:val="24"/>
                <w:szCs w:val="20"/>
              </w:rPr>
              <w:t xml:space="preserve"> shall adopt recruitment, hiring and retention practices that support the employment of women and staff from diverse backgrounds.</w:t>
            </w:r>
            <w:r>
              <w:rPr>
                <w:rFonts w:ascii="Times New Roman" w:eastAsia="Times New Roman" w:hAnsi="Times New Roman"/>
                <w:bCs/>
                <w:color w:val="000000"/>
                <w:sz w:val="24"/>
                <w:szCs w:val="20"/>
              </w:rPr>
              <w:t>”</w:t>
            </w:r>
          </w:p>
          <w:p w14:paraId="3F693AFC" w14:textId="77777777" w:rsidR="00075A0E" w:rsidRP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4308B096" w14:textId="77777777" w:rsidR="003979C5" w:rsidRDefault="003979C5" w:rsidP="00075A0E">
            <w:pPr>
              <w:autoSpaceDE w:val="0"/>
              <w:autoSpaceDN w:val="0"/>
              <w:adjustRightInd w:val="0"/>
              <w:spacing w:after="0" w:line="240" w:lineRule="auto"/>
              <w:jc w:val="both"/>
              <w:rPr>
                <w:rFonts w:ascii="Times New Roman" w:eastAsia="Times New Roman" w:hAnsi="Times New Roman"/>
                <w:bCs/>
                <w:color w:val="000000"/>
                <w:sz w:val="24"/>
                <w:szCs w:val="20"/>
              </w:rPr>
            </w:pPr>
            <w:r w:rsidRPr="003979C5">
              <w:rPr>
                <w:rFonts w:ascii="Times New Roman" w:eastAsia="Times New Roman" w:hAnsi="Times New Roman"/>
                <w:bCs/>
                <w:color w:val="000000"/>
                <w:sz w:val="24"/>
                <w:szCs w:val="20"/>
              </w:rPr>
              <w:t xml:space="preserve">“The Contractor shall ensure that the employment terms and conditions of migrant workers (see also </w:t>
            </w:r>
            <w:r w:rsidR="00920D0F" w:rsidRPr="003979C5">
              <w:rPr>
                <w:rFonts w:ascii="Times New Roman" w:eastAsia="Times New Roman" w:hAnsi="Times New Roman"/>
                <w:bCs/>
                <w:color w:val="000000"/>
                <w:sz w:val="24"/>
                <w:szCs w:val="20"/>
              </w:rPr>
              <w:t>Sub</w:t>
            </w:r>
            <w:r w:rsidR="00920D0F">
              <w:rPr>
                <w:rFonts w:ascii="Times New Roman" w:eastAsia="Times New Roman" w:hAnsi="Times New Roman"/>
                <w:bCs/>
                <w:color w:val="000000"/>
                <w:sz w:val="24"/>
                <w:szCs w:val="20"/>
              </w:rPr>
              <w:t>-</w:t>
            </w:r>
            <w:r w:rsidRPr="003979C5">
              <w:rPr>
                <w:rFonts w:ascii="Times New Roman" w:eastAsia="Times New Roman" w:hAnsi="Times New Roman"/>
                <w:bCs/>
                <w:color w:val="000000"/>
                <w:sz w:val="24"/>
                <w:szCs w:val="20"/>
              </w:rPr>
              <w:t>Clause 6.12) are not infl</w:t>
            </w:r>
            <w:r>
              <w:rPr>
                <w:rFonts w:ascii="Times New Roman" w:eastAsia="Times New Roman" w:hAnsi="Times New Roman"/>
                <w:bCs/>
                <w:color w:val="000000"/>
                <w:sz w:val="24"/>
                <w:szCs w:val="20"/>
              </w:rPr>
              <w:t>uenced by their migrant status.</w:t>
            </w:r>
          </w:p>
          <w:p w14:paraId="3F6B3891" w14:textId="77777777" w:rsidR="003979C5" w:rsidRDefault="003979C5"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0F65F6DC" w14:textId="5292541F" w:rsid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075A0E">
              <w:rPr>
                <w:rFonts w:ascii="Times New Roman" w:eastAsia="Times New Roman" w:hAnsi="Times New Roman"/>
                <w:bCs/>
                <w:color w:val="000000"/>
                <w:sz w:val="24"/>
                <w:szCs w:val="20"/>
              </w:rPr>
              <w:t xml:space="preserve">The Contractor shall be responsible for monitoring compliance </w:t>
            </w:r>
            <w:r w:rsidR="00C348A9">
              <w:rPr>
                <w:rFonts w:ascii="Times New Roman" w:eastAsia="Times New Roman" w:hAnsi="Times New Roman"/>
                <w:bCs/>
                <w:color w:val="000000"/>
                <w:sz w:val="24"/>
                <w:szCs w:val="20"/>
              </w:rPr>
              <w:t>of</w:t>
            </w:r>
            <w:r w:rsidRPr="00075A0E">
              <w:rPr>
                <w:rFonts w:ascii="Times New Roman" w:eastAsia="Times New Roman" w:hAnsi="Times New Roman"/>
                <w:bCs/>
                <w:color w:val="000000"/>
                <w:sz w:val="24"/>
                <w:szCs w:val="20"/>
              </w:rPr>
              <w:t xml:space="preserve"> Subcontractors and </w:t>
            </w:r>
            <w:r w:rsidR="006A41B3">
              <w:rPr>
                <w:rFonts w:ascii="Times New Roman" w:eastAsia="Times New Roman" w:hAnsi="Times New Roman"/>
                <w:bCs/>
                <w:color w:val="000000"/>
                <w:sz w:val="24"/>
                <w:szCs w:val="20"/>
              </w:rPr>
              <w:t>P</w:t>
            </w:r>
            <w:r w:rsidR="00C348A9">
              <w:rPr>
                <w:rFonts w:ascii="Times New Roman" w:eastAsia="Times New Roman" w:hAnsi="Times New Roman"/>
                <w:bCs/>
                <w:color w:val="000000"/>
                <w:sz w:val="24"/>
                <w:szCs w:val="20"/>
              </w:rPr>
              <w:t xml:space="preserve">rimary </w:t>
            </w:r>
            <w:r w:rsidR="006A41B3">
              <w:rPr>
                <w:rFonts w:ascii="Times New Roman" w:eastAsia="Times New Roman" w:hAnsi="Times New Roman"/>
                <w:bCs/>
                <w:color w:val="000000"/>
                <w:sz w:val="24"/>
                <w:szCs w:val="20"/>
              </w:rPr>
              <w:t>S</w:t>
            </w:r>
            <w:r w:rsidRPr="00075A0E">
              <w:rPr>
                <w:rFonts w:ascii="Times New Roman" w:eastAsia="Times New Roman" w:hAnsi="Times New Roman"/>
                <w:bCs/>
                <w:color w:val="000000"/>
                <w:sz w:val="24"/>
                <w:szCs w:val="20"/>
              </w:rPr>
              <w:t xml:space="preserve">uppliers </w:t>
            </w:r>
            <w:r w:rsidR="00C348A9">
              <w:rPr>
                <w:rFonts w:ascii="Times New Roman" w:eastAsia="Times New Roman" w:hAnsi="Times New Roman"/>
                <w:bCs/>
                <w:color w:val="000000"/>
                <w:sz w:val="24"/>
                <w:szCs w:val="20"/>
              </w:rPr>
              <w:t xml:space="preserve">to the </w:t>
            </w:r>
            <w:r w:rsidRPr="00075A0E">
              <w:rPr>
                <w:rFonts w:ascii="Times New Roman" w:eastAsia="Times New Roman" w:hAnsi="Times New Roman"/>
                <w:bCs/>
                <w:color w:val="000000"/>
                <w:sz w:val="24"/>
                <w:szCs w:val="20"/>
              </w:rPr>
              <w:t>labo</w:t>
            </w:r>
            <w:r>
              <w:rPr>
                <w:rFonts w:ascii="Times New Roman" w:eastAsia="Times New Roman" w:hAnsi="Times New Roman"/>
                <w:bCs/>
                <w:color w:val="000000"/>
                <w:sz w:val="24"/>
                <w:szCs w:val="20"/>
              </w:rPr>
              <w:t>u</w:t>
            </w:r>
            <w:r w:rsidRPr="00075A0E">
              <w:rPr>
                <w:rFonts w:ascii="Times New Roman" w:eastAsia="Times New Roman" w:hAnsi="Times New Roman"/>
                <w:bCs/>
                <w:color w:val="000000"/>
                <w:sz w:val="24"/>
                <w:szCs w:val="20"/>
              </w:rPr>
              <w:t xml:space="preserve">r and working conditions outlined in the </w:t>
            </w:r>
            <w:r w:rsidR="004B4C3C">
              <w:rPr>
                <w:rFonts w:ascii="Times New Roman" w:eastAsia="Times New Roman" w:hAnsi="Times New Roman"/>
                <w:bCs/>
                <w:color w:val="000000"/>
                <w:sz w:val="24"/>
                <w:szCs w:val="20"/>
              </w:rPr>
              <w:t>IFC</w:t>
            </w:r>
            <w:r w:rsidRPr="00075A0E">
              <w:rPr>
                <w:rFonts w:ascii="Times New Roman" w:eastAsia="Times New Roman" w:hAnsi="Times New Roman"/>
                <w:bCs/>
                <w:color w:val="000000"/>
                <w:sz w:val="24"/>
                <w:szCs w:val="20"/>
              </w:rPr>
              <w:t xml:space="preserve"> Performance Standards in force from time to time.</w:t>
            </w:r>
            <w:r>
              <w:rPr>
                <w:rFonts w:ascii="Times New Roman" w:eastAsia="Times New Roman" w:hAnsi="Times New Roman"/>
                <w:bCs/>
                <w:color w:val="000000"/>
                <w:sz w:val="24"/>
                <w:szCs w:val="20"/>
              </w:rPr>
              <w:t>”</w:t>
            </w:r>
          </w:p>
          <w:p w14:paraId="55BC03C7" w14:textId="77777777" w:rsidR="003040E1" w:rsidRPr="007241BF" w:rsidRDefault="003040E1" w:rsidP="00075A0E">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3040E1" w:rsidRPr="00742E8D" w14:paraId="7C796ACF" w14:textId="77777777" w:rsidTr="00410859">
        <w:trPr>
          <w:trHeight w:val="270"/>
        </w:trPr>
        <w:tc>
          <w:tcPr>
            <w:tcW w:w="2700" w:type="dxa"/>
          </w:tcPr>
          <w:p w14:paraId="2BE13629" w14:textId="77777777" w:rsidR="003040E1" w:rsidRDefault="003040E1" w:rsidP="009B74B9">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Sub-Clause 6.6</w:t>
            </w:r>
          </w:p>
          <w:p w14:paraId="79E79B62" w14:textId="77777777" w:rsidR="003040E1" w:rsidRPr="001C284D" w:rsidRDefault="003040E1" w:rsidP="009B74B9">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Facilities for Staff and Labour</w:t>
            </w:r>
          </w:p>
        </w:tc>
        <w:tc>
          <w:tcPr>
            <w:tcW w:w="6660" w:type="dxa"/>
          </w:tcPr>
          <w:p w14:paraId="4540EC4C"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Amend Sub-Clause 6.6 by adding the following at the end:</w:t>
            </w:r>
          </w:p>
          <w:p w14:paraId="66B5F673"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8523DE8" w14:textId="3B5E1C91" w:rsidR="00494576" w:rsidRPr="00494576" w:rsidRDefault="005B691C" w:rsidP="0049457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5B691C">
              <w:rPr>
                <w:rFonts w:ascii="Times New Roman" w:eastAsia="Times New Roman" w:hAnsi="Times New Roman"/>
                <w:bCs/>
                <w:color w:val="000000"/>
                <w:sz w:val="24"/>
                <w:szCs w:val="20"/>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222233">
              <w:rPr>
                <w:rFonts w:ascii="Times New Roman" w:eastAsia="Times New Roman" w:hAnsi="Times New Roman"/>
                <w:bCs/>
                <w:color w:val="000000"/>
                <w:sz w:val="24"/>
                <w:szCs w:val="20"/>
              </w:rPr>
              <w:t xml:space="preserve">separate breastfeeding/pumping facilities, </w:t>
            </w:r>
            <w:r w:rsidRPr="005B691C">
              <w:rPr>
                <w:rFonts w:ascii="Times New Roman" w:eastAsia="Times New Roman" w:hAnsi="Times New Roman"/>
                <w:bCs/>
                <w:color w:val="000000"/>
                <w:sz w:val="24"/>
                <w:szCs w:val="20"/>
              </w:rPr>
              <w:t>ventilation, cooking and storage facilities and natural and artificial lighting, and all reasonable precautions to maintain the health and safety of the Contractor’s Personnel and Employer’s Personnel as provided in Sub-Clause 6.7 [</w:t>
            </w:r>
            <w:r w:rsidRPr="005B691C">
              <w:rPr>
                <w:rFonts w:ascii="Times New Roman" w:eastAsia="Times New Roman" w:hAnsi="Times New Roman"/>
                <w:bCs/>
                <w:i/>
                <w:color w:val="000000"/>
                <w:sz w:val="24"/>
                <w:szCs w:val="20"/>
              </w:rPr>
              <w:t>Health and Safety</w:t>
            </w:r>
            <w:r w:rsidRPr="005B691C">
              <w:rPr>
                <w:rFonts w:ascii="Times New Roman" w:eastAsia="Times New Roman" w:hAnsi="Times New Roman"/>
                <w:bCs/>
                <w:color w:val="000000"/>
                <w:sz w:val="24"/>
                <w:szCs w:val="20"/>
              </w:rPr>
              <w:t xml:space="preserve">]). The accommodation and welfare facilities shall be provided in a manner consistent with the principles of non-discrimination and equal opportunity.  Accommodation arrangements shall not restrict freedom of movement or of association, save that separate facilities </w:t>
            </w:r>
            <w:r w:rsidR="00C62EA6">
              <w:rPr>
                <w:rFonts w:ascii="Times New Roman" w:eastAsia="Times New Roman" w:hAnsi="Times New Roman"/>
                <w:bCs/>
                <w:color w:val="000000"/>
                <w:sz w:val="24"/>
                <w:szCs w:val="20"/>
              </w:rPr>
              <w:t>should</w:t>
            </w:r>
            <w:r w:rsidRPr="005B691C">
              <w:rPr>
                <w:rFonts w:ascii="Times New Roman" w:eastAsia="Times New Roman" w:hAnsi="Times New Roman"/>
                <w:bCs/>
                <w:color w:val="000000"/>
                <w:sz w:val="24"/>
                <w:szCs w:val="20"/>
              </w:rPr>
              <w:t xml:space="preserve"> be provided for men and women</w:t>
            </w:r>
            <w:r w:rsidRPr="00B6041C">
              <w:rPr>
                <w:rFonts w:ascii="Times New Roman" w:eastAsia="Times New Roman" w:hAnsi="Times New Roman"/>
                <w:bCs/>
                <w:color w:val="000000"/>
                <w:sz w:val="24"/>
                <w:szCs w:val="24"/>
              </w:rPr>
              <w:t>.</w:t>
            </w:r>
            <w:r w:rsidR="00B6041C" w:rsidRPr="00B6041C">
              <w:rPr>
                <w:rFonts w:ascii="Times New Roman" w:eastAsia="Times New Roman" w:hAnsi="Times New Roman"/>
                <w:bCs/>
                <w:color w:val="000000"/>
                <w:sz w:val="24"/>
                <w:szCs w:val="24"/>
              </w:rPr>
              <w:t xml:space="preserve"> </w:t>
            </w:r>
            <w:r w:rsidR="00B6041C" w:rsidRPr="00364AEA">
              <w:rPr>
                <w:rFonts w:ascii="Times New Roman" w:hAnsi="Times New Roman"/>
                <w:sz w:val="24"/>
                <w:szCs w:val="24"/>
              </w:rPr>
              <w:t>Sanitary and washing facilities should be provided in a manner that allows individuals’ privacy and safety</w:t>
            </w:r>
            <w:r w:rsidR="002D1ECE">
              <w:rPr>
                <w:rFonts w:ascii="Times New Roman" w:hAnsi="Times New Roman"/>
                <w:sz w:val="24"/>
                <w:szCs w:val="24"/>
              </w:rPr>
              <w:t>.</w:t>
            </w:r>
            <w:r w:rsidR="00164344">
              <w:rPr>
                <w:rFonts w:ascii="Times New Roman" w:eastAsia="Times New Roman" w:hAnsi="Times New Roman"/>
                <w:bCs/>
                <w:color w:val="000000"/>
                <w:sz w:val="24"/>
                <w:szCs w:val="20"/>
              </w:rPr>
              <w:t xml:space="preserve"> Additional guidance may be found here: </w:t>
            </w:r>
            <w:hyperlink r:id="rId36" w:history="1">
              <w:r w:rsidR="00494576" w:rsidRPr="00494576">
                <w:rPr>
                  <w:rStyle w:val="Hyperlink"/>
                  <w:rFonts w:ascii="Times New Roman" w:eastAsia="Times New Roman" w:hAnsi="Times New Roman"/>
                  <w:bCs/>
                  <w:sz w:val="24"/>
                  <w:szCs w:val="20"/>
                </w:rPr>
                <w:t>https://www.mcc.gov/resources/doc/guidance-accommodation-welfare-staff-and-labor</w:t>
              </w:r>
            </w:hyperlink>
          </w:p>
          <w:p w14:paraId="3317606B" w14:textId="3B4F8D7E" w:rsidR="005B691C" w:rsidRDefault="005B691C" w:rsidP="005B691C">
            <w:pPr>
              <w:autoSpaceDE w:val="0"/>
              <w:autoSpaceDN w:val="0"/>
              <w:adjustRightInd w:val="0"/>
              <w:spacing w:after="0" w:line="240" w:lineRule="auto"/>
              <w:jc w:val="both"/>
              <w:rPr>
                <w:rFonts w:ascii="Times New Roman" w:eastAsia="Times New Roman" w:hAnsi="Times New Roman"/>
                <w:bCs/>
                <w:color w:val="000000"/>
                <w:sz w:val="24"/>
                <w:szCs w:val="20"/>
              </w:rPr>
            </w:pPr>
          </w:p>
          <w:p w14:paraId="54290FA5" w14:textId="10BA61D9" w:rsidR="00164344" w:rsidRPr="00164344" w:rsidRDefault="002D1ECE" w:rsidP="00164344">
            <w:pPr>
              <w:widowControl w:val="0"/>
              <w:numPr>
                <w:ilvl w:val="1"/>
                <w:numId w:val="0"/>
              </w:numPr>
              <w:autoSpaceDE w:val="0"/>
              <w:autoSpaceDN w:val="0"/>
              <w:adjustRightInd w:val="0"/>
              <w:spacing w:before="120" w:after="120" w:line="240" w:lineRule="auto"/>
              <w:ind w:left="-31" w:hanging="25"/>
              <w:jc w:val="both"/>
              <w:rPr>
                <w:rFonts w:ascii="Times New Roman" w:eastAsia="SimSun" w:hAnsi="Times New Roman"/>
                <w:sz w:val="24"/>
                <w:szCs w:val="28"/>
                <w:lang w:eastAsia="zh-CN"/>
              </w:rPr>
            </w:pPr>
            <w:r>
              <w:rPr>
                <w:rFonts w:ascii="Times New Roman" w:eastAsia="SimSun" w:hAnsi="Times New Roman"/>
                <w:sz w:val="24"/>
                <w:szCs w:val="28"/>
                <w:lang w:eastAsia="zh-CN"/>
              </w:rPr>
              <w:t>“</w:t>
            </w:r>
            <w:r w:rsidR="00164344" w:rsidRPr="00164344">
              <w:rPr>
                <w:rFonts w:ascii="Times New Roman" w:eastAsia="SimSun" w:hAnsi="Times New Roman"/>
                <w:sz w:val="24"/>
                <w:szCs w:val="28"/>
                <w:lang w:eastAsia="zh-CN"/>
              </w:rPr>
              <w:t xml:space="preserve">When submitting </w:t>
            </w:r>
            <w:r w:rsidR="00247D5D">
              <w:rPr>
                <w:rFonts w:ascii="Times New Roman" w:eastAsia="SimSun" w:hAnsi="Times New Roman"/>
                <w:sz w:val="24"/>
                <w:szCs w:val="28"/>
                <w:lang w:eastAsia="zh-CN"/>
              </w:rPr>
              <w:t>its</w:t>
            </w:r>
            <w:r w:rsidR="00164344" w:rsidRPr="00164344">
              <w:rPr>
                <w:rFonts w:ascii="Times New Roman" w:eastAsia="SimSun" w:hAnsi="Times New Roman"/>
                <w:sz w:val="24"/>
                <w:szCs w:val="28"/>
                <w:lang w:eastAsia="zh-CN"/>
              </w:rPr>
              <w:t xml:space="preserve"> </w:t>
            </w:r>
            <w:r w:rsidR="00247D5D">
              <w:rPr>
                <w:rFonts w:ascii="Times New Roman" w:eastAsia="SimSun" w:hAnsi="Times New Roman"/>
                <w:sz w:val="24"/>
                <w:szCs w:val="28"/>
                <w:lang w:eastAsia="zh-CN"/>
              </w:rPr>
              <w:t>C</w:t>
            </w:r>
            <w:r w:rsidR="00164344" w:rsidRPr="00164344">
              <w:rPr>
                <w:rFonts w:ascii="Times New Roman" w:eastAsia="SimSun" w:hAnsi="Times New Roman"/>
                <w:sz w:val="24"/>
                <w:szCs w:val="28"/>
                <w:lang w:eastAsia="zh-CN"/>
              </w:rPr>
              <w:t xml:space="preserve">ESMP, the Contractor shall include </w:t>
            </w:r>
            <w:r w:rsidR="00247D5D">
              <w:rPr>
                <w:rFonts w:ascii="Times New Roman" w:eastAsia="SimSun" w:hAnsi="Times New Roman"/>
                <w:sz w:val="24"/>
                <w:szCs w:val="28"/>
                <w:lang w:eastAsia="zh-CN"/>
              </w:rPr>
              <w:t>its</w:t>
            </w:r>
            <w:r w:rsidR="00164344" w:rsidRPr="00164344">
              <w:rPr>
                <w:rFonts w:ascii="Times New Roman" w:eastAsia="SimSun" w:hAnsi="Times New Roman"/>
                <w:sz w:val="24"/>
                <w:szCs w:val="28"/>
                <w:lang w:eastAsia="zh-CN"/>
              </w:rPr>
              <w:t xml:space="preserve"> proposed specifications related to any facilities that will be provided for staff and labor. The proposed facilities must comply with requirements of </w:t>
            </w:r>
            <w:r w:rsidR="00950D7E">
              <w:rPr>
                <w:rFonts w:ascii="Times New Roman" w:eastAsia="SimSun" w:hAnsi="Times New Roman"/>
                <w:sz w:val="24"/>
                <w:szCs w:val="28"/>
                <w:lang w:eastAsia="zh-CN"/>
              </w:rPr>
              <w:t>IFC Performance Standard</w:t>
            </w:r>
            <w:r w:rsidR="00164344" w:rsidRPr="00164344">
              <w:rPr>
                <w:rFonts w:ascii="Times New Roman" w:eastAsia="SimSun" w:hAnsi="Times New Roman"/>
                <w:sz w:val="24"/>
                <w:szCs w:val="28"/>
                <w:lang w:eastAsia="zh-CN"/>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36777F">
              <w:rPr>
                <w:rFonts w:ascii="Times New Roman" w:eastAsia="SimSun" w:hAnsi="Times New Roman"/>
                <w:sz w:val="24"/>
                <w:szCs w:val="28"/>
                <w:lang w:eastAsia="zh-CN"/>
              </w:rPr>
              <w:t xml:space="preserve"> </w:t>
            </w:r>
            <w:hyperlink r:id="rId37" w:history="1">
              <w:r w:rsidR="0078094F" w:rsidRPr="0078094F">
                <w:rPr>
                  <w:rStyle w:val="Hyperlink"/>
                  <w:rFonts w:ascii="Times New Roman" w:eastAsia="SimSun" w:hAnsi="Times New Roman"/>
                  <w:sz w:val="24"/>
                  <w:szCs w:val="28"/>
                  <w:lang w:eastAsia="zh-CN"/>
                </w:rPr>
                <w:t>https://www.ifc.org/wps/wcm/connect/60593977-91c6-4140-84d3-737d0e203475/workers_accomodation.pdf?MOD=AJPERES&amp;CACHEID=ROOTWORKSPACE-60593977-91c6-4140-84d3-737d0e203475-jqetNIh</w:t>
              </w:r>
            </w:hyperlink>
            <w:r w:rsidR="0078094F">
              <w:rPr>
                <w:rFonts w:ascii="Times New Roman" w:eastAsia="SimSun" w:hAnsi="Times New Roman"/>
                <w:sz w:val="24"/>
                <w:szCs w:val="28"/>
                <w:lang w:eastAsia="zh-CN"/>
              </w:rPr>
              <w:t>.”</w:t>
            </w:r>
          </w:p>
          <w:p w14:paraId="74ABC38A" w14:textId="648DE858" w:rsidR="007B7DE8" w:rsidRPr="007241BF" w:rsidRDefault="007B7DE8" w:rsidP="005B691C">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A9357F4" w14:textId="77777777" w:rsidTr="00410859">
        <w:trPr>
          <w:trHeight w:val="270"/>
        </w:trPr>
        <w:tc>
          <w:tcPr>
            <w:tcW w:w="2700" w:type="dxa"/>
          </w:tcPr>
          <w:p w14:paraId="590373C5" w14:textId="625DA43D"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6.7</w:t>
            </w:r>
          </w:p>
          <w:p w14:paraId="747D2E0C"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Health and Safety</w:t>
            </w:r>
          </w:p>
        </w:tc>
        <w:tc>
          <w:tcPr>
            <w:tcW w:w="6660" w:type="dxa"/>
          </w:tcPr>
          <w:p w14:paraId="015C684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6.7 by adding the following at the end:</w:t>
            </w:r>
          </w:p>
          <w:p w14:paraId="5118AD61"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AC03051"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7A0A5CB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7564CD3" w14:textId="77777777" w:rsidTr="00410859">
        <w:trPr>
          <w:trHeight w:val="270"/>
        </w:trPr>
        <w:tc>
          <w:tcPr>
            <w:tcW w:w="2700" w:type="dxa"/>
          </w:tcPr>
          <w:p w14:paraId="01A22182"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w:t>
            </w:r>
            <w:r w:rsidRPr="00656EF1">
              <w:rPr>
                <w:rFonts w:ascii="Times New Roman" w:eastAsia="Times New Roman" w:hAnsi="Times New Roman"/>
                <w:b/>
                <w:bCs/>
                <w:color w:val="000000"/>
                <w:sz w:val="24"/>
                <w:szCs w:val="20"/>
              </w:rPr>
              <w:t>use 6.8</w:t>
            </w:r>
          </w:p>
          <w:p w14:paraId="43EC2110"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Superintendence</w:t>
            </w:r>
          </w:p>
        </w:tc>
        <w:tc>
          <w:tcPr>
            <w:tcW w:w="6660" w:type="dxa"/>
          </w:tcPr>
          <w:p w14:paraId="54BD3C6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6.8 by adding the following at the end:</w:t>
            </w:r>
          </w:p>
          <w:p w14:paraId="7AC4103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EAE0589" w14:textId="77777777" w:rsidR="00087C96" w:rsidRPr="0063164A"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“If the Engineer determines that the Contractor’s Personnel providing superintendence have inadequate knowledge of such language</w:t>
            </w:r>
            <w:r w:rsidRPr="0063164A">
              <w:rPr>
                <w:rFonts w:ascii="Times New Roman" w:eastAsia="Times New Roman" w:hAnsi="Times New Roman"/>
                <w:sz w:val="24"/>
                <w:szCs w:val="20"/>
              </w:rPr>
              <w:t>, the Contractor shall make competent interpreters available during all working hours in a number deemed sufficient by the Engineer.”</w:t>
            </w:r>
          </w:p>
          <w:p w14:paraId="05173B9B"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624884B" w14:textId="77777777" w:rsidTr="00410859">
        <w:trPr>
          <w:trHeight w:val="270"/>
        </w:trPr>
        <w:tc>
          <w:tcPr>
            <w:tcW w:w="2700" w:type="dxa"/>
          </w:tcPr>
          <w:p w14:paraId="74CE183C"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6.12</w:t>
            </w:r>
          </w:p>
          <w:p w14:paraId="2184B0FB" w14:textId="77777777" w:rsidR="00087C96" w:rsidRPr="00410859" w:rsidRDefault="00087C96" w:rsidP="00087C96">
            <w:pPr>
              <w:tabs>
                <w:tab w:val="right" w:pos="2430"/>
              </w:tabs>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Foreign Personnel</w:t>
            </w:r>
          </w:p>
        </w:tc>
        <w:tc>
          <w:tcPr>
            <w:tcW w:w="6660" w:type="dxa"/>
          </w:tcPr>
          <w:p w14:paraId="7A86585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6.12:</w:t>
            </w:r>
          </w:p>
          <w:p w14:paraId="0EF7BC3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50FBCC2A" w14:textId="3F6ED802" w:rsidR="00087C96" w:rsidRPr="00B405AD" w:rsidRDefault="00087C96" w:rsidP="00087C9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“The Contractor may bring in to the Country any fo</w:t>
            </w:r>
            <w:r w:rsidRPr="0063164A">
              <w:rPr>
                <w:rFonts w:ascii="Times New Roman" w:eastAsia="Times New Roman" w:hAnsi="Times New Roman"/>
                <w:sz w:val="24"/>
                <w:szCs w:val="24"/>
              </w:rPr>
              <w:t>reign personnel who are necessary for the execution of the Works to the extent allowed by the applicable Laws.  The Contractor shall ensure that these person</w:t>
            </w:r>
            <w:r w:rsidRPr="00B405AD">
              <w:rPr>
                <w:rFonts w:ascii="Times New Roman" w:eastAsia="Times New Roman" w:hAnsi="Times New Roman"/>
                <w:sz w:val="24"/>
                <w:szCs w:val="24"/>
              </w:rPr>
              <w:t xml:space="preserve">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w:t>
            </w:r>
            <w:r w:rsidR="00950D7E">
              <w:rPr>
                <w:rFonts w:ascii="Times New Roman" w:eastAsia="Times New Roman" w:hAnsi="Times New Roman"/>
                <w:sz w:val="24"/>
                <w:szCs w:val="24"/>
              </w:rPr>
              <w:t>P</w:t>
            </w:r>
            <w:r w:rsidRPr="00B405AD">
              <w:rPr>
                <w:rFonts w:ascii="Times New Roman" w:eastAsia="Times New Roman" w:hAnsi="Times New Roman"/>
                <w:sz w:val="24"/>
                <w:szCs w:val="24"/>
              </w:rPr>
              <w:t>ersonnel.</w:t>
            </w:r>
          </w:p>
          <w:p w14:paraId="66D446B7" w14:textId="77777777" w:rsidR="00087C96" w:rsidRPr="00B405AD" w:rsidRDefault="00087C96" w:rsidP="00087C96">
            <w:pPr>
              <w:spacing w:after="0" w:line="240" w:lineRule="auto"/>
              <w:jc w:val="both"/>
              <w:rPr>
                <w:rFonts w:ascii="Times New Roman" w:eastAsia="Times New Roman" w:hAnsi="Times New Roman"/>
                <w:sz w:val="24"/>
                <w:szCs w:val="24"/>
              </w:rPr>
            </w:pPr>
          </w:p>
          <w:p w14:paraId="78A9C40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sidRPr="00B405AD">
              <w:rPr>
                <w:rFonts w:ascii="Times New Roman" w:eastAsia="Times New Roman" w:hAnsi="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3D3244E"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2E6AA80" w14:textId="77777777" w:rsidTr="00410859">
        <w:trPr>
          <w:trHeight w:val="270"/>
        </w:trPr>
        <w:tc>
          <w:tcPr>
            <w:tcW w:w="2700" w:type="dxa"/>
          </w:tcPr>
          <w:p w14:paraId="728D9BC8" w14:textId="298AA092" w:rsidR="00087C96" w:rsidRPr="00656EF1" w:rsidRDefault="00087C96" w:rsidP="004E1673">
            <w:pPr>
              <w:suppressAutoHyphens/>
              <w:spacing w:after="0" w:line="240" w:lineRule="auto"/>
              <w:jc w:val="both"/>
              <w:outlineLvl w:val="2"/>
              <w:rPr>
                <w:rFonts w:ascii="Times New Roman" w:eastAsia="Times New Roman" w:hAnsi="Times New Roman"/>
                <w:b/>
                <w:sz w:val="24"/>
                <w:szCs w:val="20"/>
              </w:rPr>
            </w:pPr>
            <w:bookmarkStart w:id="2934" w:name="_Toc350845060"/>
            <w:bookmarkStart w:id="2935" w:name="_Toc350868508"/>
            <w:bookmarkStart w:id="2936" w:name="_Toc351641546"/>
            <w:bookmarkStart w:id="2937" w:name="_Toc433025056"/>
            <w:bookmarkStart w:id="2938" w:name="_Toc433025343"/>
            <w:bookmarkStart w:id="2939" w:name="_Toc433197291"/>
            <w:bookmarkStart w:id="2940" w:name="_Toc434305242"/>
            <w:bookmarkStart w:id="2941" w:name="_Toc434846275"/>
            <w:bookmarkStart w:id="2942" w:name="_Toc488844662"/>
            <w:bookmarkStart w:id="2943" w:name="_Toc495664920"/>
            <w:bookmarkStart w:id="2944" w:name="_Toc495667340"/>
            <w:bookmarkStart w:id="2945" w:name="_Toc31723831"/>
            <w:bookmarkStart w:id="2946" w:name="_Toc31725073"/>
            <w:r w:rsidRPr="00742E8D">
              <w:rPr>
                <w:rFonts w:ascii="Times New Roman" w:eastAsia="Times New Roman" w:hAnsi="Times New Roman"/>
                <w:b/>
                <w:sz w:val="24"/>
                <w:szCs w:val="20"/>
              </w:rPr>
              <w:t>Sub-Clause 6.13</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14:paraId="3D9E2F48" w14:textId="47192B32" w:rsidR="00087C96" w:rsidRPr="001C284D" w:rsidRDefault="00087C96" w:rsidP="004555F9">
            <w:pPr>
              <w:suppressAutoHyphens/>
              <w:spacing w:after="0" w:line="240" w:lineRule="auto"/>
              <w:jc w:val="both"/>
              <w:outlineLvl w:val="2"/>
              <w:rPr>
                <w:rFonts w:ascii="Times New Roman" w:eastAsia="Times New Roman" w:hAnsi="Times New Roman"/>
                <w:b/>
                <w:bCs/>
                <w:color w:val="000000"/>
                <w:sz w:val="24"/>
                <w:szCs w:val="20"/>
              </w:rPr>
            </w:pPr>
            <w:bookmarkStart w:id="2947" w:name="_Toc350845061"/>
            <w:bookmarkStart w:id="2948" w:name="_Toc350868509"/>
            <w:bookmarkStart w:id="2949" w:name="_Toc351641547"/>
            <w:bookmarkStart w:id="2950" w:name="_Toc433025057"/>
            <w:bookmarkStart w:id="2951" w:name="_Toc433025344"/>
            <w:bookmarkStart w:id="2952" w:name="_Toc433197292"/>
            <w:bookmarkStart w:id="2953" w:name="_Toc434305243"/>
            <w:bookmarkStart w:id="2954" w:name="_Toc434846276"/>
            <w:bookmarkStart w:id="2955" w:name="_Toc488844663"/>
            <w:bookmarkStart w:id="2956" w:name="_Toc495664921"/>
            <w:bookmarkStart w:id="2957" w:name="_Toc495667341"/>
            <w:bookmarkStart w:id="2958" w:name="_Toc31723832"/>
            <w:bookmarkStart w:id="2959" w:name="_Toc31725074"/>
            <w:r w:rsidRPr="00410859">
              <w:rPr>
                <w:rFonts w:ascii="Times New Roman" w:eastAsia="Times New Roman" w:hAnsi="Times New Roman"/>
                <w:b/>
                <w:sz w:val="24"/>
                <w:szCs w:val="20"/>
              </w:rPr>
              <w:t>Prohibition of Forced or Compulsory Labour</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p>
        </w:tc>
        <w:tc>
          <w:tcPr>
            <w:tcW w:w="6660" w:type="dxa"/>
          </w:tcPr>
          <w:p w14:paraId="7888BF1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sz w:val="24"/>
                <w:szCs w:val="24"/>
              </w:rPr>
            </w:pPr>
            <w:r w:rsidRPr="007241BF">
              <w:rPr>
                <w:rFonts w:ascii="Times New Roman" w:eastAsia="Times New Roman" w:hAnsi="Times New Roman"/>
                <w:bCs/>
                <w:sz w:val="24"/>
                <w:szCs w:val="24"/>
              </w:rPr>
              <w:t>Add the following Sub-Clause 6.13:</w:t>
            </w:r>
          </w:p>
          <w:p w14:paraId="3117985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sz w:val="24"/>
                <w:szCs w:val="24"/>
              </w:rPr>
            </w:pPr>
          </w:p>
          <w:p w14:paraId="713C2A6D" w14:textId="22DACAA8" w:rsidR="00EA592E" w:rsidRPr="00514CCA" w:rsidRDefault="00087C96" w:rsidP="00087C96">
            <w:pPr>
              <w:autoSpaceDE w:val="0"/>
              <w:autoSpaceDN w:val="0"/>
              <w:adjustRightInd w:val="0"/>
              <w:spacing w:after="0" w:line="240" w:lineRule="auto"/>
              <w:jc w:val="both"/>
              <w:rPr>
                <w:rFonts w:ascii="Times New Roman" w:hAnsi="Times New Roman"/>
                <w:sz w:val="24"/>
              </w:rPr>
            </w:pPr>
            <w:r w:rsidRPr="0063164A">
              <w:rPr>
                <w:rFonts w:ascii="Times New Roman" w:eastAsia="Times New Roman" w:hAnsi="Times New Roman"/>
                <w:bCs/>
                <w:sz w:val="24"/>
                <w:szCs w:val="24"/>
              </w:rPr>
              <w:t>“The Contractor shall not employ "forced or compulsory labour" in any form. “Forced or compulsory labour" consists of all work or service, not voluntarily performed, that is extracted from an individual under threat of force or penalty.</w:t>
            </w:r>
          </w:p>
          <w:p w14:paraId="2C349C39" w14:textId="77777777" w:rsidR="00EA592E" w:rsidRDefault="00EA592E" w:rsidP="00087C96">
            <w:pPr>
              <w:autoSpaceDE w:val="0"/>
              <w:autoSpaceDN w:val="0"/>
              <w:adjustRightInd w:val="0"/>
              <w:spacing w:after="0" w:line="240" w:lineRule="auto"/>
              <w:jc w:val="both"/>
              <w:rPr>
                <w:rFonts w:ascii="Times New Roman" w:eastAsia="Times New Roman" w:hAnsi="Times New Roman"/>
                <w:bCs/>
                <w:sz w:val="24"/>
                <w:szCs w:val="24"/>
              </w:rPr>
            </w:pPr>
          </w:p>
          <w:p w14:paraId="7959FDA9" w14:textId="6101796A" w:rsidR="00087C96" w:rsidRPr="00B405AD" w:rsidRDefault="00EA592E" w:rsidP="00087C96">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“The Contractor shall monitor its </w:t>
            </w:r>
            <w:r w:rsidR="00950D7E">
              <w:rPr>
                <w:rFonts w:ascii="Times New Roman" w:eastAsia="Times New Roman" w:hAnsi="Times New Roman"/>
                <w:bCs/>
                <w:sz w:val="24"/>
                <w:szCs w:val="24"/>
              </w:rPr>
              <w:t>P</w:t>
            </w:r>
            <w:r>
              <w:rPr>
                <w:rFonts w:ascii="Times New Roman" w:eastAsia="Times New Roman" w:hAnsi="Times New Roman"/>
                <w:bCs/>
                <w:sz w:val="24"/>
                <w:szCs w:val="24"/>
              </w:rPr>
              <w:t xml:space="preserve">rimary </w:t>
            </w:r>
            <w:r w:rsidR="00950D7E">
              <w:rPr>
                <w:rFonts w:ascii="Times New Roman" w:eastAsia="Times New Roman" w:hAnsi="Times New Roman"/>
                <w:bCs/>
                <w:sz w:val="24"/>
                <w:szCs w:val="24"/>
              </w:rPr>
              <w:t>S</w:t>
            </w:r>
            <w:r>
              <w:rPr>
                <w:rFonts w:ascii="Times New Roman" w:eastAsia="Times New Roman" w:hAnsi="Times New Roman"/>
                <w:bCs/>
                <w:sz w:val="24"/>
                <w:szCs w:val="24"/>
              </w:rPr>
              <w:t>uppl</w:t>
            </w:r>
            <w:r w:rsidR="003E087F">
              <w:rPr>
                <w:rFonts w:ascii="Times New Roman" w:eastAsia="Times New Roman" w:hAnsi="Times New Roman"/>
                <w:bCs/>
                <w:sz w:val="24"/>
                <w:szCs w:val="24"/>
              </w:rPr>
              <w:t>iers</w:t>
            </w:r>
            <w:r>
              <w:rPr>
                <w:rFonts w:ascii="Times New Roman" w:eastAsia="Times New Roman" w:hAnsi="Times New Roman"/>
                <w:bCs/>
                <w:sz w:val="24"/>
                <w:szCs w:val="24"/>
              </w:rPr>
              <w:t xml:space="preserve"> on an ongoing basis in order to identify any significant changes in </w:t>
            </w:r>
            <w:r w:rsidR="003E087F">
              <w:rPr>
                <w:rFonts w:ascii="Times New Roman" w:eastAsia="Times New Roman" w:hAnsi="Times New Roman"/>
                <w:bCs/>
                <w:sz w:val="24"/>
                <w:szCs w:val="24"/>
              </w:rPr>
              <w:t xml:space="preserve">these </w:t>
            </w:r>
            <w:r w:rsidR="00950D7E">
              <w:rPr>
                <w:rFonts w:ascii="Times New Roman" w:eastAsia="Times New Roman" w:hAnsi="Times New Roman"/>
                <w:bCs/>
                <w:sz w:val="24"/>
                <w:szCs w:val="24"/>
              </w:rPr>
              <w:t>Primary S</w:t>
            </w:r>
            <w:r w:rsidR="003E087F">
              <w:rPr>
                <w:rFonts w:ascii="Times New Roman" w:eastAsia="Times New Roman" w:hAnsi="Times New Roman"/>
                <w:bCs/>
                <w:sz w:val="24"/>
                <w:szCs w:val="24"/>
              </w:rPr>
              <w:t>uppliers</w:t>
            </w:r>
            <w:r w:rsidR="00FF687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FF687A">
              <w:rPr>
                <w:rFonts w:ascii="Times New Roman" w:eastAsia="Times New Roman" w:hAnsi="Times New Roman"/>
                <w:bCs/>
                <w:sz w:val="24"/>
                <w:szCs w:val="24"/>
              </w:rPr>
              <w:t>I</w:t>
            </w:r>
            <w:r>
              <w:rPr>
                <w:rFonts w:ascii="Times New Roman" w:eastAsia="Times New Roman" w:hAnsi="Times New Roman"/>
                <w:bCs/>
                <w:sz w:val="24"/>
                <w:szCs w:val="24"/>
              </w:rPr>
              <w:t xml:space="preserve">f new risks or incidents of forced </w:t>
            </w:r>
            <w:r w:rsidR="00950D7E">
              <w:rPr>
                <w:rFonts w:ascii="Times New Roman" w:eastAsia="Times New Roman" w:hAnsi="Times New Roman"/>
                <w:bCs/>
                <w:sz w:val="24"/>
                <w:szCs w:val="24"/>
              </w:rPr>
              <w:t xml:space="preserve">or compulsory </w:t>
            </w:r>
            <w:r>
              <w:rPr>
                <w:rFonts w:ascii="Times New Roman" w:eastAsia="Times New Roman" w:hAnsi="Times New Roman"/>
                <w:bCs/>
                <w:sz w:val="24"/>
                <w:szCs w:val="24"/>
              </w:rPr>
              <w:t>labo</w:t>
            </w:r>
            <w:r w:rsidR="00950D7E">
              <w:rPr>
                <w:rFonts w:ascii="Times New Roman" w:eastAsia="Times New Roman" w:hAnsi="Times New Roman"/>
                <w:bCs/>
                <w:sz w:val="24"/>
                <w:szCs w:val="24"/>
              </w:rPr>
              <w:t>u</w:t>
            </w:r>
            <w:r>
              <w:rPr>
                <w:rFonts w:ascii="Times New Roman" w:eastAsia="Times New Roman" w:hAnsi="Times New Roman"/>
                <w:bCs/>
                <w:sz w:val="24"/>
                <w:szCs w:val="24"/>
              </w:rPr>
              <w:t>r are identified, the Contractor shall take appropriate steps to remedy them.</w:t>
            </w:r>
            <w:r w:rsidR="00087C96" w:rsidRPr="0063164A">
              <w:rPr>
                <w:rFonts w:ascii="Times New Roman" w:eastAsia="Times New Roman" w:hAnsi="Times New Roman"/>
                <w:bCs/>
                <w:sz w:val="24"/>
                <w:szCs w:val="24"/>
              </w:rPr>
              <w:t>”</w:t>
            </w:r>
          </w:p>
          <w:p w14:paraId="0C653D2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10C328BA" w14:textId="77777777" w:rsidTr="00410859">
        <w:trPr>
          <w:trHeight w:val="270"/>
        </w:trPr>
        <w:tc>
          <w:tcPr>
            <w:tcW w:w="2700" w:type="dxa"/>
          </w:tcPr>
          <w:p w14:paraId="0627BAFC" w14:textId="1B75E223" w:rsidR="00087C96" w:rsidRPr="00656EF1" w:rsidRDefault="00087C96" w:rsidP="004E1673">
            <w:pPr>
              <w:suppressAutoHyphens/>
              <w:spacing w:after="0" w:line="240" w:lineRule="auto"/>
              <w:jc w:val="both"/>
              <w:outlineLvl w:val="2"/>
              <w:rPr>
                <w:rFonts w:ascii="Times New Roman" w:eastAsia="Times New Roman" w:hAnsi="Times New Roman"/>
                <w:b/>
                <w:sz w:val="24"/>
                <w:szCs w:val="20"/>
              </w:rPr>
            </w:pPr>
            <w:bookmarkStart w:id="2960" w:name="_Toc350845062"/>
            <w:bookmarkStart w:id="2961" w:name="_Toc350868510"/>
            <w:bookmarkStart w:id="2962" w:name="_Toc351641548"/>
            <w:bookmarkStart w:id="2963" w:name="_Toc433025058"/>
            <w:bookmarkStart w:id="2964" w:name="_Toc433025345"/>
            <w:bookmarkStart w:id="2965" w:name="_Toc433197293"/>
            <w:bookmarkStart w:id="2966" w:name="_Toc434305244"/>
            <w:bookmarkStart w:id="2967" w:name="_Toc434846277"/>
            <w:bookmarkStart w:id="2968" w:name="_Toc488844664"/>
            <w:bookmarkStart w:id="2969" w:name="_Toc495664922"/>
            <w:bookmarkStart w:id="2970" w:name="_Toc495667342"/>
            <w:bookmarkStart w:id="2971" w:name="_Toc31723833"/>
            <w:bookmarkStart w:id="2972" w:name="_Toc31725075"/>
            <w:r w:rsidRPr="00742E8D">
              <w:rPr>
                <w:rFonts w:ascii="Times New Roman" w:eastAsia="Times New Roman" w:hAnsi="Times New Roman"/>
                <w:b/>
                <w:sz w:val="24"/>
                <w:szCs w:val="20"/>
              </w:rPr>
              <w:t>Sub-Clause 6.14</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14:paraId="3D3CF7CA" w14:textId="40AA6DAD" w:rsidR="00087C96" w:rsidRPr="001C284D" w:rsidRDefault="00087C96" w:rsidP="003979C5">
            <w:pPr>
              <w:suppressAutoHyphens/>
              <w:spacing w:after="0" w:line="240" w:lineRule="auto"/>
              <w:jc w:val="both"/>
              <w:outlineLvl w:val="2"/>
              <w:rPr>
                <w:rFonts w:ascii="Times New Roman" w:eastAsia="Times New Roman" w:hAnsi="Times New Roman"/>
                <w:b/>
                <w:sz w:val="24"/>
                <w:szCs w:val="20"/>
              </w:rPr>
            </w:pPr>
            <w:bookmarkStart w:id="2973" w:name="_Toc350845063"/>
            <w:bookmarkStart w:id="2974" w:name="_Toc350868511"/>
            <w:bookmarkStart w:id="2975" w:name="_Toc351641549"/>
            <w:bookmarkStart w:id="2976" w:name="_Toc433025059"/>
            <w:bookmarkStart w:id="2977" w:name="_Toc433025346"/>
            <w:bookmarkStart w:id="2978" w:name="_Toc433197294"/>
            <w:bookmarkStart w:id="2979" w:name="_Toc434305245"/>
            <w:bookmarkStart w:id="2980" w:name="_Toc434846278"/>
            <w:bookmarkStart w:id="2981" w:name="_Toc488844665"/>
            <w:bookmarkStart w:id="2982" w:name="_Toc495664923"/>
            <w:bookmarkStart w:id="2983" w:name="_Toc495667343"/>
            <w:bookmarkStart w:id="2984" w:name="_Toc31723834"/>
            <w:bookmarkStart w:id="2985" w:name="_Toc31725076"/>
            <w:r w:rsidRPr="00410859">
              <w:rPr>
                <w:rFonts w:ascii="Times New Roman" w:eastAsia="Times New Roman" w:hAnsi="Times New Roman"/>
                <w:b/>
                <w:sz w:val="24"/>
                <w:szCs w:val="20"/>
              </w:rPr>
              <w:t>Prohibition of Harmful Child Labour</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p>
        </w:tc>
        <w:tc>
          <w:tcPr>
            <w:tcW w:w="6660" w:type="dxa"/>
          </w:tcPr>
          <w:p w14:paraId="66FADA9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6.14:</w:t>
            </w:r>
          </w:p>
          <w:p w14:paraId="40A0EDB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78CD0A14" w14:textId="3E9D4415" w:rsidR="00EA592E"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“The Contractor shall not employ any child to perform any work that is economically exploitative, or is likely to be hazardous to, or to interfere with, the child's education, or to be h</w:t>
            </w:r>
            <w:r w:rsidRPr="00B405AD">
              <w:rPr>
                <w:rFonts w:ascii="Times New Roman" w:eastAsia="Times New Roman" w:hAnsi="Times New Roman"/>
                <w:sz w:val="24"/>
                <w:szCs w:val="20"/>
              </w:rPr>
              <w:t>armful to the child's health or physical, mental, spiritual, moral, or social development.</w:t>
            </w:r>
          </w:p>
          <w:p w14:paraId="6D0897BA" w14:textId="77777777" w:rsidR="00EA592E" w:rsidRDefault="00EA592E" w:rsidP="00087C96">
            <w:pPr>
              <w:autoSpaceDE w:val="0"/>
              <w:autoSpaceDN w:val="0"/>
              <w:adjustRightInd w:val="0"/>
              <w:spacing w:after="0" w:line="240" w:lineRule="auto"/>
              <w:jc w:val="both"/>
              <w:rPr>
                <w:rFonts w:ascii="Times New Roman" w:eastAsia="Times New Roman" w:hAnsi="Times New Roman"/>
                <w:sz w:val="24"/>
                <w:szCs w:val="20"/>
              </w:rPr>
            </w:pPr>
          </w:p>
          <w:p w14:paraId="0C29D35D" w14:textId="77777777" w:rsidR="00950D7E" w:rsidRDefault="00950D7E" w:rsidP="00950D7E">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“Where applicable Law does not specify a minimum age or specifies a minimum age below fifteen (15) years old for employment, the Contractor shall ensure that children aged below fifteen (15)  are not employed to perform work under this Contract. Where applicable Law specifies a minimum age of fifteen (15) or above, such minimum age requirement shall apply. Notwithstanding any allowances provided under applicable Law to the contrary, under no circumstance shall </w:t>
            </w:r>
            <w:r>
              <w:rPr>
                <w:rFonts w:ascii="Times New Roman" w:hAnsi="Times New Roman"/>
                <w:sz w:val="24"/>
                <w:szCs w:val="24"/>
              </w:rPr>
              <w:t xml:space="preserve">children under the age of eighteen (18) be employed in hazardous work. All work of persons under the age of eighteen (18) will be subject to an appropriate risk assessment and regular monitoring of health, working conditions, and hours of work.  Additional guidance may be found here: </w:t>
            </w:r>
            <w:hyperlink r:id="rId38" w:history="1">
              <w:r>
                <w:rPr>
                  <w:rStyle w:val="Hyperlink"/>
                  <w:rFonts w:ascii="Times New Roman" w:hAnsi="Times New Roman"/>
                  <w:sz w:val="24"/>
                  <w:szCs w:val="24"/>
                </w:rPr>
                <w:t>https://www.mcc.gov/resources/doc/guidance-on-supply-chains</w:t>
              </w:r>
            </w:hyperlink>
            <w:r>
              <w:rPr>
                <w:rFonts w:ascii="Times New Roman" w:hAnsi="Times New Roman"/>
                <w:sz w:val="24"/>
                <w:szCs w:val="24"/>
              </w:rPr>
              <w:t>”</w:t>
            </w:r>
          </w:p>
          <w:p w14:paraId="219A0641" w14:textId="77777777" w:rsidR="00EA592E" w:rsidRDefault="00EA592E" w:rsidP="00EA592E">
            <w:pPr>
              <w:autoSpaceDE w:val="0"/>
              <w:autoSpaceDN w:val="0"/>
              <w:adjustRightInd w:val="0"/>
              <w:spacing w:after="0" w:line="240" w:lineRule="auto"/>
              <w:jc w:val="both"/>
              <w:rPr>
                <w:rFonts w:ascii="Times New Roman" w:eastAsia="Times New Roman" w:hAnsi="Times New Roman"/>
                <w:sz w:val="24"/>
                <w:szCs w:val="20"/>
              </w:rPr>
            </w:pPr>
          </w:p>
          <w:p w14:paraId="2CEEB26C" w14:textId="4A2B680A" w:rsidR="00087C96" w:rsidRPr="00B405AD" w:rsidRDefault="007B7DE8"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sidR="00EA592E">
              <w:rPr>
                <w:rFonts w:ascii="Times New Roman" w:eastAsia="Times New Roman" w:hAnsi="Times New Roman"/>
                <w:sz w:val="24"/>
                <w:szCs w:val="20"/>
              </w:rPr>
              <w:t xml:space="preserve">The Contractor shall monitor its </w:t>
            </w:r>
            <w:r w:rsidR="00950D7E">
              <w:rPr>
                <w:rFonts w:ascii="Times New Roman" w:eastAsia="Times New Roman" w:hAnsi="Times New Roman"/>
                <w:sz w:val="24"/>
                <w:szCs w:val="20"/>
              </w:rPr>
              <w:t>P</w:t>
            </w:r>
            <w:r w:rsidR="00EA592E">
              <w:rPr>
                <w:rFonts w:ascii="Times New Roman" w:eastAsia="Times New Roman" w:hAnsi="Times New Roman"/>
                <w:sz w:val="24"/>
                <w:szCs w:val="20"/>
              </w:rPr>
              <w:t xml:space="preserve">rimary </w:t>
            </w:r>
            <w:r w:rsidR="00950D7E">
              <w:rPr>
                <w:rFonts w:ascii="Times New Roman" w:eastAsia="Times New Roman" w:hAnsi="Times New Roman"/>
                <w:sz w:val="24"/>
                <w:szCs w:val="20"/>
              </w:rPr>
              <w:t>S</w:t>
            </w:r>
            <w:r w:rsidR="00EA592E">
              <w:rPr>
                <w:rFonts w:ascii="Times New Roman" w:eastAsia="Times New Roman" w:hAnsi="Times New Roman"/>
                <w:sz w:val="24"/>
                <w:szCs w:val="20"/>
              </w:rPr>
              <w:t>uppl</w:t>
            </w:r>
            <w:r w:rsidR="003E087F">
              <w:rPr>
                <w:rFonts w:ascii="Times New Roman" w:eastAsia="Times New Roman" w:hAnsi="Times New Roman"/>
                <w:sz w:val="24"/>
                <w:szCs w:val="20"/>
              </w:rPr>
              <w:t>iers</w:t>
            </w:r>
            <w:r w:rsidR="00EA592E">
              <w:rPr>
                <w:rFonts w:ascii="Times New Roman" w:eastAsia="Times New Roman" w:hAnsi="Times New Roman"/>
                <w:sz w:val="24"/>
                <w:szCs w:val="20"/>
              </w:rPr>
              <w:t xml:space="preserve"> on an ongoing basis in order to identify any significant changes in </w:t>
            </w:r>
            <w:r w:rsidR="003E087F">
              <w:rPr>
                <w:rFonts w:ascii="Times New Roman" w:eastAsia="Times New Roman" w:hAnsi="Times New Roman"/>
                <w:sz w:val="24"/>
                <w:szCs w:val="20"/>
              </w:rPr>
              <w:t xml:space="preserve">these </w:t>
            </w:r>
            <w:r w:rsidR="00950D7E">
              <w:rPr>
                <w:rFonts w:ascii="Times New Roman" w:eastAsia="Times New Roman" w:hAnsi="Times New Roman"/>
                <w:sz w:val="24"/>
                <w:szCs w:val="20"/>
              </w:rPr>
              <w:t>Primary S</w:t>
            </w:r>
            <w:r w:rsidR="003E087F">
              <w:rPr>
                <w:rFonts w:ascii="Times New Roman" w:eastAsia="Times New Roman" w:hAnsi="Times New Roman"/>
                <w:sz w:val="24"/>
                <w:szCs w:val="20"/>
              </w:rPr>
              <w:t>uppliers</w:t>
            </w:r>
            <w:r w:rsidR="00024530">
              <w:rPr>
                <w:rFonts w:ascii="Times New Roman" w:eastAsia="Times New Roman" w:hAnsi="Times New Roman"/>
                <w:sz w:val="24"/>
                <w:szCs w:val="20"/>
              </w:rPr>
              <w:t>.</w:t>
            </w:r>
            <w:r w:rsidR="00EA592E">
              <w:rPr>
                <w:rFonts w:ascii="Times New Roman" w:eastAsia="Times New Roman" w:hAnsi="Times New Roman"/>
                <w:sz w:val="24"/>
                <w:szCs w:val="20"/>
              </w:rPr>
              <w:t xml:space="preserve"> </w:t>
            </w:r>
            <w:r w:rsidR="00024530">
              <w:rPr>
                <w:rFonts w:ascii="Times New Roman" w:eastAsia="Times New Roman" w:hAnsi="Times New Roman"/>
                <w:sz w:val="24"/>
                <w:szCs w:val="20"/>
              </w:rPr>
              <w:t>I</w:t>
            </w:r>
            <w:r w:rsidR="00EA592E">
              <w:rPr>
                <w:rFonts w:ascii="Times New Roman" w:eastAsia="Times New Roman" w:hAnsi="Times New Roman"/>
                <w:sz w:val="24"/>
                <w:szCs w:val="20"/>
              </w:rPr>
              <w:t>f new risks or incidents of child labor are identified, the Contractor shall take appropriate steps to remedy them.</w:t>
            </w:r>
            <w:r w:rsidR="00087C96" w:rsidRPr="00B405AD">
              <w:rPr>
                <w:rFonts w:ascii="Times New Roman" w:eastAsia="Times New Roman" w:hAnsi="Times New Roman"/>
                <w:sz w:val="24"/>
                <w:szCs w:val="20"/>
              </w:rPr>
              <w:t>”</w:t>
            </w:r>
            <w:r w:rsidR="00B37733">
              <w:rPr>
                <w:rFonts w:ascii="Times New Roman" w:eastAsia="Times New Roman" w:hAnsi="Times New Roman"/>
                <w:sz w:val="24"/>
                <w:szCs w:val="20"/>
              </w:rPr>
              <w:t xml:space="preserve"> Additio</w:t>
            </w:r>
            <w:r w:rsidR="0036777F">
              <w:rPr>
                <w:rFonts w:ascii="Times New Roman" w:eastAsia="Times New Roman" w:hAnsi="Times New Roman"/>
                <w:sz w:val="24"/>
                <w:szCs w:val="20"/>
              </w:rPr>
              <w:t xml:space="preserve">nal guidance may be found here: </w:t>
            </w:r>
            <w:r w:rsidR="003C7653" w:rsidRPr="003C7653">
              <w:rPr>
                <w:rFonts w:ascii="Times New Roman" w:eastAsia="Times New Roman" w:hAnsi="Times New Roman"/>
                <w:sz w:val="24"/>
                <w:szCs w:val="20"/>
              </w:rPr>
              <w:t xml:space="preserve"> </w:t>
            </w:r>
            <w:hyperlink r:id="rId39" w:history="1">
              <w:r w:rsidR="0036777F" w:rsidRPr="00B910B7">
                <w:rPr>
                  <w:rStyle w:val="Hyperlink"/>
                  <w:rFonts w:ascii="Times New Roman" w:eastAsia="Times New Roman" w:hAnsi="Times New Roman"/>
                  <w:sz w:val="24"/>
                  <w:szCs w:val="20"/>
                </w:rPr>
                <w:t>https://www.mcc.gov/resources/doc/guidance-on-supply-chains</w:t>
              </w:r>
            </w:hyperlink>
            <w:r w:rsidR="0036777F">
              <w:rPr>
                <w:rFonts w:ascii="Times New Roman" w:eastAsia="Times New Roman" w:hAnsi="Times New Roman"/>
                <w:sz w:val="24"/>
                <w:szCs w:val="20"/>
              </w:rPr>
              <w:t xml:space="preserve"> </w:t>
            </w:r>
          </w:p>
          <w:p w14:paraId="5C3FA5A9"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36DE7D4E" w14:textId="77777777" w:rsidTr="00410859">
        <w:trPr>
          <w:trHeight w:val="270"/>
        </w:trPr>
        <w:tc>
          <w:tcPr>
            <w:tcW w:w="2700" w:type="dxa"/>
          </w:tcPr>
          <w:p w14:paraId="29FE235D"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6.15</w:t>
            </w:r>
          </w:p>
          <w:p w14:paraId="159F7EAE" w14:textId="77777777" w:rsidR="00087C96" w:rsidRPr="001C284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sz w:val="24"/>
                <w:szCs w:val="20"/>
              </w:rPr>
              <w:t>Employment Records of Workers</w:t>
            </w:r>
          </w:p>
        </w:tc>
        <w:tc>
          <w:tcPr>
            <w:tcW w:w="6660" w:type="dxa"/>
          </w:tcPr>
          <w:p w14:paraId="22CB8F29"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6.15:</w:t>
            </w:r>
          </w:p>
          <w:p w14:paraId="763FE95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0CE79975" w14:textId="6F628104"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w:t>
            </w:r>
            <w:r w:rsidR="000E0D75" w:rsidRPr="000E0D75">
              <w:rPr>
                <w:rFonts w:ascii="Times New Roman" w:eastAsia="Times New Roman" w:hAnsi="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B405AD">
              <w:rPr>
                <w:rFonts w:ascii="Times New Roman" w:eastAsia="Times New Roman" w:hAnsi="Times New Roman"/>
                <w:sz w:val="24"/>
                <w:szCs w:val="20"/>
              </w:rPr>
              <w:t xml:space="preserve">  These records shall be included in the details to be submitted by the Contractor under Sub-Clause 6.10 [</w:t>
            </w:r>
            <w:r w:rsidRPr="00B405AD">
              <w:rPr>
                <w:rFonts w:ascii="Times New Roman" w:eastAsia="Times New Roman" w:hAnsi="Times New Roman"/>
                <w:i/>
                <w:sz w:val="24"/>
                <w:szCs w:val="20"/>
              </w:rPr>
              <w:t>Records of Contractor’s Personnel and Equipment</w:t>
            </w:r>
            <w:r w:rsidRPr="00B405AD">
              <w:rPr>
                <w:rFonts w:ascii="Times New Roman" w:eastAsia="Times New Roman" w:hAnsi="Times New Roman"/>
                <w:sz w:val="24"/>
                <w:szCs w:val="20"/>
              </w:rPr>
              <w:t>].”</w:t>
            </w:r>
          </w:p>
          <w:p w14:paraId="2BF6D1E1"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43354A6B" w14:textId="77777777" w:rsidTr="00410859">
        <w:trPr>
          <w:trHeight w:val="270"/>
        </w:trPr>
        <w:tc>
          <w:tcPr>
            <w:tcW w:w="2700" w:type="dxa"/>
          </w:tcPr>
          <w:p w14:paraId="1079E7A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6.16</w:t>
            </w:r>
          </w:p>
          <w:p w14:paraId="2FB82AF0" w14:textId="77777777" w:rsidR="00087C96" w:rsidRPr="001C284D" w:rsidRDefault="00087C96" w:rsidP="005B691C">
            <w:pPr>
              <w:autoSpaceDE w:val="0"/>
              <w:autoSpaceDN w:val="0"/>
              <w:adjustRightInd w:val="0"/>
              <w:spacing w:after="0" w:line="240" w:lineRule="auto"/>
              <w:jc w:val="both"/>
              <w:rPr>
                <w:rFonts w:ascii="Times New Roman" w:eastAsia="Times New Roman" w:hAnsi="Times New Roman"/>
                <w:b/>
                <w:sz w:val="24"/>
                <w:szCs w:val="20"/>
              </w:rPr>
            </w:pPr>
            <w:r w:rsidRPr="00410859">
              <w:rPr>
                <w:rFonts w:ascii="Times New Roman" w:eastAsia="Times New Roman" w:hAnsi="Times New Roman"/>
                <w:b/>
                <w:sz w:val="24"/>
                <w:szCs w:val="20"/>
              </w:rPr>
              <w:t>Combatting Trafficking in Persons</w:t>
            </w:r>
          </w:p>
        </w:tc>
        <w:tc>
          <w:tcPr>
            <w:tcW w:w="6660" w:type="dxa"/>
          </w:tcPr>
          <w:p w14:paraId="4754010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6.16:</w:t>
            </w:r>
          </w:p>
          <w:p w14:paraId="7CB8E44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5C19629C"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“MCC, along with other United States Government entities, has adopted a zero tolerance policy with r</w:t>
            </w:r>
            <w:r w:rsidR="00A35A09" w:rsidRPr="00B405AD">
              <w:rPr>
                <w:rFonts w:ascii="Times New Roman" w:eastAsia="Times New Roman" w:hAnsi="Times New Roman"/>
                <w:bCs/>
                <w:color w:val="000000"/>
                <w:sz w:val="24"/>
                <w:szCs w:val="20"/>
              </w:rPr>
              <w:t>egard to trafficking in persons</w:t>
            </w:r>
            <w:r w:rsidRPr="00B405AD">
              <w:rPr>
                <w:rFonts w:ascii="Times New Roman" w:eastAsia="Times New Roman" w:hAnsi="Times New Roman"/>
                <w:bCs/>
                <w:color w:val="000000"/>
                <w:sz w:val="24"/>
                <w:szCs w:val="20"/>
              </w:rPr>
              <w:t xml:space="preserve"> (“TIP”)</w:t>
            </w:r>
            <w:r w:rsidR="003568CD" w:rsidRPr="00B405AD">
              <w:rPr>
                <w:rFonts w:ascii="Times New Roman" w:eastAsia="Times New Roman" w:hAnsi="Times New Roman"/>
                <w:bCs/>
                <w:color w:val="000000"/>
                <w:sz w:val="24"/>
                <w:szCs w:val="20"/>
              </w:rPr>
              <w:t xml:space="preserve"> through its Counter-Trafficking in Persons Policy</w:t>
            </w:r>
            <w:r w:rsidR="005B3886" w:rsidRPr="00B405AD">
              <w:rPr>
                <w:rFonts w:ascii="Times New Roman" w:eastAsia="Times New Roman" w:hAnsi="Times New Roman"/>
                <w:bCs/>
                <w:color w:val="000000"/>
                <w:sz w:val="24"/>
                <w:szCs w:val="20"/>
              </w:rPr>
              <w:t xml:space="preserve"> (“C-TIP Policy”)</w:t>
            </w:r>
            <w:r w:rsidRPr="00EE14FE">
              <w:rPr>
                <w:rFonts w:ascii="Times New Roman" w:eastAsia="Times New Roman" w:hAnsi="Times New Roman"/>
                <w:bCs/>
                <w:color w:val="000000"/>
                <w:sz w:val="24"/>
                <w:szCs w:val="20"/>
              </w:rPr>
              <w:t>.  In pursuance of this policy:</w:t>
            </w:r>
          </w:p>
          <w:p w14:paraId="54E8E226"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5389FBA" w14:textId="77777777" w:rsidR="00087C96" w:rsidRPr="00742E8D" w:rsidRDefault="00087C96" w:rsidP="00FE5C32">
            <w:pPr>
              <w:numPr>
                <w:ilvl w:val="0"/>
                <w:numId w:val="43"/>
              </w:numPr>
              <w:autoSpaceDE w:val="0"/>
              <w:autoSpaceDN w:val="0"/>
              <w:adjustRightInd w:val="0"/>
              <w:spacing w:after="24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 xml:space="preserve">Defined Terms.  </w:t>
            </w:r>
            <w:r w:rsidRPr="00742E8D">
              <w:rPr>
                <w:rFonts w:ascii="Times New Roman" w:eastAsia="Times New Roman" w:hAnsi="Times New Roman"/>
                <w:bCs/>
                <w:color w:val="000000"/>
                <w:sz w:val="24"/>
                <w:szCs w:val="20"/>
              </w:rPr>
              <w:t>For purposes of the application and interpretation of this Sub-Clause 6.16:</w:t>
            </w:r>
          </w:p>
          <w:p w14:paraId="1E553CB8" w14:textId="77777777" w:rsidR="00FE5C32" w:rsidRPr="00364AEA" w:rsidRDefault="00FE5C32" w:rsidP="00364AEA">
            <w:pPr>
              <w:numPr>
                <w:ilvl w:val="1"/>
                <w:numId w:val="43"/>
              </w:numPr>
              <w:autoSpaceDE w:val="0"/>
              <w:autoSpaceDN w:val="0"/>
              <w:adjustRightInd w:val="0"/>
              <w:spacing w:after="120" w:line="240" w:lineRule="auto"/>
              <w:jc w:val="both"/>
              <w:rPr>
                <w:rFonts w:eastAsia="Times New Roman"/>
                <w:color w:val="000000"/>
                <w:szCs w:val="20"/>
              </w:rPr>
            </w:pPr>
            <w:r w:rsidRPr="00364AEA">
              <w:rPr>
                <w:rFonts w:ascii="Times New Roman" w:eastAsia="Times New Roman" w:hAnsi="Times New Roman"/>
                <w:color w:val="000000"/>
                <w:sz w:val="24"/>
                <w:szCs w:val="20"/>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358A270A" w14:textId="0DE5B340" w:rsidR="00FE5C32" w:rsidRPr="00364AEA" w:rsidRDefault="00FE5C32" w:rsidP="00364AEA">
            <w:pPr>
              <w:numPr>
                <w:ilvl w:val="1"/>
                <w:numId w:val="43"/>
              </w:numPr>
              <w:autoSpaceDE w:val="0"/>
              <w:autoSpaceDN w:val="0"/>
              <w:adjustRightInd w:val="0"/>
              <w:spacing w:after="120" w:line="240" w:lineRule="auto"/>
              <w:jc w:val="both"/>
              <w:rPr>
                <w:rFonts w:ascii="Times New Roman" w:eastAsia="Times New Roman" w:hAnsi="Times New Roman"/>
                <w:color w:val="000000"/>
                <w:sz w:val="24"/>
                <w:szCs w:val="20"/>
              </w:rPr>
            </w:pPr>
            <w:r w:rsidRPr="00364AEA">
              <w:rPr>
                <w:rFonts w:ascii="Times New Roman" w:eastAsia="Times New Roman" w:hAnsi="Times New Roman"/>
                <w:color w:val="000000"/>
                <w:sz w:val="24"/>
                <w:szCs w:val="20"/>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bookmarkStart w:id="2986" w:name="_DV_M85"/>
            <w:bookmarkStart w:id="2987" w:name="_DV_M86"/>
            <w:bookmarkEnd w:id="2986"/>
            <w:bookmarkEnd w:id="2987"/>
          </w:p>
          <w:p w14:paraId="4DB9F3C0" w14:textId="72E16C97" w:rsidR="00FE5C32" w:rsidRPr="00364AEA" w:rsidRDefault="00FE5C32" w:rsidP="00364AEA">
            <w:pPr>
              <w:pStyle w:val="ListParagraph"/>
              <w:numPr>
                <w:ilvl w:val="0"/>
                <w:numId w:val="43"/>
              </w:numPr>
              <w:autoSpaceDE w:val="0"/>
              <w:autoSpaceDN w:val="0"/>
              <w:adjustRightInd w:val="0"/>
              <w:spacing w:after="120" w:line="240" w:lineRule="auto"/>
              <w:jc w:val="both"/>
              <w:rPr>
                <w:rFonts w:ascii="Times New Roman" w:eastAsia="Times New Roman" w:hAnsi="Times New Roman"/>
                <w:bCs/>
                <w:color w:val="000000"/>
                <w:sz w:val="24"/>
                <w:szCs w:val="20"/>
              </w:rPr>
            </w:pPr>
            <w:r w:rsidRPr="00364AEA">
              <w:rPr>
                <w:rFonts w:ascii="Times New Roman" w:eastAsia="Times New Roman" w:hAnsi="Times New Roman"/>
                <w:b/>
                <w:bCs/>
                <w:color w:val="000000"/>
                <w:sz w:val="24"/>
                <w:szCs w:val="20"/>
              </w:rPr>
              <w:t>Prohibition</w:t>
            </w:r>
            <w:r w:rsidRPr="00364AEA">
              <w:rPr>
                <w:rFonts w:ascii="Times New Roman" w:eastAsia="Times New Roman" w:hAnsi="Times New Roman"/>
                <w:bCs/>
                <w:color w:val="000000"/>
                <w:sz w:val="24"/>
                <w:szCs w:val="20"/>
              </w:rPr>
              <w:t xml:space="preserve">.  The Contractor, the Contractor’s Personnel, any Subcontractor or supplier, or any of their respective personnel, or any agent or </w:t>
            </w:r>
            <w:r w:rsidRPr="00364AEA">
              <w:rPr>
                <w:rFonts w:ascii="Times New Roman" w:eastAsia="Times New Roman" w:hAnsi="Times New Roman"/>
                <w:bCs/>
                <w:color w:val="000000"/>
                <w:sz w:val="24"/>
                <w:szCs w:val="24"/>
              </w:rPr>
              <w:t>affiliate of any of the forgoing shall not</w:t>
            </w:r>
            <w:r w:rsidRPr="00364AEA">
              <w:rPr>
                <w:rFonts w:ascii="Times New Roman" w:hAnsi="Times New Roman"/>
                <w:sz w:val="24"/>
                <w:szCs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06498863" w14:textId="5C4DCB36" w:rsidR="009720B6" w:rsidRPr="00A66240" w:rsidRDefault="00087C96" w:rsidP="00FE5C32">
            <w:pPr>
              <w:numPr>
                <w:ilvl w:val="0"/>
                <w:numId w:val="43"/>
              </w:numPr>
              <w:autoSpaceDE w:val="0"/>
              <w:autoSpaceDN w:val="0"/>
              <w:adjustRightInd w:val="0"/>
              <w:spacing w:after="24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Contractor Requirements</w:t>
            </w:r>
            <w:r w:rsidRPr="00742E8D">
              <w:rPr>
                <w:rFonts w:ascii="Times New Roman" w:eastAsia="Times New Roman" w:hAnsi="Times New Roman"/>
                <w:bCs/>
                <w:color w:val="000000"/>
                <w:sz w:val="24"/>
                <w:szCs w:val="20"/>
              </w:rPr>
              <w:t xml:space="preserve">.  </w:t>
            </w:r>
          </w:p>
          <w:p w14:paraId="712707CA" w14:textId="77777777" w:rsidR="008372AA" w:rsidRPr="00FA4F96" w:rsidRDefault="008372AA" w:rsidP="008372AA">
            <w:pPr>
              <w:pStyle w:val="ColumnsRight"/>
              <w:numPr>
                <w:ilvl w:val="0"/>
                <w:numId w:val="146"/>
              </w:numPr>
            </w:pPr>
            <w:r w:rsidRPr="00FA4F96">
              <w:rPr>
                <w:lang w:val="en-US"/>
              </w:rPr>
              <w:t>The Contractor (or subcontractor) shall:</w:t>
            </w:r>
          </w:p>
          <w:p w14:paraId="0162CD71" w14:textId="77777777" w:rsidR="008372AA" w:rsidRPr="00C1701C" w:rsidRDefault="008372AA" w:rsidP="008372AA">
            <w:pPr>
              <w:pStyle w:val="SimpleLista"/>
              <w:numPr>
                <w:ilvl w:val="4"/>
                <w:numId w:val="213"/>
              </w:numPr>
              <w:ind w:left="2046"/>
              <w:jc w:val="both"/>
              <w:rPr>
                <w:lang w:val="en-US"/>
              </w:rPr>
            </w:pPr>
            <w:r w:rsidRPr="00C1701C">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467021AC" w14:textId="77777777" w:rsidR="008372AA" w:rsidRDefault="008372AA" w:rsidP="008372AA">
            <w:pPr>
              <w:pStyle w:val="SimpleLista"/>
              <w:numPr>
                <w:ilvl w:val="4"/>
                <w:numId w:val="213"/>
              </w:numPr>
              <w:ind w:left="2046"/>
              <w:jc w:val="both"/>
              <w:rPr>
                <w:lang w:val="en-US"/>
              </w:rPr>
            </w:pPr>
            <w:r w:rsidRPr="00C1701C">
              <w:rPr>
                <w:lang w:val="en-US"/>
              </w:rPr>
              <w:t>take appropriate action, up to and including termination, against Personnel or subcontractors that violate the prohibitions set out in this policy.</w:t>
            </w:r>
          </w:p>
          <w:p w14:paraId="56C8911C" w14:textId="77777777" w:rsidR="008372AA" w:rsidRPr="00C1701C" w:rsidRDefault="008372AA" w:rsidP="008372AA">
            <w:pPr>
              <w:pStyle w:val="ColumnsRight"/>
              <w:numPr>
                <w:ilvl w:val="0"/>
                <w:numId w:val="146"/>
              </w:numPr>
              <w:rPr>
                <w:lang w:val="en-US"/>
              </w:rPr>
            </w:pPr>
            <w:r w:rsidRPr="00C1701C">
              <w:rPr>
                <w:lang w:val="en-US"/>
              </w:rPr>
              <w:t>Each Con</w:t>
            </w:r>
            <w:r>
              <w:rPr>
                <w:lang w:val="en-US"/>
              </w:rPr>
              <w:t>tractor</w:t>
            </w:r>
            <w:r w:rsidRPr="00C1701C">
              <w:rPr>
                <w:lang w:val="en-US"/>
              </w:rPr>
              <w:t xml:space="preserve"> shall:</w:t>
            </w:r>
          </w:p>
          <w:p w14:paraId="6773CB5E" w14:textId="77777777" w:rsidR="008372AA" w:rsidRPr="00C1701C" w:rsidRDefault="008372AA" w:rsidP="008372AA">
            <w:pPr>
              <w:pStyle w:val="SimpleLista"/>
              <w:numPr>
                <w:ilvl w:val="0"/>
                <w:numId w:val="147"/>
              </w:numPr>
              <w:ind w:left="1962" w:hanging="450"/>
              <w:jc w:val="both"/>
              <w:rPr>
                <w:lang w:val="en-US"/>
              </w:rPr>
            </w:pPr>
            <w:r w:rsidRPr="00C1701C">
              <w:rPr>
                <w:lang w:val="en-US"/>
              </w:rPr>
              <w:t>certify that it is not engaged in, facilitating, or allowing any activities constituting Trafficking in Persons, or related activities also prohibited under this policy, for the duration of the Contract;</w:t>
            </w:r>
          </w:p>
          <w:p w14:paraId="604DBA13" w14:textId="77777777" w:rsidR="008372AA" w:rsidRDefault="008372AA" w:rsidP="008372AA">
            <w:pPr>
              <w:pStyle w:val="SimpleLista"/>
              <w:numPr>
                <w:ilvl w:val="0"/>
                <w:numId w:val="147"/>
              </w:numPr>
              <w:ind w:left="1962" w:hanging="450"/>
              <w:jc w:val="both"/>
              <w:rPr>
                <w:lang w:val="en-US"/>
              </w:rPr>
            </w:pPr>
            <w:r w:rsidRPr="00C1701C">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Pr>
                <w:lang w:val="en-US"/>
              </w:rPr>
              <w:t>and</w:t>
            </w:r>
          </w:p>
          <w:p w14:paraId="06B3FD6D" w14:textId="1E84725C" w:rsidR="00D54340" w:rsidRPr="00F42BB3" w:rsidRDefault="008372AA" w:rsidP="00364AEA">
            <w:pPr>
              <w:pStyle w:val="SimpleLista"/>
              <w:numPr>
                <w:ilvl w:val="0"/>
                <w:numId w:val="147"/>
              </w:numPr>
              <w:ind w:left="1962" w:hanging="450"/>
              <w:jc w:val="both"/>
              <w:rPr>
                <w:lang w:val="en-US"/>
              </w:rPr>
            </w:pPr>
            <w:r w:rsidRPr="00C1701C">
              <w:rPr>
                <w:lang w:val="en-US"/>
              </w:rPr>
              <w:t>acknowledge that engaging in such activities is cause for suspension or termination of employment or of the Contract.</w:t>
            </w:r>
          </w:p>
          <w:p w14:paraId="7CEF78CD" w14:textId="77777777" w:rsidR="00F42BB3" w:rsidRPr="00C1701C" w:rsidRDefault="00F42BB3" w:rsidP="00F42BB3">
            <w:pPr>
              <w:pStyle w:val="ColumnsRight"/>
              <w:numPr>
                <w:ilvl w:val="0"/>
                <w:numId w:val="146"/>
              </w:numPr>
              <w:rPr>
                <w:lang w:val="en-US"/>
              </w:rPr>
            </w:pPr>
            <w:r>
              <w:rPr>
                <w:lang w:val="en-US"/>
              </w:rPr>
              <w:t>The Contractor or</w:t>
            </w:r>
            <w:r w:rsidRPr="00C1701C">
              <w:rPr>
                <w:lang w:val="en-US"/>
              </w:rPr>
              <w:t xml:space="preserve"> subcontractor</w:t>
            </w:r>
            <w:r>
              <w:rPr>
                <w:lang w:val="en-US"/>
              </w:rPr>
              <w:t xml:space="preserve"> </w:t>
            </w:r>
            <w:r w:rsidRPr="00C1701C">
              <w:rPr>
                <w:lang w:val="en-US"/>
              </w:rPr>
              <w:t xml:space="preserve">shall inform the MCA Entity </w:t>
            </w:r>
            <w:r>
              <w:rPr>
                <w:lang w:val="en-US"/>
              </w:rPr>
              <w:t>within 24 hours</w:t>
            </w:r>
            <w:r w:rsidRPr="00C1701C">
              <w:rPr>
                <w:lang w:val="en-US"/>
              </w:rPr>
              <w:t xml:space="preserve"> of:</w:t>
            </w:r>
          </w:p>
          <w:p w14:paraId="3F2DEE8D" w14:textId="77777777" w:rsidR="009460A1" w:rsidRDefault="00F42BB3" w:rsidP="00F42BB3">
            <w:pPr>
              <w:pStyle w:val="SimpleLista"/>
              <w:numPr>
                <w:ilvl w:val="0"/>
                <w:numId w:val="214"/>
              </w:numPr>
              <w:ind w:left="1956"/>
              <w:jc w:val="both"/>
              <w:rPr>
                <w:lang w:val="en-US"/>
              </w:rPr>
            </w:pPr>
            <w:r w:rsidRPr="00C1701C">
              <w:rPr>
                <w:lang w:val="en-US"/>
              </w:rPr>
              <w:t xml:space="preserve">any information it receives from any source (including law enforcement) that alleges its Personnel, subcontractor, or the employee of a subcontractor, has engaged in conduct that violates this policy; </w:t>
            </w:r>
          </w:p>
          <w:p w14:paraId="09FA3C86" w14:textId="60257FD2" w:rsidR="00F42BB3" w:rsidRDefault="00F42BB3" w:rsidP="00F42BB3">
            <w:pPr>
              <w:pStyle w:val="SimpleLista"/>
              <w:numPr>
                <w:ilvl w:val="0"/>
                <w:numId w:val="214"/>
              </w:numPr>
              <w:ind w:left="1956"/>
              <w:jc w:val="both"/>
              <w:rPr>
                <w:lang w:val="en-US"/>
              </w:rPr>
            </w:pPr>
            <w:r w:rsidRPr="00C1701C">
              <w:rPr>
                <w:lang w:val="en-US"/>
              </w:rPr>
              <w:t>and any actions taken against any Personnel, subcontractor, subcontractor, or the employee of a subcontractor, pursuant to these requirements.</w:t>
            </w:r>
          </w:p>
          <w:p w14:paraId="178B5C12" w14:textId="77777777" w:rsidR="00F42BB3" w:rsidRPr="00C1701C" w:rsidRDefault="00F42BB3" w:rsidP="00364AEA">
            <w:pPr>
              <w:pStyle w:val="SimpleLista"/>
              <w:ind w:left="1962"/>
              <w:jc w:val="both"/>
              <w:rPr>
                <w:lang w:val="en-US"/>
              </w:rPr>
            </w:pPr>
          </w:p>
          <w:p w14:paraId="0F1F918A" w14:textId="77777777" w:rsidR="00F42BB3" w:rsidRPr="00040A0B" w:rsidRDefault="00F42BB3" w:rsidP="00F42BB3">
            <w:pPr>
              <w:numPr>
                <w:ilvl w:val="0"/>
                <w:numId w:val="43"/>
              </w:numPr>
              <w:autoSpaceDE w:val="0"/>
              <w:autoSpaceDN w:val="0"/>
              <w:adjustRightInd w:val="0"/>
              <w:spacing w:after="240" w:line="240" w:lineRule="auto"/>
              <w:ind w:left="720"/>
              <w:jc w:val="both"/>
              <w:rPr>
                <w:rFonts w:ascii="Times New Roman" w:eastAsia="Times New Roman" w:hAnsi="Times New Roman"/>
                <w:bCs/>
                <w:color w:val="000000"/>
                <w:sz w:val="24"/>
                <w:szCs w:val="24"/>
              </w:rPr>
            </w:pPr>
            <w:r w:rsidRPr="007C1610">
              <w:rPr>
                <w:rFonts w:ascii="Times New Roman" w:eastAsia="Times New Roman" w:hAnsi="Times New Roman"/>
                <w:b/>
                <w:bCs/>
                <w:color w:val="000000"/>
                <w:sz w:val="24"/>
                <w:szCs w:val="24"/>
              </w:rPr>
              <w:t>Remedies</w:t>
            </w:r>
            <w:r w:rsidRPr="007C1610">
              <w:rPr>
                <w:rFonts w:ascii="Times New Roman" w:eastAsia="Times New Roman" w:hAnsi="Times New Roman"/>
                <w:bCs/>
                <w:color w:val="000000"/>
                <w:sz w:val="24"/>
                <w:szCs w:val="24"/>
              </w:rPr>
              <w:t xml:space="preserve">.  </w:t>
            </w:r>
            <w:r w:rsidRPr="00FA4F96">
              <w:rPr>
                <w:rFonts w:ascii="Times New Roman" w:hAnsi="Times New Roman"/>
                <w:sz w:val="24"/>
                <w:szCs w:val="24"/>
              </w:rPr>
              <w:t>Once the incident has been confirmed and depending on the severity of each case, the MCA Entity will apply remedies, which could include any, all, or any combination of the following:</w:t>
            </w:r>
          </w:p>
          <w:p w14:paraId="491F143A" w14:textId="6A032F38" w:rsidR="00F42BB3" w:rsidRPr="00C1701C" w:rsidRDefault="00F42BB3" w:rsidP="00F42BB3">
            <w:pPr>
              <w:pStyle w:val="SimpleLista"/>
              <w:numPr>
                <w:ilvl w:val="0"/>
                <w:numId w:val="150"/>
              </w:numPr>
              <w:jc w:val="both"/>
              <w:rPr>
                <w:lang w:val="en-US"/>
              </w:rPr>
            </w:pPr>
            <w:r w:rsidRPr="00C1701C">
              <w:rPr>
                <w:lang w:val="en-US"/>
              </w:rPr>
              <w:t xml:space="preserve">the MCA Entity requiring the </w:t>
            </w:r>
            <w:r w:rsidR="00366847">
              <w:rPr>
                <w:lang w:val="en-US"/>
              </w:rPr>
              <w:t>Contractor</w:t>
            </w:r>
            <w:r w:rsidRPr="00C1701C">
              <w:rPr>
                <w:lang w:val="en-US"/>
              </w:rPr>
              <w:t xml:space="preserve"> to remove the involved Personnel, Sub-</w:t>
            </w:r>
            <w:r w:rsidR="00366847">
              <w:rPr>
                <w:lang w:val="en-US"/>
              </w:rPr>
              <w:t>Contractor</w:t>
            </w:r>
            <w:r w:rsidRPr="00C1701C">
              <w:rPr>
                <w:lang w:val="en-US"/>
              </w:rPr>
              <w:t xml:space="preserve"> or any of its involved Personnel, or any involved agent or affiliate;</w:t>
            </w:r>
          </w:p>
          <w:p w14:paraId="4857DEA5" w14:textId="77777777" w:rsidR="00F42BB3" w:rsidRPr="00C1701C" w:rsidRDefault="00F42BB3" w:rsidP="00F42BB3">
            <w:pPr>
              <w:pStyle w:val="SimpleLista"/>
              <w:numPr>
                <w:ilvl w:val="0"/>
                <w:numId w:val="150"/>
              </w:numPr>
              <w:jc w:val="both"/>
              <w:rPr>
                <w:lang w:val="en-US"/>
              </w:rPr>
            </w:pPr>
            <w:r w:rsidRPr="00C1701C">
              <w:rPr>
                <w:lang w:val="en-US"/>
              </w:rPr>
              <w:t>the MCA Entity requiring the termination of a subcontract or sub-award;</w:t>
            </w:r>
          </w:p>
          <w:p w14:paraId="6E053728" w14:textId="77777777" w:rsidR="00F42BB3" w:rsidRPr="00C1701C" w:rsidRDefault="00F42BB3" w:rsidP="00F42BB3">
            <w:pPr>
              <w:pStyle w:val="SimpleLista"/>
              <w:numPr>
                <w:ilvl w:val="0"/>
                <w:numId w:val="150"/>
              </w:numPr>
              <w:jc w:val="both"/>
              <w:rPr>
                <w:lang w:val="en-US"/>
              </w:rPr>
            </w:pPr>
            <w:r w:rsidRPr="00C1701C">
              <w:rPr>
                <w:lang w:val="en-US"/>
              </w:rPr>
              <w:t>suspension of Contract payments until the breach is remedied to the satisfaction of the MCA Entity;</w:t>
            </w:r>
          </w:p>
          <w:p w14:paraId="5921E3DA" w14:textId="77777777" w:rsidR="00F42BB3" w:rsidRPr="00C1701C" w:rsidRDefault="00F42BB3" w:rsidP="00F42BB3">
            <w:pPr>
              <w:pStyle w:val="SimpleLista"/>
              <w:numPr>
                <w:ilvl w:val="0"/>
                <w:numId w:val="150"/>
              </w:numPr>
              <w:jc w:val="both"/>
              <w:rPr>
                <w:lang w:val="en-US"/>
              </w:rPr>
            </w:pPr>
            <w:r w:rsidRPr="00C1701C">
              <w:rPr>
                <w:lang w:val="en-US"/>
              </w:rPr>
              <w:t>loss of incentive payment, consistent with the incentive plan set out in the Contract, if any, for the performance period in which the MCA Entity determined non-compliance;</w:t>
            </w:r>
          </w:p>
          <w:p w14:paraId="042F18D0" w14:textId="17375801" w:rsidR="00F42BB3" w:rsidRPr="00C1701C" w:rsidRDefault="00F42BB3" w:rsidP="00F42BB3">
            <w:pPr>
              <w:pStyle w:val="SimpleLista"/>
              <w:numPr>
                <w:ilvl w:val="0"/>
                <w:numId w:val="150"/>
              </w:numPr>
              <w:jc w:val="both"/>
              <w:rPr>
                <w:lang w:val="en-US"/>
              </w:rPr>
            </w:pPr>
            <w:r w:rsidRPr="00C1701C">
              <w:rPr>
                <w:lang w:val="en-US"/>
              </w:rPr>
              <w:t xml:space="preserve">the MCA Entity pursuing sanctions against the Consultant, including declaring the </w:t>
            </w:r>
            <w:r w:rsidR="00366847">
              <w:rPr>
                <w:lang w:val="en-US"/>
              </w:rPr>
              <w:t>Contractor</w:t>
            </w:r>
            <w:r w:rsidRPr="00C1701C">
              <w:rPr>
                <w:lang w:val="en-US"/>
              </w:rPr>
              <w:t xml:space="preserve"> ineligible, either indefinitely or for a stated period of time, to be awarded any MCC-funded contract</w:t>
            </w:r>
            <w:r>
              <w:rPr>
                <w:lang w:val="en-US"/>
              </w:rPr>
              <w:t>;</w:t>
            </w:r>
          </w:p>
          <w:p w14:paraId="5AD413E9" w14:textId="5C862AF9" w:rsidR="00F42BB3" w:rsidRDefault="00F42BB3" w:rsidP="00364AEA">
            <w:pPr>
              <w:pStyle w:val="SimpleLista"/>
              <w:numPr>
                <w:ilvl w:val="0"/>
                <w:numId w:val="150"/>
              </w:numPr>
              <w:jc w:val="both"/>
              <w:rPr>
                <w:lang w:val="en-US"/>
              </w:rPr>
            </w:pPr>
            <w:r w:rsidRPr="00C1701C">
              <w:rPr>
                <w:lang w:val="en-US"/>
              </w:rPr>
              <w:t>termination of the Contract by the MCA Entity for default or cause in accordance with the termination clause of the Contract</w:t>
            </w:r>
            <w:r>
              <w:rPr>
                <w:lang w:val="en-US"/>
              </w:rPr>
              <w:t xml:space="preserve">; </w:t>
            </w:r>
            <w:r w:rsidR="006D364B">
              <w:rPr>
                <w:lang w:val="en-US"/>
              </w:rPr>
              <w:t>and</w:t>
            </w:r>
          </w:p>
          <w:p w14:paraId="15D9B6FF" w14:textId="3A1AB653" w:rsidR="00F42BB3" w:rsidRPr="00364AEA" w:rsidRDefault="00F42BB3" w:rsidP="00364AEA">
            <w:pPr>
              <w:pStyle w:val="SimpleLista"/>
              <w:numPr>
                <w:ilvl w:val="0"/>
                <w:numId w:val="150"/>
              </w:numPr>
              <w:jc w:val="both"/>
            </w:pPr>
            <w:r w:rsidRPr="00F42BB3">
              <w:t>the MCA</w:t>
            </w:r>
            <w:r w:rsidRPr="0052538C">
              <w:t xml:space="preserve"> Entity directing the </w:t>
            </w:r>
            <w:r w:rsidR="00366847">
              <w:t>Contractor</w:t>
            </w:r>
            <w:r w:rsidRPr="0052538C">
              <w:t xml:space="preserve"> to provide reasonable financial support or restitution to the victim(s) of any such incident, in each case in accordance with the </w:t>
            </w:r>
            <w:r w:rsidR="00366847">
              <w:t>Contractor</w:t>
            </w:r>
            <w:r w:rsidRPr="0052538C">
              <w:t>’s applicable TIP risk management plan, and/or based on a final judicial or administrative determination issued pursuant to Applicable Law or the findings of an investigation conducted (directly or through a third</w:t>
            </w:r>
            <w:r w:rsidRPr="00385356">
              <w:t xml:space="preserve"> party) by the MCA Entity</w:t>
            </w:r>
            <w:r w:rsidRPr="00F42BB3">
              <w:t>.</w:t>
            </w:r>
          </w:p>
          <w:p w14:paraId="0DD51939" w14:textId="6599F3AE" w:rsidR="00087C96" w:rsidRPr="00742E8D" w:rsidRDefault="00087C96" w:rsidP="00364AEA">
            <w:pPr>
              <w:autoSpaceDE w:val="0"/>
              <w:autoSpaceDN w:val="0"/>
              <w:adjustRightInd w:val="0"/>
              <w:spacing w:after="0" w:line="240" w:lineRule="auto"/>
              <w:ind w:left="1080"/>
              <w:jc w:val="both"/>
              <w:rPr>
                <w:rFonts w:ascii="Times New Roman" w:eastAsia="Times New Roman" w:hAnsi="Times New Roman"/>
                <w:bCs/>
                <w:color w:val="000000"/>
                <w:sz w:val="24"/>
                <w:szCs w:val="20"/>
              </w:rPr>
            </w:pPr>
          </w:p>
        </w:tc>
      </w:tr>
      <w:tr w:rsidR="00087C96" w:rsidRPr="00742E8D" w14:paraId="22517943" w14:textId="77777777" w:rsidTr="00410859">
        <w:trPr>
          <w:trHeight w:val="270"/>
        </w:trPr>
        <w:tc>
          <w:tcPr>
            <w:tcW w:w="2700" w:type="dxa"/>
          </w:tcPr>
          <w:p w14:paraId="6E74B2E0" w14:textId="78897C63" w:rsidR="004B1DE1" w:rsidRDefault="00087C96" w:rsidP="00DE43C7">
            <w:pPr>
              <w:autoSpaceDE w:val="0"/>
              <w:autoSpaceDN w:val="0"/>
              <w:adjustRightInd w:val="0"/>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Sub-Clause 6.</w:t>
            </w:r>
            <w:r w:rsidR="004B1DE1" w:rsidRPr="00742E8D">
              <w:rPr>
                <w:rFonts w:ascii="Times New Roman" w:eastAsia="Times New Roman" w:hAnsi="Times New Roman"/>
                <w:b/>
                <w:sz w:val="24"/>
                <w:szCs w:val="20"/>
              </w:rPr>
              <w:t>17</w:t>
            </w:r>
          </w:p>
          <w:p w14:paraId="0DFF2A92" w14:textId="77777777" w:rsidR="00087C96" w:rsidRPr="001C284D" w:rsidRDefault="00087C96">
            <w:pPr>
              <w:autoSpaceDE w:val="0"/>
              <w:autoSpaceDN w:val="0"/>
              <w:adjustRightInd w:val="0"/>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Prohibition of Sexual Harassment</w:t>
            </w:r>
          </w:p>
        </w:tc>
        <w:tc>
          <w:tcPr>
            <w:tcW w:w="6660" w:type="dxa"/>
          </w:tcPr>
          <w:p w14:paraId="1110EBC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 xml:space="preserve">Add the following Sub-Clause 6.17: </w:t>
            </w:r>
          </w:p>
          <w:p w14:paraId="5132B2E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7A65DA9" w14:textId="77777777" w:rsidR="000B7BE8" w:rsidRPr="00FA4F96" w:rsidRDefault="000B7BE8" w:rsidP="000B7BE8">
            <w:pPr>
              <w:jc w:val="both"/>
              <w:rPr>
                <w:rFonts w:ascii="Times New Roman" w:hAnsi="Times New Roman"/>
                <w:sz w:val="24"/>
                <w:szCs w:val="24"/>
              </w:rPr>
            </w:pPr>
            <w:r w:rsidRPr="00844495">
              <w:rPr>
                <w:rFonts w:ascii="Times New Roman" w:eastAsia="Times New Roman" w:hAnsi="Times New Roman"/>
                <w:bCs/>
                <w:color w:val="000000"/>
                <w:sz w:val="24"/>
                <w:szCs w:val="24"/>
              </w:rPr>
              <w:t>“</w:t>
            </w:r>
            <w:r w:rsidRPr="00FA4F96">
              <w:rPr>
                <w:rFonts w:ascii="Times New Roman" w:hAnsi="Times New Roman"/>
                <w:color w:val="000000"/>
                <w:sz w:val="24"/>
                <w:szCs w:val="24"/>
              </w:rPr>
              <w:t xml:space="preserve">The </w:t>
            </w:r>
            <w:r w:rsidRPr="00FA4F96">
              <w:rPr>
                <w:rFonts w:ascii="Times New Roman" w:hAnsi="Times New Roman"/>
                <w:sz w:val="24"/>
                <w:szCs w:val="24"/>
              </w:rPr>
              <w:t>Contractor</w:t>
            </w:r>
            <w:r w:rsidRPr="00FA4F96">
              <w:rPr>
                <w:rFonts w:ascii="Times New Roman" w:hAnsi="Times New Roman"/>
                <w:color w:val="000000"/>
                <w:sz w:val="24"/>
                <w:szCs w:val="24"/>
              </w:rPr>
              <w:t xml:space="preserve">, including all Sub-Contractors and any Personnel, shall prohibit, and refrain from, sexual harassment behaviors </w:t>
            </w:r>
            <w:r w:rsidRPr="00FA4F96">
              <w:rPr>
                <w:rFonts w:ascii="Times New Roman" w:hAnsi="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Pr="00FA4F96">
              <w:rPr>
                <w:rFonts w:ascii="Times New Roman" w:hAnsi="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Pr="00FA4F96">
              <w:rPr>
                <w:rFonts w:ascii="Times New Roman" w:hAnsi="Times New Roman"/>
                <w:sz w:val="24"/>
                <w:szCs w:val="24"/>
              </w:rPr>
              <w:t>Contractor</w:t>
            </w:r>
            <w:r w:rsidRPr="00FA4F96">
              <w:rPr>
                <w:rFonts w:ascii="Times New Roman" w:hAnsi="Times New Roman"/>
                <w:color w:val="000000"/>
                <w:sz w:val="24"/>
                <w:szCs w:val="24"/>
              </w:rPr>
              <w:t xml:space="preserve"> shall be responsible for ensuring that all Contractor and Sub-Contractor Personnel understand and operate in accordance the requirements of this Clause in order to assure a safe, respectful, and harassment free work environment. </w:t>
            </w:r>
            <w:r w:rsidRPr="00FA4F96">
              <w:rPr>
                <w:rFonts w:ascii="Times New Roman" w:hAnsi="Times New Roman"/>
                <w:sz w:val="24"/>
                <w:szCs w:val="24"/>
              </w:rPr>
              <w:t>The MCA Entity may investigate (either directly or through a third party) allegations of sexual harassment as it determines appropriate. The Contractor shall fully cooperate with any investigation conducted by the MCA Entity regarding breach of this provision. The Contractor will ensure that any incident of sexual harassment investigated by the MCA Entity has been resolved to the MCA Entity and MCC’s satisfaction.</w:t>
            </w:r>
            <w:r>
              <w:rPr>
                <w:rFonts w:ascii="Times New Roman" w:hAnsi="Times New Roman"/>
                <w:sz w:val="24"/>
                <w:szCs w:val="24"/>
              </w:rPr>
              <w:t>”</w:t>
            </w:r>
          </w:p>
          <w:p w14:paraId="7A8D85C3" w14:textId="77777777" w:rsidR="0033078D" w:rsidRPr="00B405AD" w:rsidRDefault="0033078D"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33078D" w:rsidRPr="00742E8D" w14:paraId="6A1A368E" w14:textId="77777777" w:rsidTr="00410859">
        <w:trPr>
          <w:trHeight w:val="270"/>
        </w:trPr>
        <w:tc>
          <w:tcPr>
            <w:tcW w:w="2700" w:type="dxa"/>
          </w:tcPr>
          <w:p w14:paraId="2AA5B6B7" w14:textId="77777777" w:rsidR="0033078D" w:rsidRPr="00656EF1" w:rsidRDefault="0033078D" w:rsidP="00087C96">
            <w:pPr>
              <w:autoSpaceDE w:val="0"/>
              <w:autoSpaceDN w:val="0"/>
              <w:adjustRightInd w:val="0"/>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Sub-Clause</w:t>
            </w:r>
            <w:r w:rsidRPr="00656EF1">
              <w:rPr>
                <w:rFonts w:ascii="Times New Roman" w:eastAsia="Times New Roman" w:hAnsi="Times New Roman"/>
                <w:b/>
                <w:sz w:val="24"/>
                <w:szCs w:val="20"/>
              </w:rPr>
              <w:t xml:space="preserve"> 6.18</w:t>
            </w:r>
          </w:p>
          <w:p w14:paraId="325F46E0" w14:textId="77777777" w:rsidR="0033078D" w:rsidRPr="00410859" w:rsidRDefault="0033078D" w:rsidP="00087C96">
            <w:pPr>
              <w:autoSpaceDE w:val="0"/>
              <w:autoSpaceDN w:val="0"/>
              <w:adjustRightInd w:val="0"/>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Non-Discrimination and Equal Opportunity</w:t>
            </w:r>
          </w:p>
        </w:tc>
        <w:tc>
          <w:tcPr>
            <w:tcW w:w="6660" w:type="dxa"/>
          </w:tcPr>
          <w:p w14:paraId="0C2EC24A" w14:textId="77777777"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Add the following Sub-Clause 6.18:</w:t>
            </w:r>
          </w:p>
          <w:p w14:paraId="78E04C39" w14:textId="77777777"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p>
          <w:p w14:paraId="4FD92184" w14:textId="319365B9"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w:t>
            </w:r>
            <w:r w:rsidR="00715588">
              <w:rPr>
                <w:rFonts w:ascii="Times New Roman" w:eastAsia="Times New Roman" w:hAnsi="Times New Roman"/>
                <w:bCs/>
                <w:sz w:val="24"/>
                <w:szCs w:val="20"/>
              </w:rPr>
              <w:t>L</w:t>
            </w:r>
            <w:r w:rsidRPr="00410859">
              <w:rPr>
                <w:rFonts w:ascii="Times New Roman" w:eastAsia="Times New Roman" w:hAnsi="Times New Roman"/>
                <w:bCs/>
                <w:sz w:val="24"/>
                <w:szCs w:val="20"/>
              </w:rPr>
              <w:t xml:space="preserve">aws provide for non-discrimination in employment, the Contractor shall comply with such </w:t>
            </w:r>
            <w:r w:rsidR="00CC27E6">
              <w:rPr>
                <w:rFonts w:ascii="Times New Roman" w:eastAsia="Times New Roman" w:hAnsi="Times New Roman"/>
                <w:bCs/>
                <w:sz w:val="24"/>
                <w:szCs w:val="20"/>
              </w:rPr>
              <w:t>L</w:t>
            </w:r>
            <w:r w:rsidRPr="00410859">
              <w:rPr>
                <w:rFonts w:ascii="Times New Roman" w:eastAsia="Times New Roman" w:hAnsi="Times New Roman"/>
                <w:bCs/>
                <w:sz w:val="24"/>
                <w:szCs w:val="20"/>
              </w:rPr>
              <w:t>aws. When the relevant labor</w:t>
            </w:r>
            <w:r w:rsidR="00715588">
              <w:rPr>
                <w:rFonts w:ascii="Times New Roman" w:eastAsia="Times New Roman" w:hAnsi="Times New Roman"/>
                <w:bCs/>
                <w:sz w:val="24"/>
                <w:szCs w:val="20"/>
              </w:rPr>
              <w:t xml:space="preserve"> L</w:t>
            </w:r>
            <w:r w:rsidRPr="00410859">
              <w:rPr>
                <w:rFonts w:ascii="Times New Roman" w:eastAsia="Times New Roman" w:hAnsi="Times New Roman"/>
                <w:bCs/>
                <w:sz w:val="24"/>
                <w:szCs w:val="20"/>
              </w:rPr>
              <w:t>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r w:rsidR="005A0CD5" w:rsidRPr="00410859">
              <w:rPr>
                <w:rFonts w:ascii="Times New Roman" w:eastAsia="Times New Roman" w:hAnsi="Times New Roman"/>
                <w:bCs/>
                <w:sz w:val="24"/>
                <w:szCs w:val="20"/>
              </w:rPr>
              <w:t>”</w:t>
            </w:r>
          </w:p>
          <w:p w14:paraId="57E793B4"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p>
        </w:tc>
      </w:tr>
      <w:tr w:rsidR="00EA592E" w:rsidRPr="00742E8D" w14:paraId="7BA74A7A" w14:textId="77777777" w:rsidTr="00410859">
        <w:trPr>
          <w:trHeight w:val="270"/>
        </w:trPr>
        <w:tc>
          <w:tcPr>
            <w:tcW w:w="2700" w:type="dxa"/>
          </w:tcPr>
          <w:p w14:paraId="0AABE172" w14:textId="77777777" w:rsidR="00EA592E" w:rsidRDefault="00EA592E" w:rsidP="00087C96">
            <w:pPr>
              <w:autoSpaceDE w:val="0"/>
              <w:autoSpaceDN w:val="0"/>
              <w:adjustRightInd w:val="0"/>
              <w:spacing w:after="0" w:line="240" w:lineRule="auto"/>
              <w:rPr>
                <w:rFonts w:ascii="Times New Roman" w:eastAsia="Times New Roman" w:hAnsi="Times New Roman"/>
                <w:b/>
                <w:sz w:val="24"/>
                <w:szCs w:val="20"/>
              </w:rPr>
            </w:pPr>
            <w:r>
              <w:rPr>
                <w:rFonts w:ascii="Times New Roman" w:eastAsia="Times New Roman" w:hAnsi="Times New Roman"/>
                <w:b/>
                <w:sz w:val="24"/>
                <w:szCs w:val="20"/>
              </w:rPr>
              <w:t>Sub-Clause 6.19</w:t>
            </w:r>
          </w:p>
          <w:p w14:paraId="7EF48F8D" w14:textId="77777777" w:rsidR="00EA592E" w:rsidRPr="00410859" w:rsidRDefault="00EA592E" w:rsidP="00087C96">
            <w:pPr>
              <w:autoSpaceDE w:val="0"/>
              <w:autoSpaceDN w:val="0"/>
              <w:adjustRightInd w:val="0"/>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Grievance Mechanism for Contractor and Subcontractor Personnel</w:t>
            </w:r>
          </w:p>
        </w:tc>
        <w:tc>
          <w:tcPr>
            <w:tcW w:w="6660" w:type="dxa"/>
          </w:tcPr>
          <w:p w14:paraId="07341CD2"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Add the following Sub-Clause 6.19:</w:t>
            </w:r>
          </w:p>
          <w:p w14:paraId="75425CDB"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p>
          <w:p w14:paraId="0DF14316" w14:textId="16FD9CA4" w:rsidR="00EA592E" w:rsidRPr="00410859" w:rsidRDefault="00EA592E" w:rsidP="00715588">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 xml:space="preserve">“The Contractor shall provide a grievance mechanism for </w:t>
            </w:r>
            <w:r w:rsidR="006F2EB3" w:rsidRPr="00410859">
              <w:rPr>
                <w:rFonts w:ascii="Times New Roman" w:eastAsia="Times New Roman" w:hAnsi="Times New Roman"/>
                <w:bCs/>
                <w:sz w:val="24"/>
                <w:szCs w:val="20"/>
              </w:rPr>
              <w:t>Contractor’s P</w:t>
            </w:r>
            <w:r w:rsidRPr="00410859">
              <w:rPr>
                <w:rFonts w:ascii="Times New Roman" w:eastAsia="Times New Roman" w:hAnsi="Times New Roman"/>
                <w:bCs/>
                <w:sz w:val="24"/>
                <w:szCs w:val="20"/>
              </w:rPr>
              <w:t xml:space="preserve">ersonnel, including Subcontractor staff, if a separate Subcontractor grievance mechanism does not exist, to raise workplace concerns. The Contractor shall inform </w:t>
            </w:r>
            <w:r w:rsidR="006F2EB3" w:rsidRPr="00410859">
              <w:rPr>
                <w:rFonts w:ascii="Times New Roman" w:eastAsia="Times New Roman" w:hAnsi="Times New Roman"/>
                <w:bCs/>
                <w:sz w:val="24"/>
                <w:szCs w:val="20"/>
              </w:rPr>
              <w:t>its Personnel</w:t>
            </w:r>
            <w:r w:rsidRPr="00410859">
              <w:rPr>
                <w:rFonts w:ascii="Times New Roman" w:eastAsia="Times New Roman" w:hAnsi="Times New Roman"/>
                <w:bCs/>
                <w:sz w:val="24"/>
                <w:szCs w:val="20"/>
              </w:rPr>
              <w:t xml:space="preserve"> of the grievance mechanism at the time of recruitment and make it easily accessible to them. The mechanism should involve </w:t>
            </w:r>
            <w:r w:rsidR="00715588">
              <w:rPr>
                <w:rFonts w:ascii="Times New Roman" w:eastAsia="Times New Roman" w:hAnsi="Times New Roman"/>
                <w:bCs/>
                <w:color w:val="000000"/>
                <w:sz w:val="24"/>
                <w:szCs w:val="20"/>
              </w:rPr>
              <w:t xml:space="preserve">review by </w:t>
            </w:r>
            <w:r w:rsidRPr="00410859">
              <w:rPr>
                <w:rFonts w:ascii="Times New Roman" w:eastAsia="Times New Roman" w:hAnsi="Times New Roman"/>
                <w:bCs/>
                <w:sz w:val="24"/>
                <w:szCs w:val="20"/>
              </w:rPr>
              <w:t>an appropriate level of management and address concerns promptly, using an understandable and transparent process that provides timely feedback to those concerned, without any retribution</w:t>
            </w:r>
            <w:r w:rsidR="00715588">
              <w:rPr>
                <w:rFonts w:ascii="Times New Roman" w:eastAsia="Times New Roman" w:hAnsi="Times New Roman"/>
                <w:bCs/>
                <w:sz w:val="24"/>
                <w:szCs w:val="20"/>
              </w:rPr>
              <w:t xml:space="preserve"> </w:t>
            </w:r>
            <w:r w:rsidR="00715588">
              <w:rPr>
                <w:rFonts w:ascii="Times New Roman" w:eastAsia="Times New Roman" w:hAnsi="Times New Roman"/>
                <w:bCs/>
                <w:color w:val="000000"/>
                <w:sz w:val="24"/>
                <w:szCs w:val="20"/>
              </w:rPr>
              <w:t>to Personnel for initiating or participating in a complaint under such mechanism</w:t>
            </w:r>
            <w:r w:rsidRPr="00410859">
              <w:rPr>
                <w:rFonts w:ascii="Times New Roman" w:eastAsia="Times New Roman" w:hAnsi="Times New Roman"/>
                <w:bCs/>
                <w:sz w:val="24"/>
                <w:szCs w:val="20"/>
              </w:rPr>
              <w:t xml:space="preserve">. The mechanism should also allow for anonymous complaints to be raised and addressed. The mechanism should not impede access to other judicial or administrative remedies that might be available under </w:t>
            </w:r>
            <w:r w:rsidR="00715588">
              <w:rPr>
                <w:rFonts w:ascii="Times New Roman" w:eastAsia="Times New Roman" w:hAnsi="Times New Roman"/>
                <w:bCs/>
                <w:sz w:val="24"/>
                <w:szCs w:val="20"/>
              </w:rPr>
              <w:t>applicable L</w:t>
            </w:r>
            <w:r w:rsidRPr="00410859">
              <w:rPr>
                <w:rFonts w:ascii="Times New Roman" w:eastAsia="Times New Roman" w:hAnsi="Times New Roman"/>
                <w:bCs/>
                <w:sz w:val="24"/>
                <w:szCs w:val="20"/>
              </w:rPr>
              <w:t xml:space="preserve">aw or through existing arbitration procedures, or substitute for grievance mechanisms provided through collective agreements.” </w:t>
            </w:r>
          </w:p>
        </w:tc>
      </w:tr>
    </w:tbl>
    <w:p w14:paraId="5BE11FF5"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6693DABC" w14:textId="77777777" w:rsidR="00087C96" w:rsidRPr="00656EF1"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7.  Plant, Materials and Workmanship</w:t>
      </w:r>
    </w:p>
    <w:p w14:paraId="513B4B3E"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742E8D" w14:paraId="015A80E3" w14:textId="77777777" w:rsidTr="00087C96">
        <w:trPr>
          <w:trHeight w:val="270"/>
        </w:trPr>
        <w:tc>
          <w:tcPr>
            <w:tcW w:w="2646" w:type="dxa"/>
          </w:tcPr>
          <w:p w14:paraId="6AC2676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7.7</w:t>
            </w:r>
          </w:p>
          <w:p w14:paraId="3F05F17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Ownership of Plant and Materials</w:t>
            </w:r>
          </w:p>
        </w:tc>
        <w:tc>
          <w:tcPr>
            <w:tcW w:w="6696" w:type="dxa"/>
          </w:tcPr>
          <w:p w14:paraId="620D8FFD"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7.7 by replacing Subparas. (a) and (b) wi</w:t>
            </w:r>
            <w:r w:rsidRPr="0063164A">
              <w:rPr>
                <w:rFonts w:ascii="Times New Roman" w:eastAsia="Times New Roman" w:hAnsi="Times New Roman"/>
                <w:bCs/>
                <w:color w:val="000000"/>
                <w:sz w:val="24"/>
                <w:szCs w:val="20"/>
              </w:rPr>
              <w:t>th the following:</w:t>
            </w:r>
          </w:p>
          <w:p w14:paraId="3D59BF5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70F468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  when it is incorporated in the Works;</w:t>
            </w:r>
          </w:p>
          <w:p w14:paraId="60125B0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B3BD4AB" w14:textId="77777777" w:rsidR="00087C96" w:rsidRPr="00742E8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(b) when the Contractor is paid the corresponding value of the Plant and Materials under Sub-Clause 8.10 [</w:t>
            </w:r>
            <w:r w:rsidRPr="00B405AD">
              <w:rPr>
                <w:rFonts w:ascii="Times New Roman" w:eastAsia="Times New Roman" w:hAnsi="Times New Roman"/>
                <w:bCs/>
                <w:i/>
                <w:color w:val="000000"/>
                <w:sz w:val="24"/>
                <w:szCs w:val="20"/>
              </w:rPr>
              <w:t>Payment for</w:t>
            </w:r>
            <w:r w:rsidRPr="00EE14FE">
              <w:rPr>
                <w:rFonts w:ascii="Times New Roman" w:eastAsia="Times New Roman" w:hAnsi="Times New Roman"/>
                <w:bCs/>
                <w:color w:val="000000"/>
                <w:sz w:val="24"/>
                <w:szCs w:val="20"/>
              </w:rPr>
              <w:t xml:space="preserve"> </w:t>
            </w:r>
            <w:r w:rsidRPr="00742E8D">
              <w:rPr>
                <w:rFonts w:ascii="Times New Roman" w:eastAsia="Times New Roman" w:hAnsi="Times New Roman"/>
                <w:bCs/>
                <w:i/>
                <w:color w:val="000000"/>
                <w:sz w:val="24"/>
                <w:szCs w:val="20"/>
              </w:rPr>
              <w:t>Plant and Materials in Event of Suspension</w:t>
            </w:r>
            <w:r w:rsidRPr="00742E8D">
              <w:rPr>
                <w:rFonts w:ascii="Times New Roman" w:eastAsia="Times New Roman" w:hAnsi="Times New Roman"/>
                <w:bCs/>
                <w:color w:val="000000"/>
                <w:sz w:val="24"/>
                <w:szCs w:val="20"/>
              </w:rPr>
              <w:t>].”</w:t>
            </w:r>
          </w:p>
        </w:tc>
      </w:tr>
    </w:tbl>
    <w:p w14:paraId="080F3300"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4A2432C2" w14:textId="77777777" w:rsidR="00087C96" w:rsidRPr="00656EF1" w:rsidRDefault="00087C96" w:rsidP="00FD56EA">
      <w:pPr>
        <w:keepNext/>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8.  Commencement, Delays and Suspension</w:t>
      </w:r>
    </w:p>
    <w:p w14:paraId="69BC24D0" w14:textId="77777777" w:rsidR="00087C96" w:rsidRPr="007241BF" w:rsidRDefault="00087C96" w:rsidP="003E1741">
      <w:pPr>
        <w:keepNext/>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73484CFC" w14:textId="77777777" w:rsidTr="00087C96">
        <w:trPr>
          <w:trHeight w:val="270"/>
        </w:trPr>
        <w:tc>
          <w:tcPr>
            <w:tcW w:w="2664" w:type="dxa"/>
          </w:tcPr>
          <w:p w14:paraId="71DD2A1C" w14:textId="4D75EA2F" w:rsidR="004B1DE1" w:rsidRDefault="00087C96" w:rsidP="00DE43C7">
            <w:pPr>
              <w:autoSpaceDE w:val="0"/>
              <w:autoSpaceDN w:val="0"/>
              <w:adjustRightInd w:val="0"/>
              <w:spacing w:after="0" w:line="240" w:lineRule="auto"/>
              <w:rPr>
                <w:rFonts w:ascii="Times New Roman" w:eastAsia="Times New Roman" w:hAnsi="Times New Roman"/>
                <w:bCs/>
                <w:color w:val="000000"/>
                <w:sz w:val="24"/>
                <w:szCs w:val="20"/>
              </w:rPr>
            </w:pPr>
            <w:r w:rsidRPr="007241BF">
              <w:rPr>
                <w:rFonts w:ascii="Times New Roman" w:eastAsia="Times New Roman" w:hAnsi="Times New Roman"/>
                <w:b/>
                <w:bCs/>
                <w:color w:val="000000"/>
                <w:sz w:val="24"/>
                <w:szCs w:val="20"/>
              </w:rPr>
              <w:t>Sub-Clause 8.</w:t>
            </w:r>
            <w:r w:rsidR="004B1DE1" w:rsidRPr="007241BF">
              <w:rPr>
                <w:rFonts w:ascii="Times New Roman" w:eastAsia="Times New Roman" w:hAnsi="Times New Roman"/>
                <w:b/>
                <w:bCs/>
                <w:color w:val="000000"/>
                <w:sz w:val="24"/>
                <w:szCs w:val="20"/>
              </w:rPr>
              <w:t>1</w:t>
            </w:r>
          </w:p>
          <w:p w14:paraId="4CA55940" w14:textId="77777777" w:rsidR="00087C96" w:rsidRPr="00410859" w:rsidRDefault="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Commencement of Works</w:t>
            </w:r>
          </w:p>
        </w:tc>
        <w:tc>
          <w:tcPr>
            <w:tcW w:w="6696" w:type="dxa"/>
          </w:tcPr>
          <w:p w14:paraId="7E5DC76F" w14:textId="385C79CA"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2988" w:name="_Toc350845064"/>
            <w:bookmarkStart w:id="2989" w:name="_Toc350868512"/>
            <w:bookmarkStart w:id="2990" w:name="_Toc351641550"/>
            <w:bookmarkStart w:id="2991" w:name="_Toc433025060"/>
            <w:bookmarkStart w:id="2992" w:name="_Toc433025347"/>
            <w:bookmarkStart w:id="2993" w:name="_Toc433197295"/>
            <w:bookmarkStart w:id="2994" w:name="_Toc434305246"/>
            <w:bookmarkStart w:id="2995" w:name="_Toc434846279"/>
            <w:bookmarkStart w:id="2996" w:name="_Toc488844666"/>
            <w:bookmarkStart w:id="2997" w:name="_Toc495664924"/>
            <w:bookmarkStart w:id="2998" w:name="_Toc495667344"/>
            <w:bookmarkStart w:id="2999" w:name="_Toc31723835"/>
            <w:bookmarkStart w:id="3000" w:name="_Toc31725077"/>
            <w:r w:rsidRPr="007241BF">
              <w:rPr>
                <w:rFonts w:ascii="Times New Roman" w:eastAsia="Times New Roman" w:hAnsi="Times New Roman"/>
                <w:sz w:val="24"/>
                <w:szCs w:val="24"/>
              </w:rPr>
              <w:t>Amend Sub-Clause 8.1 by inserting the following at the end:</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14:paraId="6EB8EFB2" w14:textId="77777777" w:rsidR="00087C96" w:rsidRPr="0063164A" w:rsidRDefault="00087C96" w:rsidP="00087C96">
            <w:pPr>
              <w:suppressAutoHyphens/>
              <w:spacing w:after="0" w:line="240" w:lineRule="auto"/>
              <w:ind w:left="43"/>
              <w:jc w:val="both"/>
              <w:outlineLvl w:val="2"/>
              <w:rPr>
                <w:rFonts w:ascii="Times New Roman" w:eastAsia="Times New Roman" w:hAnsi="Times New Roman"/>
                <w:sz w:val="24"/>
                <w:szCs w:val="24"/>
              </w:rPr>
            </w:pPr>
          </w:p>
          <w:p w14:paraId="47D081F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0"/>
              </w:rPr>
              <w:t>“</w:t>
            </w:r>
            <w:r w:rsidRPr="00B405AD">
              <w:rPr>
                <w:rFonts w:ascii="Times New Roman" w:eastAsia="Times New Roman" w:hAnsi="Times New Roman"/>
                <w:sz w:val="24"/>
                <w:szCs w:val="24"/>
              </w:rPr>
              <w:t>Failure of the Contractor to mobilize all Contractor’s Equipment and Contractor’s Personnel to the Site as set out in the programme approved in accordance with Sub-Clause 8.3 [</w:t>
            </w:r>
            <w:r w:rsidRPr="00B405AD">
              <w:rPr>
                <w:rFonts w:ascii="Times New Roman" w:eastAsia="Times New Roman" w:hAnsi="Times New Roman"/>
                <w:i/>
                <w:sz w:val="24"/>
                <w:szCs w:val="24"/>
              </w:rPr>
              <w:t>Programme</w:t>
            </w:r>
            <w:r w:rsidRPr="00B405AD">
              <w:rPr>
                <w:rFonts w:ascii="Times New Roman" w:eastAsia="Times New Roman" w:hAnsi="Times New Roman"/>
                <w:sz w:val="24"/>
                <w:szCs w:val="24"/>
              </w:rPr>
              <w:t>] shall result in an obligation on the part of the Contractor to increase the Performance Security by an amount equal to two percent of the Contract Price (as estimated at that time).”</w:t>
            </w:r>
          </w:p>
          <w:p w14:paraId="2516B5C7" w14:textId="77777777" w:rsidR="00087C96" w:rsidRPr="00EE14FE" w:rsidRDefault="00087C96" w:rsidP="00087C96">
            <w:pPr>
              <w:suppressAutoHyphens/>
              <w:spacing w:after="0" w:line="240" w:lineRule="auto"/>
              <w:ind w:left="36"/>
              <w:jc w:val="both"/>
              <w:outlineLvl w:val="2"/>
              <w:rPr>
                <w:rFonts w:ascii="Times New Roman" w:eastAsia="Times New Roman" w:hAnsi="Times New Roman"/>
                <w:sz w:val="24"/>
                <w:szCs w:val="24"/>
              </w:rPr>
            </w:pPr>
          </w:p>
        </w:tc>
      </w:tr>
      <w:tr w:rsidR="00087C96" w:rsidRPr="00742E8D" w14:paraId="48F7D340" w14:textId="77777777" w:rsidTr="00087C96">
        <w:trPr>
          <w:trHeight w:val="270"/>
        </w:trPr>
        <w:tc>
          <w:tcPr>
            <w:tcW w:w="2664" w:type="dxa"/>
          </w:tcPr>
          <w:p w14:paraId="37BE5A81" w14:textId="3FA5EF9B" w:rsidR="004B1DE1" w:rsidRDefault="00087C96" w:rsidP="00087C96">
            <w:pPr>
              <w:autoSpaceDE w:val="0"/>
              <w:autoSpaceDN w:val="0"/>
              <w:adjustRightInd w:val="0"/>
              <w:spacing w:after="0" w:line="240" w:lineRule="auto"/>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8.</w:t>
            </w:r>
            <w:r w:rsidR="004B1DE1" w:rsidRPr="00742E8D">
              <w:rPr>
                <w:rFonts w:ascii="Times New Roman" w:eastAsia="Times New Roman" w:hAnsi="Times New Roman"/>
                <w:b/>
                <w:bCs/>
                <w:color w:val="000000"/>
                <w:sz w:val="24"/>
                <w:szCs w:val="20"/>
              </w:rPr>
              <w:t>3</w:t>
            </w:r>
          </w:p>
          <w:p w14:paraId="1CA2E38D" w14:textId="5BE5E1AD"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Programme</w:t>
            </w:r>
          </w:p>
        </w:tc>
        <w:tc>
          <w:tcPr>
            <w:tcW w:w="6696" w:type="dxa"/>
          </w:tcPr>
          <w:p w14:paraId="30006626" w14:textId="65ACBCDD"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3001" w:name="_Toc350845065"/>
            <w:bookmarkStart w:id="3002" w:name="_Toc350868513"/>
            <w:bookmarkStart w:id="3003" w:name="_Toc351641551"/>
            <w:bookmarkStart w:id="3004" w:name="_Toc433025061"/>
            <w:bookmarkStart w:id="3005" w:name="_Toc433025348"/>
            <w:bookmarkStart w:id="3006" w:name="_Toc433197296"/>
            <w:bookmarkStart w:id="3007" w:name="_Toc434305247"/>
            <w:bookmarkStart w:id="3008" w:name="_Toc434846280"/>
            <w:bookmarkStart w:id="3009" w:name="_Toc488844667"/>
            <w:bookmarkStart w:id="3010" w:name="_Toc495664925"/>
            <w:bookmarkStart w:id="3011" w:name="_Toc495667345"/>
            <w:bookmarkStart w:id="3012" w:name="_Toc31723836"/>
            <w:bookmarkStart w:id="3013" w:name="_Toc31725078"/>
            <w:r w:rsidRPr="007241BF">
              <w:rPr>
                <w:rFonts w:ascii="Times New Roman" w:eastAsia="Times New Roman" w:hAnsi="Times New Roman"/>
                <w:sz w:val="24"/>
                <w:szCs w:val="24"/>
              </w:rPr>
              <w:t>Amend Sub-Clause 8.3 by inserting the following at the end: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14:paraId="1A5B960D"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p>
          <w:p w14:paraId="469826D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0"/>
              </w:rPr>
              <w:t>“</w:t>
            </w:r>
            <w:r w:rsidRPr="0063164A">
              <w:rPr>
                <w:rFonts w:ascii="Times New Roman" w:eastAsia="Times New Roman" w:hAnsi="Times New Roman"/>
                <w:sz w:val="24"/>
                <w:szCs w:val="24"/>
              </w:rPr>
              <w:t>Failure of the Contractor to submit a revised programme to the Engineer within 28 days of rec</w:t>
            </w:r>
            <w:r w:rsidRPr="00B405AD">
              <w:rPr>
                <w:rFonts w:ascii="Times New Roman" w:eastAsia="Times New Roman" w:hAnsi="Times New Roman"/>
                <w:sz w:val="24"/>
                <w:szCs w:val="24"/>
              </w:rPr>
              <w:t>eiving notice from the Engineer in accordance with this Sub-Clause shall result in an obligation on the part of the Contractor to increase the Performance Security by an amount equal to two percent of the Contract Price (as estimated at that time).</w:t>
            </w:r>
          </w:p>
          <w:p w14:paraId="561625A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p>
          <w:p w14:paraId="2AB01A1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40E5BFB1" w14:textId="77777777" w:rsidR="00087C96" w:rsidRPr="00EE14FE" w:rsidRDefault="00087C96" w:rsidP="00087C96">
            <w:pPr>
              <w:suppressAutoHyphens/>
              <w:spacing w:after="0" w:line="240" w:lineRule="auto"/>
              <w:ind w:left="36"/>
              <w:jc w:val="both"/>
              <w:outlineLvl w:val="2"/>
              <w:rPr>
                <w:rFonts w:ascii="Times New Roman" w:eastAsia="Times New Roman" w:hAnsi="Times New Roman"/>
                <w:sz w:val="24"/>
                <w:szCs w:val="24"/>
              </w:rPr>
            </w:pPr>
          </w:p>
        </w:tc>
      </w:tr>
      <w:tr w:rsidR="00087C96" w:rsidRPr="00742E8D" w14:paraId="2EF1D61B" w14:textId="77777777" w:rsidTr="00087C96">
        <w:trPr>
          <w:trHeight w:val="270"/>
        </w:trPr>
        <w:tc>
          <w:tcPr>
            <w:tcW w:w="2664" w:type="dxa"/>
          </w:tcPr>
          <w:p w14:paraId="667011F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8.6</w:t>
            </w:r>
          </w:p>
          <w:p w14:paraId="746D46A1"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Rate of Progress</w:t>
            </w:r>
          </w:p>
        </w:tc>
        <w:tc>
          <w:tcPr>
            <w:tcW w:w="6696" w:type="dxa"/>
          </w:tcPr>
          <w:p w14:paraId="1F3B86E6" w14:textId="154924E9" w:rsidR="00087C96" w:rsidRPr="007241BF" w:rsidRDefault="00087C96" w:rsidP="00087C96">
            <w:pPr>
              <w:suppressAutoHyphens/>
              <w:spacing w:after="0" w:line="240" w:lineRule="auto"/>
              <w:ind w:left="36"/>
              <w:jc w:val="both"/>
              <w:outlineLvl w:val="2"/>
              <w:rPr>
                <w:rFonts w:ascii="Times New Roman" w:eastAsia="Times New Roman" w:hAnsi="Times New Roman"/>
                <w:sz w:val="24"/>
                <w:szCs w:val="24"/>
              </w:rPr>
            </w:pPr>
            <w:bookmarkStart w:id="3014" w:name="_Toc350845066"/>
            <w:bookmarkStart w:id="3015" w:name="_Toc350868514"/>
            <w:bookmarkStart w:id="3016" w:name="_Toc351641552"/>
            <w:bookmarkStart w:id="3017" w:name="_Toc433025062"/>
            <w:bookmarkStart w:id="3018" w:name="_Toc433025349"/>
            <w:bookmarkStart w:id="3019" w:name="_Toc433197297"/>
            <w:bookmarkStart w:id="3020" w:name="_Toc434305248"/>
            <w:bookmarkStart w:id="3021" w:name="_Toc434846281"/>
            <w:bookmarkStart w:id="3022" w:name="_Toc488844668"/>
            <w:bookmarkStart w:id="3023" w:name="_Toc495664926"/>
            <w:bookmarkStart w:id="3024" w:name="_Toc495667346"/>
            <w:bookmarkStart w:id="3025" w:name="_Toc31723837"/>
            <w:bookmarkStart w:id="3026" w:name="_Toc31725079"/>
            <w:r w:rsidRPr="007241BF">
              <w:rPr>
                <w:rFonts w:ascii="Times New Roman" w:eastAsia="Times New Roman" w:hAnsi="Times New Roman"/>
                <w:sz w:val="24"/>
                <w:szCs w:val="24"/>
              </w:rPr>
              <w:t>Amend Sub-Clause 8.6 by inserting the following at the end:</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14:paraId="49B2FB7F" w14:textId="77777777" w:rsidR="00087C96" w:rsidRPr="007241BF" w:rsidRDefault="00087C96" w:rsidP="00087C96">
            <w:pPr>
              <w:suppressAutoHyphens/>
              <w:spacing w:after="0" w:line="240" w:lineRule="auto"/>
              <w:ind w:left="36"/>
              <w:jc w:val="both"/>
              <w:outlineLvl w:val="2"/>
              <w:rPr>
                <w:rFonts w:ascii="Times New Roman" w:eastAsia="Times New Roman" w:hAnsi="Times New Roman"/>
                <w:sz w:val="24"/>
                <w:szCs w:val="24"/>
              </w:rPr>
            </w:pPr>
          </w:p>
          <w:p w14:paraId="72671E16" w14:textId="77777777" w:rsidR="00087C96" w:rsidRPr="00B405AD" w:rsidRDefault="00087C96" w:rsidP="00087C96">
            <w:pPr>
              <w:spacing w:after="0" w:line="240" w:lineRule="auto"/>
              <w:ind w:left="36"/>
              <w:jc w:val="both"/>
              <w:rPr>
                <w:rFonts w:ascii="Times New Roman" w:eastAsia="Times New Roman" w:hAnsi="Times New Roman"/>
                <w:sz w:val="24"/>
                <w:szCs w:val="20"/>
              </w:rPr>
            </w:pPr>
            <w:r w:rsidRPr="0063164A">
              <w:rPr>
                <w:rFonts w:ascii="Times New Roman" w:eastAsia="Times New Roman" w:hAnsi="Times New Roman"/>
                <w:sz w:val="24"/>
                <w:szCs w:val="20"/>
              </w:rPr>
              <w:t>“Additional Costs of revised methods, including acceleration measures, instructed by the Engineer to reduce delays resulting from causes listed under Sub</w:t>
            </w:r>
            <w:r w:rsidRPr="00B405AD">
              <w:rPr>
                <w:rFonts w:ascii="Times New Roman" w:eastAsia="Times New Roman" w:hAnsi="Times New Roman"/>
                <w:sz w:val="24"/>
                <w:szCs w:val="20"/>
              </w:rPr>
              <w:t>-Clause 8.4 [</w:t>
            </w:r>
            <w:r w:rsidRPr="00B405AD">
              <w:rPr>
                <w:rFonts w:ascii="Times New Roman" w:eastAsia="Times New Roman" w:hAnsi="Times New Roman"/>
                <w:i/>
                <w:sz w:val="24"/>
                <w:szCs w:val="20"/>
              </w:rPr>
              <w:t>Extension of Time for Completion</w:t>
            </w:r>
            <w:r w:rsidRPr="00B405AD">
              <w:rPr>
                <w:rFonts w:ascii="Times New Roman" w:eastAsia="Times New Roman" w:hAnsi="Times New Roman"/>
                <w:sz w:val="24"/>
                <w:szCs w:val="20"/>
              </w:rPr>
              <w:t>] shall be paid by the Employer, without generating, however, any other additional payment benefit to the Contractor.”</w:t>
            </w:r>
          </w:p>
          <w:p w14:paraId="78FA21DB" w14:textId="77777777" w:rsidR="00087C96" w:rsidRPr="00B405AD" w:rsidRDefault="00087C96" w:rsidP="00AA75BC">
            <w:pPr>
              <w:suppressAutoHyphens/>
              <w:spacing w:after="0" w:line="240" w:lineRule="auto"/>
              <w:jc w:val="both"/>
              <w:outlineLvl w:val="2"/>
              <w:rPr>
                <w:rFonts w:ascii="Times New Roman" w:eastAsia="Times New Roman" w:hAnsi="Times New Roman"/>
                <w:sz w:val="24"/>
                <w:szCs w:val="24"/>
              </w:rPr>
            </w:pPr>
          </w:p>
        </w:tc>
      </w:tr>
      <w:tr w:rsidR="00087C96" w:rsidRPr="00742E8D" w14:paraId="70CD478B" w14:textId="77777777" w:rsidTr="00087C96">
        <w:trPr>
          <w:trHeight w:val="270"/>
        </w:trPr>
        <w:tc>
          <w:tcPr>
            <w:tcW w:w="2664" w:type="dxa"/>
          </w:tcPr>
          <w:p w14:paraId="0EAF93EA"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8.12</w:t>
            </w:r>
          </w:p>
          <w:p w14:paraId="00CA4424"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Resumption of Work</w:t>
            </w:r>
          </w:p>
        </w:tc>
        <w:tc>
          <w:tcPr>
            <w:tcW w:w="6696" w:type="dxa"/>
          </w:tcPr>
          <w:p w14:paraId="6AA4BB2B" w14:textId="38C170A2" w:rsidR="00087C96" w:rsidRPr="007241BF" w:rsidRDefault="00087C96" w:rsidP="00087C96">
            <w:pPr>
              <w:suppressAutoHyphens/>
              <w:spacing w:before="120" w:after="0" w:line="240" w:lineRule="auto"/>
              <w:ind w:left="36"/>
              <w:jc w:val="both"/>
              <w:outlineLvl w:val="2"/>
              <w:rPr>
                <w:rFonts w:ascii="Times New Roman" w:eastAsia="Times New Roman" w:hAnsi="Times New Roman"/>
                <w:sz w:val="24"/>
                <w:szCs w:val="24"/>
              </w:rPr>
            </w:pPr>
            <w:bookmarkStart w:id="3027" w:name="_Toc331008110"/>
            <w:bookmarkStart w:id="3028" w:name="_Toc331027851"/>
            <w:bookmarkStart w:id="3029" w:name="_Toc350845067"/>
            <w:bookmarkStart w:id="3030" w:name="_Toc350868515"/>
            <w:bookmarkStart w:id="3031" w:name="_Toc351641553"/>
            <w:bookmarkStart w:id="3032" w:name="_Toc433025063"/>
            <w:bookmarkStart w:id="3033" w:name="_Toc433025350"/>
            <w:bookmarkStart w:id="3034" w:name="_Toc433197298"/>
            <w:bookmarkStart w:id="3035" w:name="_Toc434305249"/>
            <w:bookmarkStart w:id="3036" w:name="_Toc434846282"/>
            <w:bookmarkStart w:id="3037" w:name="_Toc488844669"/>
            <w:bookmarkStart w:id="3038" w:name="_Toc495664927"/>
            <w:bookmarkStart w:id="3039" w:name="_Toc495667347"/>
            <w:bookmarkStart w:id="3040" w:name="_Toc31723838"/>
            <w:bookmarkStart w:id="3041" w:name="_Toc31725080"/>
            <w:r w:rsidRPr="007241BF">
              <w:rPr>
                <w:rFonts w:ascii="Times New Roman" w:eastAsia="Times New Roman" w:hAnsi="Times New Roman"/>
                <w:sz w:val="24"/>
                <w:szCs w:val="24"/>
              </w:rPr>
              <w:t>Amend Sub-Clause 8.12 by inserting the following at the end:</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14:paraId="4CAD5343" w14:textId="77777777" w:rsidR="00087C96" w:rsidRPr="007241BF" w:rsidRDefault="00087C96" w:rsidP="00087C96">
            <w:pPr>
              <w:spacing w:after="0" w:line="240" w:lineRule="auto"/>
              <w:ind w:left="36"/>
              <w:jc w:val="both"/>
              <w:rPr>
                <w:rFonts w:ascii="Times New Roman" w:eastAsia="Times New Roman" w:hAnsi="Times New Roman"/>
                <w:sz w:val="24"/>
                <w:szCs w:val="20"/>
              </w:rPr>
            </w:pPr>
          </w:p>
          <w:p w14:paraId="30601333" w14:textId="77777777" w:rsidR="00087C96" w:rsidRPr="0063164A" w:rsidRDefault="00087C96" w:rsidP="003A1010">
            <w:pPr>
              <w:spacing w:after="0" w:line="240" w:lineRule="auto"/>
              <w:ind w:left="36"/>
              <w:jc w:val="both"/>
              <w:rPr>
                <w:rFonts w:ascii="Times New Roman" w:eastAsia="Times New Roman" w:hAnsi="Times New Roman"/>
                <w:sz w:val="24"/>
                <w:szCs w:val="20"/>
              </w:rPr>
            </w:pPr>
            <w:r w:rsidRPr="007241BF">
              <w:rPr>
                <w:rFonts w:ascii="Times New Roman" w:eastAsia="Times New Roman" w:hAnsi="Times New Roman"/>
                <w:sz w:val="24"/>
                <w:szCs w:val="20"/>
              </w:rPr>
              <w:t>“after receiving from the Engineer an instruction to this effect under Clause 13 [</w:t>
            </w:r>
            <w:r w:rsidRPr="0063164A">
              <w:rPr>
                <w:rFonts w:ascii="Times New Roman" w:eastAsia="Times New Roman" w:hAnsi="Times New Roman"/>
                <w:i/>
                <w:sz w:val="24"/>
                <w:szCs w:val="20"/>
              </w:rPr>
              <w:t>Variations and Adjustments</w:t>
            </w:r>
            <w:r w:rsidRPr="0063164A">
              <w:rPr>
                <w:rFonts w:ascii="Times New Roman" w:eastAsia="Times New Roman" w:hAnsi="Times New Roman"/>
                <w:sz w:val="24"/>
                <w:szCs w:val="20"/>
              </w:rPr>
              <w:t>].”</w:t>
            </w:r>
          </w:p>
        </w:tc>
      </w:tr>
    </w:tbl>
    <w:p w14:paraId="0E3E8C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1098E933"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11.  Defects Liability</w:t>
      </w:r>
    </w:p>
    <w:p w14:paraId="5536F5B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466ABE5C" w14:textId="77777777" w:rsidTr="00087C96">
        <w:trPr>
          <w:trHeight w:val="270"/>
        </w:trPr>
        <w:tc>
          <w:tcPr>
            <w:tcW w:w="2664" w:type="dxa"/>
          </w:tcPr>
          <w:p w14:paraId="387E0D9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11.3</w:t>
            </w:r>
          </w:p>
          <w:p w14:paraId="56DBD043"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Extension of Defects Notification Period</w:t>
            </w:r>
          </w:p>
        </w:tc>
        <w:tc>
          <w:tcPr>
            <w:tcW w:w="6696" w:type="dxa"/>
          </w:tcPr>
          <w:p w14:paraId="49D190F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11.3 by inserting the following at the end of the first sentence of the first paragraph:</w:t>
            </w:r>
          </w:p>
          <w:p w14:paraId="07B2A8BA"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BFF9101"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“attributable to the Contractor.”</w:t>
            </w:r>
          </w:p>
        </w:tc>
      </w:tr>
    </w:tbl>
    <w:p w14:paraId="0815B7F3"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443EA7AA"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13.  Variations and Adjustments</w:t>
      </w:r>
    </w:p>
    <w:p w14:paraId="32B2FC0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49B4F93" w14:textId="77777777" w:rsidTr="00087C96">
        <w:trPr>
          <w:trHeight w:val="270"/>
        </w:trPr>
        <w:tc>
          <w:tcPr>
            <w:tcW w:w="2664" w:type="dxa"/>
          </w:tcPr>
          <w:p w14:paraId="177C49A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13.1</w:t>
            </w:r>
          </w:p>
          <w:p w14:paraId="162257B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Right to Vary</w:t>
            </w:r>
          </w:p>
        </w:tc>
        <w:tc>
          <w:tcPr>
            <w:tcW w:w="6696" w:type="dxa"/>
          </w:tcPr>
          <w:p w14:paraId="3E8C15B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13.1 by inserting the following at the end of the first sentence of the second paragraph:</w:t>
            </w:r>
          </w:p>
          <w:p w14:paraId="1F291E10"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7321D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sz w:val="24"/>
                <w:szCs w:val="20"/>
              </w:rPr>
              <w:t>“or such Variation requires a substantial change in the sequence or progress of the Works.”</w:t>
            </w:r>
          </w:p>
          <w:p w14:paraId="66E5AFEF"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1AB265C0" w14:textId="77777777" w:rsidTr="00087C96">
        <w:trPr>
          <w:trHeight w:val="270"/>
        </w:trPr>
        <w:tc>
          <w:tcPr>
            <w:tcW w:w="2664" w:type="dxa"/>
          </w:tcPr>
          <w:p w14:paraId="25487586"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13.7</w:t>
            </w:r>
          </w:p>
          <w:p w14:paraId="67D1553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Adjustments for Changes in Legislation</w:t>
            </w:r>
          </w:p>
        </w:tc>
        <w:tc>
          <w:tcPr>
            <w:tcW w:w="6696" w:type="dxa"/>
          </w:tcPr>
          <w:p w14:paraId="64BF2061"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13.7 by adding the following to the end of the first paragraph:</w:t>
            </w:r>
          </w:p>
          <w:p w14:paraId="134A1DA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D615A07"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 provided, that no such adjustment will be made on account of any change in the Laws of the Country related to taxes a</w:t>
            </w:r>
            <w:r w:rsidRPr="0063164A">
              <w:rPr>
                <w:rFonts w:ascii="Times New Roman" w:eastAsia="Times New Roman" w:hAnsi="Times New Roman"/>
                <w:bCs/>
                <w:color w:val="000000"/>
                <w:sz w:val="24"/>
                <w:szCs w:val="20"/>
              </w:rPr>
              <w:t>s such term is defined and used in Sub-Clause 21.”</w:t>
            </w:r>
          </w:p>
          <w:p w14:paraId="3AC792C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55622FA"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Sub-Clause 13.7 by adding the following at the end:</w:t>
            </w:r>
          </w:p>
          <w:p w14:paraId="2488860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48A464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EE14FE">
              <w:rPr>
                <w:rFonts w:ascii="Times New Roman" w:eastAsia="Times New Roman" w:hAnsi="Times New Roman"/>
                <w:i/>
                <w:sz w:val="24"/>
                <w:szCs w:val="20"/>
              </w:rPr>
              <w:t>Adjustments for Changes in Cost</w:t>
            </w:r>
            <w:r w:rsidRPr="00742E8D">
              <w:rPr>
                <w:rFonts w:ascii="Times New Roman" w:eastAsia="Times New Roman" w:hAnsi="Times New Roman"/>
                <w:sz w:val="24"/>
                <w:szCs w:val="20"/>
              </w:rPr>
              <w:t>].”</w:t>
            </w:r>
          </w:p>
          <w:p w14:paraId="67B80C0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05783B7" w14:textId="77777777" w:rsidTr="00087C96">
        <w:trPr>
          <w:trHeight w:val="270"/>
        </w:trPr>
        <w:tc>
          <w:tcPr>
            <w:tcW w:w="2664" w:type="dxa"/>
          </w:tcPr>
          <w:p w14:paraId="48F63E3B"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w:t>
            </w:r>
            <w:r w:rsidRPr="00656EF1">
              <w:rPr>
                <w:rFonts w:ascii="Times New Roman" w:eastAsia="Times New Roman" w:hAnsi="Times New Roman"/>
                <w:b/>
                <w:bCs/>
                <w:color w:val="000000"/>
                <w:sz w:val="24"/>
                <w:szCs w:val="20"/>
              </w:rPr>
              <w:t>b-Clause 13.8</w:t>
            </w:r>
          </w:p>
          <w:p w14:paraId="29BE423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Adjustments for Changes in Cost</w:t>
            </w:r>
          </w:p>
        </w:tc>
        <w:tc>
          <w:tcPr>
            <w:tcW w:w="6696" w:type="dxa"/>
          </w:tcPr>
          <w:p w14:paraId="02FEF739"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13.8 by inserting the following after the first sentence of the second paragraph:</w:t>
            </w:r>
          </w:p>
          <w:p w14:paraId="0A5F04E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A4ABD92"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sz w:val="24"/>
                <w:szCs w:val="20"/>
              </w:rPr>
              <w:t>“Adjustment shall be made for the first time and with the frequency as stated</w:t>
            </w:r>
            <w:r w:rsidRPr="0063164A">
              <w:rPr>
                <w:rFonts w:ascii="Times New Roman" w:eastAsia="Times New Roman" w:hAnsi="Times New Roman"/>
                <w:sz w:val="24"/>
                <w:szCs w:val="20"/>
              </w:rPr>
              <w:t xml:space="preserve"> in the </w:t>
            </w:r>
            <w:r w:rsidR="007A1BC2" w:rsidRPr="0063164A">
              <w:rPr>
                <w:rFonts w:ascii="Times New Roman" w:eastAsia="Times New Roman" w:hAnsi="Times New Roman"/>
                <w:sz w:val="24"/>
                <w:szCs w:val="20"/>
              </w:rPr>
              <w:t>Appendix to Financial Offer</w:t>
            </w:r>
            <w:r w:rsidRPr="0063164A">
              <w:rPr>
                <w:rFonts w:ascii="Times New Roman" w:eastAsia="Times New Roman" w:hAnsi="Times New Roman"/>
                <w:sz w:val="24"/>
                <w:szCs w:val="20"/>
              </w:rPr>
              <w:t>.”</w:t>
            </w:r>
          </w:p>
        </w:tc>
      </w:tr>
    </w:tbl>
    <w:p w14:paraId="5864CD95"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2E2FBF9F"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14.  Contract Price and Adjustment</w:t>
      </w:r>
    </w:p>
    <w:p w14:paraId="78D6FF3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6788B372" w14:textId="77777777" w:rsidTr="00087C96">
        <w:trPr>
          <w:trHeight w:val="270"/>
        </w:trPr>
        <w:tc>
          <w:tcPr>
            <w:tcW w:w="2664" w:type="dxa"/>
          </w:tcPr>
          <w:p w14:paraId="6B09D39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14.1</w:t>
            </w:r>
          </w:p>
          <w:p w14:paraId="7308514D"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The Contract Price</w:t>
            </w:r>
          </w:p>
        </w:tc>
        <w:tc>
          <w:tcPr>
            <w:tcW w:w="6696" w:type="dxa"/>
          </w:tcPr>
          <w:p w14:paraId="2123EF62"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Subpara. (b) of Sub-Clause 14.1 by deleting the phrase “except as stated in Sub-Clause 13.7 [</w:t>
            </w:r>
            <w:r w:rsidRPr="0063164A">
              <w:rPr>
                <w:rFonts w:ascii="Times New Roman" w:eastAsia="Times New Roman" w:hAnsi="Times New Roman"/>
                <w:bCs/>
                <w:i/>
                <w:color w:val="000000"/>
                <w:sz w:val="24"/>
                <w:szCs w:val="20"/>
              </w:rPr>
              <w:t>Adjustments for Changes in Legislation</w:t>
            </w:r>
            <w:r w:rsidRPr="0063164A">
              <w:rPr>
                <w:rFonts w:ascii="Times New Roman" w:eastAsia="Times New Roman" w:hAnsi="Times New Roman"/>
                <w:bCs/>
                <w:color w:val="000000"/>
                <w:sz w:val="24"/>
                <w:szCs w:val="20"/>
              </w:rPr>
              <w:t>]”.</w:t>
            </w:r>
          </w:p>
          <w:p w14:paraId="7AA3588B"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BF9117B" w14:textId="77777777" w:rsidTr="00087C96">
        <w:trPr>
          <w:trHeight w:val="270"/>
        </w:trPr>
        <w:tc>
          <w:tcPr>
            <w:tcW w:w="2664" w:type="dxa"/>
          </w:tcPr>
          <w:p w14:paraId="02590C70"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14.2</w:t>
            </w:r>
          </w:p>
          <w:p w14:paraId="2D3EC702"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Advance Payment</w:t>
            </w:r>
          </w:p>
        </w:tc>
        <w:tc>
          <w:tcPr>
            <w:tcW w:w="6696" w:type="dxa"/>
          </w:tcPr>
          <w:p w14:paraId="361CA5E4"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3042" w:name="_Toc331008112"/>
            <w:bookmarkStart w:id="3043" w:name="_Toc331027853"/>
          </w:p>
          <w:p w14:paraId="0414FE4A" w14:textId="01F01E4F"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3044" w:name="_Toc350845069"/>
            <w:bookmarkStart w:id="3045" w:name="_Toc350868517"/>
            <w:bookmarkStart w:id="3046" w:name="_Toc351641555"/>
            <w:bookmarkStart w:id="3047" w:name="_Toc433025065"/>
            <w:bookmarkStart w:id="3048" w:name="_Toc433025352"/>
            <w:bookmarkStart w:id="3049" w:name="_Toc433197300"/>
            <w:bookmarkStart w:id="3050" w:name="_Toc434305251"/>
            <w:bookmarkStart w:id="3051" w:name="_Toc434846284"/>
            <w:bookmarkStart w:id="3052" w:name="_Toc488844671"/>
            <w:bookmarkStart w:id="3053" w:name="_Toc495664929"/>
            <w:bookmarkStart w:id="3054" w:name="_Toc495667349"/>
            <w:bookmarkStart w:id="3055" w:name="_Toc31723839"/>
            <w:bookmarkStart w:id="3056" w:name="_Toc31725081"/>
            <w:r w:rsidRPr="007241BF">
              <w:rPr>
                <w:rFonts w:ascii="Times New Roman" w:eastAsia="Times New Roman" w:hAnsi="Times New Roman"/>
                <w:sz w:val="24"/>
                <w:szCs w:val="24"/>
              </w:rPr>
              <w:t>Amend Sub-Clause 14.2 by replacing the fifth paragraph with the following:</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r w:rsidRPr="007241BF">
              <w:rPr>
                <w:rFonts w:ascii="Times New Roman" w:eastAsia="Times New Roman" w:hAnsi="Times New Roman"/>
                <w:sz w:val="24"/>
                <w:szCs w:val="24"/>
              </w:rPr>
              <w:t xml:space="preserve"> </w:t>
            </w:r>
          </w:p>
          <w:p w14:paraId="346C03EC" w14:textId="77777777" w:rsidR="00087C96" w:rsidRPr="0063164A" w:rsidRDefault="00087C96" w:rsidP="00087C96">
            <w:pPr>
              <w:keepNext/>
              <w:suppressAutoHyphens/>
              <w:spacing w:after="0" w:line="240" w:lineRule="auto"/>
              <w:ind w:left="36" w:right="-72"/>
              <w:jc w:val="both"/>
              <w:rPr>
                <w:rFonts w:ascii="Times New Roman" w:eastAsia="Times New Roman" w:hAnsi="Times New Roman"/>
                <w:sz w:val="24"/>
                <w:szCs w:val="20"/>
              </w:rPr>
            </w:pPr>
          </w:p>
          <w:p w14:paraId="2EDF4090" w14:textId="77777777" w:rsidR="00087C96" w:rsidRPr="00B405AD" w:rsidRDefault="00087C96" w:rsidP="00087C96">
            <w:pPr>
              <w:keepNext/>
              <w:suppressAutoHyphens/>
              <w:spacing w:after="0" w:line="240" w:lineRule="auto"/>
              <w:ind w:left="36" w:right="-72"/>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“Unless stated otherwise in the </w:t>
            </w:r>
            <w:r w:rsidR="007A1BC2" w:rsidRPr="00B405AD">
              <w:rPr>
                <w:rFonts w:ascii="Times New Roman" w:eastAsia="Times New Roman" w:hAnsi="Times New Roman"/>
                <w:sz w:val="24"/>
                <w:szCs w:val="20"/>
              </w:rPr>
              <w:t>Appendix to Financial Offer</w:t>
            </w:r>
            <w:r w:rsidRPr="00B405AD">
              <w:rPr>
                <w:rFonts w:ascii="Times New Roman" w:eastAsia="Times New Roman" w:hAnsi="Times New Roman"/>
                <w:sz w:val="24"/>
                <w:szCs w:val="20"/>
              </w:rPr>
              <w:t>, the advance payment shall be repaid through percentage deductions from the interim payments certified by the Engineer in accordance with Sub-Clause 14.6 [</w:t>
            </w:r>
            <w:r w:rsidRPr="00B405AD">
              <w:rPr>
                <w:rFonts w:ascii="Times New Roman" w:eastAsia="Times New Roman" w:hAnsi="Times New Roman"/>
                <w:i/>
                <w:sz w:val="24"/>
                <w:szCs w:val="20"/>
              </w:rPr>
              <w:t>Issue of Interim Payment Certificates</w:t>
            </w:r>
            <w:r w:rsidRPr="00B405AD">
              <w:rPr>
                <w:rFonts w:ascii="Times New Roman" w:eastAsia="Times New Roman" w:hAnsi="Times New Roman"/>
                <w:sz w:val="24"/>
                <w:szCs w:val="20"/>
              </w:rPr>
              <w:t>], as follows:</w:t>
            </w:r>
          </w:p>
          <w:p w14:paraId="45BCA742" w14:textId="77777777" w:rsidR="00087C96" w:rsidRPr="00EE14FE" w:rsidRDefault="00087C96" w:rsidP="00087C96">
            <w:pPr>
              <w:keepNext/>
              <w:suppressAutoHyphens/>
              <w:spacing w:after="0" w:line="240" w:lineRule="auto"/>
              <w:ind w:left="36" w:right="-72"/>
              <w:jc w:val="both"/>
              <w:rPr>
                <w:rFonts w:ascii="Times New Roman" w:eastAsia="Times New Roman" w:hAnsi="Times New Roman"/>
                <w:sz w:val="24"/>
                <w:szCs w:val="20"/>
              </w:rPr>
            </w:pPr>
          </w:p>
          <w:p w14:paraId="71696BBC" w14:textId="77777777" w:rsidR="00087C96" w:rsidRPr="00742E8D" w:rsidRDefault="00087C96" w:rsidP="00D16F0B">
            <w:pPr>
              <w:keepNext/>
              <w:numPr>
                <w:ilvl w:val="0"/>
                <w:numId w:val="38"/>
              </w:numPr>
              <w:suppressAutoHyphens/>
              <w:spacing w:after="0" w:line="240" w:lineRule="auto"/>
              <w:ind w:left="36" w:right="-72" w:firstLine="0"/>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xml:space="preserve"> less Provisional Sums; and</w:t>
            </w:r>
          </w:p>
          <w:p w14:paraId="7457068D" w14:textId="77777777" w:rsidR="00087C96" w:rsidRPr="00742E8D" w:rsidRDefault="00087C96" w:rsidP="00CF3B90">
            <w:pPr>
              <w:keepNext/>
              <w:suppressAutoHyphens/>
              <w:spacing w:after="0" w:line="240" w:lineRule="auto"/>
              <w:ind w:left="36" w:right="-72"/>
              <w:jc w:val="both"/>
              <w:rPr>
                <w:rFonts w:ascii="Times New Roman" w:eastAsia="Times New Roman" w:hAnsi="Times New Roman"/>
                <w:sz w:val="24"/>
                <w:szCs w:val="20"/>
              </w:rPr>
            </w:pPr>
          </w:p>
          <w:p w14:paraId="49A347C8" w14:textId="77777777" w:rsidR="00087C96" w:rsidRPr="00742E8D" w:rsidRDefault="00087C96" w:rsidP="00D16F0B">
            <w:pPr>
              <w:keepNext/>
              <w:numPr>
                <w:ilvl w:val="0"/>
                <w:numId w:val="38"/>
              </w:numPr>
              <w:suppressAutoHyphens/>
              <w:spacing w:after="0" w:line="240" w:lineRule="auto"/>
              <w:ind w:left="36" w:right="-72" w:firstLine="0"/>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deductions shall be made at the amortization rate stated in the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xml:space="preserve">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xml:space="preserve"> has been certified for payment.”</w:t>
            </w:r>
          </w:p>
          <w:p w14:paraId="1805A78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EB4CD98" w14:textId="77777777" w:rsidTr="00087C96">
        <w:trPr>
          <w:trHeight w:val="270"/>
        </w:trPr>
        <w:tc>
          <w:tcPr>
            <w:tcW w:w="2664" w:type="dxa"/>
          </w:tcPr>
          <w:p w14:paraId="0D2065F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082E2E59" w14:textId="77777777" w:rsidR="00087C96" w:rsidRPr="00EE14FE" w:rsidRDefault="00087C96" w:rsidP="00410859">
            <w:pPr>
              <w:autoSpaceDE w:val="0"/>
              <w:autoSpaceDN w:val="0"/>
              <w:adjustRightInd w:val="0"/>
              <w:spacing w:after="0" w:line="240" w:lineRule="auto"/>
              <w:jc w:val="both"/>
              <w:rPr>
                <w:rFonts w:ascii="Times New Roman" w:eastAsia="Times New Roman" w:hAnsi="Times New Roman"/>
                <w:sz w:val="24"/>
                <w:szCs w:val="20"/>
              </w:rPr>
            </w:pPr>
          </w:p>
        </w:tc>
      </w:tr>
      <w:tr w:rsidR="00087C96" w:rsidRPr="00742E8D" w14:paraId="4873B8DE" w14:textId="77777777" w:rsidTr="00087C96">
        <w:trPr>
          <w:trHeight w:val="270"/>
        </w:trPr>
        <w:tc>
          <w:tcPr>
            <w:tcW w:w="2664" w:type="dxa"/>
          </w:tcPr>
          <w:p w14:paraId="2940221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14.3</w:t>
            </w:r>
          </w:p>
          <w:p w14:paraId="1C68156F"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 xml:space="preserve">Application for </w:t>
            </w:r>
          </w:p>
          <w:p w14:paraId="600B17B1" w14:textId="1D0F97EB" w:rsidR="00087C96" w:rsidRPr="007241BF"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Interim Payment Certificates</w:t>
            </w:r>
          </w:p>
        </w:tc>
        <w:tc>
          <w:tcPr>
            <w:tcW w:w="6696" w:type="dxa"/>
          </w:tcPr>
          <w:p w14:paraId="2498CF5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14.3 by ad</w:t>
            </w:r>
            <w:r w:rsidRPr="0063164A">
              <w:rPr>
                <w:rFonts w:ascii="Times New Roman" w:eastAsia="Times New Roman" w:hAnsi="Times New Roman"/>
                <w:bCs/>
                <w:color w:val="000000"/>
                <w:sz w:val="24"/>
                <w:szCs w:val="20"/>
              </w:rPr>
              <w:t>ding the following at the end</w:t>
            </w:r>
            <w:r w:rsidR="006E3081" w:rsidRPr="0063164A">
              <w:rPr>
                <w:rFonts w:ascii="Times New Roman" w:eastAsia="Times New Roman" w:hAnsi="Times New Roman"/>
                <w:bCs/>
                <w:color w:val="000000"/>
                <w:sz w:val="24"/>
                <w:szCs w:val="20"/>
              </w:rPr>
              <w:t>:</w:t>
            </w:r>
          </w:p>
          <w:p w14:paraId="155842D6"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608BE9E" w14:textId="77777777" w:rsidR="00087C96" w:rsidRPr="00742E8D" w:rsidRDefault="006E3081"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w:t>
            </w:r>
            <w:r w:rsidR="00087C96" w:rsidRPr="00B405AD">
              <w:rPr>
                <w:rFonts w:ascii="Times New Roman" w:eastAsia="Times New Roman" w:hAnsi="Times New Roman"/>
                <w:bCs/>
                <w:color w:val="000000"/>
                <w:sz w:val="24"/>
                <w:szCs w:val="20"/>
              </w:rPr>
              <w:t xml:space="preserve">At the same time as submitting the Statement to the Engineer, the Contractor shall send a copy to the Employer at the address in the </w:t>
            </w:r>
            <w:r w:rsidR="007A1BC2" w:rsidRPr="00B405AD">
              <w:rPr>
                <w:rFonts w:ascii="Times New Roman" w:eastAsia="Times New Roman" w:hAnsi="Times New Roman"/>
                <w:bCs/>
                <w:color w:val="000000"/>
                <w:sz w:val="24"/>
                <w:szCs w:val="20"/>
              </w:rPr>
              <w:t>Appendix to Financial Offer</w:t>
            </w:r>
            <w:r w:rsidR="00087C96" w:rsidRPr="00B405AD">
              <w:rPr>
                <w:rFonts w:ascii="Times New Roman" w:eastAsia="Times New Roman" w:hAnsi="Times New Roman"/>
                <w:bCs/>
                <w:color w:val="000000"/>
                <w:sz w:val="24"/>
                <w:szCs w:val="20"/>
              </w:rPr>
              <w:t>.</w:t>
            </w:r>
            <w:r w:rsidRPr="00EE14FE">
              <w:rPr>
                <w:rFonts w:ascii="Times New Roman" w:eastAsia="Times New Roman" w:hAnsi="Times New Roman"/>
                <w:bCs/>
                <w:color w:val="000000"/>
                <w:sz w:val="24"/>
                <w:szCs w:val="20"/>
              </w:rPr>
              <w:t>”</w:t>
            </w:r>
          </w:p>
          <w:p w14:paraId="48859A0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51D05E04" w14:textId="77777777" w:rsidTr="00087C96">
        <w:trPr>
          <w:trHeight w:val="270"/>
        </w:trPr>
        <w:tc>
          <w:tcPr>
            <w:tcW w:w="2664" w:type="dxa"/>
          </w:tcPr>
          <w:p w14:paraId="1A87F5D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14.7</w:t>
            </w:r>
          </w:p>
          <w:p w14:paraId="6CEE0C3E"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Payment</w:t>
            </w:r>
          </w:p>
        </w:tc>
        <w:tc>
          <w:tcPr>
            <w:tcW w:w="6696" w:type="dxa"/>
          </w:tcPr>
          <w:p w14:paraId="0358A50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14.7 by replacing the first line with the following:</w:t>
            </w:r>
          </w:p>
          <w:p w14:paraId="7ABEE23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F9436E"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“The Employer shall pay or cause to be paid to the Contractor:”</w:t>
            </w:r>
          </w:p>
          <w:p w14:paraId="009C98B9"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p>
          <w:p w14:paraId="129BA8CF"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Sub-Clause 14.7 by adding the following at the end:</w:t>
            </w:r>
          </w:p>
          <w:p w14:paraId="78A7B822"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p>
          <w:p w14:paraId="554FD8C3" w14:textId="77777777" w:rsidR="006E3081" w:rsidRPr="00EE14FE" w:rsidRDefault="006E3081"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 xml:space="preserve">“The bank account(s) nominated by the Contractor shall be as stipulated in the </w:t>
            </w:r>
            <w:r w:rsidR="007A1BC2" w:rsidRPr="00B405AD">
              <w:rPr>
                <w:rFonts w:ascii="Times New Roman" w:eastAsia="Times New Roman" w:hAnsi="Times New Roman"/>
                <w:bCs/>
                <w:color w:val="000000"/>
                <w:sz w:val="24"/>
                <w:szCs w:val="20"/>
              </w:rPr>
              <w:t>Appendix to Financial Offer</w:t>
            </w:r>
            <w:r w:rsidRPr="00EE14FE">
              <w:rPr>
                <w:rFonts w:ascii="Times New Roman" w:eastAsia="Times New Roman" w:hAnsi="Times New Roman"/>
                <w:bCs/>
                <w:color w:val="000000"/>
                <w:sz w:val="24"/>
                <w:szCs w:val="20"/>
              </w:rPr>
              <w:t>.”</w:t>
            </w:r>
          </w:p>
          <w:p w14:paraId="733BA25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4D2F46C" w14:textId="77777777" w:rsidTr="00087C96">
        <w:trPr>
          <w:trHeight w:val="1890"/>
        </w:trPr>
        <w:tc>
          <w:tcPr>
            <w:tcW w:w="2664" w:type="dxa"/>
          </w:tcPr>
          <w:p w14:paraId="41B39B17"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14.8</w:t>
            </w:r>
          </w:p>
          <w:p w14:paraId="2251A0D1" w14:textId="77777777" w:rsidR="00087C96" w:rsidRPr="00423584"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Delayed Payment</w:t>
            </w:r>
          </w:p>
        </w:tc>
        <w:tc>
          <w:tcPr>
            <w:tcW w:w="6696" w:type="dxa"/>
          </w:tcPr>
          <w:p w14:paraId="3093352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14.8 by replacing the second paragraph with the following:</w:t>
            </w:r>
          </w:p>
          <w:p w14:paraId="1A6A56E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C95D2C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 xml:space="preserve">“These financing charges shall be calculated at the annual rates of interest and shall be paid in the currencies indicated in the </w:t>
            </w:r>
            <w:r w:rsidR="007A1BC2" w:rsidRPr="0063164A">
              <w:rPr>
                <w:rFonts w:ascii="Times New Roman" w:eastAsia="Times New Roman" w:hAnsi="Times New Roman"/>
                <w:bCs/>
                <w:color w:val="000000"/>
                <w:sz w:val="24"/>
                <w:szCs w:val="20"/>
              </w:rPr>
              <w:t>Appendix to Financial Offer</w:t>
            </w:r>
            <w:r w:rsidRPr="00B405AD">
              <w:rPr>
                <w:rFonts w:ascii="Times New Roman" w:eastAsia="Times New Roman" w:hAnsi="Times New Roman"/>
                <w:bCs/>
                <w:color w:val="000000"/>
                <w:sz w:val="24"/>
                <w:szCs w:val="20"/>
              </w:rPr>
              <w:t>.”</w:t>
            </w:r>
          </w:p>
          <w:p w14:paraId="1AC4393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4A48061" w14:textId="77777777" w:rsidTr="00087C96">
        <w:trPr>
          <w:trHeight w:val="270"/>
        </w:trPr>
        <w:tc>
          <w:tcPr>
            <w:tcW w:w="2664" w:type="dxa"/>
          </w:tcPr>
          <w:p w14:paraId="5BF7DB7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w:t>
            </w:r>
            <w:r w:rsidRPr="00656EF1">
              <w:rPr>
                <w:rFonts w:ascii="Times New Roman" w:eastAsia="Times New Roman" w:hAnsi="Times New Roman"/>
                <w:b/>
                <w:bCs/>
                <w:color w:val="000000"/>
                <w:sz w:val="24"/>
                <w:szCs w:val="20"/>
              </w:rPr>
              <w:t>b-Clause 14.9</w:t>
            </w:r>
          </w:p>
          <w:p w14:paraId="4EAAD3AC"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Payment of Retention Money</w:t>
            </w:r>
          </w:p>
        </w:tc>
        <w:tc>
          <w:tcPr>
            <w:tcW w:w="6696" w:type="dxa"/>
          </w:tcPr>
          <w:p w14:paraId="0A8741D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14.9 by replacing “two-fifths (40%)” in the first and second paragraphs with “one-half (50%)”.</w:t>
            </w:r>
          </w:p>
          <w:p w14:paraId="01F6364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p w14:paraId="5D8CA206"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sidRPr="0063164A">
              <w:rPr>
                <w:rFonts w:ascii="Times New Roman" w:eastAsia="Times New Roman" w:hAnsi="Times New Roman"/>
                <w:bCs/>
                <w:color w:val="000000"/>
                <w:sz w:val="24"/>
                <w:szCs w:val="24"/>
              </w:rPr>
              <w:t>Amend Sub-Clause 14.9 by adding the following at the end:</w:t>
            </w:r>
          </w:p>
          <w:p w14:paraId="7730996B" w14:textId="77777777" w:rsidR="00087C96" w:rsidRPr="00B405AD" w:rsidRDefault="00087C96" w:rsidP="00087C96">
            <w:pPr>
              <w:spacing w:after="0" w:line="240" w:lineRule="auto"/>
              <w:rPr>
                <w:rFonts w:ascii="Times New Roman" w:eastAsia="Times New Roman" w:hAnsi="Times New Roman"/>
                <w:sz w:val="24"/>
              </w:rPr>
            </w:pPr>
          </w:p>
          <w:p w14:paraId="1E7A9B87" w14:textId="77777777" w:rsidR="00087C96" w:rsidRPr="00742E8D" w:rsidRDefault="00087C96" w:rsidP="00087C96">
            <w:pPr>
              <w:spacing w:after="0" w:line="240" w:lineRule="auto"/>
              <w:jc w:val="both"/>
              <w:rPr>
                <w:rFonts w:ascii="Times New Roman" w:eastAsia="Times New Roman" w:hAnsi="Times New Roman"/>
                <w:sz w:val="24"/>
              </w:rPr>
            </w:pPr>
            <w:r w:rsidRPr="00B405AD">
              <w:rPr>
                <w:rFonts w:ascii="Times New Roman" w:eastAsia="Times New Roman" w:hAnsi="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B405AD">
              <w:rPr>
                <w:rFonts w:ascii="Times New Roman" w:eastAsia="Times New Roman" w:hAnsi="Times New Roman"/>
                <w:i/>
                <w:sz w:val="24"/>
              </w:rPr>
              <w:t>Performance Security</w:t>
            </w:r>
            <w:r w:rsidRPr="00B405AD">
              <w:rPr>
                <w:rFonts w:ascii="Times New Roman" w:eastAsia="Times New Roman" w:hAnsi="Times New Roman"/>
                <w:sz w:val="24"/>
              </w:rPr>
              <w:t xml:space="preserve">].  On receipt by the Employer of such guarantee, the Engineer shall certify and the Employer shall pay, or cause to be paid, the second half of the Retention Money.  The release of the second half of the Retention </w:t>
            </w:r>
            <w:r w:rsidRPr="00EE14FE">
              <w:rPr>
                <w:rFonts w:ascii="Times New Roman" w:eastAsia="Times New Roman" w:hAnsi="Times New Roman"/>
                <w:sz w:val="24"/>
              </w:rPr>
              <w:t>Money against such guarantee shall then b</w:t>
            </w:r>
            <w:r w:rsidRPr="00742E8D">
              <w:rPr>
                <w:rFonts w:ascii="Times New Roman" w:eastAsia="Times New Roman" w:hAnsi="Times New Roman"/>
                <w:sz w:val="24"/>
              </w:rPr>
              <w:t xml:space="preserve">e </w:t>
            </w:r>
            <w:r w:rsidRPr="00742E8D">
              <w:rPr>
                <w:rFonts w:ascii="Times New Roman" w:eastAsia="Times New Roman" w:hAnsi="Times New Roman"/>
                <w:i/>
                <w:sz w:val="24"/>
              </w:rPr>
              <w:t>in lieu of</w:t>
            </w:r>
            <w:r w:rsidRPr="00742E8D">
              <w:rPr>
                <w:rFonts w:ascii="Times New Roman" w:eastAsia="Times New Roman" w:hAnsi="Times New Roman"/>
                <w:sz w:val="24"/>
              </w:rPr>
              <w:t xml:space="preserve"> the release under the second paragraph of this Sub-Clause.  The Employer shall return the guarantee to the Contractor within 21 days after receiving a copy of the Performance Certificate.</w:t>
            </w:r>
          </w:p>
          <w:p w14:paraId="60AD550B"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57D358A" w14:textId="77777777" w:rsidTr="00087C96">
        <w:trPr>
          <w:trHeight w:val="270"/>
        </w:trPr>
        <w:tc>
          <w:tcPr>
            <w:tcW w:w="2664" w:type="dxa"/>
          </w:tcPr>
          <w:p w14:paraId="65DDECF7"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14.11</w:t>
            </w:r>
          </w:p>
          <w:p w14:paraId="0DD8B6F2"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Application for Final Payment Certificate</w:t>
            </w:r>
          </w:p>
        </w:tc>
        <w:tc>
          <w:tcPr>
            <w:tcW w:w="6696" w:type="dxa"/>
          </w:tcPr>
          <w:p w14:paraId="4DEF150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14.11 by inserting the following in the first sentence of the second paragraph after “may reasonably require”:</w:t>
            </w:r>
          </w:p>
          <w:p w14:paraId="68060FA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B931AF0"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“within 28 days from receipt of the said draft</w:t>
            </w:r>
            <w:r w:rsidRPr="0063164A" w:rsidDel="005A76F6">
              <w:rPr>
                <w:rFonts w:ascii="Times New Roman" w:eastAsia="Times New Roman" w:hAnsi="Times New Roman"/>
                <w:bCs/>
                <w:color w:val="000000"/>
                <w:sz w:val="24"/>
                <w:szCs w:val="20"/>
              </w:rPr>
              <w:t>…</w:t>
            </w:r>
            <w:r w:rsidR="00CF3B90" w:rsidRPr="0063164A">
              <w:rPr>
                <w:rFonts w:ascii="Times New Roman" w:eastAsia="Times New Roman" w:hAnsi="Times New Roman"/>
                <w:bCs/>
                <w:color w:val="000000"/>
                <w:sz w:val="24"/>
                <w:szCs w:val="20"/>
              </w:rPr>
              <w:t>”</w:t>
            </w:r>
          </w:p>
        </w:tc>
      </w:tr>
    </w:tbl>
    <w:p w14:paraId="0F7BCC7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1B60E40E" w14:textId="77777777" w:rsidR="00087C96" w:rsidRPr="00656EF1"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15.  Termination by Employer</w:t>
      </w:r>
    </w:p>
    <w:p w14:paraId="6F199E3D" w14:textId="77777777" w:rsidR="00087C96" w:rsidRPr="007241BF"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52A3F8C6" w14:textId="77777777" w:rsidTr="00087C96">
        <w:trPr>
          <w:trHeight w:val="270"/>
        </w:trPr>
        <w:tc>
          <w:tcPr>
            <w:tcW w:w="2664" w:type="dxa"/>
          </w:tcPr>
          <w:p w14:paraId="44D869F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15.2</w:t>
            </w:r>
          </w:p>
          <w:p w14:paraId="3D671B67"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Termination by Employer</w:t>
            </w:r>
          </w:p>
        </w:tc>
        <w:tc>
          <w:tcPr>
            <w:tcW w:w="6696" w:type="dxa"/>
          </w:tcPr>
          <w:p w14:paraId="37930800" w14:textId="77777777" w:rsidR="00087C96" w:rsidRPr="0063164A"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Amend Subpara. (e) of Sub-Clause 15.2 by deleting the word</w:t>
            </w:r>
            <w:r w:rsidRPr="0063164A">
              <w:rPr>
                <w:rFonts w:ascii="Times New Roman" w:eastAsia="Times New Roman" w:hAnsi="Times New Roman"/>
                <w:sz w:val="24"/>
                <w:szCs w:val="20"/>
              </w:rPr>
              <w:t xml:space="preserve"> “or” at the end.</w:t>
            </w:r>
          </w:p>
          <w:p w14:paraId="1EA6A9B7" w14:textId="77777777" w:rsidR="00087C96" w:rsidRPr="00B405AD" w:rsidRDefault="00087C96" w:rsidP="00087C96">
            <w:pPr>
              <w:spacing w:after="0" w:line="240" w:lineRule="auto"/>
              <w:jc w:val="both"/>
              <w:rPr>
                <w:rFonts w:ascii="Times New Roman" w:eastAsia="Times New Roman" w:hAnsi="Times New Roman"/>
                <w:sz w:val="24"/>
                <w:szCs w:val="20"/>
              </w:rPr>
            </w:pPr>
          </w:p>
          <w:p w14:paraId="7AC9906B"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Amend Subpara. (f) of Sub-Clause 15.2 by replacing the period at the end with a comma.</w:t>
            </w:r>
          </w:p>
          <w:p w14:paraId="21B648E4" w14:textId="77777777" w:rsidR="00087C96" w:rsidRPr="00B405AD" w:rsidRDefault="00087C96" w:rsidP="00087C96">
            <w:pPr>
              <w:spacing w:after="0" w:line="240" w:lineRule="auto"/>
              <w:jc w:val="both"/>
              <w:rPr>
                <w:rFonts w:ascii="Times New Roman" w:eastAsia="Times New Roman" w:hAnsi="Times New Roman"/>
                <w:sz w:val="24"/>
                <w:szCs w:val="20"/>
              </w:rPr>
            </w:pPr>
          </w:p>
          <w:p w14:paraId="69171B95"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Amend Sub-Clause 15.2 by adding the following immediately after the text of Subpara. (f):</w:t>
            </w:r>
          </w:p>
          <w:p w14:paraId="368A0B48" w14:textId="77777777" w:rsidR="00087C96" w:rsidRPr="00B405AD" w:rsidRDefault="00087C96" w:rsidP="00087C96">
            <w:pPr>
              <w:spacing w:after="0" w:line="240" w:lineRule="auto"/>
              <w:jc w:val="both"/>
              <w:rPr>
                <w:rFonts w:ascii="Times New Roman" w:eastAsia="Times New Roman" w:hAnsi="Times New Roman"/>
                <w:sz w:val="24"/>
                <w:szCs w:val="20"/>
              </w:rPr>
            </w:pPr>
          </w:p>
          <w:p w14:paraId="68DF8F10" w14:textId="77777777" w:rsidR="00087C96" w:rsidRPr="00742E8D" w:rsidRDefault="00087C96" w:rsidP="00087C96">
            <w:pPr>
              <w:spacing w:after="0" w:line="240" w:lineRule="auto"/>
              <w:ind w:left="576" w:hanging="576"/>
              <w:jc w:val="both"/>
              <w:rPr>
                <w:rFonts w:ascii="Times New Roman" w:eastAsia="Times New Roman" w:hAnsi="Times New Roman"/>
                <w:sz w:val="24"/>
                <w:szCs w:val="20"/>
              </w:rPr>
            </w:pPr>
            <w:r w:rsidRPr="00EE14FE">
              <w:rPr>
                <w:rFonts w:ascii="Times New Roman" w:eastAsia="Times New Roman" w:hAnsi="Times New Roman"/>
                <w:sz w:val="24"/>
                <w:szCs w:val="20"/>
              </w:rPr>
              <w:t xml:space="preserve">“(g)  if the Contractor, in the judgment of the Employer or MCC, fails to perform its obligations relating to the use of funds set out in Annex A </w:t>
            </w:r>
            <w:r w:rsidRPr="00742E8D">
              <w:rPr>
                <w:rFonts w:ascii="Times New Roman" w:eastAsia="Times New Roman" w:hAnsi="Times New Roman"/>
                <w:color w:val="000000"/>
                <w:sz w:val="24"/>
                <w:szCs w:val="20"/>
              </w:rPr>
              <w:t xml:space="preserve">(Additional Provisions) </w:t>
            </w:r>
            <w:r w:rsidRPr="00742E8D">
              <w:rPr>
                <w:rFonts w:ascii="Times New Roman" w:eastAsia="Times New Roman" w:hAnsi="Times New Roman"/>
                <w:sz w:val="24"/>
                <w:szCs w:val="20"/>
              </w:rPr>
              <w:t xml:space="preserve">attached to the Particular Conditions of Contract, or  </w:t>
            </w:r>
          </w:p>
          <w:p w14:paraId="638044B5" w14:textId="77777777" w:rsidR="00087C96" w:rsidRPr="00742E8D" w:rsidRDefault="00087C96" w:rsidP="00087C96">
            <w:pPr>
              <w:spacing w:after="0" w:line="240" w:lineRule="auto"/>
              <w:ind w:left="576" w:hanging="576"/>
              <w:jc w:val="both"/>
              <w:rPr>
                <w:rFonts w:ascii="Times New Roman" w:eastAsia="Times New Roman" w:hAnsi="Times New Roman"/>
                <w:sz w:val="24"/>
                <w:szCs w:val="20"/>
              </w:rPr>
            </w:pPr>
          </w:p>
          <w:p w14:paraId="4AD8C32C" w14:textId="77777777" w:rsidR="00087C96" w:rsidRPr="00742E8D" w:rsidRDefault="00087C96" w:rsidP="00087C96">
            <w:pPr>
              <w:spacing w:after="0" w:line="240" w:lineRule="auto"/>
              <w:ind w:left="576" w:hanging="576"/>
              <w:jc w:val="both"/>
              <w:rPr>
                <w:rFonts w:ascii="Times New Roman" w:eastAsia="Times New Roman" w:hAnsi="Times New Roman"/>
                <w:sz w:val="24"/>
              </w:rPr>
            </w:pPr>
            <w:r w:rsidRPr="00742E8D">
              <w:rPr>
                <w:rFonts w:ascii="Times New Roman" w:eastAsia="Times New Roman" w:hAnsi="Times New Roman"/>
                <w:sz w:val="24"/>
                <w:szCs w:val="20"/>
              </w:rPr>
              <w:t>“(h)   i</w:t>
            </w:r>
            <w:r w:rsidRPr="00742E8D">
              <w:rPr>
                <w:rFonts w:ascii="Times New Roman" w:eastAsia="Times New Roman" w:hAnsi="Times New Roman"/>
                <w:sz w:val="24"/>
              </w:rPr>
              <w:t>f the Compact expires, is suspended or terminates in whole or in part in accordance with the terms of the Compact.”</w:t>
            </w:r>
          </w:p>
          <w:p w14:paraId="78C44CA4" w14:textId="77777777" w:rsidR="00087C96" w:rsidRPr="00742E8D" w:rsidRDefault="00087C96" w:rsidP="00087C96">
            <w:pPr>
              <w:spacing w:after="0" w:line="240" w:lineRule="auto"/>
              <w:ind w:left="576" w:hanging="576"/>
              <w:jc w:val="both"/>
              <w:rPr>
                <w:rFonts w:ascii="Times New Roman" w:eastAsia="Times New Roman" w:hAnsi="Times New Roman"/>
                <w:sz w:val="24"/>
              </w:rPr>
            </w:pPr>
          </w:p>
          <w:p w14:paraId="1DBD31BB" w14:textId="77777777" w:rsidR="00087C96" w:rsidRPr="00742E8D" w:rsidRDefault="00087C96" w:rsidP="00087C96">
            <w:pPr>
              <w:spacing w:after="0" w:line="240" w:lineRule="auto"/>
              <w:jc w:val="both"/>
              <w:rPr>
                <w:rFonts w:ascii="Times New Roman" w:eastAsia="Times New Roman" w:hAnsi="Times New Roman"/>
                <w:sz w:val="24"/>
              </w:rPr>
            </w:pPr>
            <w:r w:rsidRPr="00742E8D">
              <w:rPr>
                <w:rFonts w:ascii="Times New Roman" w:eastAsia="Times New Roman" w:hAnsi="Times New Roman"/>
                <w:sz w:val="24"/>
              </w:rPr>
              <w:t>Amend Sub-Clause 15.2 by replacing the text of the second sentence of the second paragraph with the following:</w:t>
            </w:r>
          </w:p>
          <w:p w14:paraId="7E299A09" w14:textId="77777777" w:rsidR="00087C96" w:rsidRPr="00742E8D" w:rsidRDefault="00087C96" w:rsidP="00087C96">
            <w:pPr>
              <w:spacing w:after="0" w:line="240" w:lineRule="auto"/>
              <w:jc w:val="both"/>
              <w:rPr>
                <w:rFonts w:ascii="Times New Roman" w:eastAsia="Times New Roman" w:hAnsi="Times New Roman"/>
                <w:sz w:val="24"/>
              </w:rPr>
            </w:pPr>
          </w:p>
          <w:p w14:paraId="1D0759EF" w14:textId="77777777" w:rsidR="00087C96" w:rsidRPr="00742E8D" w:rsidRDefault="00087C96" w:rsidP="00087C96">
            <w:pPr>
              <w:spacing w:after="0" w:line="240" w:lineRule="auto"/>
              <w:jc w:val="both"/>
              <w:rPr>
                <w:rFonts w:ascii="Times New Roman" w:eastAsia="Times New Roman" w:hAnsi="Times New Roman"/>
                <w:sz w:val="24"/>
              </w:rPr>
            </w:pPr>
            <w:r w:rsidRPr="00742E8D">
              <w:rPr>
                <w:rFonts w:ascii="Times New Roman" w:eastAsia="Times New Roman" w:hAnsi="Times New Roman"/>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742E8D">
              <w:rPr>
                <w:rFonts w:ascii="Times New Roman" w:eastAsia="Times New Roman" w:hAnsi="Times New Roman"/>
                <w:i/>
                <w:sz w:val="24"/>
              </w:rPr>
              <w:t>Cessation of Work and Removal of Contractor’s Equipment</w:t>
            </w:r>
            <w:r w:rsidRPr="00742E8D">
              <w:rPr>
                <w:rFonts w:ascii="Times New Roman" w:eastAsia="Times New Roman" w:hAnsi="Times New Roman"/>
                <w:sz w:val="24"/>
              </w:rPr>
              <w:t>] and shall be paid in accordance with Sub-Clause 19.6 [</w:t>
            </w:r>
            <w:r w:rsidRPr="00742E8D">
              <w:rPr>
                <w:rFonts w:ascii="Times New Roman" w:eastAsia="Times New Roman" w:hAnsi="Times New Roman"/>
                <w:i/>
                <w:sz w:val="24"/>
                <w:szCs w:val="20"/>
              </w:rPr>
              <w:t>Optional Termination, Payment and Release</w:t>
            </w:r>
            <w:r w:rsidRPr="00742E8D">
              <w:rPr>
                <w:rFonts w:ascii="Times New Roman" w:eastAsia="Times New Roman" w:hAnsi="Times New Roman"/>
                <w:sz w:val="24"/>
              </w:rPr>
              <w:t>] in accordance with the terms of the Compact and any related agreements.”</w:t>
            </w:r>
          </w:p>
          <w:p w14:paraId="3E11F9AB" w14:textId="77777777" w:rsidR="00087C96" w:rsidRPr="00742E8D" w:rsidRDefault="00087C96" w:rsidP="00087C96">
            <w:pPr>
              <w:spacing w:after="0" w:line="240" w:lineRule="auto"/>
              <w:jc w:val="both"/>
              <w:rPr>
                <w:rFonts w:ascii="Times New Roman" w:eastAsia="Times New Roman" w:hAnsi="Times New Roman"/>
                <w:sz w:val="24"/>
                <w:szCs w:val="20"/>
              </w:rPr>
            </w:pPr>
          </w:p>
        </w:tc>
      </w:tr>
      <w:tr w:rsidR="00087C96" w:rsidRPr="00742E8D" w14:paraId="0C0A467C" w14:textId="77777777" w:rsidTr="00087C96">
        <w:trPr>
          <w:trHeight w:val="270"/>
        </w:trPr>
        <w:tc>
          <w:tcPr>
            <w:tcW w:w="2664" w:type="dxa"/>
          </w:tcPr>
          <w:p w14:paraId="778BB418"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15.6</w:t>
            </w:r>
          </w:p>
          <w:p w14:paraId="4588F9B3" w14:textId="3075301C" w:rsidR="00087C96" w:rsidRPr="00410859" w:rsidRDefault="00FA53CD"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Fraud and Corruption Requirements</w:t>
            </w:r>
          </w:p>
        </w:tc>
        <w:tc>
          <w:tcPr>
            <w:tcW w:w="6696" w:type="dxa"/>
          </w:tcPr>
          <w:p w14:paraId="32E020F8" w14:textId="77777777" w:rsidR="00087C96" w:rsidRPr="007241BF"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Add the following Sub-Clause 15.6:</w:t>
            </w:r>
          </w:p>
          <w:p w14:paraId="5B5D94DF" w14:textId="70BDE0E5" w:rsidR="00087C96" w:rsidRPr="007241BF" w:rsidRDefault="00087C96" w:rsidP="00087C96">
            <w:pPr>
              <w:spacing w:after="0" w:line="240" w:lineRule="auto"/>
              <w:jc w:val="both"/>
              <w:rPr>
                <w:rFonts w:ascii="Times New Roman" w:eastAsia="Times New Roman" w:hAnsi="Times New Roman"/>
                <w:sz w:val="24"/>
                <w:szCs w:val="20"/>
              </w:rPr>
            </w:pPr>
          </w:p>
          <w:p w14:paraId="72FEE21B" w14:textId="77777777" w:rsidR="00715588" w:rsidRDefault="00715588" w:rsidP="00715588">
            <w:pPr>
              <w:spacing w:after="0" w:line="240" w:lineRule="auto"/>
              <w:jc w:val="both"/>
              <w:rPr>
                <w:rFonts w:ascii="Times New Roman" w:eastAsia="Times New Roman" w:hAnsi="Times New Roman"/>
                <w:sz w:val="24"/>
                <w:szCs w:val="20"/>
              </w:rPr>
            </w:pPr>
            <w:r w:rsidRPr="00087C96">
              <w:rPr>
                <w:rFonts w:ascii="Times New Roman" w:eastAsia="Times New Roman" w:hAnsi="Times New Roman"/>
                <w:sz w:val="24"/>
                <w:szCs w:val="20"/>
              </w:rPr>
              <w:t>“MCC requires that the Employer and any other beneficiaries of MCC</w:t>
            </w:r>
            <w:r>
              <w:rPr>
                <w:rFonts w:ascii="Times New Roman" w:eastAsia="Times New Roman" w:hAnsi="Times New Roman"/>
                <w:sz w:val="24"/>
                <w:szCs w:val="20"/>
              </w:rPr>
              <w:t xml:space="preserve"> F</w:t>
            </w:r>
            <w:r w:rsidRPr="00087C96">
              <w:rPr>
                <w:rFonts w:ascii="Times New Roman" w:eastAsia="Times New Roman" w:hAnsi="Times New Roman"/>
                <w:sz w:val="24"/>
                <w:szCs w:val="20"/>
              </w:rPr>
              <w:t xml:space="preserve">unding, including bidders, suppliers, contractors, and subcontractors under any MCC-funded contracts, observe the highest standards of ethics during the procurement and execution of such contracts.  </w:t>
            </w:r>
          </w:p>
          <w:p w14:paraId="18872CDC" w14:textId="749E44C9" w:rsidR="00FA53CD" w:rsidRPr="00B405AD" w:rsidRDefault="00715588" w:rsidP="00410859">
            <w:pPr>
              <w:pStyle w:val="ColumnsRight"/>
              <w:rPr>
                <w:rFonts w:eastAsia="Times New Roman"/>
                <w:szCs w:val="20"/>
              </w:rPr>
            </w:pPr>
            <w:r w:rsidRPr="00055104">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Pr>
                <w:szCs w:val="24"/>
                <w:lang w:val="en-US"/>
              </w:rPr>
              <w:t xml:space="preserve">to the Employer </w:t>
            </w:r>
            <w:r w:rsidRPr="00055104">
              <w:rPr>
                <w:szCs w:val="24"/>
                <w:lang w:val="en-US"/>
              </w:rPr>
              <w:t xml:space="preserve">that they have acceptable commitments and procedures in place to address the potential for </w:t>
            </w:r>
            <w:r>
              <w:rPr>
                <w:szCs w:val="24"/>
                <w:lang w:val="en-US"/>
              </w:rPr>
              <w:t>coercion, collusion, corruption, fraud, and prohibited practices</w:t>
            </w:r>
            <w:r w:rsidRPr="00055104">
              <w:rPr>
                <w:szCs w:val="24"/>
                <w:lang w:val="en-US"/>
              </w:rPr>
              <w:t xml:space="preserve">. </w:t>
            </w:r>
            <w:r w:rsidR="00087C96" w:rsidRPr="0063164A">
              <w:rPr>
                <w:rFonts w:eastAsia="Times New Roman"/>
                <w:szCs w:val="20"/>
              </w:rPr>
              <w:t>In pursuance of th</w:t>
            </w:r>
            <w:r w:rsidR="00087C96" w:rsidRPr="00B405AD">
              <w:rPr>
                <w:rFonts w:eastAsia="Times New Roman"/>
                <w:szCs w:val="20"/>
              </w:rPr>
              <w:t>is policy:</w:t>
            </w:r>
          </w:p>
          <w:p w14:paraId="19699281" w14:textId="77777777" w:rsidR="00087C96" w:rsidRPr="00B405AD" w:rsidRDefault="00087C96" w:rsidP="00D16F0B">
            <w:pPr>
              <w:numPr>
                <w:ilvl w:val="0"/>
                <w:numId w:val="36"/>
              </w:numPr>
              <w:spacing w:after="12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For purposes of the Contract, the terms set forth below are defined as follows</w:t>
            </w:r>
            <w:r w:rsidR="00FB58EC" w:rsidRPr="00B405AD">
              <w:rPr>
                <w:rFonts w:ascii="Times New Roman" w:eastAsia="Times New Roman" w:hAnsi="Times New Roman"/>
                <w:sz w:val="24"/>
                <w:szCs w:val="20"/>
              </w:rPr>
              <w:t>, and sometimes referred to collectively in this document as “Fraud and Corruption”</w:t>
            </w:r>
            <w:r w:rsidRPr="00B405AD">
              <w:rPr>
                <w:rFonts w:ascii="Times New Roman" w:eastAsia="Times New Roman" w:hAnsi="Times New Roman"/>
                <w:sz w:val="24"/>
                <w:szCs w:val="20"/>
              </w:rPr>
              <w:t>:</w:t>
            </w:r>
          </w:p>
          <w:p w14:paraId="02262E84" w14:textId="07711B86" w:rsidR="00087C96" w:rsidRPr="00742E8D" w:rsidRDefault="00087C96" w:rsidP="00D16F0B">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lang w:eastAsia="it-IT"/>
              </w:rPr>
            </w:pPr>
            <w:r w:rsidRPr="00B405AD">
              <w:rPr>
                <w:rFonts w:ascii="Times New Roman" w:eastAsia="Times New Roman" w:hAnsi="Times New Roman"/>
                <w:b/>
                <w:bCs/>
                <w:i/>
                <w:sz w:val="24"/>
                <w:szCs w:val="20"/>
              </w:rPr>
              <w:t>“coerci</w:t>
            </w:r>
            <w:r w:rsidR="00BE6920">
              <w:rPr>
                <w:rFonts w:ascii="Times New Roman" w:eastAsia="Times New Roman" w:hAnsi="Times New Roman"/>
                <w:b/>
                <w:bCs/>
                <w:i/>
                <w:sz w:val="24"/>
                <w:szCs w:val="20"/>
              </w:rPr>
              <w:t>on</w:t>
            </w:r>
            <w:r w:rsidRPr="00B405AD">
              <w:rPr>
                <w:rFonts w:ascii="Times New Roman" w:eastAsia="Times New Roman" w:hAnsi="Times New Roman"/>
                <w:b/>
                <w:bCs/>
                <w:i/>
                <w:sz w:val="24"/>
                <w:szCs w:val="20"/>
              </w:rPr>
              <w:t>”</w:t>
            </w:r>
            <w:r w:rsidRPr="00EE14FE">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means impairing or harming, or threatening to impair or harm, directly or indirectly, any party or the property of any party, to</w:t>
            </w:r>
            <w:r w:rsidR="0084534D">
              <w:rPr>
                <w:rFonts w:ascii="Times New Roman" w:eastAsia="Times New Roman" w:hAnsi="Times New Roman"/>
                <w:bCs/>
                <w:sz w:val="24"/>
                <w:szCs w:val="20"/>
              </w:rPr>
              <w:t xml:space="preserve"> improperly</w:t>
            </w:r>
            <w:r w:rsidRPr="00742E8D">
              <w:rPr>
                <w:rFonts w:ascii="Times New Roman" w:eastAsia="Times New Roman" w:hAnsi="Times New Roman"/>
                <w:bCs/>
                <w:sz w:val="24"/>
                <w:szCs w:val="20"/>
              </w:rPr>
              <w:t xml:space="preserve"> influence </w:t>
            </w:r>
            <w:r w:rsidR="00702EC3" w:rsidRPr="00742E8D">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 xml:space="preserve">the actions of a party in connection with the implementation of any contract supported, in whole or in part, with MCC </w:t>
            </w:r>
            <w:r w:rsidR="00715588">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such actions taken in connection with a procurement process or the execution of a contract;</w:t>
            </w:r>
          </w:p>
          <w:p w14:paraId="50E9C75F" w14:textId="322B3793" w:rsidR="009B053C" w:rsidRPr="009B053C" w:rsidRDefault="00087C96"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lang w:eastAsia="it-IT"/>
              </w:rPr>
            </w:pPr>
            <w:r w:rsidRPr="00742E8D">
              <w:rPr>
                <w:rFonts w:ascii="Times New Roman" w:eastAsia="Times New Roman" w:hAnsi="Times New Roman"/>
                <w:b/>
                <w:bCs/>
                <w:i/>
                <w:sz w:val="24"/>
                <w:szCs w:val="20"/>
              </w:rPr>
              <w:t>“collusi</w:t>
            </w:r>
            <w:r w:rsidR="00BE6920">
              <w:rPr>
                <w:rFonts w:ascii="Times New Roman" w:eastAsia="Times New Roman" w:hAnsi="Times New Roman"/>
                <w:b/>
                <w:bCs/>
                <w:i/>
                <w:sz w:val="24"/>
                <w:szCs w:val="20"/>
              </w:rPr>
              <w:t>on</w:t>
            </w:r>
            <w:r w:rsidRPr="00742E8D">
              <w:rPr>
                <w:rFonts w:ascii="Times New Roman" w:eastAsia="Times New Roman" w:hAnsi="Times New Roman"/>
                <w:b/>
                <w:bCs/>
                <w:i/>
                <w:sz w:val="24"/>
                <w:szCs w:val="20"/>
              </w:rPr>
              <w:t xml:space="preserve">” </w:t>
            </w:r>
            <w:r w:rsidR="000B7BE8" w:rsidRPr="00AA1236">
              <w:rPr>
                <w:rFonts w:ascii="Times New Roman" w:hAnsi="Times New Roman"/>
                <w:bCs/>
                <w:sz w:val="24"/>
                <w:szCs w:val="20"/>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eastAsia="Times New Roman" w:hAnsi="Times New Roman"/>
                <w:bCs/>
                <w:sz w:val="24"/>
                <w:szCs w:val="20"/>
              </w:rPr>
              <w:t>;</w:t>
            </w:r>
          </w:p>
          <w:p w14:paraId="7A97B512" w14:textId="0AC686DE" w:rsidR="00087C96" w:rsidRPr="009B053C" w:rsidRDefault="00087C96" w:rsidP="009B053C">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lang w:eastAsia="it-IT"/>
              </w:rPr>
            </w:pPr>
            <w:r w:rsidRPr="009B053C">
              <w:rPr>
                <w:rFonts w:ascii="Times New Roman" w:eastAsia="Times New Roman" w:hAnsi="Times New Roman"/>
                <w:b/>
                <w:bCs/>
                <w:i/>
                <w:sz w:val="24"/>
                <w:szCs w:val="20"/>
              </w:rPr>
              <w:t>“corrupt</w:t>
            </w:r>
            <w:r w:rsidR="003E3C8E" w:rsidRPr="009B053C">
              <w:rPr>
                <w:rFonts w:ascii="Times New Roman" w:eastAsia="Times New Roman" w:hAnsi="Times New Roman"/>
                <w:b/>
                <w:bCs/>
                <w:i/>
                <w:sz w:val="24"/>
                <w:szCs w:val="20"/>
              </w:rPr>
              <w:t>ion</w:t>
            </w:r>
            <w:r w:rsidRPr="009B053C">
              <w:rPr>
                <w:rFonts w:ascii="Times New Roman" w:eastAsia="Times New Roman" w:hAnsi="Times New Roman"/>
                <w:b/>
                <w:bCs/>
                <w:i/>
                <w:sz w:val="24"/>
                <w:szCs w:val="20"/>
              </w:rPr>
              <w:t xml:space="preserve">” </w:t>
            </w:r>
            <w:r w:rsidRPr="009B053C">
              <w:rPr>
                <w:rFonts w:ascii="Times New Roman" w:eastAsia="Times New Roman" w:hAnsi="Times New Roman"/>
                <w:bCs/>
                <w:sz w:val="24"/>
                <w:szCs w:val="20"/>
              </w:rPr>
              <w:t xml:space="preserve">means </w:t>
            </w:r>
            <w:r w:rsidR="003E3C8E" w:rsidRPr="009B053C">
              <w:rPr>
                <w:rFonts w:ascii="Times New Roman" w:eastAsia="Times New Roman" w:hAnsi="Times New Roman"/>
                <w:bCs/>
                <w:sz w:val="24"/>
                <w:szCs w:val="20"/>
              </w:rPr>
              <w:t xml:space="preserve">The offering, giving, receiving, or soliciting, directly or indirectly, of anything of value to influence improperly the actions of a public official, </w:t>
            </w:r>
            <w:r w:rsidR="00715588">
              <w:rPr>
                <w:rFonts w:ascii="Times New Roman" w:eastAsia="Times New Roman" w:hAnsi="Times New Roman"/>
                <w:bCs/>
                <w:sz w:val="24"/>
                <w:szCs w:val="20"/>
              </w:rPr>
              <w:t>Employer Personnel</w:t>
            </w:r>
            <w:r w:rsidR="003E3C8E" w:rsidRPr="009B053C">
              <w:rPr>
                <w:rFonts w:ascii="Times New Roman" w:eastAsia="Times New Roman" w:hAnsi="Times New Roman"/>
                <w:bCs/>
                <w:sz w:val="24"/>
                <w:szCs w:val="20"/>
              </w:rPr>
              <w:t xml:space="preserve">, MCC staff, consultants, or employees of other entities engaged in work supported, in whole or in part, with MCC </w:t>
            </w:r>
            <w:r w:rsidR="00715588">
              <w:rPr>
                <w:rFonts w:ascii="Times New Roman" w:eastAsia="Times New Roman" w:hAnsi="Times New Roman"/>
                <w:bCs/>
                <w:sz w:val="24"/>
                <w:szCs w:val="20"/>
              </w:rPr>
              <w:t>F</w:t>
            </w:r>
            <w:r w:rsidR="003E3C8E" w:rsidRPr="009B053C">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of any payment to any third party in connection with or in furtherance of </w:t>
            </w:r>
            <w:r w:rsidR="002161DA">
              <w:rPr>
                <w:rFonts w:ascii="Times New Roman" w:eastAsia="Times New Roman" w:hAnsi="Times New Roman"/>
                <w:bCs/>
                <w:sz w:val="24"/>
                <w:szCs w:val="20"/>
              </w:rPr>
              <w:t>the C</w:t>
            </w:r>
            <w:r w:rsidR="003E3C8E" w:rsidRPr="009B053C">
              <w:rPr>
                <w:rFonts w:ascii="Times New Roman" w:eastAsia="Times New Roman" w:hAnsi="Times New Roman"/>
                <w:bCs/>
                <w:sz w:val="24"/>
                <w:szCs w:val="20"/>
              </w:rPr>
              <w:t>ontract</w:t>
            </w:r>
            <w:r w:rsidRPr="009B053C">
              <w:rPr>
                <w:rFonts w:ascii="Times New Roman" w:eastAsia="Times New Roman" w:hAnsi="Times New Roman"/>
                <w:bCs/>
                <w:sz w:val="24"/>
                <w:szCs w:val="20"/>
              </w:rPr>
              <w:t>;</w:t>
            </w:r>
          </w:p>
          <w:p w14:paraId="382B4838" w14:textId="525C0728" w:rsidR="002161DA" w:rsidRPr="00742E8D" w:rsidRDefault="00087C96" w:rsidP="00D16F0B">
            <w:pPr>
              <w:pStyle w:val="ListParagraph"/>
              <w:keepNext/>
              <w:numPr>
                <w:ilvl w:val="1"/>
                <w:numId w:val="79"/>
              </w:numPr>
              <w:suppressAutoHyphens/>
              <w:spacing w:after="120" w:line="240" w:lineRule="auto"/>
              <w:ind w:left="738" w:hanging="90"/>
              <w:jc w:val="both"/>
              <w:rPr>
                <w:rFonts w:ascii="Times New Roman" w:eastAsia="Times New Roman" w:hAnsi="Times New Roman"/>
                <w:sz w:val="24"/>
                <w:szCs w:val="20"/>
              </w:rPr>
            </w:pPr>
            <w:r w:rsidRPr="00742E8D">
              <w:rPr>
                <w:rFonts w:ascii="Times New Roman" w:eastAsia="Times New Roman" w:hAnsi="Times New Roman"/>
                <w:b/>
                <w:bCs/>
                <w:i/>
                <w:sz w:val="24"/>
                <w:szCs w:val="20"/>
              </w:rPr>
              <w:t>“fraud”</w:t>
            </w:r>
            <w:r w:rsidRPr="00742E8D">
              <w:rPr>
                <w:rFonts w:ascii="Times New Roman" w:eastAsia="Times New Roman" w:hAnsi="Times New Roman"/>
                <w:bCs/>
                <w:sz w:val="24"/>
                <w:szCs w:val="20"/>
              </w:rPr>
              <w:t xml:space="preserve"> means any act or omission, including any misrepresentation, that </w:t>
            </w:r>
            <w:r w:rsidR="00702EC3" w:rsidRPr="00742E8D">
              <w:rPr>
                <w:rFonts w:ascii="Times New Roman" w:eastAsia="Times New Roman" w:hAnsi="Times New Roman"/>
                <w:bCs/>
                <w:sz w:val="24"/>
                <w:szCs w:val="20"/>
              </w:rPr>
              <w:t xml:space="preserve">knowingly or recklessly </w:t>
            </w:r>
            <w:r w:rsidRPr="00742E8D">
              <w:rPr>
                <w:rFonts w:ascii="Times New Roman" w:eastAsia="Times New Roman" w:hAnsi="Times New Roman"/>
                <w:bCs/>
                <w:sz w:val="24"/>
                <w:szCs w:val="20"/>
              </w:rPr>
              <w:t xml:space="preserve">misleads or attempts to mislead a party in order to obtain a financial or other benefit in connection with the implementation of any contract supported, in whole or in part, with MCC </w:t>
            </w:r>
            <w:r w:rsidR="00EA5EEC">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69AA5C78" w14:textId="2B024E0B" w:rsidR="002161DA" w:rsidRPr="00410859" w:rsidRDefault="009B053C"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bCs/>
                <w:color w:val="000000"/>
                <w:sz w:val="24"/>
                <w:szCs w:val="20"/>
              </w:rPr>
            </w:pPr>
            <w:r w:rsidRPr="00410859">
              <w:rPr>
                <w:rFonts w:ascii="Times New Roman" w:hAnsi="Times New Roman"/>
                <w:b/>
                <w:bCs/>
                <w:i/>
                <w:sz w:val="24"/>
                <w:szCs w:val="20"/>
              </w:rPr>
              <w:t>“</w:t>
            </w:r>
            <w:r w:rsidR="007E055A" w:rsidRPr="00410859">
              <w:rPr>
                <w:rFonts w:ascii="Times New Roman" w:hAnsi="Times New Roman"/>
                <w:b/>
                <w:bCs/>
                <w:i/>
                <w:sz w:val="24"/>
                <w:szCs w:val="20"/>
              </w:rPr>
              <w:t>o</w:t>
            </w:r>
            <w:r w:rsidR="0058249D" w:rsidRPr="00410859">
              <w:rPr>
                <w:rFonts w:ascii="Times New Roman" w:hAnsi="Times New Roman"/>
                <w:b/>
                <w:bCs/>
                <w:i/>
                <w:sz w:val="24"/>
                <w:szCs w:val="20"/>
              </w:rPr>
              <w:t>bstruction of investigation into allegations of fraud or corrupt</w:t>
            </w:r>
            <w:r w:rsidR="002161DA">
              <w:rPr>
                <w:rFonts w:ascii="Times New Roman" w:hAnsi="Times New Roman"/>
                <w:b/>
                <w:bCs/>
                <w:i/>
                <w:sz w:val="24"/>
                <w:szCs w:val="20"/>
              </w:rPr>
              <w:t>ion</w:t>
            </w:r>
            <w:r w:rsidRPr="00410859">
              <w:rPr>
                <w:rFonts w:ascii="Times New Roman" w:hAnsi="Times New Roman"/>
                <w:b/>
                <w:bCs/>
                <w:i/>
                <w:sz w:val="24"/>
                <w:szCs w:val="20"/>
              </w:rPr>
              <w:t>”</w:t>
            </w:r>
            <w:r w:rsidR="0058249D" w:rsidRPr="00410859">
              <w:rPr>
                <w:rFonts w:ascii="Times New Roman" w:hAnsi="Times New Roman"/>
                <w:bCs/>
                <w:i/>
                <w:sz w:val="24"/>
                <w:szCs w:val="20"/>
              </w:rPr>
              <w:t xml:space="preserve"> </w:t>
            </w:r>
            <w:r w:rsidR="000B7BE8" w:rsidRPr="00AA1236">
              <w:rPr>
                <w:rFonts w:ascii="Times New Roman" w:hAnsi="Times New Roman"/>
                <w:bCs/>
                <w:sz w:val="24"/>
                <w:szCs w:val="20"/>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B80B2E">
              <w:rPr>
                <w:rFonts w:ascii="Times New Roman" w:hAnsi="Times New Roman"/>
                <w:bCs/>
                <w:sz w:val="24"/>
                <w:szCs w:val="20"/>
              </w:rPr>
              <w:t>;</w:t>
            </w:r>
          </w:p>
          <w:p w14:paraId="06F08070" w14:textId="74CD7150" w:rsidR="00EA5EEC" w:rsidRDefault="00087C96"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sz w:val="24"/>
                <w:szCs w:val="20"/>
              </w:rPr>
            </w:pPr>
            <w:r w:rsidRPr="00410859">
              <w:rPr>
                <w:rFonts w:ascii="Times New Roman" w:eastAsia="Times New Roman" w:hAnsi="Times New Roman"/>
                <w:b/>
                <w:bCs/>
                <w:i/>
                <w:color w:val="000000"/>
                <w:sz w:val="24"/>
                <w:szCs w:val="20"/>
              </w:rPr>
              <w:t>“prohibited practice”</w:t>
            </w:r>
            <w:r w:rsidRPr="00410859">
              <w:rPr>
                <w:rFonts w:ascii="Times New Roman" w:eastAsia="Times New Roman" w:hAnsi="Times New Roman"/>
                <w:bCs/>
                <w:color w:val="000000"/>
                <w:sz w:val="24"/>
                <w:szCs w:val="20"/>
              </w:rPr>
              <w:t xml:space="preserve"> </w:t>
            </w:r>
            <w:r w:rsidR="00B80B2E" w:rsidRPr="00AA1236">
              <w:rPr>
                <w:rFonts w:ascii="Times New Roman" w:hAnsi="Times New Roman"/>
                <w:sz w:val="24"/>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445D3F">
              <w:rPr>
                <w:rFonts w:ascii="Times New Roman" w:hAnsi="Times New Roman"/>
                <w:sz w:val="24"/>
              </w:rPr>
              <w:t>Additional</w:t>
            </w:r>
            <w:r w:rsidR="00B80B2E" w:rsidRPr="00AA1236">
              <w:rPr>
                <w:rFonts w:ascii="Times New Roman" w:hAnsi="Times New Roman"/>
                <w:sz w:val="24"/>
              </w:rPr>
              <w:t xml:space="preserve"> Provisions that will be made a part of MCC-funded contracts</w:t>
            </w:r>
            <w:r w:rsidR="00B80B2E">
              <w:rPr>
                <w:rFonts w:ascii="Times New Roman" w:hAnsi="Times New Roman"/>
                <w:sz w:val="24"/>
                <w:szCs w:val="20"/>
              </w:rPr>
              <w:t>.</w:t>
            </w:r>
          </w:p>
          <w:p w14:paraId="3AF96020" w14:textId="53A55A77" w:rsidR="00087C96" w:rsidRPr="00410859" w:rsidRDefault="00087C96" w:rsidP="00410859">
            <w:pPr>
              <w:pStyle w:val="ListParagraph"/>
              <w:keepNext/>
              <w:numPr>
                <w:ilvl w:val="0"/>
                <w:numId w:val="36"/>
              </w:numPr>
              <w:suppressAutoHyphens/>
              <w:spacing w:after="120" w:line="240" w:lineRule="auto"/>
              <w:jc w:val="both"/>
              <w:rPr>
                <w:rFonts w:ascii="Times New Roman" w:eastAsia="Times New Roman" w:hAnsi="Times New Roman"/>
                <w:sz w:val="24"/>
                <w:szCs w:val="20"/>
              </w:rPr>
            </w:pPr>
            <w:r w:rsidRPr="00410859">
              <w:rPr>
                <w:rFonts w:ascii="Times New Roman" w:eastAsia="Times New Roman" w:hAnsi="Times New Roman"/>
                <w:sz w:val="24"/>
                <w:szCs w:val="20"/>
              </w:rPr>
              <w:t xml:space="preserve">MCC may cancel any portion or all of the MCC Funding allocated to the Contract if it determines at any time that representatives of the Employer, the Contractor or any other beneficiary of the MCC Funding were engaged in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00EA5EEC" w:rsidRPr="00087C96" w:rsidDel="00934DBD">
              <w:rPr>
                <w:rFonts w:ascii="Times New Roman" w:eastAsia="Times New Roman" w:hAnsi="Times New Roman"/>
                <w:sz w:val="24"/>
                <w:szCs w:val="20"/>
              </w:rPr>
              <w:t xml:space="preserve"> </w:t>
            </w:r>
            <w:r w:rsidRPr="00410859">
              <w:rPr>
                <w:rFonts w:ascii="Times New Roman" w:eastAsia="Times New Roman" w:hAnsi="Times New Roman"/>
                <w:sz w:val="24"/>
                <w:szCs w:val="20"/>
              </w:rPr>
              <w:t>during the selection process or the performance of the Contract, or another MCC-funded contract, without the Employer, the Contractor or such other beneficiary having taken timely and appropriate action satisfactory to MCC to remedy the situation.</w:t>
            </w:r>
          </w:p>
          <w:p w14:paraId="1A38E651" w14:textId="69580281" w:rsidR="00087C96" w:rsidRPr="00742E8D" w:rsidRDefault="00087C96" w:rsidP="00D16F0B">
            <w:pPr>
              <w:numPr>
                <w:ilvl w:val="0"/>
                <w:numId w:val="36"/>
              </w:num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00EA5EEC" w:rsidRPr="00087C96" w:rsidDel="00934DBD">
              <w:rPr>
                <w:rFonts w:ascii="Times New Roman" w:eastAsia="Times New Roman" w:hAnsi="Times New Roman"/>
                <w:sz w:val="24"/>
                <w:szCs w:val="20"/>
              </w:rPr>
              <w:t xml:space="preserve"> </w:t>
            </w:r>
            <w:r w:rsidRPr="00742E8D">
              <w:rPr>
                <w:rFonts w:ascii="Times New Roman" w:eastAsia="Times New Roman" w:hAnsi="Times New Roman"/>
                <w:sz w:val="24"/>
                <w:szCs w:val="20"/>
              </w:rPr>
              <w:t>in competing for, or in performance of, the Contract or another MCC-funded contract.</w:t>
            </w:r>
          </w:p>
          <w:p w14:paraId="13E87371" w14:textId="77777777" w:rsidR="00087C96" w:rsidRPr="00742E8D" w:rsidRDefault="00087C96" w:rsidP="00514CCA">
            <w:pPr>
              <w:keepNext/>
              <w:tabs>
                <w:tab w:val="left" w:pos="1080"/>
              </w:tabs>
              <w:suppressAutoHyphens/>
              <w:spacing w:after="0" w:line="240" w:lineRule="auto"/>
              <w:ind w:right="-72"/>
              <w:jc w:val="both"/>
              <w:rPr>
                <w:rFonts w:ascii="Times New Roman" w:eastAsia="Times New Roman" w:hAnsi="Times New Roman"/>
                <w:sz w:val="24"/>
                <w:szCs w:val="20"/>
              </w:rPr>
            </w:pPr>
          </w:p>
          <w:p w14:paraId="57A16A80" w14:textId="7064EB19" w:rsidR="00087C96" w:rsidRPr="00742E8D" w:rsidRDefault="00087C96" w:rsidP="00D16F0B">
            <w:pPr>
              <w:numPr>
                <w:ilvl w:val="0"/>
                <w:numId w:val="36"/>
              </w:num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If the Employer or MCC determines that the Contractor, any Subcontractor, any of the Contractor’s Personnel, or any agent or affiliate of any of them has, directly or indirectly, engaged in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Pr="00742E8D">
              <w:rPr>
                <w:rFonts w:ascii="Times New Roman" w:eastAsia="Times New Roman" w:hAnsi="Times New Roman"/>
                <w:sz w:val="24"/>
                <w:szCs w:val="20"/>
              </w:rPr>
              <w:t>, in competing for or in the performance of the Contract, then the Employer or MCC may, by notice, immediately terminate the Contractor's employment under the Contract and expel him from the Site, and the provisions of Clause 15 [</w:t>
            </w:r>
            <w:r w:rsidRPr="00742E8D">
              <w:rPr>
                <w:rFonts w:ascii="Times New Roman" w:eastAsia="Times New Roman" w:hAnsi="Times New Roman"/>
                <w:i/>
                <w:sz w:val="24"/>
                <w:szCs w:val="20"/>
              </w:rPr>
              <w:t>Termination by Employer</w:t>
            </w:r>
            <w:r w:rsidRPr="00742E8D">
              <w:rPr>
                <w:rFonts w:ascii="Times New Roman" w:eastAsia="Times New Roman" w:hAnsi="Times New Roman"/>
                <w:sz w:val="24"/>
                <w:szCs w:val="20"/>
              </w:rPr>
              <w:t>] shall apply as if such expulsion had been made under Sub-Clause 15.2(f).</w:t>
            </w:r>
          </w:p>
          <w:p w14:paraId="667F9008" w14:textId="77777777" w:rsidR="00087C96" w:rsidRPr="00742E8D" w:rsidRDefault="00087C96" w:rsidP="00087C96">
            <w:pPr>
              <w:spacing w:after="0" w:line="240" w:lineRule="auto"/>
              <w:ind w:left="432" w:hanging="432"/>
              <w:jc w:val="both"/>
              <w:rPr>
                <w:rFonts w:ascii="Times New Roman" w:eastAsia="Times New Roman" w:hAnsi="Times New Roman"/>
                <w:sz w:val="24"/>
                <w:szCs w:val="20"/>
              </w:rPr>
            </w:pPr>
          </w:p>
          <w:p w14:paraId="46C57373" w14:textId="6A9C0EEC" w:rsidR="00D3067F" w:rsidRPr="00742E8D" w:rsidRDefault="00087C96" w:rsidP="00D16F0B">
            <w:pPr>
              <w:numPr>
                <w:ilvl w:val="0"/>
                <w:numId w:val="36"/>
              </w:numPr>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sz w:val="24"/>
                <w:szCs w:val="20"/>
              </w:rPr>
              <w:t xml:space="preserve">Should any of the Contractor’s Personnel be determined to have engaged in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00EA5EEC" w:rsidRPr="00087C96" w:rsidDel="00934DBD">
              <w:rPr>
                <w:rFonts w:ascii="Times New Roman" w:eastAsia="Times New Roman" w:hAnsi="Times New Roman"/>
                <w:sz w:val="24"/>
                <w:szCs w:val="20"/>
              </w:rPr>
              <w:t xml:space="preserve"> </w:t>
            </w:r>
            <w:r w:rsidRPr="00742E8D">
              <w:rPr>
                <w:rFonts w:ascii="Times New Roman" w:eastAsia="Times New Roman" w:hAnsi="Times New Roman"/>
                <w:sz w:val="24"/>
                <w:szCs w:val="20"/>
              </w:rPr>
              <w:t>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742E8D">
              <w:rPr>
                <w:rFonts w:ascii="Times New Roman" w:eastAsia="Times New Roman" w:hAnsi="Times New Roman"/>
                <w:i/>
                <w:sz w:val="24"/>
                <w:szCs w:val="20"/>
              </w:rPr>
              <w:t>Contractor’s Personnel</w:t>
            </w:r>
            <w:r w:rsidRPr="00742E8D">
              <w:rPr>
                <w:rFonts w:ascii="Times New Roman" w:eastAsia="Times New Roman" w:hAnsi="Times New Roman"/>
                <w:sz w:val="24"/>
                <w:szCs w:val="20"/>
              </w:rPr>
              <w:t>].</w:t>
            </w:r>
          </w:p>
          <w:p w14:paraId="1FEAD5E0" w14:textId="77777777" w:rsidR="00A81789" w:rsidRPr="00742E8D" w:rsidRDefault="00A81789" w:rsidP="00175713">
            <w:pPr>
              <w:pStyle w:val="ListParagraph"/>
              <w:spacing w:after="0"/>
              <w:ind w:left="0"/>
              <w:rPr>
                <w:rFonts w:ascii="Times New Roman" w:eastAsia="Times New Roman" w:hAnsi="Times New Roman"/>
                <w:bCs/>
                <w:color w:val="000000"/>
                <w:sz w:val="24"/>
                <w:szCs w:val="20"/>
              </w:rPr>
            </w:pPr>
          </w:p>
          <w:p w14:paraId="0F1BB6B7" w14:textId="7FF562D9" w:rsidR="00A81789" w:rsidRPr="00742E8D" w:rsidRDefault="00A81789" w:rsidP="00D16F0B">
            <w:pPr>
              <w:numPr>
                <w:ilvl w:val="0"/>
                <w:numId w:val="36"/>
              </w:num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MCC</w:t>
            </w:r>
            <w:r w:rsidR="00EA5EEC">
              <w:rPr>
                <w:rFonts w:ascii="Times New Roman" w:eastAsia="Times New Roman" w:hAnsi="Times New Roman"/>
                <w:sz w:val="24"/>
                <w:szCs w:val="20"/>
              </w:rPr>
              <w:t>’s AFC</w:t>
            </w:r>
            <w:r w:rsidRPr="00742E8D">
              <w:rPr>
                <w:rFonts w:ascii="Times New Roman" w:eastAsia="Times New Roman" w:hAnsi="Times New Roman"/>
                <w:sz w:val="24"/>
                <w:szCs w:val="20"/>
              </w:rPr>
              <w:t xml:space="preserve"> Policy requires that companies and entities receiving MCC funds (including contractors) acknowledge notice of MCC’s AFC Policy and certify </w:t>
            </w:r>
            <w:r w:rsidR="00EA5EEC">
              <w:rPr>
                <w:rFonts w:ascii="Times New Roman" w:eastAsia="Times New Roman" w:hAnsi="Times New Roman"/>
                <w:sz w:val="24"/>
                <w:szCs w:val="20"/>
              </w:rPr>
              <w:t xml:space="preserve">to the Employer </w:t>
            </w:r>
            <w:r w:rsidRPr="00742E8D">
              <w:rPr>
                <w:rFonts w:ascii="Times New Roman" w:eastAsia="Times New Roman" w:hAnsi="Times New Roman"/>
                <w:sz w:val="24"/>
                <w:szCs w:val="20"/>
              </w:rPr>
              <w:t xml:space="preserve">that they have acceptable commitments and procedures in place to address the potential for fraudulent and corrupt practices. Any entity receiving an award (including, but not limited to, both contracts and grants) of MCC </w:t>
            </w:r>
            <w:r w:rsidR="00EA5EEC">
              <w:rPr>
                <w:rFonts w:ascii="Times New Roman" w:eastAsia="Times New Roman" w:hAnsi="Times New Roman"/>
                <w:sz w:val="24"/>
                <w:szCs w:val="20"/>
              </w:rPr>
              <w:t>F</w:t>
            </w:r>
            <w:r w:rsidRPr="00742E8D">
              <w:rPr>
                <w:rFonts w:ascii="Times New Roman" w:eastAsia="Times New Roman" w:hAnsi="Times New Roman"/>
                <w:sz w:val="24"/>
                <w:szCs w:val="20"/>
              </w:rPr>
              <w:t>unding of over $500,000 will be required certify 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353D30C5" w14:textId="77777777" w:rsidR="00A81789" w:rsidRPr="00656EF1" w:rsidRDefault="00925A56" w:rsidP="00175713">
            <w:pPr>
              <w:spacing w:after="0" w:line="240" w:lineRule="auto"/>
              <w:ind w:left="360"/>
              <w:jc w:val="both"/>
              <w:rPr>
                <w:rFonts w:ascii="Times New Roman" w:eastAsia="Times New Roman" w:hAnsi="Times New Roman"/>
                <w:sz w:val="24"/>
                <w:szCs w:val="20"/>
              </w:rPr>
            </w:pPr>
            <w:hyperlink r:id="rId40" w:history="1">
              <w:r w:rsidR="00A81789" w:rsidRPr="00742E8D">
                <w:rPr>
                  <w:rStyle w:val="Hyperlink"/>
                  <w:rFonts w:ascii="Times New Roman" w:eastAsia="Times New Roman" w:hAnsi="Times New Roman"/>
                  <w:sz w:val="24"/>
                  <w:szCs w:val="20"/>
                </w:rPr>
                <w:t>http://www.oecd.org/corruption/Anti-CorruptionEthicsComplianceHandbook.pdf</w:t>
              </w:r>
            </w:hyperlink>
            <w:r w:rsidR="00A81789" w:rsidRPr="00742E8D">
              <w:rPr>
                <w:rFonts w:ascii="Times New Roman" w:eastAsia="Times New Roman" w:hAnsi="Times New Roman"/>
                <w:sz w:val="24"/>
                <w:szCs w:val="20"/>
              </w:rPr>
              <w:t xml:space="preserve"> </w:t>
            </w:r>
          </w:p>
          <w:p w14:paraId="76369ED6" w14:textId="77777777" w:rsidR="0052538C" w:rsidRPr="00F815D7" w:rsidRDefault="00925A56" w:rsidP="00364AEA">
            <w:pPr>
              <w:pStyle w:val="ColumnsRight"/>
              <w:rPr>
                <w:szCs w:val="24"/>
                <w:lang w:val="en-US"/>
              </w:rPr>
            </w:pPr>
            <w:hyperlink r:id="rId41" w:history="1">
              <w:r w:rsidR="0052538C" w:rsidRPr="00C5317A">
                <w:rPr>
                  <w:rStyle w:val="Hyperlink"/>
                </w:rPr>
                <w:t>https://www.cipe.org/wp-content/uploads/2014/01/CIPE_Anti-Corruption_Compliance_Guidebook.pdf</w:t>
              </w:r>
            </w:hyperlink>
          </w:p>
          <w:p w14:paraId="0784C871" w14:textId="57CD1762" w:rsidR="00087C96" w:rsidRPr="00656EF1" w:rsidRDefault="00087C96" w:rsidP="00175713">
            <w:pPr>
              <w:spacing w:after="0" w:line="240" w:lineRule="auto"/>
              <w:ind w:left="360"/>
              <w:jc w:val="both"/>
              <w:rPr>
                <w:rFonts w:ascii="Times New Roman" w:eastAsia="Times New Roman" w:hAnsi="Times New Roman"/>
                <w:bCs/>
                <w:color w:val="000000"/>
                <w:sz w:val="24"/>
                <w:szCs w:val="20"/>
              </w:rPr>
            </w:pPr>
          </w:p>
        </w:tc>
      </w:tr>
    </w:tbl>
    <w:p w14:paraId="013EB5B4" w14:textId="77777777" w:rsidR="00A81789" w:rsidRPr="00742E8D" w:rsidRDefault="00A81789" w:rsidP="004555F9">
      <w:pPr>
        <w:autoSpaceDE w:val="0"/>
        <w:autoSpaceDN w:val="0"/>
        <w:adjustRightInd w:val="0"/>
        <w:spacing w:after="0" w:line="240" w:lineRule="auto"/>
        <w:rPr>
          <w:rFonts w:ascii="Times New Roman" w:eastAsia="Times New Roman" w:hAnsi="Times New Roman"/>
          <w:b/>
          <w:bCs/>
          <w:color w:val="000000"/>
          <w:sz w:val="24"/>
          <w:szCs w:val="20"/>
        </w:rPr>
      </w:pPr>
    </w:p>
    <w:p w14:paraId="5DCD65C6"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16.  Suspension and Termination by Contractor</w:t>
      </w:r>
    </w:p>
    <w:p w14:paraId="2BC63D4A"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23F4E9E1" w14:textId="77777777" w:rsidTr="00087C96">
        <w:tc>
          <w:tcPr>
            <w:tcW w:w="2664" w:type="dxa"/>
            <w:tcBorders>
              <w:top w:val="nil"/>
              <w:left w:val="nil"/>
              <w:bottom w:val="nil"/>
              <w:right w:val="nil"/>
            </w:tcBorders>
          </w:tcPr>
          <w:p w14:paraId="6F2A157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16.2</w:t>
            </w:r>
          </w:p>
          <w:p w14:paraId="3C85C740"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Termination by Contractor</w:t>
            </w:r>
          </w:p>
        </w:tc>
        <w:tc>
          <w:tcPr>
            <w:tcW w:w="6696" w:type="dxa"/>
            <w:tcBorders>
              <w:top w:val="nil"/>
              <w:left w:val="nil"/>
              <w:bottom w:val="nil"/>
              <w:right w:val="nil"/>
            </w:tcBorders>
          </w:tcPr>
          <w:p w14:paraId="7339C06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63164A">
              <w:rPr>
                <w:rFonts w:ascii="Times New Roman" w:eastAsia="Times New Roman" w:hAnsi="Times New Roman"/>
                <w:color w:val="000000"/>
                <w:sz w:val="24"/>
                <w:szCs w:val="20"/>
              </w:rPr>
              <w:t>Amend Subpara. (d) of Sub-Clause 16.2 by adding the following at the end:</w:t>
            </w:r>
          </w:p>
          <w:p w14:paraId="0998488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223339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sz w:val="24"/>
                <w:szCs w:val="20"/>
              </w:rPr>
              <w:t>“in such manner as to materially and adversely affect the economic balance of the Contract and/or the ability of the Contractor to perform the Contract,”</w:t>
            </w:r>
          </w:p>
          <w:p w14:paraId="0B7F0BD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tc>
      </w:tr>
    </w:tbl>
    <w:p w14:paraId="05BD22E0"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17.  Risk and Responsibility</w:t>
      </w:r>
    </w:p>
    <w:p w14:paraId="43EF9F73" w14:textId="77777777" w:rsidR="00087C96" w:rsidRPr="00656EF1"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0E20A26B" w14:textId="77777777" w:rsidTr="00087C96">
        <w:tc>
          <w:tcPr>
            <w:tcW w:w="2664" w:type="dxa"/>
            <w:tcBorders>
              <w:top w:val="nil"/>
              <w:left w:val="nil"/>
              <w:bottom w:val="nil"/>
              <w:right w:val="nil"/>
            </w:tcBorders>
          </w:tcPr>
          <w:p w14:paraId="5AC4E1D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17.3</w:t>
            </w:r>
          </w:p>
          <w:p w14:paraId="4E18872A"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Employer’s Risks</w:t>
            </w:r>
          </w:p>
        </w:tc>
        <w:tc>
          <w:tcPr>
            <w:tcW w:w="6696" w:type="dxa"/>
            <w:tcBorders>
              <w:top w:val="nil"/>
              <w:left w:val="nil"/>
              <w:bottom w:val="nil"/>
              <w:right w:val="nil"/>
            </w:tcBorders>
          </w:tcPr>
          <w:p w14:paraId="1E06277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7241BF">
              <w:rPr>
                <w:rFonts w:ascii="Times New Roman" w:eastAsia="Times New Roman" w:hAnsi="Times New Roman"/>
                <w:color w:val="000000"/>
                <w:sz w:val="24"/>
                <w:szCs w:val="24"/>
              </w:rPr>
              <w:t>Amend Sub-Clause 17.3 by replacing the first line with the following:</w:t>
            </w:r>
          </w:p>
          <w:p w14:paraId="6D256FA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p w14:paraId="50383413" w14:textId="77777777" w:rsidR="00087C96" w:rsidRPr="0063164A" w:rsidRDefault="00087C96" w:rsidP="003A1010">
            <w:pPr>
              <w:autoSpaceDE w:val="0"/>
              <w:autoSpaceDN w:val="0"/>
              <w:adjustRightInd w:val="0"/>
              <w:spacing w:after="0" w:line="240" w:lineRule="auto"/>
              <w:jc w:val="both"/>
              <w:rPr>
                <w:rFonts w:ascii="Times New Roman" w:eastAsia="Times New Roman" w:hAnsi="Times New Roman"/>
                <w:color w:val="000000"/>
                <w:sz w:val="24"/>
                <w:szCs w:val="24"/>
              </w:rPr>
            </w:pPr>
            <w:r w:rsidRPr="0063164A">
              <w:rPr>
                <w:rFonts w:ascii="Times New Roman" w:eastAsia="Times New Roman" w:hAnsi="Times New Roman"/>
                <w:color w:val="000000"/>
                <w:sz w:val="24"/>
                <w:szCs w:val="24"/>
              </w:rPr>
              <w:t>“The Employer’s risks, insofar as they directly affect the execution of the Works in the Country where the Permanent Works are to be executed, are:”</w:t>
            </w:r>
          </w:p>
          <w:p w14:paraId="1732ACEC" w14:textId="77777777" w:rsidR="0025686D" w:rsidRPr="00B405AD" w:rsidRDefault="0025686D" w:rsidP="003A1010">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74BB1E3A" w14:textId="77777777" w:rsidTr="00087C96">
        <w:tc>
          <w:tcPr>
            <w:tcW w:w="2664" w:type="dxa"/>
          </w:tcPr>
          <w:p w14:paraId="15039DB1" w14:textId="77777777" w:rsidR="00087C96" w:rsidRPr="00656EF1" w:rsidRDefault="00087C96" w:rsidP="003A1010">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17.6</w:t>
            </w:r>
          </w:p>
          <w:p w14:paraId="46C55954" w14:textId="77777777" w:rsidR="00087C96" w:rsidRPr="00410859" w:rsidRDefault="00087C96" w:rsidP="003A1010">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Limitation of Liability</w:t>
            </w:r>
          </w:p>
        </w:tc>
        <w:tc>
          <w:tcPr>
            <w:tcW w:w="6696" w:type="dxa"/>
          </w:tcPr>
          <w:p w14:paraId="1C00D70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Amend Sub-Clause 17.6 by replacing the first paragraph with the following:</w:t>
            </w:r>
          </w:p>
          <w:p w14:paraId="6746673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2F24E86" w14:textId="77777777" w:rsidR="00087C96" w:rsidRPr="00742E8D" w:rsidRDefault="00087C96" w:rsidP="003A1010">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“Neither Party shall be liable to the other Party for loss of use of any Works, loss of profit, loss of any contract or for any indirect or consequ</w:t>
            </w:r>
            <w:r w:rsidRPr="00B405AD">
              <w:rPr>
                <w:rFonts w:ascii="Times New Roman" w:eastAsia="Times New Roman" w:hAnsi="Times New Roman"/>
                <w:sz w:val="24"/>
                <w:szCs w:val="24"/>
              </w:rPr>
              <w:t>ential loss or damage which may be suffered by the other Party in connection with the Contract, other than as specifically provided in Sub-Clause 8.7 [</w:t>
            </w:r>
            <w:r w:rsidRPr="00B405AD">
              <w:rPr>
                <w:rFonts w:ascii="Times New Roman" w:eastAsia="Times New Roman" w:hAnsi="Times New Roman"/>
                <w:i/>
                <w:sz w:val="24"/>
                <w:szCs w:val="24"/>
              </w:rPr>
              <w:t>Delay Damages</w:t>
            </w:r>
            <w:r w:rsidRPr="00B405AD">
              <w:rPr>
                <w:rFonts w:ascii="Times New Roman" w:eastAsia="Times New Roman" w:hAnsi="Times New Roman"/>
                <w:sz w:val="24"/>
                <w:szCs w:val="24"/>
              </w:rPr>
              <w:t>]; Sub-Clause 11.2 [</w:t>
            </w:r>
            <w:r w:rsidRPr="00B405AD">
              <w:rPr>
                <w:rFonts w:ascii="Times New Roman" w:eastAsia="Times New Roman" w:hAnsi="Times New Roman"/>
                <w:i/>
                <w:sz w:val="24"/>
                <w:szCs w:val="24"/>
              </w:rPr>
              <w:t>Cost of Remedying Defects</w:t>
            </w:r>
            <w:r w:rsidRPr="00B405AD">
              <w:rPr>
                <w:rFonts w:ascii="Times New Roman" w:eastAsia="Times New Roman" w:hAnsi="Times New Roman"/>
                <w:sz w:val="24"/>
                <w:szCs w:val="24"/>
              </w:rPr>
              <w:t>]; Sub-Clause 15.4 [</w:t>
            </w:r>
            <w:r w:rsidRPr="00B405AD">
              <w:rPr>
                <w:rFonts w:ascii="Times New Roman" w:eastAsia="Times New Roman" w:hAnsi="Times New Roman"/>
                <w:i/>
                <w:sz w:val="24"/>
                <w:szCs w:val="24"/>
              </w:rPr>
              <w:t>Payment after Termination</w:t>
            </w:r>
            <w:r w:rsidRPr="00EE14FE">
              <w:rPr>
                <w:rFonts w:ascii="Times New Roman" w:eastAsia="Times New Roman" w:hAnsi="Times New Roman"/>
                <w:sz w:val="24"/>
                <w:szCs w:val="24"/>
              </w:rPr>
              <w:t>]; Sub-Clause 16.4 [</w:t>
            </w:r>
            <w:r w:rsidRPr="00742E8D">
              <w:rPr>
                <w:rFonts w:ascii="Times New Roman" w:eastAsia="Times New Roman" w:hAnsi="Times New Roman"/>
                <w:i/>
                <w:sz w:val="24"/>
                <w:szCs w:val="24"/>
              </w:rPr>
              <w:t>Payment on Termination</w:t>
            </w:r>
            <w:r w:rsidRPr="00742E8D">
              <w:rPr>
                <w:rFonts w:ascii="Times New Roman" w:eastAsia="Times New Roman" w:hAnsi="Times New Roman"/>
                <w:sz w:val="24"/>
                <w:szCs w:val="24"/>
              </w:rPr>
              <w:t>]; Sub-Clause 17.1 [</w:t>
            </w:r>
            <w:r w:rsidRPr="00742E8D">
              <w:rPr>
                <w:rFonts w:ascii="Times New Roman" w:eastAsia="Times New Roman" w:hAnsi="Times New Roman"/>
                <w:i/>
                <w:sz w:val="24"/>
                <w:szCs w:val="24"/>
              </w:rPr>
              <w:t>Indemnities</w:t>
            </w:r>
            <w:r w:rsidRPr="00742E8D">
              <w:rPr>
                <w:rFonts w:ascii="Times New Roman" w:eastAsia="Times New Roman" w:hAnsi="Times New Roman"/>
                <w:sz w:val="24"/>
                <w:szCs w:val="24"/>
              </w:rPr>
              <w:t>]; Sub-Clause 17.4 (b) [</w:t>
            </w:r>
            <w:r w:rsidRPr="00742E8D">
              <w:rPr>
                <w:rFonts w:ascii="Times New Roman" w:eastAsia="Times New Roman" w:hAnsi="Times New Roman"/>
                <w:i/>
                <w:sz w:val="24"/>
                <w:szCs w:val="24"/>
              </w:rPr>
              <w:t>Consequences of Employer’s Risks</w:t>
            </w:r>
            <w:r w:rsidRPr="00742E8D">
              <w:rPr>
                <w:rFonts w:ascii="Times New Roman" w:eastAsia="Times New Roman" w:hAnsi="Times New Roman"/>
                <w:sz w:val="24"/>
                <w:szCs w:val="24"/>
              </w:rPr>
              <w:t>] and Sub-Clause 17.5 [</w:t>
            </w:r>
            <w:r w:rsidRPr="00742E8D">
              <w:rPr>
                <w:rFonts w:ascii="Times New Roman" w:eastAsia="Times New Roman" w:hAnsi="Times New Roman"/>
                <w:i/>
                <w:sz w:val="24"/>
                <w:szCs w:val="24"/>
              </w:rPr>
              <w:t>Intellectual and Industrial Property Rights</w:t>
            </w:r>
            <w:r w:rsidRPr="00742E8D">
              <w:rPr>
                <w:rFonts w:ascii="Times New Roman" w:eastAsia="Times New Roman" w:hAnsi="Times New Roman"/>
                <w:sz w:val="24"/>
                <w:szCs w:val="24"/>
              </w:rPr>
              <w:t>].”</w:t>
            </w:r>
          </w:p>
        </w:tc>
      </w:tr>
    </w:tbl>
    <w:p w14:paraId="49839613" w14:textId="77777777" w:rsidR="00087C96" w:rsidRPr="00742E8D"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p w14:paraId="58212C3F" w14:textId="77777777" w:rsidR="00087C96" w:rsidRPr="00656EF1" w:rsidRDefault="00FF231B" w:rsidP="00410859">
      <w:pPr>
        <w:keepNext/>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 xml:space="preserve">18.  </w:t>
      </w:r>
      <w:r w:rsidR="00087C96" w:rsidRPr="00656EF1">
        <w:rPr>
          <w:rFonts w:ascii="Times New Roman" w:eastAsia="Times New Roman" w:hAnsi="Times New Roman"/>
          <w:b/>
          <w:bCs/>
          <w:color w:val="000000"/>
          <w:sz w:val="24"/>
          <w:szCs w:val="20"/>
        </w:rPr>
        <w:t>Insurance</w:t>
      </w:r>
    </w:p>
    <w:p w14:paraId="0BAB4275" w14:textId="77777777" w:rsidR="00087C96" w:rsidRPr="007241BF" w:rsidRDefault="00087C96" w:rsidP="00333AA1">
      <w:pPr>
        <w:keepNext/>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A52E00D" w14:textId="77777777" w:rsidTr="00087C96">
        <w:tc>
          <w:tcPr>
            <w:tcW w:w="2664" w:type="dxa"/>
            <w:tcBorders>
              <w:top w:val="nil"/>
              <w:left w:val="nil"/>
              <w:bottom w:val="nil"/>
              <w:right w:val="nil"/>
            </w:tcBorders>
          </w:tcPr>
          <w:p w14:paraId="4421469D" w14:textId="77777777" w:rsidR="00087C96" w:rsidRPr="007241BF" w:rsidRDefault="00087C96" w:rsidP="00410859">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18.1</w:t>
            </w:r>
          </w:p>
          <w:p w14:paraId="4B9ED325" w14:textId="25B7EA9B" w:rsidR="00182DEC" w:rsidRPr="00410859" w:rsidRDefault="00087C96" w:rsidP="00410859">
            <w:pPr>
              <w:keepNext/>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General Requirements for Insurance</w:t>
            </w:r>
          </w:p>
        </w:tc>
        <w:tc>
          <w:tcPr>
            <w:tcW w:w="6696" w:type="dxa"/>
            <w:tcBorders>
              <w:top w:val="nil"/>
              <w:left w:val="nil"/>
              <w:bottom w:val="nil"/>
              <w:right w:val="nil"/>
            </w:tcBorders>
          </w:tcPr>
          <w:p w14:paraId="271711AD" w14:textId="77777777" w:rsidR="00087C96" w:rsidRPr="00EE14FE" w:rsidRDefault="00087C96" w:rsidP="00410859">
            <w:pPr>
              <w:keepNext/>
              <w:autoSpaceDE w:val="0"/>
              <w:autoSpaceDN w:val="0"/>
              <w:adjustRightInd w:val="0"/>
              <w:spacing w:after="0" w:line="240" w:lineRule="auto"/>
              <w:jc w:val="both"/>
              <w:rPr>
                <w:rFonts w:ascii="Times New Roman" w:eastAsia="Times New Roman" w:hAnsi="Times New Roman"/>
                <w:color w:val="000000"/>
                <w:sz w:val="24"/>
                <w:szCs w:val="20"/>
              </w:rPr>
            </w:pPr>
            <w:r w:rsidRPr="00EE14FE">
              <w:rPr>
                <w:rFonts w:ascii="Times New Roman" w:eastAsia="Times New Roman" w:hAnsi="Times New Roman"/>
                <w:color w:val="000000"/>
                <w:sz w:val="24"/>
                <w:szCs w:val="20"/>
              </w:rPr>
              <w:t>Amend Sub-Clause 18.1 by adding the following at the end:</w:t>
            </w:r>
          </w:p>
          <w:p w14:paraId="3B0DEE84" w14:textId="77777777" w:rsidR="00087C96" w:rsidRPr="00742E8D" w:rsidRDefault="00087C96" w:rsidP="00410859">
            <w:pPr>
              <w:keepNext/>
              <w:autoSpaceDE w:val="0"/>
              <w:autoSpaceDN w:val="0"/>
              <w:adjustRightInd w:val="0"/>
              <w:spacing w:after="0" w:line="240" w:lineRule="auto"/>
              <w:jc w:val="both"/>
              <w:rPr>
                <w:rFonts w:ascii="Times New Roman" w:eastAsia="Times New Roman" w:hAnsi="Times New Roman"/>
                <w:color w:val="000000"/>
                <w:sz w:val="24"/>
                <w:szCs w:val="20"/>
              </w:rPr>
            </w:pPr>
          </w:p>
          <w:p w14:paraId="20842189" w14:textId="77777777" w:rsidR="003B7A21" w:rsidRPr="00742E8D" w:rsidRDefault="00087C96" w:rsidP="00410859">
            <w:pPr>
              <w:keepNext/>
              <w:autoSpaceDE w:val="0"/>
              <w:autoSpaceDN w:val="0"/>
              <w:adjustRightInd w:val="0"/>
              <w:spacing w:after="0" w:line="240" w:lineRule="auto"/>
              <w:jc w:val="both"/>
              <w:rPr>
                <w:rFonts w:ascii="Times New Roman" w:eastAsia="Times New Roman" w:hAnsi="Times New Roman"/>
                <w:iCs/>
                <w:sz w:val="24"/>
                <w:szCs w:val="20"/>
              </w:rPr>
            </w:pPr>
            <w:r w:rsidRPr="00742E8D">
              <w:rPr>
                <w:rFonts w:ascii="Times New Roman" w:eastAsia="Times New Roman" w:hAnsi="Times New Roman"/>
                <w:iCs/>
                <w:sz w:val="24"/>
                <w:szCs w:val="20"/>
              </w:rPr>
              <w:t>“The insuring Party shall be entitled to place all insurance relating to the Contract (including, but not limited to the insurance referred to Clause 18 [</w:t>
            </w:r>
            <w:r w:rsidRPr="00742E8D">
              <w:rPr>
                <w:rFonts w:ascii="Times New Roman" w:eastAsia="Times New Roman" w:hAnsi="Times New Roman"/>
                <w:i/>
                <w:iCs/>
                <w:sz w:val="24"/>
                <w:szCs w:val="20"/>
              </w:rPr>
              <w:t>Insurance</w:t>
            </w:r>
            <w:r w:rsidRPr="00742E8D">
              <w:rPr>
                <w:rFonts w:ascii="Times New Roman" w:eastAsia="Times New Roman" w:hAnsi="Times New Roman"/>
                <w:iCs/>
                <w:sz w:val="24"/>
                <w:szCs w:val="20"/>
              </w:rPr>
              <w:t>]) with insurers from any Eligible Entity.”</w:t>
            </w:r>
          </w:p>
          <w:p w14:paraId="0807479C" w14:textId="178C2990" w:rsidR="0025686D" w:rsidRPr="00742E8D" w:rsidRDefault="0025686D" w:rsidP="00410859">
            <w:pPr>
              <w:keepNext/>
              <w:autoSpaceDE w:val="0"/>
              <w:autoSpaceDN w:val="0"/>
              <w:adjustRightInd w:val="0"/>
              <w:spacing w:after="0" w:line="240" w:lineRule="auto"/>
              <w:jc w:val="both"/>
              <w:rPr>
                <w:rFonts w:ascii="Times New Roman" w:eastAsia="Times New Roman" w:hAnsi="Times New Roman"/>
                <w:color w:val="000000"/>
                <w:sz w:val="24"/>
                <w:szCs w:val="20"/>
              </w:rPr>
            </w:pPr>
          </w:p>
        </w:tc>
      </w:tr>
      <w:tr w:rsidR="003B7A21" w:rsidRPr="00742E8D" w14:paraId="49F627F8" w14:textId="77777777" w:rsidTr="00087C96">
        <w:tc>
          <w:tcPr>
            <w:tcW w:w="2664" w:type="dxa"/>
            <w:tcBorders>
              <w:top w:val="nil"/>
              <w:left w:val="nil"/>
              <w:bottom w:val="nil"/>
              <w:right w:val="nil"/>
            </w:tcBorders>
          </w:tcPr>
          <w:p w14:paraId="786A04EC" w14:textId="77777777" w:rsidR="003B7A21" w:rsidRPr="00B405AD" w:rsidRDefault="003B7A21" w:rsidP="003B7A21">
            <w:pPr>
              <w:autoSpaceDE w:val="0"/>
              <w:autoSpaceDN w:val="0"/>
              <w:adjustRightInd w:val="0"/>
              <w:spacing w:after="0" w:line="240" w:lineRule="auto"/>
              <w:rPr>
                <w:rFonts w:ascii="Times New Roman" w:eastAsia="Times New Roman" w:hAnsi="Times New Roman"/>
                <w:bCs/>
                <w:color w:val="000000"/>
                <w:sz w:val="24"/>
                <w:szCs w:val="20"/>
              </w:rPr>
            </w:pPr>
            <w:r w:rsidRPr="00B405AD">
              <w:rPr>
                <w:rFonts w:ascii="Times New Roman" w:eastAsia="Times New Roman" w:hAnsi="Times New Roman"/>
                <w:b/>
                <w:bCs/>
                <w:color w:val="000000"/>
                <w:sz w:val="24"/>
                <w:szCs w:val="20"/>
              </w:rPr>
              <w:t>Sub-Clause 18.5</w:t>
            </w:r>
          </w:p>
          <w:p w14:paraId="164BC667" w14:textId="77777777" w:rsidR="003B7A21" w:rsidRPr="00423584" w:rsidRDefault="003B7A21" w:rsidP="009B74B9">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Requirements for Professional Liability Insurance</w:t>
            </w:r>
          </w:p>
        </w:tc>
        <w:tc>
          <w:tcPr>
            <w:tcW w:w="6696" w:type="dxa"/>
            <w:tcBorders>
              <w:top w:val="nil"/>
              <w:left w:val="nil"/>
              <w:bottom w:val="nil"/>
              <w:right w:val="nil"/>
            </w:tcBorders>
          </w:tcPr>
          <w:p w14:paraId="740709D9" w14:textId="77777777" w:rsidR="003B7A21" w:rsidRPr="00742E8D" w:rsidRDefault="003B7A21" w:rsidP="003B7A21">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Add the following Sub-Clause 18.5:</w:t>
            </w:r>
          </w:p>
          <w:p w14:paraId="4D11BF05" w14:textId="77777777" w:rsidR="003B7A21" w:rsidRPr="00742E8D" w:rsidRDefault="003B7A21" w:rsidP="003B7A21">
            <w:pPr>
              <w:spacing w:after="0" w:line="240" w:lineRule="auto"/>
              <w:jc w:val="both"/>
              <w:rPr>
                <w:rFonts w:ascii="Times New Roman" w:eastAsia="Times New Roman" w:hAnsi="Times New Roman"/>
                <w:sz w:val="24"/>
                <w:szCs w:val="20"/>
              </w:rPr>
            </w:pPr>
          </w:p>
          <w:p w14:paraId="3CD9FFF4" w14:textId="77777777" w:rsidR="003B7A21" w:rsidRDefault="003B7A21" w:rsidP="003B7A21">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Contractor shall effect and maintain professional liability insurance in an amount no less than the total liability of the Contractor to the Employer calculated in accordance with Sub-Clause 17.6 [</w:t>
            </w:r>
            <w:r w:rsidRPr="00742E8D">
              <w:rPr>
                <w:rFonts w:ascii="Times New Roman" w:eastAsia="Times New Roman" w:hAnsi="Times New Roman"/>
                <w:i/>
                <w:sz w:val="24"/>
                <w:szCs w:val="20"/>
              </w:rPr>
              <w:t>Limitation of Liability</w:t>
            </w:r>
            <w:r w:rsidRPr="00742E8D">
              <w:rPr>
                <w:rFonts w:ascii="Times New Roman" w:eastAsia="Times New Roman" w:hAnsi="Times New Roman"/>
                <w:sz w:val="24"/>
                <w:szCs w:val="20"/>
              </w:rPr>
              <w:t>].”</w:t>
            </w:r>
          </w:p>
          <w:p w14:paraId="123D0504" w14:textId="77777777" w:rsidR="003B7A21" w:rsidRPr="00EE14FE" w:rsidRDefault="003B7A21" w:rsidP="003B7A21">
            <w:pPr>
              <w:autoSpaceDE w:val="0"/>
              <w:autoSpaceDN w:val="0"/>
              <w:adjustRightInd w:val="0"/>
              <w:spacing w:after="0" w:line="240" w:lineRule="auto"/>
              <w:jc w:val="both"/>
              <w:rPr>
                <w:rFonts w:ascii="Times New Roman" w:eastAsia="Times New Roman" w:hAnsi="Times New Roman"/>
                <w:color w:val="000000"/>
                <w:sz w:val="24"/>
                <w:szCs w:val="20"/>
              </w:rPr>
            </w:pPr>
          </w:p>
        </w:tc>
      </w:tr>
    </w:tbl>
    <w:p w14:paraId="036833CF"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19.  Force Majeure</w:t>
      </w:r>
    </w:p>
    <w:p w14:paraId="4F983017" w14:textId="77777777" w:rsidR="00087C96" w:rsidRPr="00656EF1"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572B02A" w14:textId="77777777" w:rsidTr="00087C96">
        <w:tc>
          <w:tcPr>
            <w:tcW w:w="2664" w:type="dxa"/>
            <w:tcBorders>
              <w:top w:val="nil"/>
              <w:left w:val="nil"/>
              <w:bottom w:val="nil"/>
              <w:right w:val="nil"/>
            </w:tcBorders>
          </w:tcPr>
          <w:p w14:paraId="1C79BC6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19.4</w:t>
            </w:r>
          </w:p>
          <w:p w14:paraId="053E3B74"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Consequences of Force Majeure</w:t>
            </w:r>
          </w:p>
        </w:tc>
        <w:tc>
          <w:tcPr>
            <w:tcW w:w="6696" w:type="dxa"/>
            <w:tcBorders>
              <w:top w:val="nil"/>
              <w:left w:val="nil"/>
              <w:bottom w:val="nil"/>
              <w:right w:val="nil"/>
            </w:tcBorders>
          </w:tcPr>
          <w:p w14:paraId="3F7B77CE" w14:textId="77777777" w:rsidR="00087C96" w:rsidRPr="007241BF" w:rsidRDefault="00087C96" w:rsidP="00087C96">
            <w:pPr>
              <w:autoSpaceDE w:val="0"/>
              <w:autoSpaceDN w:val="0"/>
              <w:adjustRightInd w:val="0"/>
              <w:spacing w:after="0" w:line="240" w:lineRule="auto"/>
              <w:ind w:left="36"/>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Amend Sub-Clause 19.4 by inserting the following at the end of Subpara. (b):</w:t>
            </w:r>
          </w:p>
          <w:p w14:paraId="7EAFE92E" w14:textId="77777777" w:rsidR="00087C96" w:rsidRPr="007241BF" w:rsidRDefault="00087C96" w:rsidP="00087C96">
            <w:pPr>
              <w:autoSpaceDE w:val="0"/>
              <w:autoSpaceDN w:val="0"/>
              <w:adjustRightInd w:val="0"/>
              <w:spacing w:after="0" w:line="240" w:lineRule="auto"/>
              <w:ind w:left="36"/>
              <w:jc w:val="both"/>
              <w:rPr>
                <w:rFonts w:ascii="Times New Roman" w:eastAsia="Times New Roman" w:hAnsi="Times New Roman"/>
                <w:color w:val="000000"/>
                <w:sz w:val="24"/>
                <w:szCs w:val="20"/>
              </w:rPr>
            </w:pPr>
          </w:p>
          <w:p w14:paraId="3D9197A0" w14:textId="77777777" w:rsidR="00087C96" w:rsidRPr="00B405AD" w:rsidRDefault="00087C96" w:rsidP="003A1010">
            <w:pPr>
              <w:suppressAutoHyphens/>
              <w:spacing w:before="120" w:after="0" w:line="240" w:lineRule="auto"/>
              <w:ind w:left="36"/>
              <w:jc w:val="both"/>
              <w:rPr>
                <w:rFonts w:ascii="Times New Roman" w:eastAsia="Times New Roman" w:hAnsi="Times New Roman"/>
                <w:sz w:val="24"/>
              </w:rPr>
            </w:pPr>
            <w:r w:rsidRPr="0063164A">
              <w:rPr>
                <w:rFonts w:ascii="Times New Roman" w:eastAsia="Times New Roman" w:hAnsi="Times New Roman"/>
                <w:sz w:val="24"/>
                <w:szCs w:val="24"/>
              </w:rPr>
              <w:t>“, including the costs of rectifying or replacing the Works and/or Goods damaged or destroyed by Force Majeure, to the extent they are not indemnified through the insurance policy referred to in Sub-Clause 18.2 [</w:t>
            </w:r>
            <w:r w:rsidRPr="00B405AD">
              <w:rPr>
                <w:rFonts w:ascii="Times New Roman" w:eastAsia="Times New Roman" w:hAnsi="Times New Roman"/>
                <w:i/>
                <w:sz w:val="24"/>
                <w:szCs w:val="24"/>
              </w:rPr>
              <w:t>Insurance for Works and Contractor’s Equipment</w:t>
            </w:r>
            <w:r w:rsidRPr="00B405AD">
              <w:rPr>
                <w:rFonts w:ascii="Times New Roman" w:eastAsia="Times New Roman" w:hAnsi="Times New Roman"/>
                <w:sz w:val="24"/>
                <w:szCs w:val="24"/>
              </w:rPr>
              <w:t>].”</w:t>
            </w:r>
          </w:p>
        </w:tc>
      </w:tr>
    </w:tbl>
    <w:p w14:paraId="6BDD0955" w14:textId="77777777" w:rsidR="00087C96" w:rsidRPr="00742E8D"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p>
    <w:p w14:paraId="19BBE610"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20.  Claims, Disputes and Arbitration</w:t>
      </w:r>
      <w:r w:rsidRPr="00742E8D">
        <w:rPr>
          <w:rFonts w:ascii="Times New Roman" w:eastAsia="Times New Roman" w:hAnsi="Times New Roman"/>
          <w:b/>
          <w:bCs/>
          <w:color w:val="000000"/>
          <w:sz w:val="24"/>
          <w:szCs w:val="20"/>
          <w:vertAlign w:val="superscript"/>
        </w:rPr>
        <w:footnoteReference w:id="28"/>
      </w:r>
    </w:p>
    <w:p w14:paraId="5875A1BE" w14:textId="77777777" w:rsidR="00087C96" w:rsidRPr="00656EF1"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B0159A" w:rsidRPr="00742E8D" w14:paraId="46A11098" w14:textId="77777777" w:rsidTr="00087C96">
        <w:tc>
          <w:tcPr>
            <w:tcW w:w="2664" w:type="dxa"/>
            <w:tcBorders>
              <w:top w:val="nil"/>
              <w:left w:val="nil"/>
              <w:bottom w:val="nil"/>
              <w:right w:val="nil"/>
            </w:tcBorders>
          </w:tcPr>
          <w:p w14:paraId="33CADD20" w14:textId="3AB7168A" w:rsidR="00B0159A" w:rsidRPr="007241BF"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20.1</w:t>
            </w:r>
          </w:p>
          <w:p w14:paraId="0891EC12" w14:textId="77777777" w:rsidR="00B0159A" w:rsidRPr="00410859"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Claims</w:t>
            </w:r>
          </w:p>
        </w:tc>
        <w:tc>
          <w:tcPr>
            <w:tcW w:w="6696" w:type="dxa"/>
            <w:tcBorders>
              <w:top w:val="nil"/>
              <w:left w:val="nil"/>
              <w:bottom w:val="nil"/>
              <w:right w:val="nil"/>
            </w:tcBorders>
          </w:tcPr>
          <w:p w14:paraId="55FDB484"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Amend Sub-Clause 20.1 by inserting the following as a new paragraph between subparagraphs 6 and  7:</w:t>
            </w:r>
          </w:p>
          <w:p w14:paraId="0102FD1B"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6AB49D6B" w14:textId="77777777" w:rsidR="00B0159A" w:rsidRDefault="00B0159A" w:rsidP="00B0159A">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“Within the above defined period of 42 days, the Engineer shall proceed in accordance with Sub-Clause 3.5 [</w:t>
            </w:r>
            <w:r w:rsidRPr="00087C96">
              <w:rPr>
                <w:rFonts w:ascii="Times New Roman" w:eastAsia="Times New Roman" w:hAnsi="Times New Roman"/>
                <w:i/>
                <w:sz w:val="24"/>
                <w:szCs w:val="24"/>
              </w:rPr>
              <w:t>Determinations</w:t>
            </w:r>
            <w:r w:rsidRPr="00087C96">
              <w:rPr>
                <w:rFonts w:ascii="Times New Roman" w:eastAsia="Times New Roman" w:hAnsi="Times New Roman"/>
                <w:sz w:val="24"/>
                <w:szCs w:val="24"/>
              </w:rPr>
              <w:t>] to agree or determine (i) the extension (if any) of the Time for Completion (before or after its expiry) in accordance with Sub-Clause 8.4 [</w:t>
            </w:r>
            <w:r w:rsidRPr="00087C96">
              <w:rPr>
                <w:rFonts w:ascii="Times New Roman" w:eastAsia="Times New Roman" w:hAnsi="Times New Roman"/>
                <w:i/>
                <w:sz w:val="24"/>
                <w:szCs w:val="24"/>
              </w:rPr>
              <w:t>Extension of Time for Completion</w:t>
            </w:r>
            <w:r w:rsidRPr="00087C96">
              <w:rPr>
                <w:rFonts w:ascii="Times New Roman" w:eastAsia="Times New Roman" w:hAnsi="Times New Roman"/>
                <w:sz w:val="24"/>
                <w:szCs w:val="24"/>
              </w:rPr>
              <w:t>], and/or (ii) the additional payment (if any) to which the Contractor is entitled under the Contract.”</w:t>
            </w:r>
          </w:p>
          <w:p w14:paraId="71A801E3" w14:textId="72B34EA8" w:rsidR="00357566" w:rsidRDefault="00357566" w:rsidP="00B0159A">
            <w:pPr>
              <w:spacing w:after="0" w:line="240" w:lineRule="auto"/>
              <w:jc w:val="both"/>
              <w:rPr>
                <w:rFonts w:ascii="Times New Roman" w:eastAsia="Times New Roman" w:hAnsi="Times New Roman"/>
                <w:sz w:val="24"/>
                <w:szCs w:val="24"/>
              </w:rPr>
            </w:pPr>
          </w:p>
          <w:p w14:paraId="5F7A3921" w14:textId="77777777" w:rsidR="00357566" w:rsidRPr="00087C96" w:rsidRDefault="00357566" w:rsidP="00357566">
            <w:pPr>
              <w:autoSpaceDE w:val="0"/>
              <w:autoSpaceDN w:val="0"/>
              <w:adjustRightInd w:val="0"/>
              <w:spacing w:after="0" w:line="240" w:lineRule="auto"/>
              <w:jc w:val="both"/>
              <w:rPr>
                <w:rFonts w:ascii="Times New Roman" w:eastAsia="Times New Roman" w:hAnsi="Times New Roman"/>
                <w:color w:val="000000"/>
                <w:sz w:val="24"/>
                <w:szCs w:val="20"/>
              </w:rPr>
            </w:pPr>
            <w:r w:rsidRPr="00087C96">
              <w:rPr>
                <w:rFonts w:ascii="Times New Roman" w:eastAsia="Times New Roman" w:hAnsi="Times New Roman"/>
                <w:color w:val="000000"/>
                <w:sz w:val="24"/>
                <w:szCs w:val="20"/>
              </w:rPr>
              <w:t>Amend Sub-Clause 20.1 by deleting paragraph 8 (in the order of paragraphs prior to the amendment made above) and replacing it with the following new paragraph:</w:t>
            </w:r>
          </w:p>
          <w:p w14:paraId="6EEEA23E" w14:textId="77777777" w:rsidR="00357566" w:rsidRPr="00087C96" w:rsidRDefault="00357566" w:rsidP="00357566">
            <w:pPr>
              <w:autoSpaceDE w:val="0"/>
              <w:autoSpaceDN w:val="0"/>
              <w:adjustRightInd w:val="0"/>
              <w:spacing w:after="0" w:line="240" w:lineRule="auto"/>
              <w:jc w:val="both"/>
              <w:rPr>
                <w:rFonts w:ascii="Times New Roman" w:eastAsia="Times New Roman" w:hAnsi="Times New Roman"/>
                <w:color w:val="000000"/>
                <w:sz w:val="24"/>
                <w:szCs w:val="20"/>
              </w:rPr>
            </w:pPr>
          </w:p>
          <w:p w14:paraId="53D31D02" w14:textId="77777777" w:rsidR="00357566" w:rsidRPr="00087C96" w:rsidRDefault="00357566" w:rsidP="00357566">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087C96">
              <w:rPr>
                <w:rFonts w:ascii="Times New Roman" w:eastAsia="Times New Roman" w:hAnsi="Times New Roman"/>
                <w:i/>
                <w:sz w:val="24"/>
                <w:szCs w:val="24"/>
              </w:rPr>
              <w:t>Obtaining Dispute Adjudication Board’s Decision</w:t>
            </w:r>
            <w:r w:rsidRPr="00087C96">
              <w:rPr>
                <w:rFonts w:ascii="Times New Roman" w:eastAsia="Times New Roman" w:hAnsi="Times New Roman"/>
                <w:sz w:val="24"/>
                <w:szCs w:val="24"/>
              </w:rPr>
              <w:t>].”</w:t>
            </w:r>
          </w:p>
          <w:p w14:paraId="5015E306" w14:textId="77777777" w:rsidR="00357566" w:rsidRPr="00087C96" w:rsidRDefault="00357566" w:rsidP="00B0159A">
            <w:pPr>
              <w:spacing w:after="0" w:line="240" w:lineRule="auto"/>
              <w:jc w:val="both"/>
              <w:rPr>
                <w:rFonts w:ascii="Times New Roman" w:eastAsia="Times New Roman" w:hAnsi="Times New Roman"/>
                <w:sz w:val="24"/>
                <w:szCs w:val="24"/>
              </w:rPr>
            </w:pPr>
          </w:p>
          <w:p w14:paraId="2D739828" w14:textId="3D631428" w:rsidR="00B0159A" w:rsidRPr="00742E8D" w:rsidRDefault="00B0159A" w:rsidP="00B0159A">
            <w:pPr>
              <w:spacing w:after="0" w:line="240" w:lineRule="auto"/>
              <w:jc w:val="both"/>
              <w:rPr>
                <w:rFonts w:ascii="Times New Roman" w:eastAsia="Times New Roman" w:hAnsi="Times New Roman"/>
                <w:color w:val="000000"/>
                <w:sz w:val="24"/>
                <w:szCs w:val="20"/>
              </w:rPr>
            </w:pPr>
          </w:p>
        </w:tc>
      </w:tr>
      <w:tr w:rsidR="00B0159A" w:rsidRPr="00742E8D" w14:paraId="2FF0B7DE" w14:textId="77777777" w:rsidTr="00087C96">
        <w:tc>
          <w:tcPr>
            <w:tcW w:w="2664" w:type="dxa"/>
            <w:tcBorders>
              <w:top w:val="nil"/>
              <w:left w:val="nil"/>
              <w:bottom w:val="nil"/>
              <w:right w:val="nil"/>
            </w:tcBorders>
          </w:tcPr>
          <w:p w14:paraId="2C067DCC" w14:textId="77777777" w:rsidR="00B0159A" w:rsidRPr="00656EF1"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20.2</w:t>
            </w:r>
          </w:p>
          <w:p w14:paraId="1014C824" w14:textId="77777777" w:rsidR="00B0159A" w:rsidRPr="00423584" w:rsidRDefault="00B0159A" w:rsidP="00B0159A">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Appointment of the Dispute Adjudication Board</w:t>
            </w:r>
          </w:p>
        </w:tc>
        <w:tc>
          <w:tcPr>
            <w:tcW w:w="6696" w:type="dxa"/>
            <w:tcBorders>
              <w:top w:val="nil"/>
              <w:left w:val="nil"/>
              <w:bottom w:val="nil"/>
              <w:right w:val="nil"/>
            </w:tcBorders>
          </w:tcPr>
          <w:p w14:paraId="3461E5B1"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Amend Sub-Clause 20.2 by inserting the following at the end of the first sentence of the second paragraph:</w:t>
            </w:r>
          </w:p>
          <w:p w14:paraId="2AB5860D"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10E476E5"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sz w:val="24"/>
                <w:szCs w:val="24"/>
              </w:rPr>
              <w:t xml:space="preserve">“, each of whom shall be fluent in the language for communication defined in the Contract and shall be a professional </w:t>
            </w:r>
            <w:r w:rsidRPr="00087C96">
              <w:rPr>
                <w:rFonts w:ascii="Times New Roman" w:eastAsia="Times New Roman" w:hAnsi="Times New Roman"/>
                <w:spacing w:val="-4"/>
                <w:sz w:val="24"/>
                <w:szCs w:val="24"/>
              </w:rPr>
              <w:t>experienced in the type of construction involved in the Works and with the interpreta</w:t>
            </w:r>
            <w:r w:rsidRPr="00087C96">
              <w:rPr>
                <w:rFonts w:ascii="Times New Roman" w:eastAsia="Times New Roman" w:hAnsi="Times New Roman"/>
                <w:spacing w:val="-4"/>
                <w:sz w:val="24"/>
                <w:szCs w:val="24"/>
              </w:rPr>
              <w:softHyphen/>
              <w:t>tion of contractual documents</w:t>
            </w:r>
            <w:r w:rsidRPr="00087C96">
              <w:rPr>
                <w:rFonts w:ascii="Times New Roman" w:eastAsia="Times New Roman" w:hAnsi="Times New Roman"/>
                <w:sz w:val="24"/>
                <w:szCs w:val="24"/>
              </w:rPr>
              <w:t>.”</w:t>
            </w:r>
          </w:p>
          <w:p w14:paraId="4C45E1B5" w14:textId="3AA97D86" w:rsidR="00B0159A" w:rsidRPr="00B405AD" w:rsidRDefault="00B0159A" w:rsidP="00B0159A">
            <w:pPr>
              <w:autoSpaceDE w:val="0"/>
              <w:autoSpaceDN w:val="0"/>
              <w:adjustRightInd w:val="0"/>
              <w:spacing w:after="0" w:line="240" w:lineRule="auto"/>
              <w:jc w:val="both"/>
              <w:rPr>
                <w:rFonts w:ascii="Times New Roman" w:eastAsia="Times New Roman" w:hAnsi="Times New Roman"/>
                <w:color w:val="000000"/>
                <w:sz w:val="24"/>
                <w:szCs w:val="20"/>
              </w:rPr>
            </w:pPr>
          </w:p>
        </w:tc>
      </w:tr>
      <w:tr w:rsidR="00B0159A" w:rsidRPr="00742E8D" w14:paraId="2BE0E004" w14:textId="77777777" w:rsidTr="00087C96">
        <w:tc>
          <w:tcPr>
            <w:tcW w:w="2664" w:type="dxa"/>
            <w:tcBorders>
              <w:top w:val="nil"/>
              <w:left w:val="nil"/>
              <w:bottom w:val="nil"/>
              <w:right w:val="nil"/>
            </w:tcBorders>
          </w:tcPr>
          <w:p w14:paraId="40CA94B1" w14:textId="77777777" w:rsidR="00B0159A" w:rsidRPr="00742E8D"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Borders>
              <w:top w:val="nil"/>
              <w:left w:val="nil"/>
              <w:bottom w:val="nil"/>
              <w:right w:val="nil"/>
            </w:tcBorders>
          </w:tcPr>
          <w:p w14:paraId="27B1DE53"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Amend Sub-Clause 20.2 by replacing the fifth paragraph with the following:</w:t>
            </w:r>
          </w:p>
          <w:p w14:paraId="6DAAD34B"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4D78C67A"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“The agreement between the Parties and either the sole member (“adjudicator”) or each of the three members shall:</w:t>
            </w:r>
          </w:p>
          <w:p w14:paraId="2D631542"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4D333DC6" w14:textId="77777777" w:rsidR="00B0159A" w:rsidRPr="00087C96" w:rsidRDefault="00B0159A" w:rsidP="00B0159A">
            <w:pPr>
              <w:numPr>
                <w:ilvl w:val="0"/>
                <w:numId w:val="44"/>
              </w:numPr>
              <w:autoSpaceDE w:val="0"/>
              <w:autoSpaceDN w:val="0"/>
              <w:adjustRightInd w:val="0"/>
              <w:spacing w:after="120" w:line="240" w:lineRule="auto"/>
              <w:ind w:left="396" w:firstLine="22"/>
              <w:jc w:val="both"/>
              <w:rPr>
                <w:rFonts w:ascii="Times New Roman" w:eastAsia="Times New Roman" w:hAnsi="Times New Roman"/>
                <w:b/>
                <w:color w:val="000000"/>
                <w:sz w:val="24"/>
                <w:szCs w:val="24"/>
              </w:rPr>
            </w:pPr>
            <w:r w:rsidRPr="00087C96">
              <w:rPr>
                <w:rFonts w:ascii="Times New Roman" w:eastAsia="Times New Roman" w:hAnsi="Times New Roman"/>
                <w:color w:val="000000"/>
                <w:sz w:val="24"/>
                <w:szCs w:val="24"/>
              </w:rPr>
              <w:t xml:space="preserve"> incorporate by reference the General Conditions of Dispute Adjudication Agreement contained in the Appendix to these General Conditions; and</w:t>
            </w:r>
          </w:p>
          <w:p w14:paraId="41D5A2A1" w14:textId="77777777" w:rsidR="00B0159A" w:rsidRPr="00087C96" w:rsidRDefault="00B0159A" w:rsidP="00B0159A">
            <w:pPr>
              <w:numPr>
                <w:ilvl w:val="0"/>
                <w:numId w:val="44"/>
              </w:numPr>
              <w:autoSpaceDE w:val="0"/>
              <w:autoSpaceDN w:val="0"/>
              <w:adjustRightInd w:val="0"/>
              <w:spacing w:after="120" w:line="240" w:lineRule="auto"/>
              <w:ind w:left="396" w:firstLine="22"/>
              <w:jc w:val="both"/>
              <w:rPr>
                <w:rFonts w:ascii="Times New Roman" w:eastAsia="Times New Roman" w:hAnsi="Times New Roman"/>
                <w:b/>
                <w:color w:val="000000"/>
                <w:sz w:val="24"/>
                <w:szCs w:val="24"/>
              </w:rPr>
            </w:pPr>
            <w:r w:rsidRPr="00087C96">
              <w:rPr>
                <w:rFonts w:ascii="Times New Roman" w:eastAsia="Times New Roman" w:hAnsi="Times New Roman"/>
                <w:color w:val="000000"/>
                <w:sz w:val="24"/>
                <w:szCs w:val="24"/>
              </w:rPr>
              <w:t xml:space="preserve"> be in the form annexed to the Particular Conditions or in another form approved by the Employer.”</w:t>
            </w:r>
          </w:p>
          <w:p w14:paraId="36B72A5C" w14:textId="77777777" w:rsidR="00B0159A" w:rsidRPr="003A2895" w:rsidRDefault="00B0159A" w:rsidP="00B0159A">
            <w:pPr>
              <w:autoSpaceDE w:val="0"/>
              <w:autoSpaceDN w:val="0"/>
              <w:adjustRightInd w:val="0"/>
              <w:spacing w:after="0" w:line="240" w:lineRule="auto"/>
              <w:jc w:val="both"/>
              <w:rPr>
                <w:rFonts w:ascii="Times New Roman" w:eastAsia="Times New Roman" w:hAnsi="Times New Roman"/>
                <w:color w:val="000000"/>
                <w:sz w:val="24"/>
                <w:szCs w:val="20"/>
              </w:rPr>
            </w:pPr>
          </w:p>
        </w:tc>
      </w:tr>
      <w:tr w:rsidR="00B0159A" w:rsidRPr="00742E8D" w14:paraId="25F57142" w14:textId="77777777" w:rsidTr="00087C96">
        <w:tc>
          <w:tcPr>
            <w:tcW w:w="2664" w:type="dxa"/>
            <w:tcBorders>
              <w:top w:val="nil"/>
              <w:left w:val="nil"/>
              <w:bottom w:val="nil"/>
              <w:right w:val="nil"/>
            </w:tcBorders>
          </w:tcPr>
          <w:p w14:paraId="37D6DD08" w14:textId="77777777" w:rsidR="00B0159A" w:rsidRPr="00656EF1"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20.6</w:t>
            </w:r>
          </w:p>
          <w:p w14:paraId="48EA4184" w14:textId="77777777" w:rsidR="00B0159A" w:rsidRPr="00410859"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Arbitration</w:t>
            </w:r>
          </w:p>
        </w:tc>
        <w:tc>
          <w:tcPr>
            <w:tcW w:w="6696" w:type="dxa"/>
            <w:tcBorders>
              <w:top w:val="nil"/>
              <w:left w:val="nil"/>
              <w:bottom w:val="nil"/>
              <w:right w:val="nil"/>
            </w:tcBorders>
          </w:tcPr>
          <w:p w14:paraId="44FE1592"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Amend Sub-Clause 20.6 by replacing the first paragraph with the following:</w:t>
            </w:r>
          </w:p>
          <w:p w14:paraId="628E5DDD" w14:textId="77777777" w:rsidR="00042A67" w:rsidRPr="00087C96" w:rsidRDefault="00042A67" w:rsidP="00042A67">
            <w:pPr>
              <w:spacing w:after="0" w:line="240" w:lineRule="auto"/>
              <w:jc w:val="both"/>
              <w:rPr>
                <w:rFonts w:ascii="Times New Roman" w:eastAsia="Times New Roman" w:hAnsi="Times New Roman"/>
                <w:sz w:val="24"/>
                <w:szCs w:val="24"/>
              </w:rPr>
            </w:pPr>
          </w:p>
          <w:p w14:paraId="0AB3C4F3"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“Any dispute not settled amicably and in respect of which the DAB’s decision (if any) has not become final and binding shall be finally settled by arbitration.  Unless otherwise agreed by both Parties:</w:t>
            </w:r>
          </w:p>
          <w:p w14:paraId="2D9753B4" w14:textId="77777777" w:rsidR="00042A67" w:rsidRPr="00087C96" w:rsidRDefault="00042A67" w:rsidP="00042A67">
            <w:pPr>
              <w:spacing w:after="0" w:line="240" w:lineRule="auto"/>
              <w:jc w:val="both"/>
              <w:rPr>
                <w:rFonts w:ascii="Times New Roman" w:eastAsia="Times New Roman" w:hAnsi="Times New Roman"/>
                <w:sz w:val="24"/>
                <w:szCs w:val="24"/>
              </w:rPr>
            </w:pPr>
          </w:p>
          <w:p w14:paraId="2172E76D" w14:textId="77777777" w:rsidR="00042A67" w:rsidRPr="00087C96" w:rsidRDefault="00042A67" w:rsidP="00042A67">
            <w:pPr>
              <w:numPr>
                <w:ilvl w:val="0"/>
                <w:numId w:val="156"/>
              </w:numPr>
              <w:tabs>
                <w:tab w:val="clear" w:pos="567"/>
                <w:tab w:val="num" w:pos="396"/>
                <w:tab w:val="left" w:pos="1166"/>
              </w:tabs>
              <w:suppressAutoHyphens/>
              <w:spacing w:after="12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 xml:space="preserve">For contracts with foreign contractors, </w:t>
            </w:r>
          </w:p>
          <w:p w14:paraId="5024FB91"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sidRPr="00087C96">
              <w:rPr>
                <w:rFonts w:ascii="Times New Roman" w:eastAsia="Times New Roman" w:hAnsi="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35D3C1A4"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sidRPr="00087C96">
              <w:rPr>
                <w:rFonts w:ascii="Times New Roman" w:eastAsia="Times New Roman" w:hAnsi="Times New Roman"/>
                <w:sz w:val="24"/>
                <w:szCs w:val="24"/>
              </w:rPr>
              <w:t>the place of arbitration shall be the city where the headquarters of the appointed arbitration institution is located or such other place selected in accordance with the applicable arbitration rules; and</w:t>
            </w:r>
          </w:p>
          <w:p w14:paraId="17B893DC"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sidRPr="00087C96">
              <w:rPr>
                <w:rFonts w:ascii="Times New Roman" w:eastAsia="Times New Roman" w:hAnsi="Times New Roman"/>
                <w:sz w:val="24"/>
                <w:szCs w:val="24"/>
              </w:rPr>
              <w:t>the arbitration shall be conducted in the language for communications defined in Sub-Clause 1.4 [</w:t>
            </w:r>
            <w:r w:rsidRPr="00087C96">
              <w:rPr>
                <w:rFonts w:ascii="Times New Roman" w:eastAsia="Times New Roman" w:hAnsi="Times New Roman"/>
                <w:i/>
                <w:sz w:val="24"/>
                <w:szCs w:val="24"/>
              </w:rPr>
              <w:t>Law and Language</w:t>
            </w:r>
            <w:r w:rsidRPr="00087C96">
              <w:rPr>
                <w:rFonts w:ascii="Times New Roman" w:eastAsia="Times New Roman" w:hAnsi="Times New Roman"/>
                <w:sz w:val="24"/>
                <w:szCs w:val="24"/>
              </w:rPr>
              <w:t>], and</w:t>
            </w:r>
          </w:p>
          <w:p w14:paraId="1F0D2C40" w14:textId="77777777" w:rsidR="00042A67" w:rsidRPr="003A1010" w:rsidRDefault="00042A67" w:rsidP="00042A67">
            <w:pPr>
              <w:pStyle w:val="ListParagraph"/>
              <w:widowControl w:val="0"/>
              <w:numPr>
                <w:ilvl w:val="0"/>
                <w:numId w:val="156"/>
              </w:numPr>
              <w:tabs>
                <w:tab w:val="clear" w:pos="567"/>
                <w:tab w:val="num" w:pos="216"/>
                <w:tab w:val="num" w:pos="360"/>
                <w:tab w:val="left" w:pos="1166"/>
              </w:tabs>
              <w:suppressAutoHyphens/>
              <w:autoSpaceDE w:val="0"/>
              <w:spacing w:after="0" w:line="240" w:lineRule="auto"/>
              <w:ind w:left="36" w:hanging="36"/>
              <w:contextualSpacing/>
              <w:jc w:val="both"/>
              <w:rPr>
                <w:rFonts w:ascii="Times New Roman" w:hAnsi="Times New Roman"/>
                <w:sz w:val="24"/>
              </w:rPr>
            </w:pPr>
            <w:r w:rsidRPr="003A1010">
              <w:rPr>
                <w:rFonts w:ascii="Times New Roman" w:hAnsi="Times New Roman"/>
                <w:sz w:val="24"/>
              </w:rPr>
              <w:t>For contracts with domestic contractors, arbitration shall be conducted with proceedings in accordance with the Laws of the Employer’s Country.”</w:t>
            </w:r>
          </w:p>
          <w:p w14:paraId="5767581C" w14:textId="77777777" w:rsidR="00042A67" w:rsidRPr="00087C96" w:rsidRDefault="00042A67" w:rsidP="00042A67">
            <w:pPr>
              <w:spacing w:after="0" w:line="240" w:lineRule="auto"/>
              <w:jc w:val="both"/>
              <w:rPr>
                <w:rFonts w:ascii="Times New Roman" w:eastAsia="Times New Roman" w:hAnsi="Times New Roman"/>
                <w:sz w:val="24"/>
                <w:szCs w:val="24"/>
              </w:rPr>
            </w:pPr>
          </w:p>
          <w:p w14:paraId="32AC013D"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Amend Sub-Clause 20.6 by adding the following at the end:</w:t>
            </w:r>
          </w:p>
          <w:p w14:paraId="0BB85D8D" w14:textId="77777777" w:rsidR="00042A67" w:rsidRPr="00087C96" w:rsidRDefault="00042A67" w:rsidP="00042A67">
            <w:pPr>
              <w:spacing w:after="0" w:line="240" w:lineRule="auto"/>
              <w:jc w:val="both"/>
              <w:rPr>
                <w:rFonts w:ascii="Times New Roman" w:eastAsia="Times New Roman" w:hAnsi="Times New Roman"/>
                <w:sz w:val="24"/>
                <w:szCs w:val="24"/>
              </w:rPr>
            </w:pPr>
          </w:p>
          <w:p w14:paraId="3AE99C47"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55E0A3B6" w14:textId="77777777" w:rsidR="00B0159A" w:rsidRPr="00742E8D" w:rsidRDefault="00B0159A" w:rsidP="00410859">
            <w:pPr>
              <w:spacing w:after="0" w:line="240" w:lineRule="auto"/>
              <w:jc w:val="both"/>
              <w:rPr>
                <w:rFonts w:ascii="Times New Roman" w:eastAsia="Times New Roman" w:hAnsi="Times New Roman"/>
                <w:sz w:val="24"/>
                <w:szCs w:val="24"/>
              </w:rPr>
            </w:pPr>
          </w:p>
        </w:tc>
      </w:tr>
      <w:tr w:rsidR="00B0159A" w:rsidRPr="00742E8D" w14:paraId="6231CC20" w14:textId="77777777" w:rsidTr="00087C96">
        <w:tc>
          <w:tcPr>
            <w:tcW w:w="2664" w:type="dxa"/>
            <w:tcBorders>
              <w:top w:val="nil"/>
              <w:left w:val="nil"/>
              <w:bottom w:val="nil"/>
              <w:right w:val="nil"/>
            </w:tcBorders>
          </w:tcPr>
          <w:p w14:paraId="5406B948" w14:textId="77777777" w:rsidR="00B0159A" w:rsidRPr="00656EF1" w:rsidRDefault="00B0159A" w:rsidP="00B0159A">
            <w:pPr>
              <w:autoSpaceDE w:val="0"/>
              <w:autoSpaceDN w:val="0"/>
              <w:adjustRightInd w:val="0"/>
              <w:spacing w:after="0" w:line="240" w:lineRule="auto"/>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20.7</w:t>
            </w:r>
          </w:p>
          <w:p w14:paraId="20FEE3DD" w14:textId="77777777" w:rsidR="00B0159A" w:rsidRPr="00410859" w:rsidRDefault="00B0159A" w:rsidP="00B0159A">
            <w:pPr>
              <w:autoSpaceDE w:val="0"/>
              <w:autoSpaceDN w:val="0"/>
              <w:adjustRightInd w:val="0"/>
              <w:spacing w:after="0" w:line="240" w:lineRule="auto"/>
              <w:rPr>
                <w:rFonts w:ascii="Times New Roman" w:hAnsi="Times New Roman"/>
                <w:b/>
                <w:color w:val="000000"/>
                <w:sz w:val="24"/>
              </w:rPr>
            </w:pPr>
            <w:r w:rsidRPr="00410859">
              <w:rPr>
                <w:rFonts w:ascii="Times New Roman" w:hAnsi="Times New Roman"/>
                <w:b/>
                <w:color w:val="000000"/>
                <w:sz w:val="24"/>
              </w:rPr>
              <w:t>Failure to Comply with Dispute Adjudication Board’s Decision</w:t>
            </w:r>
          </w:p>
        </w:tc>
        <w:tc>
          <w:tcPr>
            <w:tcW w:w="6696" w:type="dxa"/>
            <w:tcBorders>
              <w:top w:val="nil"/>
              <w:left w:val="nil"/>
              <w:bottom w:val="nil"/>
              <w:right w:val="nil"/>
            </w:tcBorders>
          </w:tcPr>
          <w:p w14:paraId="5ABDF243" w14:textId="22D1CBD1" w:rsidR="00042A67" w:rsidRPr="00087C96" w:rsidRDefault="00042A67" w:rsidP="00042A67">
            <w:pPr>
              <w:spacing w:after="0" w:line="240" w:lineRule="auto"/>
              <w:jc w:val="both"/>
              <w:rPr>
                <w:rFonts w:ascii="Times New Roman" w:eastAsia="Times New Roman" w:hAnsi="Times New Roman"/>
                <w:sz w:val="24"/>
                <w:szCs w:val="24"/>
              </w:rPr>
            </w:pPr>
            <w:r w:rsidRPr="006307BA">
              <w:rPr>
                <w:rFonts w:ascii="Times New Roman" w:eastAsia="Times New Roman" w:hAnsi="Times New Roman"/>
                <w:sz w:val="24"/>
                <w:szCs w:val="24"/>
              </w:rPr>
              <w:t xml:space="preserve"> Replace the text of Sub-Clause </w:t>
            </w:r>
            <w:r>
              <w:rPr>
                <w:rFonts w:ascii="Times New Roman" w:eastAsia="Times New Roman" w:hAnsi="Times New Roman"/>
                <w:sz w:val="24"/>
                <w:szCs w:val="24"/>
              </w:rPr>
              <w:t>20.7 with the following</w:t>
            </w:r>
            <w:r w:rsidRPr="00087C96">
              <w:rPr>
                <w:rFonts w:ascii="Times New Roman" w:eastAsia="Times New Roman" w:hAnsi="Times New Roman"/>
                <w:sz w:val="24"/>
                <w:szCs w:val="24"/>
              </w:rPr>
              <w:t>:</w:t>
            </w:r>
          </w:p>
          <w:p w14:paraId="4403DF43" w14:textId="77777777" w:rsidR="00042A67" w:rsidRPr="00087C96" w:rsidRDefault="00042A67" w:rsidP="00042A67">
            <w:pPr>
              <w:spacing w:after="0" w:line="240" w:lineRule="auto"/>
              <w:jc w:val="both"/>
              <w:rPr>
                <w:rFonts w:ascii="Times New Roman" w:eastAsia="Times New Roman" w:hAnsi="Times New Roman"/>
                <w:sz w:val="24"/>
                <w:szCs w:val="24"/>
              </w:rPr>
            </w:pPr>
          </w:p>
          <w:p w14:paraId="6398EEE5"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w:t>
            </w:r>
            <w:r w:rsidRPr="00702A83">
              <w:rPr>
                <w:rFonts w:ascii="Times New Roman" w:eastAsia="Times New Roman" w:hAnsi="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D63F87">
              <w:rPr>
                <w:rFonts w:ascii="Times New Roman" w:eastAsia="Times New Roman" w:hAnsi="Times New Roman"/>
                <w:i/>
                <w:sz w:val="24"/>
                <w:szCs w:val="24"/>
              </w:rPr>
              <w:t>Arbitration</w:t>
            </w:r>
            <w:r w:rsidRPr="00702A83">
              <w:rPr>
                <w:rFonts w:ascii="Times New Roman" w:eastAsia="Times New Roman" w:hAnsi="Times New Roman"/>
                <w:sz w:val="24"/>
                <w:szCs w:val="24"/>
              </w:rPr>
              <w:t>] for summary or other expedited relief, as may be appropriate. Sub-Clause 20.4 [</w:t>
            </w:r>
            <w:r w:rsidRPr="00D63F87">
              <w:rPr>
                <w:rFonts w:ascii="Times New Roman" w:eastAsia="Times New Roman" w:hAnsi="Times New Roman"/>
                <w:i/>
                <w:sz w:val="24"/>
                <w:szCs w:val="24"/>
              </w:rPr>
              <w:t>Obtaining Dispute Adjudication Board’s Decision</w:t>
            </w:r>
            <w:r w:rsidRPr="00702A83">
              <w:rPr>
                <w:rFonts w:ascii="Times New Roman" w:eastAsia="Times New Roman" w:hAnsi="Times New Roman"/>
                <w:sz w:val="24"/>
                <w:szCs w:val="24"/>
              </w:rPr>
              <w:t>] and Sub-Clause 20.5 [</w:t>
            </w:r>
            <w:r w:rsidRPr="00D63F87">
              <w:rPr>
                <w:rFonts w:ascii="Times New Roman" w:eastAsia="Times New Roman" w:hAnsi="Times New Roman"/>
                <w:i/>
                <w:sz w:val="24"/>
                <w:szCs w:val="24"/>
              </w:rPr>
              <w:t>Amicable Settlement</w:t>
            </w:r>
            <w:r w:rsidRPr="00702A83">
              <w:rPr>
                <w:rFonts w:ascii="Times New Roman" w:eastAsia="Times New Roman" w:hAnsi="Times New Roman"/>
                <w:sz w:val="24"/>
                <w:szCs w:val="24"/>
              </w:rPr>
              <w:t>] shall not apply to this reference.</w:t>
            </w:r>
            <w:r>
              <w:rPr>
                <w:rFonts w:ascii="Times New Roman" w:eastAsia="Times New Roman" w:hAnsi="Times New Roman"/>
                <w:sz w:val="24"/>
                <w:szCs w:val="24"/>
              </w:rPr>
              <w:t>”</w:t>
            </w:r>
          </w:p>
          <w:p w14:paraId="41151E22" w14:textId="7A1E79F3" w:rsidR="00B0159A" w:rsidRPr="00742E8D" w:rsidRDefault="00B0159A" w:rsidP="00410859">
            <w:pPr>
              <w:keepNext/>
              <w:spacing w:after="0" w:line="240" w:lineRule="auto"/>
              <w:jc w:val="both"/>
              <w:rPr>
                <w:rFonts w:ascii="Times New Roman" w:eastAsia="Times New Roman" w:hAnsi="Times New Roman"/>
                <w:sz w:val="24"/>
                <w:szCs w:val="24"/>
              </w:rPr>
            </w:pPr>
          </w:p>
        </w:tc>
      </w:tr>
    </w:tbl>
    <w:p w14:paraId="22D9DFF4" w14:textId="77777777" w:rsidR="00087C96" w:rsidRPr="00656EF1" w:rsidRDefault="00087C96" w:rsidP="00410859">
      <w:pPr>
        <w:keepNext/>
        <w:autoSpaceDE w:val="0"/>
        <w:autoSpaceDN w:val="0"/>
        <w:adjustRightInd w:val="0"/>
        <w:spacing w:after="0" w:line="240" w:lineRule="auto"/>
        <w:jc w:val="center"/>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Add the following Clauses and Sub-Clauses</w:t>
      </w:r>
    </w:p>
    <w:p w14:paraId="1B714BEA" w14:textId="77777777" w:rsidR="00087C96" w:rsidRPr="007241BF" w:rsidRDefault="00087C96" w:rsidP="00410859">
      <w:pPr>
        <w:keepNext/>
        <w:autoSpaceDE w:val="0"/>
        <w:autoSpaceDN w:val="0"/>
        <w:adjustRightInd w:val="0"/>
        <w:spacing w:after="0" w:line="240" w:lineRule="auto"/>
        <w:jc w:val="center"/>
        <w:rPr>
          <w:rFonts w:ascii="Times New Roman" w:eastAsia="Times New Roman" w:hAnsi="Times New Roman"/>
          <w:b/>
          <w:bCs/>
          <w:color w:val="000000"/>
          <w:sz w:val="24"/>
          <w:szCs w:val="20"/>
        </w:rPr>
      </w:pPr>
    </w:p>
    <w:p w14:paraId="647A134B" w14:textId="77777777" w:rsidR="00087C96" w:rsidRPr="007241BF" w:rsidRDefault="00087C96" w:rsidP="00410859">
      <w:pPr>
        <w:keepNext/>
        <w:suppressAutoHyphens/>
        <w:spacing w:after="0" w:line="240" w:lineRule="auto"/>
        <w:ind w:firstLine="2700"/>
        <w:rPr>
          <w:rFonts w:ascii="Times New Roman" w:eastAsia="Times New Roman" w:hAnsi="Times New Roman"/>
          <w:b/>
          <w:sz w:val="24"/>
          <w:szCs w:val="20"/>
        </w:rPr>
      </w:pPr>
      <w:r w:rsidRPr="007241BF">
        <w:rPr>
          <w:rFonts w:ascii="Times New Roman" w:eastAsia="Times New Roman" w:hAnsi="Times New Roman"/>
          <w:b/>
          <w:sz w:val="24"/>
          <w:szCs w:val="20"/>
        </w:rPr>
        <w:t>21.  Taxes</w:t>
      </w:r>
    </w:p>
    <w:p w14:paraId="3A43026E" w14:textId="77777777" w:rsidR="00087C96" w:rsidRPr="007241BF" w:rsidRDefault="00087C96" w:rsidP="00410859">
      <w:pPr>
        <w:keepNext/>
        <w:spacing w:after="0" w:line="240" w:lineRule="auto"/>
        <w:jc w:val="both"/>
        <w:rPr>
          <w:rFonts w:ascii="Times New Roman" w:eastAsia="Times New Roman" w:hAnsi="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742E8D" w14:paraId="56EA2C54" w14:textId="77777777" w:rsidTr="00087C96">
        <w:tc>
          <w:tcPr>
            <w:tcW w:w="2664" w:type="dxa"/>
          </w:tcPr>
          <w:p w14:paraId="37C11C2A" w14:textId="77777777" w:rsidR="00087C96" w:rsidRPr="007241BF" w:rsidRDefault="00087C96" w:rsidP="003A1010">
            <w:pPr>
              <w:suppressAutoHyphens/>
              <w:spacing w:after="0" w:line="240" w:lineRule="auto"/>
              <w:jc w:val="both"/>
              <w:rPr>
                <w:rFonts w:ascii="Times New Roman" w:eastAsia="Times New Roman" w:hAnsi="Times New Roman"/>
                <w:b/>
                <w:sz w:val="24"/>
                <w:szCs w:val="20"/>
              </w:rPr>
            </w:pPr>
            <w:r w:rsidRPr="007241BF">
              <w:rPr>
                <w:rFonts w:ascii="Times New Roman" w:eastAsia="Times New Roman" w:hAnsi="Times New Roman"/>
                <w:b/>
                <w:sz w:val="24"/>
                <w:szCs w:val="20"/>
              </w:rPr>
              <w:t>Sub-Clause 21.1</w:t>
            </w:r>
          </w:p>
          <w:p w14:paraId="066247CF" w14:textId="77777777" w:rsidR="00087C96" w:rsidRPr="00410859" w:rsidRDefault="00087C96" w:rsidP="003A1010">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Certain Forms of Local Taxation</w:t>
            </w:r>
          </w:p>
        </w:tc>
        <w:tc>
          <w:tcPr>
            <w:tcW w:w="6696" w:type="dxa"/>
          </w:tcPr>
          <w:p w14:paraId="03698DCB"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w:t>
            </w:r>
          </w:p>
          <w:p w14:paraId="03716411" w14:textId="77777777" w:rsidR="00087C96" w:rsidRPr="00B405AD" w:rsidRDefault="00087C96" w:rsidP="00087C96">
            <w:pPr>
              <w:spacing w:after="0" w:line="240" w:lineRule="auto"/>
              <w:jc w:val="both"/>
              <w:rPr>
                <w:rFonts w:ascii="Times New Roman" w:eastAsia="Times New Roman" w:hAnsi="Times New Roman"/>
                <w:sz w:val="24"/>
                <w:szCs w:val="20"/>
              </w:rPr>
            </w:pPr>
          </w:p>
          <w:p w14:paraId="30187FF2" w14:textId="77777777" w:rsidR="00087C96" w:rsidRPr="00B405A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sidRPr="00B405AD">
              <w:rPr>
                <w:rFonts w:ascii="Times New Roman" w:hAnsi="Times New Roman"/>
                <w:sz w:val="24"/>
                <w:szCs w:val="20"/>
              </w:rPr>
              <w:t>income taxes, withholding taxes, and other profit or business taxes imposed on individuals, organizations, or enterprises (other than nationals or permanent residents of the Employer’s Country);</w:t>
            </w:r>
          </w:p>
          <w:p w14:paraId="36F1415A" w14:textId="77777777" w:rsidR="00087C96" w:rsidRPr="00742E8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sidRPr="00EE14FE">
              <w:rPr>
                <w:rFonts w:ascii="Times New Roman" w:hAnsi="Times New Roman"/>
                <w:sz w:val="24"/>
                <w:szCs w:val="20"/>
              </w:rPr>
              <w:t>customs duties, tariffs, import and export taxes or other taxes imposed on import, usage and re-export of goods, (including Contractor’s Equipment and spare parts thereof, Plant, Materi</w:t>
            </w:r>
            <w:r w:rsidRPr="00742E8D">
              <w:rPr>
                <w:rFonts w:ascii="Times New Roman" w:hAnsi="Times New Roman"/>
                <w:sz w:val="24"/>
                <w:szCs w:val="20"/>
              </w:rPr>
              <w:t>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6064FCC0" w14:textId="77777777" w:rsidR="00087C96" w:rsidRPr="00742E8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sidRPr="00742E8D">
              <w:rPr>
                <w:rFonts w:ascii="Times New Roman" w:hAnsi="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1D41308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w:t>
            </w:r>
          </w:p>
          <w:p w14:paraId="68EFC8F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51FE8E3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Employer</w:t>
            </w:r>
            <w:r w:rsidRPr="00742E8D">
              <w:rPr>
                <w:rFonts w:ascii="Times New Roman" w:eastAsia="Times New Roman" w:hAnsi="Times New Roman"/>
                <w:b/>
                <w:sz w:val="24"/>
                <w:szCs w:val="20"/>
              </w:rPr>
              <w:t xml:space="preserve"> </w:t>
            </w:r>
            <w:r w:rsidRPr="00742E8D">
              <w:rPr>
                <w:rFonts w:ascii="Times New Roman" w:eastAsia="Times New Roman" w:hAnsi="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2DA2BAE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tc>
      </w:tr>
      <w:tr w:rsidR="00087C96" w:rsidRPr="00742E8D" w14:paraId="058066AE" w14:textId="77777777" w:rsidTr="00087C96">
        <w:tc>
          <w:tcPr>
            <w:tcW w:w="2664" w:type="dxa"/>
          </w:tcPr>
          <w:p w14:paraId="70B3739F"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21.2</w:t>
            </w:r>
          </w:p>
          <w:p w14:paraId="2F678430" w14:textId="77777777" w:rsidR="00087C96" w:rsidRPr="00410859" w:rsidRDefault="00087C96" w:rsidP="00087C96">
            <w:pPr>
              <w:suppressAutoHyphens/>
              <w:spacing w:after="0" w:line="240" w:lineRule="auto"/>
              <w:jc w:val="both"/>
              <w:rPr>
                <w:rFonts w:ascii="Times New Roman" w:eastAsia="Times New Roman" w:hAnsi="Times New Roman"/>
                <w:b/>
                <w:sz w:val="24"/>
                <w:szCs w:val="20"/>
              </w:rPr>
            </w:pPr>
            <w:r w:rsidRPr="00410859">
              <w:rPr>
                <w:rFonts w:ascii="Times New Roman" w:eastAsia="Times New Roman" w:hAnsi="Times New Roman"/>
                <w:b/>
                <w:sz w:val="24"/>
                <w:szCs w:val="20"/>
              </w:rPr>
              <w:t>Income Taxes on Local Staff</w:t>
            </w:r>
          </w:p>
        </w:tc>
        <w:tc>
          <w:tcPr>
            <w:tcW w:w="6696" w:type="dxa"/>
          </w:tcPr>
          <w:p w14:paraId="3146EECB" w14:textId="77777777" w:rsidR="00087C96" w:rsidRPr="00B405AD" w:rsidRDefault="00087C96" w:rsidP="00087C96">
            <w:pPr>
              <w:suppressAutoHyphen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“As provided for under the terms of the Compact, the Contractor’s local staff and labo</w:t>
            </w:r>
            <w:r w:rsidR="00FE6AAC" w:rsidRPr="007241BF">
              <w:rPr>
                <w:rFonts w:ascii="Times New Roman" w:eastAsia="Times New Roman" w:hAnsi="Times New Roman"/>
                <w:sz w:val="24"/>
                <w:szCs w:val="20"/>
              </w:rPr>
              <w:t>u</w:t>
            </w:r>
            <w:r w:rsidRPr="007241BF">
              <w:rPr>
                <w:rFonts w:ascii="Times New Roman" w:eastAsia="Times New Roman" w:hAnsi="Times New Roman"/>
                <w:sz w:val="24"/>
                <w:szCs w:val="20"/>
              </w:rPr>
              <w:t>r (nationals or permanent residents of the Employer’s Country) will be liable to pay personal income taxes in the Employer’s Country in respect of such of their sal</w:t>
            </w:r>
            <w:r w:rsidRPr="0063164A">
              <w:rPr>
                <w:rFonts w:ascii="Times New Roman" w:eastAsia="Times New Roman" w:hAnsi="Times New Roman"/>
                <w:sz w:val="24"/>
                <w:szCs w:val="20"/>
              </w:rPr>
              <w:t>aries and wages as are chargeable under the Laws for the time being in force, and the Contractor shall perform such duties in regard to such deductions there</w:t>
            </w:r>
            <w:r w:rsidRPr="00B405AD">
              <w:rPr>
                <w:rFonts w:ascii="Times New Roman" w:eastAsia="Times New Roman" w:hAnsi="Times New Roman"/>
                <w:sz w:val="24"/>
                <w:szCs w:val="20"/>
              </w:rPr>
              <w:t>of as may be imposed on him by such Laws.”</w:t>
            </w:r>
          </w:p>
          <w:p w14:paraId="0943B4EC" w14:textId="77777777" w:rsidR="00087C96" w:rsidRPr="00B405AD" w:rsidRDefault="00087C96" w:rsidP="00087C96">
            <w:pPr>
              <w:suppressAutoHyphens/>
              <w:spacing w:after="0" w:line="240" w:lineRule="auto"/>
              <w:jc w:val="both"/>
              <w:rPr>
                <w:rFonts w:ascii="Times New Roman" w:eastAsia="Times New Roman" w:hAnsi="Times New Roman"/>
                <w:sz w:val="24"/>
                <w:szCs w:val="20"/>
              </w:rPr>
            </w:pPr>
          </w:p>
        </w:tc>
      </w:tr>
      <w:tr w:rsidR="00087C96" w:rsidRPr="00742E8D" w14:paraId="187E7036" w14:textId="77777777" w:rsidTr="00087C96">
        <w:tc>
          <w:tcPr>
            <w:tcW w:w="2664" w:type="dxa"/>
          </w:tcPr>
          <w:p w14:paraId="29EFC361"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21.3</w:t>
            </w:r>
          </w:p>
          <w:p w14:paraId="6E27337B" w14:textId="77777777" w:rsidR="00087C96" w:rsidRPr="00423584" w:rsidRDefault="00087C96" w:rsidP="00087C96">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Obligation to Pay Taxes</w:t>
            </w:r>
          </w:p>
        </w:tc>
        <w:tc>
          <w:tcPr>
            <w:tcW w:w="6696" w:type="dxa"/>
          </w:tcPr>
          <w:p w14:paraId="70EEEE51" w14:textId="77777777" w:rsidR="00087C96" w:rsidRPr="007241BF"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“The Contractor, each Subcontractor and their respective personnel shall pay all taxes levied under applicable Laws.  In no event shall the Employer be responsible for the payment of any taxes.</w:t>
            </w:r>
          </w:p>
          <w:p w14:paraId="1939845A" w14:textId="77777777" w:rsidR="00087C96" w:rsidRPr="007241BF" w:rsidRDefault="00087C96" w:rsidP="00087C96">
            <w:pPr>
              <w:spacing w:after="0" w:line="240" w:lineRule="auto"/>
              <w:jc w:val="both"/>
              <w:rPr>
                <w:rFonts w:ascii="Times New Roman" w:eastAsia="Times New Roman" w:hAnsi="Times New Roman"/>
                <w:sz w:val="24"/>
                <w:szCs w:val="20"/>
              </w:rPr>
            </w:pPr>
          </w:p>
          <w:p w14:paraId="4E972BF7" w14:textId="77777777" w:rsidR="00087C96" w:rsidRPr="00B405AD" w:rsidRDefault="00087C96" w:rsidP="003A1010">
            <w:pPr>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“If the Contractor, any Subcontractor or Contractor’s Personnel is required to pay taxes that are exempt under the Compact or a related agreement, the Contractor shall promptly notify the Employer of any such taxes paid, and shall c</w:t>
            </w:r>
            <w:r w:rsidRPr="00B405AD">
              <w:rPr>
                <w:rFonts w:ascii="Times New Roman" w:eastAsia="Times New Roman" w:hAnsi="Times New Roman"/>
                <w:sz w:val="24"/>
                <w:szCs w:val="20"/>
              </w:rPr>
              <w:t>ooperate with, and take such actions as may be requested by the Employer, MCC, or either of their agents or representatives, in seeking the prompt and proper reimbursement of such taxes.”</w:t>
            </w:r>
          </w:p>
        </w:tc>
      </w:tr>
      <w:tr w:rsidR="00087C96" w:rsidRPr="00742E8D" w14:paraId="494BF002" w14:textId="77777777" w:rsidTr="00087C96">
        <w:tc>
          <w:tcPr>
            <w:tcW w:w="9360" w:type="dxa"/>
            <w:gridSpan w:val="2"/>
          </w:tcPr>
          <w:p w14:paraId="45A3740D" w14:textId="77777777" w:rsidR="00087C96" w:rsidRPr="00742E8D" w:rsidRDefault="00087C96" w:rsidP="00386BD8">
            <w:pPr>
              <w:spacing w:after="0" w:line="240" w:lineRule="auto"/>
              <w:rPr>
                <w:rFonts w:ascii="Times New Roman" w:eastAsia="Times New Roman" w:hAnsi="Times New Roman"/>
                <w:sz w:val="24"/>
                <w:szCs w:val="20"/>
              </w:rPr>
            </w:pPr>
          </w:p>
          <w:p w14:paraId="2AA7E58D" w14:textId="57558F52" w:rsidR="00087C96" w:rsidRPr="00656EF1" w:rsidRDefault="00087C96" w:rsidP="00087C96">
            <w:pPr>
              <w:spacing w:after="0" w:line="240" w:lineRule="auto"/>
              <w:jc w:val="center"/>
              <w:rPr>
                <w:rFonts w:ascii="Times New Roman" w:eastAsia="Times New Roman" w:hAnsi="Times New Roman"/>
                <w:b/>
                <w:sz w:val="24"/>
                <w:szCs w:val="20"/>
              </w:rPr>
            </w:pPr>
            <w:r w:rsidRPr="00656EF1">
              <w:rPr>
                <w:rFonts w:ascii="Times New Roman" w:eastAsia="Times New Roman" w:hAnsi="Times New Roman"/>
                <w:b/>
                <w:sz w:val="24"/>
                <w:szCs w:val="20"/>
              </w:rPr>
              <w:t>22.  General Provisions of Compact</w:t>
            </w:r>
            <w:r w:rsidR="00051E89">
              <w:rPr>
                <w:rFonts w:ascii="Times New Roman" w:eastAsia="Times New Roman" w:hAnsi="Times New Roman"/>
                <w:b/>
                <w:sz w:val="24"/>
                <w:szCs w:val="20"/>
              </w:rPr>
              <w:t xml:space="preserve"> and other Provisions</w:t>
            </w:r>
          </w:p>
          <w:p w14:paraId="061E0900" w14:textId="77777777" w:rsidR="00087C96" w:rsidRPr="007241BF" w:rsidRDefault="00087C96" w:rsidP="00087C96">
            <w:pPr>
              <w:spacing w:after="0" w:line="240" w:lineRule="auto"/>
              <w:jc w:val="both"/>
              <w:rPr>
                <w:rFonts w:ascii="Times New Roman" w:eastAsia="Times New Roman" w:hAnsi="Times New Roman"/>
                <w:bCs/>
                <w:sz w:val="24"/>
                <w:szCs w:val="20"/>
                <w:u w:val="double"/>
              </w:rPr>
            </w:pPr>
          </w:p>
        </w:tc>
      </w:tr>
      <w:tr w:rsidR="00386BD8" w:rsidRPr="00742E8D" w14:paraId="6CAC49AB" w14:textId="77777777" w:rsidTr="00087C96">
        <w:tc>
          <w:tcPr>
            <w:tcW w:w="2664" w:type="dxa"/>
          </w:tcPr>
          <w:p w14:paraId="0143609C" w14:textId="77777777" w:rsidR="00087C96" w:rsidRPr="00742E8D"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22.1</w:t>
            </w:r>
          </w:p>
          <w:p w14:paraId="10DDF905" w14:textId="77777777" w:rsidR="00087C96" w:rsidRPr="00423584" w:rsidRDefault="00087C96" w:rsidP="00087C96">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Provisions a Part of the Contract</w:t>
            </w:r>
          </w:p>
        </w:tc>
        <w:tc>
          <w:tcPr>
            <w:tcW w:w="6696" w:type="dxa"/>
          </w:tcPr>
          <w:p w14:paraId="2EA6FF13" w14:textId="6584CCCB" w:rsidR="00087C96" w:rsidRPr="0063164A"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The provisions set forth in Annex A (Additional Provisions) 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w:t>
            </w:r>
            <w:r w:rsidR="0025434A">
              <w:rPr>
                <w:rFonts w:ascii="Times New Roman" w:eastAsia="Times New Roman" w:hAnsi="Times New Roman"/>
                <w:sz w:val="24"/>
                <w:szCs w:val="20"/>
              </w:rPr>
              <w:t>F</w:t>
            </w:r>
            <w:r w:rsidRPr="007241BF">
              <w:rPr>
                <w:rFonts w:ascii="Times New Roman" w:eastAsia="Times New Roman" w:hAnsi="Times New Roman"/>
                <w:sz w:val="24"/>
                <w:szCs w:val="20"/>
              </w:rPr>
              <w:t>unding is involved and that, as with the other clauses under the Contract, the provisions of Annex A are</w:t>
            </w:r>
            <w:r w:rsidRPr="0063164A">
              <w:rPr>
                <w:rFonts w:ascii="Times New Roman" w:eastAsia="Times New Roman" w:hAnsi="Times New Roman"/>
                <w:sz w:val="24"/>
                <w:szCs w:val="20"/>
              </w:rPr>
              <w:t xml:space="preserve"> binding obligations under the Contract.”</w:t>
            </w:r>
          </w:p>
          <w:p w14:paraId="57943B1A" w14:textId="77777777" w:rsidR="00087C96" w:rsidRPr="00B405AD" w:rsidRDefault="00087C96" w:rsidP="00087C96">
            <w:pPr>
              <w:spacing w:after="0" w:line="240" w:lineRule="auto"/>
              <w:jc w:val="both"/>
              <w:rPr>
                <w:rFonts w:ascii="Times New Roman" w:eastAsia="Times New Roman" w:hAnsi="Times New Roman"/>
                <w:bCs/>
                <w:sz w:val="24"/>
                <w:szCs w:val="20"/>
                <w:u w:val="double"/>
              </w:rPr>
            </w:pPr>
          </w:p>
        </w:tc>
      </w:tr>
      <w:tr w:rsidR="00087C96" w:rsidRPr="00742E8D" w14:paraId="79FBF08B" w14:textId="77777777" w:rsidTr="00087C96">
        <w:tc>
          <w:tcPr>
            <w:tcW w:w="2664" w:type="dxa"/>
          </w:tcPr>
          <w:p w14:paraId="289318F6"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22.2</w:t>
            </w:r>
          </w:p>
          <w:p w14:paraId="42F34ED8" w14:textId="77777777" w:rsidR="00087C96" w:rsidRDefault="00087C96" w:rsidP="00087C96">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Flow Through Provisions</w:t>
            </w:r>
          </w:p>
          <w:p w14:paraId="16098C24" w14:textId="77777777" w:rsidR="00EA0DC9" w:rsidRDefault="00EA0DC9" w:rsidP="00087C96">
            <w:pPr>
              <w:suppressAutoHyphens/>
              <w:spacing w:after="0" w:line="240" w:lineRule="auto"/>
              <w:rPr>
                <w:rFonts w:ascii="Times New Roman" w:eastAsia="Times New Roman" w:hAnsi="Times New Roman"/>
                <w:b/>
                <w:sz w:val="24"/>
                <w:szCs w:val="20"/>
              </w:rPr>
            </w:pPr>
          </w:p>
          <w:p w14:paraId="6D36E7BB" w14:textId="77777777" w:rsidR="00EA0DC9" w:rsidRDefault="00EA0DC9" w:rsidP="00087C96">
            <w:pPr>
              <w:suppressAutoHyphens/>
              <w:spacing w:after="0" w:line="240" w:lineRule="auto"/>
              <w:rPr>
                <w:rFonts w:ascii="Times New Roman" w:eastAsia="Times New Roman" w:hAnsi="Times New Roman"/>
                <w:b/>
                <w:sz w:val="24"/>
                <w:szCs w:val="20"/>
              </w:rPr>
            </w:pPr>
          </w:p>
          <w:p w14:paraId="2FBA91F3" w14:textId="77777777" w:rsidR="00EA0DC9" w:rsidRDefault="00EA0DC9" w:rsidP="00087C96">
            <w:pPr>
              <w:suppressAutoHyphens/>
              <w:spacing w:after="0" w:line="240" w:lineRule="auto"/>
              <w:rPr>
                <w:rFonts w:ascii="Times New Roman" w:eastAsia="Times New Roman" w:hAnsi="Times New Roman"/>
                <w:b/>
                <w:sz w:val="24"/>
                <w:szCs w:val="20"/>
              </w:rPr>
            </w:pPr>
          </w:p>
          <w:p w14:paraId="237DF3D1" w14:textId="77777777" w:rsidR="00EA0DC9" w:rsidRPr="00EA0DC9"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Sub-Clause 22.3</w:t>
            </w:r>
          </w:p>
          <w:p w14:paraId="31FF58EA" w14:textId="77777777" w:rsidR="00EA0DC9" w:rsidRPr="00EA0DC9"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Contractor Past</w:t>
            </w:r>
          </w:p>
          <w:p w14:paraId="2C02E77E" w14:textId="77777777" w:rsidR="00EA0DC9" w:rsidRPr="00EA0DC9"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Performance</w:t>
            </w:r>
          </w:p>
          <w:p w14:paraId="2E316850" w14:textId="0677A87D" w:rsidR="00EA0DC9" w:rsidRPr="00423584"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Reporting System</w:t>
            </w:r>
          </w:p>
        </w:tc>
        <w:tc>
          <w:tcPr>
            <w:tcW w:w="6696" w:type="dxa"/>
          </w:tcPr>
          <w:p w14:paraId="694202CE" w14:textId="77777777" w:rsidR="00087C96" w:rsidRDefault="00087C96" w:rsidP="00631D81">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“In any subcontract or sub-award entered into by the Contractor, as permitted by the terms of the Contract, the Contractor shall ensure the inclusion of all the provisions contained in Annex A (Additional Provisions)</w:t>
            </w:r>
            <w:r w:rsidRPr="0063164A">
              <w:rPr>
                <w:rFonts w:ascii="Times New Roman" w:eastAsia="Times New Roman" w:hAnsi="Times New Roman"/>
                <w:color w:val="000000"/>
                <w:sz w:val="24"/>
                <w:szCs w:val="20"/>
              </w:rPr>
              <w:t xml:space="preserve"> </w:t>
            </w:r>
            <w:r w:rsidRPr="0063164A">
              <w:rPr>
                <w:rFonts w:ascii="Times New Roman" w:eastAsia="Times New Roman" w:hAnsi="Times New Roman"/>
                <w:sz w:val="24"/>
                <w:szCs w:val="20"/>
              </w:rPr>
              <w:t>attached to the Particular Conditions of Contract in any agreement related to such subcontract or sub-award.”</w:t>
            </w:r>
          </w:p>
          <w:p w14:paraId="5AB96E10" w14:textId="77777777" w:rsidR="005D4C1E" w:rsidRDefault="005D4C1E" w:rsidP="00631D81">
            <w:pPr>
              <w:spacing w:after="0" w:line="240" w:lineRule="auto"/>
              <w:jc w:val="both"/>
              <w:rPr>
                <w:rFonts w:ascii="Times New Roman" w:eastAsia="Times New Roman" w:hAnsi="Times New Roman"/>
                <w:sz w:val="24"/>
                <w:szCs w:val="20"/>
              </w:rPr>
            </w:pPr>
          </w:p>
          <w:p w14:paraId="387BA1D3" w14:textId="78B110F4" w:rsidR="005D4C1E" w:rsidRPr="0063164A" w:rsidRDefault="005D4C1E" w:rsidP="00631D81">
            <w:pPr>
              <w:spacing w:after="0" w:line="240" w:lineRule="auto"/>
              <w:jc w:val="both"/>
              <w:rPr>
                <w:rFonts w:ascii="Times New Roman" w:eastAsia="Times New Roman" w:hAnsi="Times New Roman"/>
                <w:sz w:val="24"/>
                <w:szCs w:val="20"/>
              </w:rPr>
            </w:pPr>
            <w:r w:rsidRPr="005D4C1E">
              <w:rPr>
                <w:rFonts w:ascii="Times New Roman" w:eastAsia="Times New Roman" w:hAnsi="Times New Roman"/>
                <w:sz w:val="24"/>
                <w:szCs w:val="20"/>
              </w:rPr>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5147FCFB" w14:textId="77777777" w:rsidR="00087C96" w:rsidRPr="00742E8D" w:rsidRDefault="00087C96" w:rsidP="00087C96">
      <w:pPr>
        <w:autoSpaceDE w:val="0"/>
        <w:autoSpaceDN w:val="0"/>
        <w:adjustRightInd w:val="0"/>
        <w:spacing w:after="0" w:line="240" w:lineRule="auto"/>
        <w:jc w:val="center"/>
        <w:rPr>
          <w:rFonts w:ascii="Times New Roman" w:eastAsia="Times New Roman" w:hAnsi="Times New Roman"/>
          <w:b/>
          <w:bCs/>
          <w:color w:val="000000"/>
          <w:sz w:val="28"/>
          <w:szCs w:val="28"/>
        </w:rPr>
      </w:pPr>
    </w:p>
    <w:p w14:paraId="5FFCD2E6" w14:textId="77777777" w:rsidR="00EF7F90" w:rsidRPr="00742E8D" w:rsidRDefault="00F22610" w:rsidP="00EF7F90">
      <w:pPr>
        <w:pStyle w:val="TOCHeading"/>
        <w:ind w:left="2160" w:hanging="2160"/>
        <w:outlineLvl w:val="0"/>
        <w:rPr>
          <w:rFonts w:ascii="Times New Roman" w:hAnsi="Times New Roman"/>
          <w:sz w:val="36"/>
          <w:szCs w:val="20"/>
        </w:rPr>
      </w:pPr>
      <w:r>
        <w:rPr>
          <w:rFonts w:ascii="Times New Roman" w:hAnsi="Times New Roman"/>
          <w:sz w:val="24"/>
          <w:szCs w:val="24"/>
        </w:rPr>
        <w:t xml:space="preserve"> </w:t>
      </w:r>
      <w:r w:rsidR="006271D5" w:rsidRPr="00656EF1">
        <w:rPr>
          <w:rFonts w:ascii="Times New Roman" w:hAnsi="Times New Roman"/>
          <w:b/>
          <w:sz w:val="24"/>
          <w:szCs w:val="24"/>
        </w:rPr>
        <w:br w:type="page"/>
      </w:r>
      <w:bookmarkStart w:id="3057" w:name="_Toc31723840"/>
      <w:bookmarkStart w:id="3058" w:name="_Toc31725082"/>
      <w:r w:rsidR="00EF7F90" w:rsidRPr="00742E8D">
        <w:rPr>
          <w:rFonts w:ascii="Times New Roman" w:hAnsi="Times New Roman"/>
          <w:b/>
          <w:smallCaps/>
          <w:color w:val="auto"/>
          <w:kern w:val="32"/>
        </w:rPr>
        <w:t>Section IX.</w:t>
      </w:r>
      <w:r w:rsidR="00EF7F90" w:rsidRPr="00742E8D">
        <w:rPr>
          <w:rFonts w:ascii="Times New Roman" w:hAnsi="Times New Roman"/>
          <w:b/>
          <w:smallCaps/>
          <w:color w:val="auto"/>
          <w:kern w:val="32"/>
        </w:rPr>
        <w:tab/>
      </w:r>
      <w:r w:rsidR="00EF7F90">
        <w:rPr>
          <w:rFonts w:ascii="Times New Roman" w:hAnsi="Times New Roman"/>
          <w:b/>
          <w:smallCaps/>
          <w:color w:val="auto"/>
          <w:kern w:val="32"/>
        </w:rPr>
        <w:t>Contract Annexes</w:t>
      </w:r>
      <w:bookmarkEnd w:id="3057"/>
      <w:bookmarkEnd w:id="3058"/>
      <w:r w:rsidR="00EF7F90" w:rsidRPr="00742E8D">
        <w:rPr>
          <w:rFonts w:ascii="Times New Roman" w:hAnsi="Times New Roman"/>
          <w:b/>
          <w:smallCaps/>
          <w:color w:val="auto"/>
          <w:kern w:val="32"/>
        </w:rPr>
        <w:t xml:space="preserve"> </w:t>
      </w:r>
    </w:p>
    <w:p w14:paraId="5C0F5FE3" w14:textId="77777777" w:rsidR="00EF7F90" w:rsidRDefault="00EF7F90" w:rsidP="00A35A09">
      <w:pPr>
        <w:jc w:val="center"/>
        <w:rPr>
          <w:rFonts w:ascii="Times New Roman" w:eastAsia="Times New Roman" w:hAnsi="Times New Roman"/>
          <w:b/>
          <w:sz w:val="24"/>
          <w:szCs w:val="24"/>
        </w:rPr>
      </w:pPr>
    </w:p>
    <w:p w14:paraId="2D854DCE" w14:textId="77777777" w:rsidR="00EF7F90" w:rsidRDefault="00EF7F9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F01DC2C" w14:textId="77777777" w:rsidR="005536FC" w:rsidRDefault="005536FC">
      <w:pPr>
        <w:suppressAutoHyphens/>
        <w:spacing w:before="120" w:after="240" w:line="240" w:lineRule="auto"/>
        <w:ind w:left="1440" w:hanging="720"/>
        <w:jc w:val="center"/>
        <w:outlineLvl w:val="1"/>
        <w:rPr>
          <w:rFonts w:ascii="Times New Roman" w:eastAsia="Times New Roman" w:hAnsi="Times New Roman"/>
          <w:b/>
          <w:sz w:val="28"/>
          <w:szCs w:val="28"/>
        </w:rPr>
      </w:pPr>
      <w:bookmarkStart w:id="3059" w:name="_Toc31723841"/>
      <w:bookmarkStart w:id="3060" w:name="_Toc31725083"/>
    </w:p>
    <w:p w14:paraId="51C10605" w14:textId="13235F0B" w:rsidR="00087C96" w:rsidRPr="00364AEA" w:rsidRDefault="00087C96" w:rsidP="00364AEA">
      <w:pPr>
        <w:suppressAutoHyphens/>
        <w:spacing w:before="120" w:after="240" w:line="240" w:lineRule="auto"/>
        <w:ind w:left="1440" w:hanging="720"/>
        <w:jc w:val="center"/>
        <w:outlineLvl w:val="1"/>
        <w:rPr>
          <w:rFonts w:ascii="Times New Roman" w:eastAsia="Times New Roman" w:hAnsi="Times New Roman"/>
          <w:b/>
          <w:sz w:val="28"/>
          <w:szCs w:val="28"/>
        </w:rPr>
      </w:pPr>
      <w:r w:rsidRPr="00364AEA">
        <w:rPr>
          <w:rFonts w:ascii="Times New Roman" w:eastAsia="Times New Roman" w:hAnsi="Times New Roman"/>
          <w:b/>
          <w:sz w:val="28"/>
          <w:szCs w:val="28"/>
        </w:rPr>
        <w:t>Annex A: Additional Provisions</w:t>
      </w:r>
      <w:bookmarkEnd w:id="3059"/>
      <w:bookmarkEnd w:id="3060"/>
    </w:p>
    <w:p w14:paraId="49013C02" w14:textId="738A7364" w:rsidR="005613FB" w:rsidRDefault="005613FB" w:rsidP="005613FB">
      <w:pPr>
        <w:pStyle w:val="HeadingTwo"/>
        <w:rPr>
          <w:b w:val="0"/>
        </w:rPr>
      </w:pPr>
      <w:r>
        <w:rPr>
          <w:b w:val="0"/>
        </w:rPr>
        <w:t>The additional provisions of contract can be found on the MCC website:</w:t>
      </w:r>
      <w:r w:rsidRPr="00234308">
        <w:t xml:space="preserve"> </w:t>
      </w:r>
      <w:hyperlink r:id="rId42" w:history="1">
        <w:r w:rsidR="001833AF" w:rsidRPr="00266695">
          <w:rPr>
            <w:rStyle w:val="Hyperlink"/>
            <w:b w:val="0"/>
          </w:rPr>
          <w:t>https://www.mcc.gov/resources/doc/annex-of-general-provisions</w:t>
        </w:r>
      </w:hyperlink>
    </w:p>
    <w:p w14:paraId="43D67A3C" w14:textId="77777777" w:rsidR="0084413C" w:rsidRDefault="0084413C" w:rsidP="0084413C">
      <w:pPr>
        <w:pStyle w:val="HeadingTwo"/>
      </w:pPr>
      <w:r>
        <w:t>NB: These provisions must be printed out and attached to the Contract prior to signature</w:t>
      </w:r>
    </w:p>
    <w:p w14:paraId="324A7DBA" w14:textId="77777777" w:rsidR="001833AF" w:rsidRPr="00290576" w:rsidRDefault="001833AF" w:rsidP="005613FB">
      <w:pPr>
        <w:pStyle w:val="HeadingTwo"/>
      </w:pPr>
    </w:p>
    <w:p w14:paraId="0492F50A" w14:textId="342F7FB4" w:rsidR="0009019B" w:rsidRDefault="0009019B">
      <w:pPr>
        <w:spacing w:after="0" w:line="240" w:lineRule="auto"/>
      </w:pPr>
      <w:r>
        <w:br w:type="page"/>
      </w:r>
    </w:p>
    <w:p w14:paraId="52983278" w14:textId="77777777" w:rsidR="0069222E" w:rsidRPr="00364AEA" w:rsidRDefault="0069222E" w:rsidP="00364AEA">
      <w:pPr>
        <w:pStyle w:val="SSHContactForms"/>
        <w:ind w:left="360"/>
        <w:rPr>
          <w:b w:val="0"/>
        </w:rPr>
      </w:pPr>
    </w:p>
    <w:p w14:paraId="73EC5699" w14:textId="0B30B86B" w:rsidR="00087C96" w:rsidRPr="00364AEA" w:rsidRDefault="00087C96" w:rsidP="00364AEA">
      <w:pPr>
        <w:suppressAutoHyphens/>
        <w:spacing w:before="120" w:after="240" w:line="240" w:lineRule="auto"/>
        <w:ind w:left="1440" w:hanging="720"/>
        <w:jc w:val="center"/>
        <w:outlineLvl w:val="1"/>
        <w:rPr>
          <w:rFonts w:ascii="Times New Roman" w:eastAsia="Times New Roman" w:hAnsi="Times New Roman"/>
          <w:b/>
          <w:sz w:val="28"/>
          <w:szCs w:val="28"/>
        </w:rPr>
      </w:pPr>
      <w:bookmarkStart w:id="3061" w:name="_Toc31723842"/>
      <w:bookmarkStart w:id="3062" w:name="_Toc31725084"/>
      <w:r w:rsidRPr="00364AEA">
        <w:rPr>
          <w:rFonts w:ascii="Times New Roman" w:eastAsia="Times New Roman" w:hAnsi="Times New Roman"/>
          <w:b/>
          <w:sz w:val="28"/>
          <w:szCs w:val="28"/>
        </w:rPr>
        <w:t xml:space="preserve">Annex B: </w:t>
      </w:r>
      <w:r w:rsidR="007A1BC2" w:rsidRPr="00364AEA">
        <w:rPr>
          <w:rFonts w:ascii="Times New Roman" w:eastAsia="Times New Roman" w:hAnsi="Times New Roman"/>
          <w:b/>
          <w:sz w:val="28"/>
          <w:szCs w:val="28"/>
        </w:rPr>
        <w:t>Appendix to Financial Offer</w:t>
      </w:r>
      <w:r w:rsidRPr="00364AEA">
        <w:rPr>
          <w:rFonts w:ascii="Times New Roman" w:eastAsia="Times New Roman" w:hAnsi="Times New Roman"/>
          <w:b/>
          <w:sz w:val="28"/>
          <w:szCs w:val="28"/>
          <w:vertAlign w:val="superscript"/>
        </w:rPr>
        <w:footnoteReference w:id="29"/>
      </w:r>
      <w:bookmarkEnd w:id="3061"/>
      <w:bookmarkEnd w:id="3062"/>
    </w:p>
    <w:p w14:paraId="4CC32916" w14:textId="77777777" w:rsidR="00087C96" w:rsidRPr="00656EF1" w:rsidRDefault="00087C96" w:rsidP="00087C96">
      <w:pPr>
        <w:spacing w:after="0" w:line="240" w:lineRule="auto"/>
        <w:jc w:val="both"/>
        <w:rPr>
          <w:rFonts w:ascii="Times New Roman" w:eastAsia="Times New Roman" w:hAnsi="Times New Roman"/>
          <w:sz w:val="24"/>
          <w:szCs w:val="20"/>
        </w:rPr>
      </w:pPr>
    </w:p>
    <w:p w14:paraId="760C146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8784E7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sidRPr="007241BF">
        <w:rPr>
          <w:rFonts w:ascii="Times New Roman" w:eastAsia="Times New Roman" w:hAnsi="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4A68414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1C9CB375" w14:textId="77777777" w:rsidR="00D02AEE" w:rsidRPr="00742E8D" w:rsidRDefault="00D02AEE" w:rsidP="00087C96">
      <w:pPr>
        <w:spacing w:after="0" w:line="240" w:lineRule="auto"/>
        <w:jc w:val="both"/>
        <w:rPr>
          <w:rFonts w:ascii="Times New Roman" w:eastAsia="Times New Roman" w:hAnsi="Times New Roman"/>
          <w:sz w:val="24"/>
          <w:szCs w:val="20"/>
        </w:rPr>
        <w:sectPr w:rsidR="00D02AEE" w:rsidRPr="00742E8D" w:rsidSect="00364AEA">
          <w:headerReference w:type="default" r:id="rId43"/>
          <w:pgSz w:w="12240" w:h="15840" w:code="1"/>
          <w:pgMar w:top="1080" w:right="1440" w:bottom="990" w:left="1440" w:header="720" w:footer="720" w:gutter="0"/>
          <w:cols w:space="720"/>
          <w:docGrid w:linePitch="360"/>
        </w:sectPr>
      </w:pPr>
    </w:p>
    <w:p w14:paraId="14BEFD2E" w14:textId="77777777" w:rsidR="00D16FB8" w:rsidRDefault="00D16FB8" w:rsidP="00087C96">
      <w:pPr>
        <w:suppressAutoHyphens/>
        <w:spacing w:before="120" w:after="240" w:line="240" w:lineRule="auto"/>
        <w:ind w:left="1440" w:hanging="720"/>
        <w:jc w:val="both"/>
        <w:outlineLvl w:val="1"/>
        <w:rPr>
          <w:rFonts w:ascii="Times New Roman" w:eastAsia="Times New Roman" w:hAnsi="Times New Roman"/>
          <w:b/>
          <w:sz w:val="28"/>
          <w:szCs w:val="20"/>
        </w:rPr>
      </w:pPr>
    </w:p>
    <w:p w14:paraId="45C9CC3E" w14:textId="5C7A141F" w:rsidR="00D16FB8" w:rsidRPr="00364AEA" w:rsidRDefault="00EF7F90" w:rsidP="00410859">
      <w:pPr>
        <w:suppressAutoHyphens/>
        <w:spacing w:before="120" w:after="240" w:line="240" w:lineRule="auto"/>
        <w:ind w:left="1440" w:hanging="720"/>
        <w:jc w:val="center"/>
        <w:outlineLvl w:val="1"/>
        <w:rPr>
          <w:rFonts w:ascii="Times New Roman" w:eastAsia="Times New Roman" w:hAnsi="Times New Roman"/>
          <w:b/>
          <w:sz w:val="28"/>
          <w:szCs w:val="28"/>
        </w:rPr>
      </w:pPr>
      <w:bookmarkStart w:id="3063" w:name="_Toc31723843"/>
      <w:bookmarkStart w:id="3064" w:name="_Toc31725085"/>
      <w:r w:rsidRPr="00364AEA">
        <w:rPr>
          <w:rFonts w:ascii="Times New Roman" w:eastAsia="Times New Roman" w:hAnsi="Times New Roman"/>
          <w:b/>
          <w:sz w:val="28"/>
          <w:szCs w:val="28"/>
        </w:rPr>
        <w:t xml:space="preserve">Annex C: </w:t>
      </w:r>
      <w:r w:rsidR="00D16FB8" w:rsidRPr="00364AEA">
        <w:rPr>
          <w:rFonts w:ascii="Times New Roman" w:eastAsia="Times New Roman" w:hAnsi="Times New Roman"/>
          <w:b/>
          <w:sz w:val="28"/>
          <w:szCs w:val="28"/>
        </w:rPr>
        <w:t>Compliance with Sanctions Certification Form</w:t>
      </w:r>
      <w:bookmarkEnd w:id="3063"/>
      <w:bookmarkEnd w:id="3064"/>
    </w:p>
    <w:p w14:paraId="51448C51" w14:textId="77777777" w:rsidR="003E0E91" w:rsidRDefault="003E0E91" w:rsidP="003E0E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satisfaction of clause G of the Additional Provisions at Annex A of the Contract, t</w:t>
      </w:r>
      <w:r w:rsidRPr="006A4A2A">
        <w:rPr>
          <w:rFonts w:ascii="Times New Roman" w:eastAsia="Times New Roman" w:hAnsi="Times New Roman"/>
          <w:sz w:val="24"/>
          <w:szCs w:val="24"/>
        </w:rPr>
        <w:t xml:space="preserve">his form is to be completed by </w:t>
      </w:r>
      <w:r>
        <w:rPr>
          <w:rFonts w:ascii="Times New Roman" w:eastAsia="Times New Roman" w:hAnsi="Times New Roman"/>
          <w:sz w:val="24"/>
          <w:szCs w:val="24"/>
        </w:rPr>
        <w:t xml:space="preserve">the Bidder upon submission of the Bid and, if selected, by </w:t>
      </w:r>
      <w:r w:rsidRPr="006A4A2A">
        <w:rPr>
          <w:rFonts w:ascii="Times New Roman" w:eastAsia="Times New Roman" w:hAnsi="Times New Roman"/>
          <w:sz w:val="24"/>
          <w:szCs w:val="24"/>
        </w:rPr>
        <w:t xml:space="preserve">the Contractor </w:t>
      </w:r>
      <w:r>
        <w:rPr>
          <w:rFonts w:ascii="Times New Roman" w:eastAsia="Times New Roman" w:hAnsi="Times New Roman"/>
          <w:sz w:val="24"/>
          <w:szCs w:val="24"/>
        </w:rPr>
        <w:t xml:space="preserve">initially, within 28 days of receipt of Letter of Acceptance and Contract Agreement, and subsequently thereafter </w:t>
      </w:r>
      <w:r w:rsidRPr="006A4A2A">
        <w:rPr>
          <w:rFonts w:ascii="Times New Roman" w:eastAsia="Times New Roman" w:hAnsi="Times New Roman"/>
          <w:sz w:val="24"/>
          <w:szCs w:val="24"/>
        </w:rPr>
        <w:t xml:space="preserve">on the last </w:t>
      </w:r>
      <w:r>
        <w:rPr>
          <w:rFonts w:ascii="Times New Roman" w:eastAsia="Times New Roman" w:hAnsi="Times New Roman"/>
          <w:sz w:val="24"/>
          <w:szCs w:val="24"/>
        </w:rPr>
        <w:t xml:space="preserve">business day prior to the last </w:t>
      </w:r>
      <w:r w:rsidRPr="006A4A2A">
        <w:rPr>
          <w:rFonts w:ascii="Times New Roman" w:eastAsia="Times New Roman" w:hAnsi="Times New Roman"/>
          <w:sz w:val="24"/>
          <w:szCs w:val="24"/>
        </w:rPr>
        <w:t>day of each quarter (March 31, June 30, September 30, December 31) after the signature of</w:t>
      </w:r>
      <w:r>
        <w:rPr>
          <w:rFonts w:ascii="Times New Roman" w:eastAsia="Times New Roman" w:hAnsi="Times New Roman"/>
          <w:sz w:val="24"/>
          <w:szCs w:val="24"/>
        </w:rPr>
        <w:t xml:space="preserve"> an MCC-Funded Contract</w:t>
      </w:r>
      <w:r>
        <w:rPr>
          <w:rStyle w:val="FootnoteReference"/>
          <w:rFonts w:ascii="Times New Roman" w:eastAsia="Times New Roman" w:hAnsi="Times New Roman"/>
          <w:sz w:val="24"/>
          <w:szCs w:val="24"/>
        </w:rPr>
        <w:footnoteReference w:id="30"/>
      </w:r>
      <w:r>
        <w:rPr>
          <w:rFonts w:ascii="Times New Roman" w:eastAsia="Times New Roman" w:hAnsi="Times New Roman"/>
          <w:sz w:val="24"/>
          <w:szCs w:val="24"/>
        </w:rPr>
        <w:t>,</w:t>
      </w:r>
      <w:r w:rsidRPr="006A4A2A">
        <w:rPr>
          <w:rFonts w:ascii="Times New Roman" w:eastAsia="Times New Roman" w:hAnsi="Times New Roman"/>
          <w:sz w:val="24"/>
          <w:szCs w:val="24"/>
        </w:rPr>
        <w:t xml:space="preserve"> for the duration of the </w:t>
      </w:r>
      <w:r>
        <w:rPr>
          <w:rFonts w:ascii="Times New Roman" w:eastAsia="Times New Roman" w:hAnsi="Times New Roman"/>
          <w:sz w:val="24"/>
          <w:szCs w:val="24"/>
        </w:rPr>
        <w:t>C</w:t>
      </w:r>
      <w:r w:rsidRPr="006A4A2A">
        <w:rPr>
          <w:rFonts w:ascii="Times New Roman" w:eastAsia="Times New Roman" w:hAnsi="Times New Roman"/>
          <w:sz w:val="24"/>
          <w:szCs w:val="24"/>
        </w:rPr>
        <w:t xml:space="preserve">ontract. </w:t>
      </w:r>
    </w:p>
    <w:p w14:paraId="4DC7EE78" w14:textId="77777777" w:rsidR="003E0E91" w:rsidRDefault="003E0E91" w:rsidP="003E0E91">
      <w:pPr>
        <w:spacing w:after="0" w:line="240" w:lineRule="auto"/>
        <w:jc w:val="both"/>
        <w:rPr>
          <w:rFonts w:ascii="Times New Roman" w:eastAsia="Times New Roman" w:hAnsi="Times New Roman"/>
          <w:sz w:val="24"/>
          <w:szCs w:val="24"/>
        </w:rPr>
      </w:pPr>
    </w:p>
    <w:p w14:paraId="334855F0" w14:textId="77777777" w:rsidR="00FE4FCC" w:rsidRDefault="00FE4FCC" w:rsidP="00FE4FCC">
      <w:pPr>
        <w:spacing w:after="0" w:line="240" w:lineRule="auto"/>
        <w:jc w:val="both"/>
        <w:rPr>
          <w:rFonts w:ascii="Times New Roman" w:eastAsia="Times New Roman" w:hAnsi="Times New Roman"/>
          <w:sz w:val="24"/>
          <w:szCs w:val="24"/>
        </w:rPr>
      </w:pPr>
      <w:r w:rsidRPr="006A4A2A">
        <w:rPr>
          <w:rFonts w:ascii="Times New Roman" w:eastAsia="Times New Roman" w:hAnsi="Times New Roman"/>
          <w:sz w:val="24"/>
          <w:szCs w:val="24"/>
        </w:rPr>
        <w:t xml:space="preserve">The form is to be submitted to the </w:t>
      </w:r>
      <w:r>
        <w:rPr>
          <w:rFonts w:ascii="Times New Roman" w:eastAsia="Times New Roman" w:hAnsi="Times New Roman"/>
          <w:sz w:val="24"/>
          <w:szCs w:val="24"/>
        </w:rPr>
        <w:t xml:space="preserve">MCA Procurement Agency at the time of Bid submission, and to the </w:t>
      </w:r>
      <w:r w:rsidRPr="006A4A2A">
        <w:rPr>
          <w:rFonts w:ascii="Times New Roman" w:eastAsia="Times New Roman" w:hAnsi="Times New Roman"/>
          <w:sz w:val="24"/>
          <w:szCs w:val="24"/>
        </w:rPr>
        <w:t xml:space="preserve">MCA Entity </w:t>
      </w:r>
      <w:r>
        <w:rPr>
          <w:rFonts w:ascii="Times New Roman" w:eastAsia="Times New Roman" w:hAnsi="Times New Roman"/>
          <w:sz w:val="24"/>
          <w:szCs w:val="24"/>
        </w:rPr>
        <w:t>Fiscal</w:t>
      </w:r>
      <w:r w:rsidRPr="006A4A2A">
        <w:rPr>
          <w:rFonts w:ascii="Times New Roman" w:eastAsia="Times New Roman" w:hAnsi="Times New Roman"/>
          <w:sz w:val="24"/>
          <w:szCs w:val="24"/>
        </w:rPr>
        <w:t xml:space="preserve"> Agent </w:t>
      </w:r>
      <w:r>
        <w:rPr>
          <w:rFonts w:ascii="Times New Roman" w:eastAsia="Times New Roman" w:hAnsi="Times New Roman"/>
          <w:sz w:val="24"/>
          <w:szCs w:val="24"/>
        </w:rPr>
        <w:t xml:space="preserve">thereafter </w:t>
      </w:r>
      <w:r w:rsidRPr="006A4A2A">
        <w:rPr>
          <w:rFonts w:ascii="Times New Roman" w:eastAsia="Times New Roman" w:hAnsi="Times New Roman"/>
          <w:sz w:val="24"/>
          <w:szCs w:val="24"/>
        </w:rPr>
        <w:t>[</w:t>
      </w:r>
      <w:r w:rsidRPr="007A0DA1">
        <w:rPr>
          <w:rFonts w:ascii="Times New Roman" w:eastAsia="Times New Roman" w:hAnsi="Times New Roman"/>
          <w:i/>
          <w:sz w:val="24"/>
          <w:szCs w:val="24"/>
        </w:rPr>
        <w:t>email address</w:t>
      </w:r>
      <w:r>
        <w:rPr>
          <w:rFonts w:ascii="Times New Roman" w:eastAsia="Times New Roman" w:hAnsi="Times New Roman"/>
          <w:i/>
          <w:sz w:val="24"/>
          <w:szCs w:val="24"/>
        </w:rPr>
        <w:t>es</w:t>
      </w:r>
      <w:r w:rsidRPr="007A0DA1">
        <w:rPr>
          <w:rFonts w:ascii="Times New Roman" w:eastAsia="Times New Roman" w:hAnsi="Times New Roman"/>
          <w:i/>
          <w:sz w:val="24"/>
          <w:szCs w:val="24"/>
        </w:rPr>
        <w:t xml:space="preserve"> for MCA Entity </w:t>
      </w:r>
      <w:r>
        <w:rPr>
          <w:rFonts w:ascii="Times New Roman" w:eastAsia="Times New Roman" w:hAnsi="Times New Roman"/>
          <w:i/>
          <w:sz w:val="24"/>
          <w:szCs w:val="24"/>
        </w:rPr>
        <w:t>Procurement and Fiscal</w:t>
      </w:r>
      <w:r w:rsidRPr="007A0DA1">
        <w:rPr>
          <w:rFonts w:ascii="Times New Roman" w:eastAsia="Times New Roman" w:hAnsi="Times New Roman"/>
          <w:i/>
          <w:sz w:val="24"/>
          <w:szCs w:val="24"/>
        </w:rPr>
        <w:t xml:space="preserve"> Agent</w:t>
      </w:r>
      <w:r>
        <w:rPr>
          <w:rFonts w:ascii="Times New Roman" w:eastAsia="Times New Roman" w:hAnsi="Times New Roman"/>
          <w:i/>
          <w:sz w:val="24"/>
          <w:szCs w:val="24"/>
        </w:rPr>
        <w:t>s</w:t>
      </w:r>
      <w:r w:rsidRPr="007A0DA1">
        <w:rPr>
          <w:rFonts w:ascii="Times New Roman" w:eastAsia="Times New Roman" w:hAnsi="Times New Roman"/>
          <w:i/>
          <w:sz w:val="24"/>
          <w:szCs w:val="24"/>
        </w:rPr>
        <w:t xml:space="preserve"> to be inserted here</w:t>
      </w:r>
      <w:r w:rsidRPr="006A4A2A">
        <w:rPr>
          <w:rFonts w:ascii="Times New Roman" w:eastAsia="Times New Roman" w:hAnsi="Times New Roman"/>
          <w:sz w:val="24"/>
          <w:szCs w:val="24"/>
        </w:rPr>
        <w:t xml:space="preserve">] with a copy to MCC at </w:t>
      </w:r>
      <w:hyperlink r:id="rId44" w:history="1">
        <w:r w:rsidRPr="006F3D75">
          <w:rPr>
            <w:rStyle w:val="Hyperlink"/>
            <w:rFonts w:ascii="Times New Roman" w:eastAsia="Times New Roman" w:hAnsi="Times New Roman"/>
            <w:sz w:val="24"/>
            <w:szCs w:val="24"/>
          </w:rPr>
          <w:t>sanctionscompliance@mcc.gov</w:t>
        </w:r>
      </w:hyperlink>
      <w:r w:rsidRPr="00CF730B">
        <w:rPr>
          <w:rFonts w:ascii="Times New Roman" w:eastAsia="Times New Roman" w:hAnsi="Times New Roman"/>
          <w:sz w:val="24"/>
          <w:szCs w:val="24"/>
        </w:rPr>
        <w:t>.</w:t>
      </w:r>
      <w:r>
        <w:rPr>
          <w:rFonts w:ascii="Times New Roman" w:eastAsia="Times New Roman" w:hAnsi="Times New Roman"/>
          <w:sz w:val="24"/>
          <w:szCs w:val="24"/>
        </w:rPr>
        <w:t xml:space="preserve"> </w:t>
      </w:r>
    </w:p>
    <w:p w14:paraId="48B86652" w14:textId="77777777" w:rsidR="003E0E91" w:rsidRDefault="003E0E91" w:rsidP="003E0E91">
      <w:pPr>
        <w:spacing w:after="0" w:line="240" w:lineRule="auto"/>
        <w:jc w:val="both"/>
        <w:rPr>
          <w:rFonts w:ascii="Times New Roman" w:eastAsia="Times New Roman" w:hAnsi="Times New Roman"/>
          <w:sz w:val="24"/>
          <w:szCs w:val="24"/>
        </w:rPr>
      </w:pPr>
    </w:p>
    <w:p w14:paraId="653A434F" w14:textId="77777777" w:rsidR="003E0E91" w:rsidRDefault="003E0E91" w:rsidP="003E0E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For the avoidance of doubt, pursuant to the MCC Program Procurement Guidelines, r</w:t>
      </w:r>
      <w:r w:rsidRPr="00AE56B2">
        <w:rPr>
          <w:rFonts w:ascii="Times New Roman" w:eastAsia="Times New Roman" w:hAnsi="Times New Roman"/>
          <w:sz w:val="24"/>
          <w:szCs w:val="24"/>
        </w:rPr>
        <w:t xml:space="preserve">eporting the provision of material support or resources </w:t>
      </w:r>
      <w:r>
        <w:rPr>
          <w:rFonts w:ascii="Times New Roman" w:eastAsia="Times New Roman" w:hAnsi="Times New Roman"/>
          <w:sz w:val="24"/>
          <w:szCs w:val="24"/>
        </w:rPr>
        <w:t xml:space="preserve">(as defined below) </w:t>
      </w:r>
      <w:r w:rsidRPr="00AE56B2">
        <w:rPr>
          <w:rFonts w:ascii="Times New Roman" w:eastAsia="Times New Roman" w:hAnsi="Times New Roman"/>
          <w:sz w:val="24"/>
          <w:szCs w:val="24"/>
        </w:rPr>
        <w:t xml:space="preserve">to an individual or entity on the enumerated lists will not necessarily result in the </w:t>
      </w:r>
      <w:r>
        <w:rPr>
          <w:rFonts w:ascii="Times New Roman" w:eastAsia="Times New Roman" w:hAnsi="Times New Roman"/>
          <w:sz w:val="24"/>
          <w:szCs w:val="24"/>
        </w:rPr>
        <w:t xml:space="preserve">disqualification of a Bidder or </w:t>
      </w:r>
      <w:r w:rsidRPr="00AE56B2">
        <w:rPr>
          <w:rFonts w:ascii="Times New Roman" w:eastAsia="Times New Roman" w:hAnsi="Times New Roman"/>
          <w:sz w:val="24"/>
          <w:szCs w:val="24"/>
        </w:rPr>
        <w:t xml:space="preserve">cancellation of the Contract. However, </w:t>
      </w:r>
      <w:r w:rsidRPr="007A0DA1">
        <w:rPr>
          <w:rFonts w:ascii="Times New Roman" w:eastAsia="Times New Roman" w:hAnsi="Times New Roman"/>
          <w:b/>
          <w:sz w:val="24"/>
          <w:szCs w:val="24"/>
        </w:rPr>
        <w:t>failure</w:t>
      </w:r>
      <w:r w:rsidRPr="00AE56B2">
        <w:rPr>
          <w:rFonts w:ascii="Times New Roman" w:eastAsia="Times New Roman" w:hAnsi="Times New Roman"/>
          <w:sz w:val="24"/>
          <w:szCs w:val="24"/>
        </w:rPr>
        <w:t xml:space="preserve"> to report such provision</w:t>
      </w:r>
      <w:r>
        <w:rPr>
          <w:rFonts w:ascii="Times New Roman" w:eastAsia="Times New Roman" w:hAnsi="Times New Roman"/>
          <w:sz w:val="24"/>
          <w:szCs w:val="24"/>
        </w:rPr>
        <w:t xml:space="preserve">, or any similar material misrepresentation, whether intentional or without due diligence, </w:t>
      </w:r>
      <w:r w:rsidRPr="00AE56B2">
        <w:rPr>
          <w:rFonts w:ascii="Times New Roman" w:eastAsia="Times New Roman" w:hAnsi="Times New Roman"/>
          <w:sz w:val="24"/>
          <w:szCs w:val="24"/>
        </w:rPr>
        <w:t xml:space="preserve">would be grounds </w:t>
      </w:r>
      <w:r>
        <w:rPr>
          <w:rFonts w:ascii="Times New Roman" w:eastAsia="Times New Roman" w:hAnsi="Times New Roman"/>
          <w:sz w:val="24"/>
          <w:szCs w:val="24"/>
        </w:rPr>
        <w:t xml:space="preserve">for disqualifying the Bidder or canceling </w:t>
      </w:r>
      <w:r w:rsidRPr="00AE56B2">
        <w:rPr>
          <w:rFonts w:ascii="Times New Roman" w:eastAsia="Times New Roman" w:hAnsi="Times New Roman"/>
          <w:sz w:val="24"/>
          <w:szCs w:val="24"/>
        </w:rPr>
        <w:t>the Contract</w:t>
      </w:r>
      <w:r>
        <w:rPr>
          <w:rFonts w:ascii="Times New Roman" w:eastAsia="Times New Roman" w:hAnsi="Times New Roman"/>
          <w:sz w:val="24"/>
          <w:szCs w:val="24"/>
        </w:rPr>
        <w:t>, and such Bidder or Contract may also be subject to</w:t>
      </w:r>
      <w:r w:rsidRPr="00AE56B2">
        <w:rPr>
          <w:rFonts w:ascii="Times New Roman" w:eastAsia="Times New Roman" w:hAnsi="Times New Roman"/>
          <w:sz w:val="24"/>
          <w:szCs w:val="24"/>
        </w:rPr>
        <w:t xml:space="preserve"> potential </w:t>
      </w:r>
      <w:r w:rsidRPr="00674DD8">
        <w:rPr>
          <w:rFonts w:ascii="Times New Roman" w:eastAsia="Times New Roman" w:hAnsi="Times New Roman"/>
          <w:sz w:val="24"/>
          <w:szCs w:val="24"/>
        </w:rPr>
        <w:t>criminal, civil, or administrative rem</w:t>
      </w:r>
      <w:r>
        <w:rPr>
          <w:rFonts w:ascii="Times New Roman" w:eastAsia="Times New Roman" w:hAnsi="Times New Roman"/>
          <w:sz w:val="24"/>
          <w:szCs w:val="24"/>
        </w:rPr>
        <w:t xml:space="preserve">edies as appropriate </w:t>
      </w:r>
      <w:r w:rsidRPr="00674DD8">
        <w:rPr>
          <w:rFonts w:ascii="Times New Roman" w:eastAsia="Times New Roman" w:hAnsi="Times New Roman"/>
          <w:sz w:val="24"/>
          <w:szCs w:val="24"/>
        </w:rPr>
        <w:t>under U.S. law</w:t>
      </w:r>
      <w:r>
        <w:rPr>
          <w:rFonts w:ascii="Times New Roman" w:eastAsia="Times New Roman" w:hAnsi="Times New Roman"/>
          <w:sz w:val="24"/>
          <w:szCs w:val="24"/>
        </w:rPr>
        <w:t>.</w:t>
      </w:r>
    </w:p>
    <w:p w14:paraId="073520A5" w14:textId="77777777" w:rsidR="003E0E91" w:rsidRDefault="003E0E91" w:rsidP="003E0E91">
      <w:pPr>
        <w:spacing w:after="0" w:line="240" w:lineRule="auto"/>
        <w:jc w:val="both"/>
        <w:rPr>
          <w:rFonts w:ascii="Times New Roman" w:eastAsia="Times New Roman" w:hAnsi="Times New Roman"/>
          <w:sz w:val="24"/>
          <w:szCs w:val="24"/>
        </w:rPr>
      </w:pPr>
    </w:p>
    <w:p w14:paraId="1C31FF7C" w14:textId="77777777" w:rsidR="003E0E91" w:rsidRDefault="003E0E91" w:rsidP="003E0E91">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4522EB99" w14:textId="17C5F31B" w:rsidR="003E0E91" w:rsidRDefault="003E0E91" w:rsidP="003E0E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Instructions for completing this form are provided below.</w:t>
      </w:r>
    </w:p>
    <w:p w14:paraId="200C03BD" w14:textId="2ABC2F54" w:rsidR="003E0E91" w:rsidRDefault="003E0E91" w:rsidP="003E0E91">
      <w:pPr>
        <w:spacing w:after="0" w:line="240" w:lineRule="auto"/>
        <w:jc w:val="both"/>
        <w:rPr>
          <w:rFonts w:ascii="Times New Roman" w:eastAsia="Times New Roman" w:hAnsi="Times New Roman"/>
          <w:sz w:val="24"/>
          <w:szCs w:val="24"/>
        </w:rPr>
      </w:pPr>
    </w:p>
    <w:p w14:paraId="10706C5B" w14:textId="77777777" w:rsidR="003E0E91" w:rsidRPr="006A4A2A" w:rsidRDefault="003E0E91" w:rsidP="003E0E91">
      <w:pPr>
        <w:spacing w:after="0" w:line="240" w:lineRule="auto"/>
        <w:jc w:val="both"/>
        <w:rPr>
          <w:rFonts w:ascii="Times New Roman" w:eastAsia="Times New Roman" w:hAnsi="Times New Roman"/>
          <w:sz w:val="24"/>
          <w:szCs w:val="24"/>
        </w:rPr>
      </w:pPr>
    </w:p>
    <w:p w14:paraId="67B52538" w14:textId="77777777" w:rsidR="003E0E91" w:rsidRPr="00F46F94" w:rsidRDefault="003E0E91" w:rsidP="003E0E91">
      <w:pPr>
        <w:spacing w:before="120" w:line="240" w:lineRule="auto"/>
        <w:rPr>
          <w:rFonts w:ascii="Times New Roman" w:eastAsia="Times New Roman" w:hAnsi="Times New Roman"/>
          <w:b/>
          <w:sz w:val="24"/>
          <w:szCs w:val="24"/>
        </w:rPr>
      </w:pPr>
      <w:r>
        <w:rPr>
          <w:rFonts w:ascii="Times New Roman" w:eastAsia="Times New Roman" w:hAnsi="Times New Roman"/>
          <w:b/>
          <w:sz w:val="24"/>
          <w:szCs w:val="24"/>
        </w:rPr>
        <w:t>Full Legal Name of Contractor</w:t>
      </w:r>
      <w:r w:rsidRPr="00F46F94">
        <w:rPr>
          <w:rFonts w:ascii="Times New Roman" w:eastAsia="Times New Roman" w:hAnsi="Times New Roman"/>
          <w:b/>
          <w:sz w:val="24"/>
          <w:szCs w:val="24"/>
        </w:rPr>
        <w:t>: _________________________________________________</w:t>
      </w:r>
    </w:p>
    <w:p w14:paraId="2B61D0FA" w14:textId="77777777" w:rsidR="003E0E91" w:rsidRDefault="003E0E91" w:rsidP="003E0E91">
      <w:pPr>
        <w:spacing w:before="120" w:line="240" w:lineRule="auto"/>
        <w:rPr>
          <w:rFonts w:ascii="Times New Roman" w:eastAsia="Times New Roman" w:hAnsi="Times New Roman"/>
          <w:b/>
          <w:sz w:val="24"/>
          <w:szCs w:val="24"/>
        </w:rPr>
      </w:pPr>
      <w:r>
        <w:rPr>
          <w:rFonts w:ascii="Times New Roman" w:eastAsia="Times New Roman" w:hAnsi="Times New Roman"/>
          <w:b/>
          <w:sz w:val="24"/>
          <w:szCs w:val="24"/>
        </w:rPr>
        <w:t>Full Name and Number of Contract</w:t>
      </w:r>
      <w:r w:rsidRPr="00F46F94">
        <w:rPr>
          <w:rFonts w:ascii="Times New Roman" w:eastAsia="Times New Roman" w:hAnsi="Times New Roman"/>
          <w:b/>
          <w:sz w:val="24"/>
          <w:szCs w:val="24"/>
        </w:rPr>
        <w:t>: _____________________________________________</w:t>
      </w:r>
    </w:p>
    <w:p w14:paraId="629AD56B" w14:textId="77777777" w:rsidR="003E0E91" w:rsidRDefault="003E0E91" w:rsidP="003E0E91">
      <w:pPr>
        <w:spacing w:before="120" w:line="240" w:lineRule="auto"/>
        <w:rPr>
          <w:rFonts w:ascii="Times New Roman" w:eastAsia="Times New Roman" w:hAnsi="Times New Roman"/>
          <w:b/>
          <w:sz w:val="24"/>
          <w:szCs w:val="24"/>
        </w:rPr>
      </w:pPr>
      <w:r>
        <w:rPr>
          <w:rFonts w:ascii="Times New Roman" w:eastAsia="Times New Roman" w:hAnsi="Times New Roman"/>
          <w:b/>
          <w:sz w:val="24"/>
          <w:szCs w:val="24"/>
        </w:rPr>
        <w:t>MCA Entity with which Contract Signed</w:t>
      </w:r>
      <w:r w:rsidRPr="00F46F94">
        <w:rPr>
          <w:rFonts w:ascii="Times New Roman" w:eastAsia="Times New Roman" w:hAnsi="Times New Roman"/>
          <w:b/>
          <w:sz w:val="24"/>
          <w:szCs w:val="24"/>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E0E91" w:rsidRPr="00877668" w14:paraId="1856E974" w14:textId="77777777" w:rsidTr="00AA4C67">
        <w:trPr>
          <w:cantSplit/>
          <w:jc w:val="center"/>
        </w:trPr>
        <w:tc>
          <w:tcPr>
            <w:tcW w:w="9360" w:type="dxa"/>
            <w:tcBorders>
              <w:top w:val="single" w:sz="4" w:space="0" w:color="auto"/>
              <w:bottom w:val="single" w:sz="4" w:space="0" w:color="auto"/>
            </w:tcBorders>
          </w:tcPr>
          <w:p w14:paraId="68FA5877" w14:textId="77777777" w:rsidR="003E0E91" w:rsidRDefault="003E0E91" w:rsidP="003E0E91">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eastAsia="Times New Roman" w:hAnsi="Times New Roman"/>
                <w:spacing w:val="-6"/>
                <w:sz w:val="20"/>
                <w:szCs w:val="20"/>
              </w:rPr>
              <w:t xml:space="preserve">All eligibility verifications have been completed in accordance with </w:t>
            </w:r>
            <w:r w:rsidRPr="00CC1305">
              <w:rPr>
                <w:rFonts w:ascii="Times New Roman" w:eastAsia="Times New Roman" w:hAnsi="Times New Roman"/>
                <w:b/>
                <w:spacing w:val="-6"/>
                <w:sz w:val="20"/>
                <w:szCs w:val="20"/>
              </w:rPr>
              <w:t xml:space="preserve">Annex A “Additional Provisions,” Paragraph G “Compliance with Terrorist Financing </w:t>
            </w:r>
            <w:r>
              <w:rPr>
                <w:rFonts w:ascii="Times New Roman" w:eastAsia="Times New Roman" w:hAnsi="Times New Roman"/>
                <w:b/>
                <w:spacing w:val="-6"/>
                <w:sz w:val="20"/>
                <w:szCs w:val="20"/>
              </w:rPr>
              <w:t>Legislation and Other Restrictions</w:t>
            </w:r>
            <w:r w:rsidRPr="00CC1305">
              <w:rPr>
                <w:rFonts w:ascii="Times New Roman" w:eastAsia="Times New Roman" w:hAnsi="Times New Roman"/>
                <w:b/>
                <w:spacing w:val="-6"/>
                <w:sz w:val="20"/>
                <w:szCs w:val="20"/>
              </w:rPr>
              <w:t>”</w:t>
            </w:r>
            <w:r>
              <w:rPr>
                <w:rFonts w:ascii="Times New Roman" w:eastAsia="Times New Roman" w:hAnsi="Times New Roman"/>
                <w:b/>
                <w:spacing w:val="-6"/>
                <w:sz w:val="20"/>
                <w:szCs w:val="20"/>
              </w:rPr>
              <w:t>,</w:t>
            </w:r>
            <w:r>
              <w:rPr>
                <w:rFonts w:ascii="Times New Roman" w:eastAsia="Times New Roman" w:hAnsi="Times New Roman"/>
                <w:spacing w:val="-6"/>
                <w:sz w:val="20"/>
                <w:szCs w:val="20"/>
              </w:rPr>
              <w:t xml:space="preserve"> including (without limiting the scope of paragraph G): </w:t>
            </w:r>
          </w:p>
          <w:p w14:paraId="6720AAF7" w14:textId="77777777" w:rsidR="003E0E91" w:rsidRDefault="003E0E91" w:rsidP="003E0E91">
            <w:pPr>
              <w:numPr>
                <w:ilvl w:val="1"/>
                <w:numId w:val="28"/>
              </w:numPr>
              <w:tabs>
                <w:tab w:val="clear" w:pos="1440"/>
                <w:tab w:val="num" w:pos="1080"/>
              </w:tabs>
              <w:suppressAutoHyphens/>
              <w:spacing w:after="0" w:line="240" w:lineRule="auto"/>
              <w:ind w:left="780"/>
              <w:jc w:val="both"/>
              <w:rPr>
                <w:rFonts w:ascii="Times New Roman" w:eastAsia="Times New Roman" w:hAnsi="Times New Roman"/>
                <w:spacing w:val="-6"/>
                <w:sz w:val="20"/>
                <w:szCs w:val="20"/>
              </w:rPr>
            </w:pPr>
            <w:r>
              <w:rPr>
                <w:rFonts w:ascii="Times New Roman" w:eastAsia="Times New Roman" w:hAnsi="Times New Roman"/>
                <w:spacing w:val="-6"/>
                <w:sz w:val="20"/>
                <w:szCs w:val="20"/>
              </w:rPr>
              <w:t>The Bidder or Contractor</w:t>
            </w:r>
            <w:r w:rsidRPr="00BB53E5">
              <w:rPr>
                <w:rFonts w:ascii="Times New Roman" w:eastAsia="Times New Roman" w:hAnsi="Times New Roman"/>
                <w:spacing w:val="-6"/>
                <w:sz w:val="20"/>
                <w:szCs w:val="20"/>
              </w:rPr>
              <w:t xml:space="preserve">, to the best of its current knowledge, </w:t>
            </w:r>
            <w:r>
              <w:rPr>
                <w:rFonts w:ascii="Times New Roman" w:eastAsia="Times New Roman" w:hAnsi="Times New Roman"/>
                <w:spacing w:val="-6"/>
                <w:sz w:val="20"/>
                <w:szCs w:val="20"/>
              </w:rPr>
              <w:t>has</w:t>
            </w:r>
            <w:r w:rsidRPr="00BB53E5">
              <w:rPr>
                <w:rFonts w:ascii="Times New Roman" w:eastAsia="Times New Roman" w:hAnsi="Times New Roman"/>
                <w:spacing w:val="-6"/>
                <w:sz w:val="20"/>
                <w:szCs w:val="20"/>
              </w:rPr>
              <w:t xml:space="preserve"> not provide</w:t>
            </w:r>
            <w:r>
              <w:rPr>
                <w:rFonts w:ascii="Times New Roman" w:eastAsia="Times New Roman" w:hAnsi="Times New Roman"/>
                <w:spacing w:val="-6"/>
                <w:sz w:val="20"/>
                <w:szCs w:val="20"/>
              </w:rPr>
              <w:t>d</w:t>
            </w:r>
            <w:r w:rsidRPr="00BB53E5">
              <w:rPr>
                <w:rFonts w:ascii="Times New Roman" w:eastAsia="Times New Roman" w:hAnsi="Times New Roman"/>
                <w:spacing w:val="-6"/>
                <w:sz w:val="20"/>
                <w:szCs w:val="20"/>
              </w:rPr>
              <w:t>,</w:t>
            </w:r>
            <w:r>
              <w:rPr>
                <w:rFonts w:ascii="Times New Roman" w:eastAsia="Times New Roman" w:hAnsi="Times New Roman"/>
                <w:spacing w:val="-6"/>
                <w:sz w:val="20"/>
                <w:szCs w:val="20"/>
              </w:rPr>
              <w:t xml:space="preserve"> at any time within the previous ten years or currently, any material support or resources (including without limitation, any </w:t>
            </w:r>
            <w:r w:rsidRPr="006B6A26">
              <w:rPr>
                <w:rFonts w:ascii="Times New Roman" w:eastAsia="Times New Roman" w:hAnsi="Times New Roman"/>
                <w:spacing w:val="-6"/>
                <w:sz w:val="20"/>
                <w:szCs w:val="20"/>
              </w:rPr>
              <w:t>MCC Funding</w:t>
            </w:r>
            <w:r>
              <w:rPr>
                <w:rStyle w:val="FootnoteReference"/>
                <w:rFonts w:ascii="Times New Roman" w:eastAsia="Times New Roman" w:hAnsi="Times New Roman"/>
                <w:spacing w:val="-6"/>
                <w:sz w:val="20"/>
                <w:szCs w:val="20"/>
              </w:rPr>
              <w:footnoteReference w:id="31"/>
            </w:r>
            <w:r>
              <w:rPr>
                <w:rFonts w:ascii="Times New Roman" w:eastAsia="Times New Roman" w:hAnsi="Times New Roman"/>
                <w:spacing w:val="-6"/>
                <w:sz w:val="20"/>
                <w:szCs w:val="20"/>
              </w:rPr>
              <w:t xml:space="preserve">), </w:t>
            </w:r>
            <w:r w:rsidRPr="00BB53E5">
              <w:rPr>
                <w:rFonts w:ascii="Times New Roman" w:eastAsia="Times New Roman" w:hAnsi="Times New Roman"/>
                <w:spacing w:val="-6"/>
                <w:sz w:val="20"/>
                <w:szCs w:val="20"/>
              </w:rPr>
              <w:t>directly or indirectly to, or knowingly permit</w:t>
            </w:r>
            <w:r>
              <w:rPr>
                <w:rFonts w:ascii="Times New Roman" w:eastAsia="Times New Roman" w:hAnsi="Times New Roman"/>
                <w:spacing w:val="-6"/>
                <w:sz w:val="20"/>
                <w:szCs w:val="20"/>
              </w:rPr>
              <w:t>ted</w:t>
            </w:r>
            <w:r w:rsidRPr="00BB53E5">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any funding</w:t>
            </w:r>
            <w:r w:rsidRPr="00BB53E5">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 xml:space="preserve">(including without limitation any MCC Funding) </w:t>
            </w:r>
            <w:r w:rsidRPr="00BB53E5">
              <w:rPr>
                <w:rFonts w:ascii="Times New Roman" w:eastAsia="Times New Roman" w:hAnsi="Times New Roman"/>
                <w:spacing w:val="-6"/>
                <w:sz w:val="20"/>
                <w:szCs w:val="20"/>
              </w:rPr>
              <w:t xml:space="preserve">to be transferred to, any individual, corporation or other entity that </w:t>
            </w:r>
            <w:r>
              <w:rPr>
                <w:rFonts w:ascii="Times New Roman" w:eastAsia="Times New Roman" w:hAnsi="Times New Roman"/>
                <w:spacing w:val="-6"/>
                <w:sz w:val="20"/>
                <w:szCs w:val="20"/>
              </w:rPr>
              <w:t>the</w:t>
            </w:r>
            <w:r w:rsidRPr="00BB53E5">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Bidder or Contractor knew, or had</w:t>
            </w:r>
            <w:r w:rsidRPr="00BB53E5">
              <w:rPr>
                <w:rFonts w:ascii="Times New Roman" w:eastAsia="Times New Roman" w:hAnsi="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ascii="Times New Roman" w:eastAsia="Times New Roman" w:hAnsi="Times New Roman"/>
                <w:spacing w:val="-6"/>
                <w:sz w:val="20"/>
                <w:szCs w:val="20"/>
              </w:rPr>
              <w:t>,</w:t>
            </w:r>
            <w:r>
              <w:rPr>
                <w:rFonts w:ascii="Times New Roman" w:eastAsia="Times New Roman" w:hAnsi="Times New Roman"/>
                <w:spacing w:val="-6"/>
                <w:sz w:val="20"/>
                <w:szCs w:val="20"/>
              </w:rPr>
              <w:t xml:space="preserve"> </w:t>
            </w:r>
            <w:r w:rsidRPr="00C611D6">
              <w:rPr>
                <w:rFonts w:ascii="Times New Roman" w:eastAsia="Times New Roman" w:hAnsi="Times New Roman"/>
                <w:spacing w:val="-6"/>
                <w:sz w:val="20"/>
                <w:szCs w:val="20"/>
              </w:rPr>
              <w:t>including, but not limited to, the individuals and entities</w:t>
            </w:r>
            <w:r>
              <w:rPr>
                <w:rFonts w:ascii="Times New Roman" w:eastAsia="Times New Roman" w:hAnsi="Times New Roman"/>
                <w:spacing w:val="-6"/>
                <w:sz w:val="20"/>
                <w:szCs w:val="20"/>
              </w:rPr>
              <w:t xml:space="preserve"> on the enumerated lists described below (including the Bidder or Contractor itself). </w:t>
            </w:r>
          </w:p>
          <w:p w14:paraId="6B4BA87C" w14:textId="77777777" w:rsidR="003E0E91" w:rsidRPr="006B6A26" w:rsidRDefault="003E0E91" w:rsidP="00AA4C67">
            <w:pPr>
              <w:suppressAutoHyphens/>
              <w:spacing w:after="0" w:line="240" w:lineRule="auto"/>
              <w:ind w:left="780"/>
              <w:jc w:val="both"/>
              <w:rPr>
                <w:rFonts w:ascii="Times New Roman" w:eastAsia="Times New Roman" w:hAnsi="Times New Roman"/>
                <w:spacing w:val="-6"/>
                <w:sz w:val="20"/>
                <w:szCs w:val="20"/>
              </w:rPr>
            </w:pPr>
          </w:p>
          <w:p w14:paraId="508B8652" w14:textId="77777777" w:rsidR="003E0E91" w:rsidRDefault="003E0E91" w:rsidP="00AA4C67">
            <w:pPr>
              <w:suppressAutoHyphens/>
              <w:spacing w:after="0" w:line="240" w:lineRule="auto"/>
              <w:ind w:left="360"/>
              <w:jc w:val="both"/>
              <w:rPr>
                <w:rFonts w:ascii="Times New Roman" w:eastAsia="Times New Roman" w:hAnsi="Times New Roman"/>
                <w:b/>
                <w:spacing w:val="-6"/>
                <w:sz w:val="20"/>
                <w:szCs w:val="20"/>
              </w:rPr>
            </w:pPr>
            <w:r w:rsidRPr="00877668">
              <w:rPr>
                <w:rFonts w:ascii="Times New Roman" w:eastAsia="Times New Roman" w:hAnsi="Times New Roman"/>
                <w:b/>
                <w:spacing w:val="-6"/>
                <w:sz w:val="20"/>
                <w:szCs w:val="20"/>
              </w:rPr>
              <w:t>OR</w:t>
            </w:r>
          </w:p>
          <w:p w14:paraId="13ACD993" w14:textId="77777777" w:rsidR="003E0E91" w:rsidRPr="00877668" w:rsidRDefault="003E0E91" w:rsidP="00AA4C67">
            <w:pPr>
              <w:suppressAutoHyphens/>
              <w:spacing w:after="0" w:line="240" w:lineRule="auto"/>
              <w:ind w:left="360"/>
              <w:jc w:val="both"/>
              <w:rPr>
                <w:rFonts w:ascii="Times New Roman" w:eastAsia="Times New Roman" w:hAnsi="Times New Roman"/>
                <w:b/>
                <w:spacing w:val="-6"/>
                <w:sz w:val="20"/>
                <w:szCs w:val="20"/>
              </w:rPr>
            </w:pPr>
          </w:p>
          <w:p w14:paraId="69239173" w14:textId="77777777" w:rsidR="003E0E91" w:rsidRDefault="003E0E91" w:rsidP="003E0E91">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eastAsia="Times New Roman" w:hAnsi="Times New Roman"/>
                <w:spacing w:val="-6"/>
                <w:sz w:val="20"/>
                <w:szCs w:val="20"/>
              </w:rPr>
              <w:t xml:space="preserve">All eligibility verifications have been completed in accordance with </w:t>
            </w:r>
            <w:r w:rsidRPr="00CC1305">
              <w:rPr>
                <w:rFonts w:ascii="Times New Roman" w:eastAsia="Times New Roman" w:hAnsi="Times New Roman"/>
                <w:b/>
                <w:spacing w:val="-6"/>
                <w:sz w:val="20"/>
                <w:szCs w:val="20"/>
              </w:rPr>
              <w:t xml:space="preserve"> Annex A “Additional Provisions,” Paragraph G “Compliance with Terrorist Financing </w:t>
            </w:r>
            <w:r>
              <w:rPr>
                <w:rFonts w:ascii="Times New Roman" w:eastAsia="Times New Roman" w:hAnsi="Times New Roman"/>
                <w:b/>
                <w:spacing w:val="-6"/>
                <w:sz w:val="20"/>
                <w:szCs w:val="20"/>
              </w:rPr>
              <w:t>Legislation</w:t>
            </w:r>
            <w:r w:rsidRPr="00CC1305">
              <w:rPr>
                <w:rFonts w:ascii="Times New Roman" w:eastAsia="Times New Roman" w:hAnsi="Times New Roman"/>
                <w:b/>
                <w:spacing w:val="-6"/>
                <w:sz w:val="20"/>
                <w:szCs w:val="20"/>
              </w:rPr>
              <w:t xml:space="preserve"> and Other Restrictions,”</w:t>
            </w:r>
            <w:r>
              <w:rPr>
                <w:rFonts w:ascii="Times New Roman" w:eastAsia="Times New Roman" w:hAnsi="Times New Roman"/>
                <w:spacing w:val="-6"/>
                <w:sz w:val="20"/>
                <w:szCs w:val="20"/>
              </w:rPr>
              <w:t xml:space="preserve"> and the following results were obtained (information to be provided for each result):</w:t>
            </w:r>
          </w:p>
          <w:p w14:paraId="148FD9B2" w14:textId="77777777" w:rsidR="003E0E91" w:rsidRDefault="003E0E91" w:rsidP="00AA4C67">
            <w:pPr>
              <w:suppressAutoHyphens/>
              <w:spacing w:after="0" w:line="240" w:lineRule="auto"/>
              <w:jc w:val="both"/>
              <w:rPr>
                <w:rFonts w:ascii="Times New Roman" w:eastAsia="Times New Roman" w:hAnsi="Times New Roman"/>
                <w:spacing w:val="-6"/>
                <w:sz w:val="20"/>
                <w:szCs w:val="20"/>
              </w:rPr>
            </w:pPr>
          </w:p>
          <w:p w14:paraId="6D9F513C" w14:textId="77777777" w:rsidR="003E0E91" w:rsidRPr="00D60119" w:rsidRDefault="003E0E91" w:rsidP="003E0E91">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13FC6741" w14:textId="77777777" w:rsidR="003E0E91" w:rsidRPr="00D60119" w:rsidRDefault="003E0E91" w:rsidP="003E0E91">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5511F736" w14:textId="77777777" w:rsidR="003E0E91" w:rsidRPr="00D60119" w:rsidRDefault="003E0E91" w:rsidP="003E0E91">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2D45C136" w14:textId="77777777" w:rsidR="003E0E91" w:rsidRPr="00D60119" w:rsidRDefault="003E0E91" w:rsidP="003E0E91">
            <w:pPr>
              <w:pStyle w:val="ListParagraph"/>
              <w:numPr>
                <w:ilvl w:val="0"/>
                <w:numId w:val="185"/>
              </w:numPr>
              <w:suppressAutoHyphens/>
              <w:spacing w:after="0" w:line="240" w:lineRule="auto"/>
              <w:contextualSpacing/>
              <w:jc w:val="both"/>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6812125A" w14:textId="77777777" w:rsidR="003E0E91" w:rsidRPr="00877668" w:rsidRDefault="003E0E91" w:rsidP="00AA4C67">
            <w:pPr>
              <w:suppressAutoHyphens/>
              <w:spacing w:after="0" w:line="240" w:lineRule="auto"/>
              <w:jc w:val="both"/>
              <w:rPr>
                <w:rFonts w:ascii="Times New Roman" w:eastAsia="Times New Roman" w:hAnsi="Times New Roman"/>
                <w:iCs/>
                <w:color w:val="000000"/>
                <w:spacing w:val="-2"/>
                <w:sz w:val="20"/>
                <w:szCs w:val="20"/>
              </w:rPr>
            </w:pPr>
          </w:p>
        </w:tc>
      </w:tr>
    </w:tbl>
    <w:p w14:paraId="5946CA0D" w14:textId="77777777" w:rsidR="003E0E91" w:rsidRDefault="003E0E91" w:rsidP="003E0E91">
      <w:pPr>
        <w:spacing w:after="0" w:line="240" w:lineRule="auto"/>
      </w:pPr>
    </w:p>
    <w:p w14:paraId="0BC2366F" w14:textId="77777777" w:rsidR="003E0E91" w:rsidRPr="00F46F94" w:rsidRDefault="003E0E91" w:rsidP="003E0E91">
      <w:pPr>
        <w:spacing w:before="120" w:line="240" w:lineRule="auto"/>
        <w:jc w:val="both"/>
        <w:rPr>
          <w:rFonts w:ascii="Times New Roman" w:eastAsia="Times New Roman" w:hAnsi="Times New Roman"/>
          <w:sz w:val="24"/>
          <w:szCs w:val="24"/>
        </w:rPr>
      </w:pPr>
      <w:r w:rsidRPr="00F46F94">
        <w:rPr>
          <w:rFonts w:ascii="Times New Roman" w:eastAsia="Times New Roman" w:hAnsi="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Pr>
          <w:rFonts w:ascii="Times New Roman" w:eastAsia="Times New Roman" w:hAnsi="Times New Roman"/>
          <w:sz w:val="24"/>
          <w:szCs w:val="24"/>
        </w:rPr>
        <w:t>to be</w:t>
      </w:r>
      <w:r w:rsidRPr="00F46F94">
        <w:rPr>
          <w:rFonts w:ascii="Times New Roman" w:eastAsia="Times New Roman" w:hAnsi="Times New Roman"/>
          <w:sz w:val="24"/>
          <w:szCs w:val="24"/>
        </w:rPr>
        <w:t xml:space="preserve"> “fraud” for purposes of the</w:t>
      </w:r>
      <w:r>
        <w:rPr>
          <w:rFonts w:ascii="Times New Roman" w:eastAsia="Times New Roman" w:hAnsi="Times New Roman"/>
          <w:sz w:val="24"/>
          <w:szCs w:val="24"/>
        </w:rPr>
        <w:t xml:space="preserve"> ITB or Contract, the</w:t>
      </w:r>
      <w:r w:rsidRPr="00F46F94">
        <w:rPr>
          <w:rFonts w:ascii="Times New Roman" w:eastAsia="Times New Roman" w:hAnsi="Times New Roman"/>
          <w:sz w:val="24"/>
          <w:szCs w:val="24"/>
        </w:rPr>
        <w:t xml:space="preserve"> MCC Program Procurement Guidelines</w:t>
      </w:r>
      <w:r>
        <w:rPr>
          <w:rFonts w:ascii="Times New Roman" w:eastAsia="Times New Roman" w:hAnsi="Times New Roman"/>
          <w:sz w:val="24"/>
          <w:szCs w:val="24"/>
        </w:rPr>
        <w:t>,</w:t>
      </w:r>
      <w:r w:rsidRPr="00F46F94">
        <w:rPr>
          <w:rFonts w:ascii="Times New Roman" w:eastAsia="Times New Roman" w:hAnsi="Times New Roman"/>
          <w:sz w:val="24"/>
          <w:szCs w:val="24"/>
        </w:rPr>
        <w:t xml:space="preserve"> and other applicable MCC policy or guidance, including MCC’s Policy on Preventing, Detecting and Remediating Fraud and Corruption in MCC Operations.</w:t>
      </w:r>
    </w:p>
    <w:p w14:paraId="34AEEE68" w14:textId="77777777" w:rsidR="003E0E91" w:rsidRPr="00F46F94" w:rsidRDefault="003E0E91" w:rsidP="003E0E91">
      <w:pPr>
        <w:spacing w:before="120" w:line="240" w:lineRule="auto"/>
        <w:rPr>
          <w:rFonts w:ascii="Times New Roman" w:eastAsia="Times New Roman" w:hAnsi="Times New Roman"/>
          <w:b/>
          <w:sz w:val="24"/>
          <w:szCs w:val="24"/>
        </w:rPr>
      </w:pPr>
      <w:r w:rsidRPr="00F46F94">
        <w:rPr>
          <w:rFonts w:ascii="Times New Roman" w:eastAsia="Times New Roman" w:hAnsi="Times New Roman"/>
          <w:b/>
          <w:sz w:val="24"/>
          <w:szCs w:val="24"/>
        </w:rPr>
        <w:t>Authorized Signature: __________________________________ Date: _________________</w:t>
      </w:r>
    </w:p>
    <w:p w14:paraId="35FCDA75" w14:textId="77777777" w:rsidR="003E0E91" w:rsidRDefault="003E0E91" w:rsidP="003E0E91">
      <w:pPr>
        <w:spacing w:before="120" w:line="240" w:lineRule="auto"/>
        <w:rPr>
          <w:b/>
        </w:rPr>
      </w:pPr>
      <w:r w:rsidRPr="00F46F94">
        <w:rPr>
          <w:rFonts w:ascii="Times New Roman" w:eastAsia="Times New Roman" w:hAnsi="Times New Roman"/>
          <w:b/>
          <w:sz w:val="24"/>
          <w:szCs w:val="24"/>
        </w:rPr>
        <w:t>Printed Name of Signatory: ____________________________________________________</w:t>
      </w:r>
    </w:p>
    <w:p w14:paraId="405589B4" w14:textId="77777777" w:rsidR="003E0E91" w:rsidRDefault="003E0E91" w:rsidP="003E0E91">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C909802" w14:textId="77777777" w:rsidR="003E0E91" w:rsidRPr="00A2241E" w:rsidRDefault="003E0E91" w:rsidP="003E0E91">
      <w:pPr>
        <w:spacing w:after="0" w:line="240" w:lineRule="auto"/>
        <w:rPr>
          <w:rFonts w:ascii="Times New Roman" w:eastAsia="Times New Roman" w:hAnsi="Times New Roman"/>
          <w:b/>
          <w:sz w:val="24"/>
          <w:szCs w:val="24"/>
        </w:rPr>
      </w:pPr>
      <w:r w:rsidRPr="00A2241E">
        <w:rPr>
          <w:rFonts w:ascii="Times New Roman" w:eastAsia="Times New Roman" w:hAnsi="Times New Roman"/>
          <w:b/>
          <w:sz w:val="24"/>
          <w:szCs w:val="24"/>
        </w:rPr>
        <w:t>INSTRUCTIONS FOR COMPLETING FORM:</w:t>
      </w:r>
    </w:p>
    <w:p w14:paraId="4224417E" w14:textId="77777777" w:rsidR="003E0E91" w:rsidRDefault="003E0E91" w:rsidP="003E0E91">
      <w:pPr>
        <w:spacing w:after="0" w:line="240" w:lineRule="auto"/>
        <w:rPr>
          <w:rFonts w:ascii="Times New Roman" w:eastAsia="Times New Roman" w:hAnsi="Times New Roman"/>
          <w:sz w:val="24"/>
          <w:szCs w:val="24"/>
        </w:rPr>
      </w:pPr>
    </w:p>
    <w:p w14:paraId="03F16488" w14:textId="77777777" w:rsidR="003E0E91" w:rsidRPr="00A2241E" w:rsidRDefault="003E0E91" w:rsidP="003E0E91">
      <w:pPr>
        <w:spacing w:after="0" w:line="240" w:lineRule="auto"/>
        <w:jc w:val="both"/>
        <w:rPr>
          <w:rFonts w:ascii="Times New Roman" w:eastAsia="Times New Roman" w:hAnsi="Times New Roman"/>
          <w:sz w:val="24"/>
          <w:szCs w:val="24"/>
        </w:rPr>
      </w:pPr>
      <w:r w:rsidRPr="00A2241E">
        <w:rPr>
          <w:rFonts w:ascii="Times New Roman" w:eastAsia="Times New Roman" w:hAnsi="Times New Roman"/>
          <w:sz w:val="24"/>
          <w:szCs w:val="24"/>
        </w:rPr>
        <w:t xml:space="preserve">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sz w:val="24"/>
          <w:szCs w:val="24"/>
        </w:rPr>
        <w:t>shall perform the following procedures to verify the eligibility of firms, key personnel</w:t>
      </w:r>
      <w:r>
        <w:rPr>
          <w:rFonts w:ascii="Times New Roman" w:eastAsia="Times New Roman" w:hAnsi="Times New Roman"/>
          <w:sz w:val="24"/>
          <w:szCs w:val="24"/>
        </w:rPr>
        <w:t xml:space="preserve">, </w:t>
      </w:r>
      <w:r w:rsidRPr="00A2241E">
        <w:rPr>
          <w:rFonts w:ascii="Times New Roman" w:eastAsia="Times New Roman" w:hAnsi="Times New Roman"/>
          <w:sz w:val="24"/>
          <w:szCs w:val="24"/>
        </w:rPr>
        <w:t xml:space="preserve">subcontractors, </w:t>
      </w:r>
      <w:r>
        <w:rPr>
          <w:rFonts w:ascii="Times New Roman" w:eastAsia="Times New Roman" w:hAnsi="Times New Roman"/>
          <w:sz w:val="24"/>
          <w:szCs w:val="24"/>
        </w:rPr>
        <w:t xml:space="preserve">vendors, suppliers, and grantees, </w:t>
      </w:r>
      <w:r w:rsidRPr="00A2241E">
        <w:rPr>
          <w:rFonts w:ascii="Times New Roman" w:eastAsia="Times New Roman" w:hAnsi="Times New Roman"/>
          <w:sz w:val="24"/>
          <w:szCs w:val="24"/>
        </w:rPr>
        <w:t xml:space="preserve">in accordance with </w:t>
      </w:r>
      <w:r w:rsidRPr="00A2241E">
        <w:rPr>
          <w:rFonts w:ascii="Times New Roman" w:eastAsia="Times New Roman" w:hAnsi="Times New Roman"/>
          <w:b/>
          <w:sz w:val="24"/>
          <w:szCs w:val="24"/>
        </w:rPr>
        <w:t xml:space="preserve">Annex A “Additional Provisions,” Paragraph G “Compliance with Terrorist Financing </w:t>
      </w:r>
      <w:r>
        <w:rPr>
          <w:rFonts w:ascii="Times New Roman" w:eastAsia="Times New Roman" w:hAnsi="Times New Roman"/>
          <w:b/>
          <w:sz w:val="24"/>
          <w:szCs w:val="24"/>
        </w:rPr>
        <w:t>Legislation</w:t>
      </w:r>
      <w:r w:rsidRPr="00A2241E">
        <w:rPr>
          <w:rFonts w:ascii="Times New Roman" w:eastAsia="Times New Roman" w:hAnsi="Times New Roman"/>
          <w:b/>
          <w:sz w:val="24"/>
          <w:szCs w:val="24"/>
        </w:rPr>
        <w:t xml:space="preserve"> and Other Restrictions,”</w:t>
      </w:r>
      <w:r w:rsidRPr="00A2241E">
        <w:rPr>
          <w:rFonts w:ascii="Times New Roman" w:eastAsia="Times New Roman" w:hAnsi="Times New Roman"/>
          <w:sz w:val="24"/>
          <w:szCs w:val="24"/>
        </w:rPr>
        <w:t xml:space="preserve"> provided below.</w:t>
      </w:r>
    </w:p>
    <w:p w14:paraId="5EAA5C25" w14:textId="77777777" w:rsidR="003E0E91" w:rsidRDefault="003E0E91" w:rsidP="003E0E91">
      <w:pPr>
        <w:shd w:val="clear" w:color="auto" w:fill="FFFFFF"/>
        <w:spacing w:after="0" w:line="240" w:lineRule="auto"/>
        <w:jc w:val="both"/>
        <w:rPr>
          <w:rFonts w:ascii="Times New Roman" w:eastAsia="Times New Roman" w:hAnsi="Times New Roman"/>
          <w:sz w:val="24"/>
          <w:szCs w:val="24"/>
        </w:rPr>
      </w:pPr>
    </w:p>
    <w:p w14:paraId="489DCDC2" w14:textId="77777777" w:rsidR="003E0E91" w:rsidRDefault="003E0E91" w:rsidP="003E0E91">
      <w:pPr>
        <w:shd w:val="clear" w:color="auto" w:fill="FFFFFF"/>
        <w:spacing w:after="0" w:line="240" w:lineRule="auto"/>
        <w:jc w:val="both"/>
        <w:rPr>
          <w:rFonts w:ascii="Times New Roman" w:eastAsia="Times New Roman" w:hAnsi="Times New Roman"/>
          <w:sz w:val="24"/>
          <w:szCs w:val="24"/>
        </w:rPr>
      </w:pPr>
      <w:r w:rsidRPr="00A2241E">
        <w:rPr>
          <w:rFonts w:ascii="Times New Roman" w:eastAsia="Times New Roman" w:hAnsi="Times New Roman"/>
          <w:sz w:val="24"/>
          <w:szCs w:val="24"/>
        </w:rPr>
        <w:t xml:space="preserve">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sz w:val="24"/>
          <w:szCs w:val="24"/>
        </w:rPr>
        <w:t xml:space="preserve">shall verify that any individual, corporation, or other entity that has access to or is </w:t>
      </w:r>
      <w:r>
        <w:rPr>
          <w:rFonts w:ascii="Times New Roman" w:eastAsia="Times New Roman" w:hAnsi="Times New Roman"/>
          <w:sz w:val="24"/>
          <w:szCs w:val="24"/>
        </w:rPr>
        <w:t xml:space="preserve">(or would be) </w:t>
      </w:r>
      <w:r w:rsidRPr="00A2241E">
        <w:rPr>
          <w:rFonts w:ascii="Times New Roman" w:eastAsia="Times New Roman" w:hAnsi="Times New Roman"/>
          <w:sz w:val="24"/>
          <w:szCs w:val="24"/>
        </w:rPr>
        <w:t xml:space="preserve">a recipient of </w:t>
      </w:r>
      <w:r>
        <w:rPr>
          <w:rFonts w:ascii="Times New Roman" w:eastAsia="Times New Roman" w:hAnsi="Times New Roman"/>
          <w:sz w:val="24"/>
          <w:szCs w:val="24"/>
        </w:rPr>
        <w:t>MCC F</w:t>
      </w:r>
      <w:r w:rsidRPr="00A2241E">
        <w:rPr>
          <w:rFonts w:ascii="Times New Roman" w:eastAsia="Times New Roman" w:hAnsi="Times New Roman"/>
          <w:sz w:val="24"/>
          <w:szCs w:val="24"/>
        </w:rPr>
        <w:t>unding</w:t>
      </w:r>
      <w:r>
        <w:rPr>
          <w:rFonts w:ascii="Times New Roman" w:eastAsia="Times New Roman" w:hAnsi="Times New Roman"/>
          <w:sz w:val="24"/>
          <w:szCs w:val="24"/>
        </w:rPr>
        <w:t>, including 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staff, consultants, sub-contractors,</w:t>
      </w:r>
      <w:r w:rsidRPr="00A2241E">
        <w:rPr>
          <w:rFonts w:ascii="Times New Roman" w:eastAsia="Times New Roman" w:hAnsi="Times New Roman"/>
          <w:sz w:val="24"/>
          <w:szCs w:val="24"/>
        </w:rPr>
        <w:t xml:space="preserve"> </w:t>
      </w:r>
      <w:r>
        <w:rPr>
          <w:rFonts w:ascii="Times New Roman" w:eastAsia="Times New Roman" w:hAnsi="Times New Roman"/>
          <w:sz w:val="24"/>
          <w:szCs w:val="24"/>
        </w:rPr>
        <w:t xml:space="preserve">vendors, suppliers, and grantees, </w:t>
      </w:r>
      <w:r w:rsidRPr="00A2241E">
        <w:rPr>
          <w:rFonts w:ascii="Times New Roman" w:eastAsia="Times New Roman" w:hAnsi="Times New Roman"/>
          <w:sz w:val="24"/>
          <w:szCs w:val="24"/>
        </w:rPr>
        <w:t xml:space="preserve">is not listed </w:t>
      </w:r>
      <w:r w:rsidRPr="00A722F1">
        <w:rPr>
          <w:rFonts w:ascii="Times New Roman" w:eastAsia="Times New Roman" w:hAnsi="Times New Roman"/>
          <w:sz w:val="24"/>
          <w:szCs w:val="24"/>
        </w:rPr>
        <w:t>on any of the following</w:t>
      </w:r>
      <w:r>
        <w:rPr>
          <w:rFonts w:ascii="Times New Roman" w:eastAsia="Times New Roman" w:hAnsi="Times New Roman"/>
          <w:sz w:val="24"/>
          <w:szCs w:val="24"/>
        </w:rPr>
        <w:t xml:space="preserve"> (or, in the case of #4 below, is not a national of, or associated in, any country appearing on such list)</w:t>
      </w:r>
      <w:r w:rsidRPr="00A722F1">
        <w:rPr>
          <w:rFonts w:ascii="Times New Roman" w:eastAsia="Times New Roman" w:hAnsi="Times New Roman"/>
          <w:sz w:val="24"/>
          <w:szCs w:val="24"/>
        </w:rPr>
        <w:t>:</w:t>
      </w:r>
    </w:p>
    <w:p w14:paraId="68EB6EE7" w14:textId="77777777" w:rsidR="003E0E91" w:rsidRPr="00A722F1" w:rsidRDefault="003E0E91" w:rsidP="003E0E91">
      <w:pPr>
        <w:shd w:val="clear" w:color="auto" w:fill="FFFFFF"/>
        <w:spacing w:after="0" w:line="240" w:lineRule="auto"/>
        <w:rPr>
          <w:rFonts w:ascii="Times New Roman" w:eastAsia="Times New Roman" w:hAnsi="Times New Roman"/>
          <w:sz w:val="24"/>
          <w:szCs w:val="24"/>
        </w:rPr>
      </w:pPr>
    </w:p>
    <w:p w14:paraId="2B0A958C" w14:textId="77777777" w:rsidR="003E0E91" w:rsidRPr="00A722F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sidRPr="00A722F1">
        <w:rPr>
          <w:rFonts w:ascii="Times New Roman" w:eastAsia="Times New Roman" w:hAnsi="Times New Roman"/>
          <w:color w:val="222222"/>
          <w:sz w:val="24"/>
          <w:szCs w:val="24"/>
        </w:rPr>
        <w:t>Sys</w:t>
      </w:r>
      <w:r>
        <w:rPr>
          <w:rFonts w:ascii="Times New Roman" w:eastAsia="Times New Roman" w:hAnsi="Times New Roman"/>
          <w:color w:val="222222"/>
          <w:sz w:val="24"/>
          <w:szCs w:val="24"/>
        </w:rPr>
        <w:t>tem for Award Management (SAM) -</w:t>
      </w:r>
      <w:r w:rsidRPr="00A722F1">
        <w:rPr>
          <w:rFonts w:ascii="Times New Roman" w:eastAsia="Times New Roman" w:hAnsi="Times New Roman"/>
          <w:color w:val="222222"/>
          <w:sz w:val="24"/>
          <w:szCs w:val="24"/>
        </w:rPr>
        <w:t> </w:t>
      </w:r>
      <w:hyperlink r:id="rId45" w:anchor="1" w:history="1">
        <w:r w:rsidRPr="00A722F1">
          <w:rPr>
            <w:rFonts w:ascii="Times New Roman" w:eastAsia="Times New Roman" w:hAnsi="Times New Roman"/>
            <w:color w:val="104AAB"/>
            <w:sz w:val="24"/>
            <w:szCs w:val="24"/>
            <w:u w:val="single"/>
          </w:rPr>
          <w:t>https://www.sam.gov/portal/SAM/#1</w:t>
        </w:r>
      </w:hyperlink>
    </w:p>
    <w:p w14:paraId="5017D87A" w14:textId="35D8527D" w:rsidR="003E0E91" w:rsidRPr="00A722F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World Bank Debarred List -</w:t>
      </w:r>
      <w:r w:rsidRPr="00A722F1">
        <w:rPr>
          <w:rFonts w:ascii="Times New Roman" w:eastAsia="Times New Roman" w:hAnsi="Times New Roman"/>
          <w:color w:val="222222"/>
          <w:sz w:val="24"/>
          <w:szCs w:val="24"/>
        </w:rPr>
        <w:t> </w:t>
      </w:r>
      <w:r w:rsidR="00F25128" w:rsidDel="00F25128">
        <w:t xml:space="preserve"> </w:t>
      </w:r>
      <w:hyperlink r:id="rId46" w:history="1">
        <w:r w:rsidR="00F25128" w:rsidRPr="00F25128">
          <w:rPr>
            <w:rStyle w:val="Hyperlink"/>
            <w:rFonts w:ascii="Times New Roman" w:eastAsia="Times New Roman" w:hAnsi="Times New Roman"/>
            <w:sz w:val="24"/>
            <w:szCs w:val="24"/>
          </w:rPr>
          <w:t>https://www.worldbank.org/en/projects-operations/procurement/debarred-firms</w:t>
        </w:r>
      </w:hyperlink>
    </w:p>
    <w:p w14:paraId="3DD89823" w14:textId="77777777" w:rsidR="003E0E9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US Government Consolidated Screening List - </w:t>
      </w:r>
      <w:hyperlink r:id="rId47" w:history="1">
        <w:r w:rsidRPr="00C555EA">
          <w:rPr>
            <w:rStyle w:val="Hyperlink"/>
            <w:rFonts w:ascii="Times New Roman" w:eastAsia="Times New Roman" w:hAnsi="Times New Roman"/>
            <w:sz w:val="24"/>
            <w:szCs w:val="24"/>
          </w:rPr>
          <w:t>https://2016.export.gov/ecr/eg_main_023148.asp</w:t>
        </w:r>
      </w:hyperlink>
      <w:r>
        <w:rPr>
          <w:rFonts w:ascii="Times New Roman" w:eastAsia="Times New Roman" w:hAnsi="Times New Roman"/>
          <w:color w:val="222222"/>
          <w:sz w:val="24"/>
          <w:szCs w:val="24"/>
        </w:rPr>
        <w:t xml:space="preserve"> </w:t>
      </w:r>
    </w:p>
    <w:p w14:paraId="39514C0F" w14:textId="77777777" w:rsidR="003E0E9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sidRPr="00364AEA">
        <w:rPr>
          <w:rStyle w:val="Hyperlink"/>
          <w:rFonts w:ascii="Times New Roman" w:eastAsia="Times New Roman" w:hAnsi="Times New Roman"/>
          <w:color w:val="auto"/>
          <w:sz w:val="24"/>
          <w:szCs w:val="24"/>
          <w:u w:val="none"/>
        </w:rPr>
        <w:t>US State Sponsors of Terrorism List -</w:t>
      </w:r>
      <w:r w:rsidRPr="00364AEA">
        <w:rPr>
          <w:rStyle w:val="Hyperlink"/>
          <w:rFonts w:ascii="Times New Roman" w:eastAsia="Times New Roman" w:hAnsi="Times New Roman"/>
          <w:color w:val="auto"/>
          <w:sz w:val="24"/>
          <w:szCs w:val="24"/>
        </w:rPr>
        <w:t xml:space="preserve"> </w:t>
      </w:r>
      <w:hyperlink r:id="rId48" w:history="1">
        <w:r w:rsidRPr="00A8483E">
          <w:rPr>
            <w:rStyle w:val="Hyperlink"/>
            <w:rFonts w:ascii="Times New Roman" w:eastAsia="Times New Roman" w:hAnsi="Times New Roman"/>
            <w:sz w:val="24"/>
            <w:szCs w:val="24"/>
          </w:rPr>
          <w:t>https://www.state.gov/j/ct/list/c14151.htm</w:t>
        </w:r>
      </w:hyperlink>
    </w:p>
    <w:p w14:paraId="7EDFB104" w14:textId="77777777" w:rsidR="003E0E91" w:rsidRDefault="003E0E91" w:rsidP="003E0E91">
      <w:pPr>
        <w:shd w:val="clear" w:color="auto" w:fill="FFFFFF"/>
        <w:spacing w:after="0" w:line="240" w:lineRule="auto"/>
        <w:rPr>
          <w:rFonts w:ascii="Times New Roman" w:eastAsia="Times New Roman" w:hAnsi="Times New Roman"/>
          <w:color w:val="222222"/>
          <w:sz w:val="24"/>
          <w:szCs w:val="24"/>
        </w:rPr>
      </w:pPr>
    </w:p>
    <w:p w14:paraId="6696D0ED"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In addition to these lists, b</w:t>
      </w:r>
      <w:r w:rsidRPr="007A0DA1">
        <w:rPr>
          <w:rFonts w:ascii="Times New Roman" w:eastAsia="Times New Roman" w:hAnsi="Times New Roman"/>
          <w:color w:val="222222"/>
          <w:sz w:val="24"/>
          <w:szCs w:val="24"/>
        </w:rPr>
        <w:t>efore providing any material support o</w:t>
      </w:r>
      <w:r>
        <w:rPr>
          <w:rFonts w:ascii="Times New Roman" w:eastAsia="Times New Roman" w:hAnsi="Times New Roman"/>
          <w:color w:val="222222"/>
          <w:sz w:val="24"/>
          <w:szCs w:val="24"/>
        </w:rPr>
        <w:t xml:space="preserve">r resources to an individual or </w:t>
      </w:r>
      <w:r w:rsidRPr="007A0DA1">
        <w:rPr>
          <w:rFonts w:ascii="Times New Roman" w:eastAsia="Times New Roman" w:hAnsi="Times New Roman"/>
          <w:color w:val="222222"/>
          <w:sz w:val="24"/>
          <w:szCs w:val="24"/>
        </w:rPr>
        <w:t xml:space="preserve">entity, the </w:t>
      </w:r>
      <w:r>
        <w:rPr>
          <w:rFonts w:ascii="Times New Roman" w:eastAsia="Times New Roman" w:hAnsi="Times New Roman"/>
          <w:color w:val="222222"/>
          <w:sz w:val="24"/>
          <w:szCs w:val="24"/>
        </w:rPr>
        <w:t>Bidder/Contractor</w:t>
      </w:r>
      <w:r w:rsidRPr="007A0DA1">
        <w:rPr>
          <w:rFonts w:ascii="Times New Roman" w:eastAsia="Times New Roman" w:hAnsi="Times New Roman"/>
          <w:color w:val="222222"/>
          <w:sz w:val="24"/>
          <w:szCs w:val="24"/>
        </w:rPr>
        <w:t xml:space="preserve"> will </w:t>
      </w:r>
      <w:r>
        <w:rPr>
          <w:rFonts w:ascii="Times New Roman" w:eastAsia="Times New Roman" w:hAnsi="Times New Roman"/>
          <w:color w:val="222222"/>
          <w:sz w:val="24"/>
          <w:szCs w:val="24"/>
        </w:rPr>
        <w:t xml:space="preserve">also </w:t>
      </w:r>
      <w:r w:rsidRPr="007A0DA1">
        <w:rPr>
          <w:rFonts w:ascii="Times New Roman" w:eastAsia="Times New Roman" w:hAnsi="Times New Roman"/>
          <w:color w:val="222222"/>
          <w:sz w:val="24"/>
          <w:szCs w:val="24"/>
        </w:rPr>
        <w:t>consider all infor</w:t>
      </w:r>
      <w:r>
        <w:rPr>
          <w:rFonts w:ascii="Times New Roman" w:eastAsia="Times New Roman" w:hAnsi="Times New Roman"/>
          <w:color w:val="222222"/>
          <w:sz w:val="24"/>
          <w:szCs w:val="24"/>
        </w:rPr>
        <w:t xml:space="preserve">mation about that individual or </w:t>
      </w:r>
      <w:r w:rsidRPr="007A0DA1">
        <w:rPr>
          <w:rFonts w:ascii="Times New Roman" w:eastAsia="Times New Roman" w:hAnsi="Times New Roman"/>
          <w:color w:val="222222"/>
          <w:sz w:val="24"/>
          <w:szCs w:val="24"/>
        </w:rPr>
        <w:t>entity of which it is aware and all public</w:t>
      </w:r>
      <w:r>
        <w:rPr>
          <w:rFonts w:ascii="Times New Roman" w:eastAsia="Times New Roman" w:hAnsi="Times New Roman"/>
          <w:color w:val="222222"/>
          <w:sz w:val="24"/>
          <w:szCs w:val="24"/>
        </w:rPr>
        <w:t xml:space="preserve"> information that is reasonably </w:t>
      </w:r>
      <w:r w:rsidRPr="007A0DA1">
        <w:rPr>
          <w:rFonts w:ascii="Times New Roman" w:eastAsia="Times New Roman" w:hAnsi="Times New Roman"/>
          <w:color w:val="222222"/>
          <w:sz w:val="24"/>
          <w:szCs w:val="24"/>
        </w:rPr>
        <w:t>available to it or of which it should be aware</w:t>
      </w:r>
      <w:r>
        <w:rPr>
          <w:rFonts w:ascii="Times New Roman" w:eastAsia="Times New Roman" w:hAnsi="Times New Roman"/>
          <w:color w:val="222222"/>
          <w:sz w:val="24"/>
          <w:szCs w:val="24"/>
        </w:rPr>
        <w:t xml:space="preserve">.  </w:t>
      </w:r>
    </w:p>
    <w:p w14:paraId="42D9F248"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3E309A5C"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sidRPr="00CD06E6">
        <w:rPr>
          <w:rFonts w:ascii="Times New Roman" w:eastAsia="Times New Roman" w:hAnsi="Times New Roman"/>
          <w:color w:val="222222"/>
          <w:sz w:val="24"/>
          <w:szCs w:val="24"/>
        </w:rPr>
        <w:t xml:space="preserve">Documentation of the process takes two forms. </w:t>
      </w:r>
      <w:r>
        <w:rPr>
          <w:rFonts w:ascii="Times New Roman" w:eastAsia="Times New Roman" w:hAnsi="Times New Roman"/>
          <w:color w:val="222222"/>
          <w:sz w:val="24"/>
          <w:szCs w:val="24"/>
        </w:rPr>
        <w:t>The</w:t>
      </w:r>
      <w:r w:rsidRPr="00CD06E6">
        <w:rPr>
          <w:rFonts w:ascii="Times New Roman" w:eastAsia="Times New Roman" w:hAnsi="Times New Roman"/>
          <w:color w:val="222222"/>
          <w:sz w:val="24"/>
          <w:szCs w:val="24"/>
        </w:rPr>
        <w:t xml:space="preserv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should prepare a table listing each staff member, consultant, sub-contractor, vendor, supplier, and grantee working on the contract, such as the form provided below.</w:t>
      </w:r>
    </w:p>
    <w:p w14:paraId="699E8BF8" w14:textId="77777777" w:rsidR="003E0E91" w:rsidRDefault="003E0E91" w:rsidP="003E0E91">
      <w:pPr>
        <w:shd w:val="clear" w:color="auto" w:fill="FFFFFF"/>
        <w:spacing w:after="0" w:line="240" w:lineRule="auto"/>
        <w:rPr>
          <w:rFonts w:ascii="Times New Roman" w:eastAsia="Times New Roman" w:hAnsi="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3E0E91" w14:paraId="033D67EF" w14:textId="77777777" w:rsidTr="00AA4C67">
        <w:tc>
          <w:tcPr>
            <w:tcW w:w="1788" w:type="dxa"/>
            <w:vMerge w:val="restart"/>
          </w:tcPr>
          <w:p w14:paraId="026C8D0D"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Name</w:t>
            </w:r>
          </w:p>
          <w:p w14:paraId="196BEB0A" w14:textId="77777777" w:rsidR="003E0E91" w:rsidRDefault="003E0E91" w:rsidP="00AA4C67">
            <w:pPr>
              <w:rPr>
                <w:rFonts w:ascii="Times New Roman" w:eastAsia="Times New Roman" w:hAnsi="Times New Roman"/>
                <w:color w:val="222222"/>
                <w:sz w:val="24"/>
                <w:szCs w:val="24"/>
              </w:rPr>
            </w:pPr>
          </w:p>
        </w:tc>
        <w:tc>
          <w:tcPr>
            <w:tcW w:w="6577" w:type="dxa"/>
            <w:gridSpan w:val="4"/>
          </w:tcPr>
          <w:p w14:paraId="5C24A4C4" w14:textId="77777777" w:rsidR="003E0E91" w:rsidRDefault="003E0E91" w:rsidP="00AA4C67">
            <w:pPr>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Date Checked</w:t>
            </w:r>
          </w:p>
        </w:tc>
        <w:tc>
          <w:tcPr>
            <w:tcW w:w="985" w:type="dxa"/>
            <w:vMerge w:val="restart"/>
          </w:tcPr>
          <w:p w14:paraId="04D1E4A6"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Eligible (Y/N)</w:t>
            </w:r>
          </w:p>
        </w:tc>
      </w:tr>
      <w:tr w:rsidR="003E0E91" w14:paraId="060208F2" w14:textId="77777777" w:rsidTr="00AA4C67">
        <w:tc>
          <w:tcPr>
            <w:tcW w:w="1788" w:type="dxa"/>
            <w:vMerge/>
          </w:tcPr>
          <w:p w14:paraId="65C8F511" w14:textId="77777777" w:rsidR="003E0E91" w:rsidRDefault="003E0E91" w:rsidP="00AA4C67">
            <w:pPr>
              <w:rPr>
                <w:rFonts w:ascii="Times New Roman" w:eastAsia="Times New Roman" w:hAnsi="Times New Roman"/>
                <w:color w:val="222222"/>
                <w:sz w:val="24"/>
                <w:szCs w:val="24"/>
              </w:rPr>
            </w:pPr>
          </w:p>
        </w:tc>
        <w:tc>
          <w:tcPr>
            <w:tcW w:w="907" w:type="dxa"/>
          </w:tcPr>
          <w:p w14:paraId="696E84B0"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SAM</w:t>
            </w:r>
          </w:p>
        </w:tc>
        <w:tc>
          <w:tcPr>
            <w:tcW w:w="1800" w:type="dxa"/>
          </w:tcPr>
          <w:p w14:paraId="4FE539EA"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World Bank Debarred List</w:t>
            </w:r>
          </w:p>
        </w:tc>
        <w:tc>
          <w:tcPr>
            <w:tcW w:w="1800" w:type="dxa"/>
          </w:tcPr>
          <w:p w14:paraId="27EBA804"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US Government Consolidated Screening List</w:t>
            </w:r>
          </w:p>
        </w:tc>
        <w:tc>
          <w:tcPr>
            <w:tcW w:w="2070" w:type="dxa"/>
          </w:tcPr>
          <w:p w14:paraId="16996B69"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US State Sponsors of Terrorism List</w:t>
            </w:r>
          </w:p>
        </w:tc>
        <w:tc>
          <w:tcPr>
            <w:tcW w:w="985" w:type="dxa"/>
            <w:vMerge/>
          </w:tcPr>
          <w:p w14:paraId="16BA5956" w14:textId="77777777" w:rsidR="003E0E91" w:rsidRDefault="003E0E91" w:rsidP="00AA4C67">
            <w:pPr>
              <w:rPr>
                <w:rFonts w:ascii="Times New Roman" w:eastAsia="Times New Roman" w:hAnsi="Times New Roman"/>
                <w:color w:val="222222"/>
                <w:sz w:val="24"/>
                <w:szCs w:val="24"/>
              </w:rPr>
            </w:pPr>
          </w:p>
        </w:tc>
      </w:tr>
      <w:tr w:rsidR="003E0E91" w14:paraId="24561BA9" w14:textId="77777777" w:rsidTr="00AA4C67">
        <w:tc>
          <w:tcPr>
            <w:tcW w:w="1788" w:type="dxa"/>
          </w:tcPr>
          <w:p w14:paraId="171DD115"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Contractor (the firm itself)</w:t>
            </w:r>
          </w:p>
        </w:tc>
        <w:tc>
          <w:tcPr>
            <w:tcW w:w="907" w:type="dxa"/>
          </w:tcPr>
          <w:p w14:paraId="6DEAC9B3" w14:textId="77777777" w:rsidR="003E0E91" w:rsidRDefault="003E0E91" w:rsidP="00AA4C67">
            <w:pPr>
              <w:rPr>
                <w:rFonts w:ascii="Times New Roman" w:eastAsia="Times New Roman" w:hAnsi="Times New Roman"/>
                <w:color w:val="222222"/>
                <w:sz w:val="24"/>
                <w:szCs w:val="24"/>
              </w:rPr>
            </w:pPr>
          </w:p>
        </w:tc>
        <w:tc>
          <w:tcPr>
            <w:tcW w:w="1800" w:type="dxa"/>
          </w:tcPr>
          <w:p w14:paraId="6348C545" w14:textId="77777777" w:rsidR="003E0E91" w:rsidRDefault="003E0E91" w:rsidP="00AA4C67">
            <w:pPr>
              <w:rPr>
                <w:rFonts w:ascii="Times New Roman" w:eastAsia="Times New Roman" w:hAnsi="Times New Roman"/>
                <w:color w:val="222222"/>
                <w:sz w:val="24"/>
                <w:szCs w:val="24"/>
              </w:rPr>
            </w:pPr>
          </w:p>
        </w:tc>
        <w:tc>
          <w:tcPr>
            <w:tcW w:w="1800" w:type="dxa"/>
          </w:tcPr>
          <w:p w14:paraId="79C4E1F9" w14:textId="77777777" w:rsidR="003E0E91" w:rsidRDefault="003E0E91" w:rsidP="00AA4C67">
            <w:pPr>
              <w:rPr>
                <w:rFonts w:ascii="Times New Roman" w:eastAsia="Times New Roman" w:hAnsi="Times New Roman"/>
                <w:color w:val="222222"/>
                <w:sz w:val="24"/>
                <w:szCs w:val="24"/>
              </w:rPr>
            </w:pPr>
          </w:p>
        </w:tc>
        <w:tc>
          <w:tcPr>
            <w:tcW w:w="2070" w:type="dxa"/>
          </w:tcPr>
          <w:p w14:paraId="111DFB9B" w14:textId="77777777" w:rsidR="003E0E91" w:rsidRDefault="003E0E91" w:rsidP="00AA4C67">
            <w:pPr>
              <w:rPr>
                <w:rFonts w:ascii="Times New Roman" w:eastAsia="Times New Roman" w:hAnsi="Times New Roman"/>
                <w:color w:val="222222"/>
                <w:sz w:val="24"/>
                <w:szCs w:val="24"/>
              </w:rPr>
            </w:pPr>
          </w:p>
        </w:tc>
        <w:tc>
          <w:tcPr>
            <w:tcW w:w="985" w:type="dxa"/>
          </w:tcPr>
          <w:p w14:paraId="464A1D62" w14:textId="77777777" w:rsidR="003E0E91" w:rsidRDefault="003E0E91" w:rsidP="00AA4C67">
            <w:pPr>
              <w:rPr>
                <w:rFonts w:ascii="Times New Roman" w:eastAsia="Times New Roman" w:hAnsi="Times New Roman"/>
                <w:color w:val="222222"/>
                <w:sz w:val="24"/>
                <w:szCs w:val="24"/>
              </w:rPr>
            </w:pPr>
          </w:p>
        </w:tc>
      </w:tr>
      <w:tr w:rsidR="003E0E91" w14:paraId="46B8A538" w14:textId="77777777" w:rsidTr="00AA4C67">
        <w:tc>
          <w:tcPr>
            <w:tcW w:w="1788" w:type="dxa"/>
          </w:tcPr>
          <w:p w14:paraId="166FDAD2"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Staff Member #1</w:t>
            </w:r>
          </w:p>
        </w:tc>
        <w:tc>
          <w:tcPr>
            <w:tcW w:w="907" w:type="dxa"/>
          </w:tcPr>
          <w:p w14:paraId="5C2A5526" w14:textId="77777777" w:rsidR="003E0E91" w:rsidRDefault="003E0E91" w:rsidP="00AA4C67">
            <w:pPr>
              <w:rPr>
                <w:rFonts w:ascii="Times New Roman" w:eastAsia="Times New Roman" w:hAnsi="Times New Roman"/>
                <w:color w:val="222222"/>
                <w:sz w:val="24"/>
                <w:szCs w:val="24"/>
              </w:rPr>
            </w:pPr>
          </w:p>
        </w:tc>
        <w:tc>
          <w:tcPr>
            <w:tcW w:w="1800" w:type="dxa"/>
          </w:tcPr>
          <w:p w14:paraId="5F1168BF" w14:textId="77777777" w:rsidR="003E0E91" w:rsidRDefault="003E0E91" w:rsidP="00AA4C67">
            <w:pPr>
              <w:rPr>
                <w:rFonts w:ascii="Times New Roman" w:eastAsia="Times New Roman" w:hAnsi="Times New Roman"/>
                <w:color w:val="222222"/>
                <w:sz w:val="24"/>
                <w:szCs w:val="24"/>
              </w:rPr>
            </w:pPr>
          </w:p>
        </w:tc>
        <w:tc>
          <w:tcPr>
            <w:tcW w:w="1800" w:type="dxa"/>
          </w:tcPr>
          <w:p w14:paraId="39EC4E57" w14:textId="77777777" w:rsidR="003E0E91" w:rsidRDefault="003E0E91" w:rsidP="00AA4C67">
            <w:pPr>
              <w:rPr>
                <w:rFonts w:ascii="Times New Roman" w:eastAsia="Times New Roman" w:hAnsi="Times New Roman"/>
                <w:color w:val="222222"/>
                <w:sz w:val="24"/>
                <w:szCs w:val="24"/>
              </w:rPr>
            </w:pPr>
          </w:p>
        </w:tc>
        <w:tc>
          <w:tcPr>
            <w:tcW w:w="2070" w:type="dxa"/>
          </w:tcPr>
          <w:p w14:paraId="3986291C" w14:textId="77777777" w:rsidR="003E0E91" w:rsidRDefault="003E0E91" w:rsidP="00AA4C67">
            <w:pPr>
              <w:rPr>
                <w:rFonts w:ascii="Times New Roman" w:eastAsia="Times New Roman" w:hAnsi="Times New Roman"/>
                <w:color w:val="222222"/>
                <w:sz w:val="24"/>
                <w:szCs w:val="24"/>
              </w:rPr>
            </w:pPr>
          </w:p>
        </w:tc>
        <w:tc>
          <w:tcPr>
            <w:tcW w:w="985" w:type="dxa"/>
          </w:tcPr>
          <w:p w14:paraId="6AE3F847" w14:textId="77777777" w:rsidR="003E0E91" w:rsidRDefault="003E0E91" w:rsidP="00AA4C67">
            <w:pPr>
              <w:rPr>
                <w:rFonts w:ascii="Times New Roman" w:eastAsia="Times New Roman" w:hAnsi="Times New Roman"/>
                <w:color w:val="222222"/>
                <w:sz w:val="24"/>
                <w:szCs w:val="24"/>
              </w:rPr>
            </w:pPr>
          </w:p>
        </w:tc>
      </w:tr>
      <w:tr w:rsidR="003E0E91" w14:paraId="5812B1DB" w14:textId="77777777" w:rsidTr="00AA4C67">
        <w:tc>
          <w:tcPr>
            <w:tcW w:w="1788" w:type="dxa"/>
          </w:tcPr>
          <w:p w14:paraId="34A71EB3"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Staff Member #2</w:t>
            </w:r>
          </w:p>
        </w:tc>
        <w:tc>
          <w:tcPr>
            <w:tcW w:w="907" w:type="dxa"/>
          </w:tcPr>
          <w:p w14:paraId="0A518C34" w14:textId="77777777" w:rsidR="003E0E91" w:rsidRDefault="003E0E91" w:rsidP="00AA4C67">
            <w:pPr>
              <w:rPr>
                <w:rFonts w:ascii="Times New Roman" w:eastAsia="Times New Roman" w:hAnsi="Times New Roman"/>
                <w:color w:val="222222"/>
                <w:sz w:val="24"/>
                <w:szCs w:val="24"/>
              </w:rPr>
            </w:pPr>
          </w:p>
        </w:tc>
        <w:tc>
          <w:tcPr>
            <w:tcW w:w="1800" w:type="dxa"/>
          </w:tcPr>
          <w:p w14:paraId="757C4BD4" w14:textId="77777777" w:rsidR="003E0E91" w:rsidRDefault="003E0E91" w:rsidP="00AA4C67">
            <w:pPr>
              <w:rPr>
                <w:rFonts w:ascii="Times New Roman" w:eastAsia="Times New Roman" w:hAnsi="Times New Roman"/>
                <w:color w:val="222222"/>
                <w:sz w:val="24"/>
                <w:szCs w:val="24"/>
              </w:rPr>
            </w:pPr>
          </w:p>
        </w:tc>
        <w:tc>
          <w:tcPr>
            <w:tcW w:w="1800" w:type="dxa"/>
          </w:tcPr>
          <w:p w14:paraId="3C75F2E9" w14:textId="77777777" w:rsidR="003E0E91" w:rsidRDefault="003E0E91" w:rsidP="00AA4C67">
            <w:pPr>
              <w:rPr>
                <w:rFonts w:ascii="Times New Roman" w:eastAsia="Times New Roman" w:hAnsi="Times New Roman"/>
                <w:color w:val="222222"/>
                <w:sz w:val="24"/>
                <w:szCs w:val="24"/>
              </w:rPr>
            </w:pPr>
          </w:p>
        </w:tc>
        <w:tc>
          <w:tcPr>
            <w:tcW w:w="2070" w:type="dxa"/>
          </w:tcPr>
          <w:p w14:paraId="13F4A7E5" w14:textId="77777777" w:rsidR="003E0E91" w:rsidRDefault="003E0E91" w:rsidP="00AA4C67">
            <w:pPr>
              <w:rPr>
                <w:rFonts w:ascii="Times New Roman" w:eastAsia="Times New Roman" w:hAnsi="Times New Roman"/>
                <w:color w:val="222222"/>
                <w:sz w:val="24"/>
                <w:szCs w:val="24"/>
              </w:rPr>
            </w:pPr>
          </w:p>
        </w:tc>
        <w:tc>
          <w:tcPr>
            <w:tcW w:w="985" w:type="dxa"/>
          </w:tcPr>
          <w:p w14:paraId="2BD9A81A" w14:textId="77777777" w:rsidR="003E0E91" w:rsidRDefault="003E0E91" w:rsidP="00AA4C67">
            <w:pPr>
              <w:rPr>
                <w:rFonts w:ascii="Times New Roman" w:eastAsia="Times New Roman" w:hAnsi="Times New Roman"/>
                <w:color w:val="222222"/>
                <w:sz w:val="24"/>
                <w:szCs w:val="24"/>
              </w:rPr>
            </w:pPr>
          </w:p>
        </w:tc>
      </w:tr>
      <w:tr w:rsidR="003E0E91" w14:paraId="58F6DD63" w14:textId="77777777" w:rsidTr="00AA4C67">
        <w:tc>
          <w:tcPr>
            <w:tcW w:w="1788" w:type="dxa"/>
          </w:tcPr>
          <w:p w14:paraId="603DF22D"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Consultant #1</w:t>
            </w:r>
          </w:p>
        </w:tc>
        <w:tc>
          <w:tcPr>
            <w:tcW w:w="907" w:type="dxa"/>
          </w:tcPr>
          <w:p w14:paraId="43809D76" w14:textId="77777777" w:rsidR="003E0E91" w:rsidRDefault="003E0E91" w:rsidP="00AA4C67">
            <w:pPr>
              <w:rPr>
                <w:rFonts w:ascii="Times New Roman" w:eastAsia="Times New Roman" w:hAnsi="Times New Roman"/>
                <w:color w:val="222222"/>
                <w:sz w:val="24"/>
                <w:szCs w:val="24"/>
              </w:rPr>
            </w:pPr>
          </w:p>
        </w:tc>
        <w:tc>
          <w:tcPr>
            <w:tcW w:w="1800" w:type="dxa"/>
          </w:tcPr>
          <w:p w14:paraId="38258E09" w14:textId="77777777" w:rsidR="003E0E91" w:rsidRDefault="003E0E91" w:rsidP="00AA4C67">
            <w:pPr>
              <w:rPr>
                <w:rFonts w:ascii="Times New Roman" w:eastAsia="Times New Roman" w:hAnsi="Times New Roman"/>
                <w:color w:val="222222"/>
                <w:sz w:val="24"/>
                <w:szCs w:val="24"/>
              </w:rPr>
            </w:pPr>
          </w:p>
        </w:tc>
        <w:tc>
          <w:tcPr>
            <w:tcW w:w="1800" w:type="dxa"/>
          </w:tcPr>
          <w:p w14:paraId="13C6C4C4" w14:textId="77777777" w:rsidR="003E0E91" w:rsidRDefault="003E0E91" w:rsidP="00AA4C67">
            <w:pPr>
              <w:rPr>
                <w:rFonts w:ascii="Times New Roman" w:eastAsia="Times New Roman" w:hAnsi="Times New Roman"/>
                <w:color w:val="222222"/>
                <w:sz w:val="24"/>
                <w:szCs w:val="24"/>
              </w:rPr>
            </w:pPr>
          </w:p>
        </w:tc>
        <w:tc>
          <w:tcPr>
            <w:tcW w:w="2070" w:type="dxa"/>
          </w:tcPr>
          <w:p w14:paraId="4B775058" w14:textId="77777777" w:rsidR="003E0E91" w:rsidRDefault="003E0E91" w:rsidP="00AA4C67">
            <w:pPr>
              <w:rPr>
                <w:rFonts w:ascii="Times New Roman" w:eastAsia="Times New Roman" w:hAnsi="Times New Roman"/>
                <w:color w:val="222222"/>
                <w:sz w:val="24"/>
                <w:szCs w:val="24"/>
              </w:rPr>
            </w:pPr>
          </w:p>
        </w:tc>
        <w:tc>
          <w:tcPr>
            <w:tcW w:w="985" w:type="dxa"/>
          </w:tcPr>
          <w:p w14:paraId="3B522233" w14:textId="77777777" w:rsidR="003E0E91" w:rsidRDefault="003E0E91" w:rsidP="00AA4C67">
            <w:pPr>
              <w:rPr>
                <w:rFonts w:ascii="Times New Roman" w:eastAsia="Times New Roman" w:hAnsi="Times New Roman"/>
                <w:color w:val="222222"/>
                <w:sz w:val="24"/>
                <w:szCs w:val="24"/>
              </w:rPr>
            </w:pPr>
          </w:p>
        </w:tc>
      </w:tr>
      <w:tr w:rsidR="003E0E91" w14:paraId="350F30F7" w14:textId="77777777" w:rsidTr="00AA4C67">
        <w:tc>
          <w:tcPr>
            <w:tcW w:w="1788" w:type="dxa"/>
          </w:tcPr>
          <w:p w14:paraId="1197F729"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Consultant #2</w:t>
            </w:r>
          </w:p>
        </w:tc>
        <w:tc>
          <w:tcPr>
            <w:tcW w:w="907" w:type="dxa"/>
          </w:tcPr>
          <w:p w14:paraId="0DF18B5B" w14:textId="77777777" w:rsidR="003E0E91" w:rsidRDefault="003E0E91" w:rsidP="00AA4C67">
            <w:pPr>
              <w:rPr>
                <w:rFonts w:ascii="Times New Roman" w:eastAsia="Times New Roman" w:hAnsi="Times New Roman"/>
                <w:color w:val="222222"/>
                <w:sz w:val="24"/>
                <w:szCs w:val="24"/>
              </w:rPr>
            </w:pPr>
          </w:p>
        </w:tc>
        <w:tc>
          <w:tcPr>
            <w:tcW w:w="1800" w:type="dxa"/>
          </w:tcPr>
          <w:p w14:paraId="067BE306" w14:textId="77777777" w:rsidR="003E0E91" w:rsidRDefault="003E0E91" w:rsidP="00AA4C67">
            <w:pPr>
              <w:rPr>
                <w:rFonts w:ascii="Times New Roman" w:eastAsia="Times New Roman" w:hAnsi="Times New Roman"/>
                <w:color w:val="222222"/>
                <w:sz w:val="24"/>
                <w:szCs w:val="24"/>
              </w:rPr>
            </w:pPr>
          </w:p>
        </w:tc>
        <w:tc>
          <w:tcPr>
            <w:tcW w:w="1800" w:type="dxa"/>
          </w:tcPr>
          <w:p w14:paraId="59C12329" w14:textId="77777777" w:rsidR="003E0E91" w:rsidRDefault="003E0E91" w:rsidP="00AA4C67">
            <w:pPr>
              <w:rPr>
                <w:rFonts w:ascii="Times New Roman" w:eastAsia="Times New Roman" w:hAnsi="Times New Roman"/>
                <w:color w:val="222222"/>
                <w:sz w:val="24"/>
                <w:szCs w:val="24"/>
              </w:rPr>
            </w:pPr>
          </w:p>
        </w:tc>
        <w:tc>
          <w:tcPr>
            <w:tcW w:w="2070" w:type="dxa"/>
          </w:tcPr>
          <w:p w14:paraId="616ECEC2" w14:textId="77777777" w:rsidR="003E0E91" w:rsidRDefault="003E0E91" w:rsidP="00AA4C67">
            <w:pPr>
              <w:rPr>
                <w:rFonts w:ascii="Times New Roman" w:eastAsia="Times New Roman" w:hAnsi="Times New Roman"/>
                <w:color w:val="222222"/>
                <w:sz w:val="24"/>
                <w:szCs w:val="24"/>
              </w:rPr>
            </w:pPr>
          </w:p>
        </w:tc>
        <w:tc>
          <w:tcPr>
            <w:tcW w:w="985" w:type="dxa"/>
          </w:tcPr>
          <w:p w14:paraId="72FED3C5" w14:textId="77777777" w:rsidR="003E0E91" w:rsidRDefault="003E0E91" w:rsidP="00AA4C67">
            <w:pPr>
              <w:rPr>
                <w:rFonts w:ascii="Times New Roman" w:eastAsia="Times New Roman" w:hAnsi="Times New Roman"/>
                <w:color w:val="222222"/>
                <w:sz w:val="24"/>
                <w:szCs w:val="24"/>
              </w:rPr>
            </w:pPr>
          </w:p>
        </w:tc>
      </w:tr>
      <w:tr w:rsidR="003E0E91" w14:paraId="3905185C" w14:textId="77777777" w:rsidTr="00AA4C67">
        <w:tc>
          <w:tcPr>
            <w:tcW w:w="1788" w:type="dxa"/>
          </w:tcPr>
          <w:p w14:paraId="22D64C13"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Sub-Contractor #1</w:t>
            </w:r>
          </w:p>
        </w:tc>
        <w:tc>
          <w:tcPr>
            <w:tcW w:w="907" w:type="dxa"/>
          </w:tcPr>
          <w:p w14:paraId="12312E4D" w14:textId="77777777" w:rsidR="003E0E91" w:rsidRDefault="003E0E91" w:rsidP="00AA4C67">
            <w:pPr>
              <w:rPr>
                <w:rFonts w:ascii="Times New Roman" w:eastAsia="Times New Roman" w:hAnsi="Times New Roman"/>
                <w:color w:val="222222"/>
                <w:sz w:val="24"/>
                <w:szCs w:val="24"/>
              </w:rPr>
            </w:pPr>
          </w:p>
        </w:tc>
        <w:tc>
          <w:tcPr>
            <w:tcW w:w="1800" w:type="dxa"/>
          </w:tcPr>
          <w:p w14:paraId="03C9F8B3" w14:textId="77777777" w:rsidR="003E0E91" w:rsidRDefault="003E0E91" w:rsidP="00AA4C67">
            <w:pPr>
              <w:rPr>
                <w:rFonts w:ascii="Times New Roman" w:eastAsia="Times New Roman" w:hAnsi="Times New Roman"/>
                <w:color w:val="222222"/>
                <w:sz w:val="24"/>
                <w:szCs w:val="24"/>
              </w:rPr>
            </w:pPr>
          </w:p>
        </w:tc>
        <w:tc>
          <w:tcPr>
            <w:tcW w:w="1800" w:type="dxa"/>
          </w:tcPr>
          <w:p w14:paraId="76568B65" w14:textId="77777777" w:rsidR="003E0E91" w:rsidRDefault="003E0E91" w:rsidP="00AA4C67">
            <w:pPr>
              <w:rPr>
                <w:rFonts w:ascii="Times New Roman" w:eastAsia="Times New Roman" w:hAnsi="Times New Roman"/>
                <w:color w:val="222222"/>
                <w:sz w:val="24"/>
                <w:szCs w:val="24"/>
              </w:rPr>
            </w:pPr>
          </w:p>
        </w:tc>
        <w:tc>
          <w:tcPr>
            <w:tcW w:w="2070" w:type="dxa"/>
          </w:tcPr>
          <w:p w14:paraId="712E8D83" w14:textId="77777777" w:rsidR="003E0E91" w:rsidRDefault="003E0E91" w:rsidP="00AA4C67">
            <w:pPr>
              <w:rPr>
                <w:rFonts w:ascii="Times New Roman" w:eastAsia="Times New Roman" w:hAnsi="Times New Roman"/>
                <w:color w:val="222222"/>
                <w:sz w:val="24"/>
                <w:szCs w:val="24"/>
              </w:rPr>
            </w:pPr>
          </w:p>
        </w:tc>
        <w:tc>
          <w:tcPr>
            <w:tcW w:w="985" w:type="dxa"/>
          </w:tcPr>
          <w:p w14:paraId="21F7C31E" w14:textId="77777777" w:rsidR="003E0E91" w:rsidRDefault="003E0E91" w:rsidP="00AA4C67">
            <w:pPr>
              <w:rPr>
                <w:rFonts w:ascii="Times New Roman" w:eastAsia="Times New Roman" w:hAnsi="Times New Roman"/>
                <w:color w:val="222222"/>
                <w:sz w:val="24"/>
                <w:szCs w:val="24"/>
              </w:rPr>
            </w:pPr>
          </w:p>
        </w:tc>
      </w:tr>
      <w:tr w:rsidR="003E0E91" w14:paraId="497DAAE7" w14:textId="77777777" w:rsidTr="00AA4C67">
        <w:tc>
          <w:tcPr>
            <w:tcW w:w="1788" w:type="dxa"/>
          </w:tcPr>
          <w:p w14:paraId="13845FAF"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Sub-Contractor #2</w:t>
            </w:r>
          </w:p>
        </w:tc>
        <w:tc>
          <w:tcPr>
            <w:tcW w:w="907" w:type="dxa"/>
          </w:tcPr>
          <w:p w14:paraId="58578361" w14:textId="77777777" w:rsidR="003E0E91" w:rsidRDefault="003E0E91" w:rsidP="00AA4C67">
            <w:pPr>
              <w:rPr>
                <w:rFonts w:ascii="Times New Roman" w:eastAsia="Times New Roman" w:hAnsi="Times New Roman"/>
                <w:color w:val="222222"/>
                <w:sz w:val="24"/>
                <w:szCs w:val="24"/>
              </w:rPr>
            </w:pPr>
          </w:p>
        </w:tc>
        <w:tc>
          <w:tcPr>
            <w:tcW w:w="1800" w:type="dxa"/>
          </w:tcPr>
          <w:p w14:paraId="30581308" w14:textId="77777777" w:rsidR="003E0E91" w:rsidRDefault="003E0E91" w:rsidP="00AA4C67">
            <w:pPr>
              <w:rPr>
                <w:rFonts w:ascii="Times New Roman" w:eastAsia="Times New Roman" w:hAnsi="Times New Roman"/>
                <w:color w:val="222222"/>
                <w:sz w:val="24"/>
                <w:szCs w:val="24"/>
              </w:rPr>
            </w:pPr>
          </w:p>
        </w:tc>
        <w:tc>
          <w:tcPr>
            <w:tcW w:w="1800" w:type="dxa"/>
          </w:tcPr>
          <w:p w14:paraId="3DDED7DF" w14:textId="77777777" w:rsidR="003E0E91" w:rsidRDefault="003E0E91" w:rsidP="00AA4C67">
            <w:pPr>
              <w:rPr>
                <w:rFonts w:ascii="Times New Roman" w:eastAsia="Times New Roman" w:hAnsi="Times New Roman"/>
                <w:color w:val="222222"/>
                <w:sz w:val="24"/>
                <w:szCs w:val="24"/>
              </w:rPr>
            </w:pPr>
          </w:p>
        </w:tc>
        <w:tc>
          <w:tcPr>
            <w:tcW w:w="2070" w:type="dxa"/>
          </w:tcPr>
          <w:p w14:paraId="290C682B" w14:textId="77777777" w:rsidR="003E0E91" w:rsidRDefault="003E0E91" w:rsidP="00AA4C67">
            <w:pPr>
              <w:rPr>
                <w:rFonts w:ascii="Times New Roman" w:eastAsia="Times New Roman" w:hAnsi="Times New Roman"/>
                <w:color w:val="222222"/>
                <w:sz w:val="24"/>
                <w:szCs w:val="24"/>
              </w:rPr>
            </w:pPr>
          </w:p>
        </w:tc>
        <w:tc>
          <w:tcPr>
            <w:tcW w:w="985" w:type="dxa"/>
          </w:tcPr>
          <w:p w14:paraId="5C051183" w14:textId="77777777" w:rsidR="003E0E91" w:rsidRDefault="003E0E91" w:rsidP="00AA4C67">
            <w:pPr>
              <w:rPr>
                <w:rFonts w:ascii="Times New Roman" w:eastAsia="Times New Roman" w:hAnsi="Times New Roman"/>
                <w:color w:val="222222"/>
                <w:sz w:val="24"/>
                <w:szCs w:val="24"/>
              </w:rPr>
            </w:pPr>
          </w:p>
        </w:tc>
      </w:tr>
      <w:tr w:rsidR="003E0E91" w14:paraId="377FE9A1" w14:textId="77777777" w:rsidTr="00AA4C67">
        <w:tc>
          <w:tcPr>
            <w:tcW w:w="1788" w:type="dxa"/>
          </w:tcPr>
          <w:p w14:paraId="7512315D"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Vendor #1</w:t>
            </w:r>
          </w:p>
        </w:tc>
        <w:tc>
          <w:tcPr>
            <w:tcW w:w="907" w:type="dxa"/>
          </w:tcPr>
          <w:p w14:paraId="55FCA7A2" w14:textId="77777777" w:rsidR="003E0E91" w:rsidRDefault="003E0E91" w:rsidP="00AA4C67">
            <w:pPr>
              <w:rPr>
                <w:rFonts w:ascii="Times New Roman" w:eastAsia="Times New Roman" w:hAnsi="Times New Roman"/>
                <w:color w:val="222222"/>
                <w:sz w:val="24"/>
                <w:szCs w:val="24"/>
              </w:rPr>
            </w:pPr>
          </w:p>
        </w:tc>
        <w:tc>
          <w:tcPr>
            <w:tcW w:w="1800" w:type="dxa"/>
          </w:tcPr>
          <w:p w14:paraId="58B7CC97" w14:textId="77777777" w:rsidR="003E0E91" w:rsidRDefault="003E0E91" w:rsidP="00AA4C67">
            <w:pPr>
              <w:rPr>
                <w:rFonts w:ascii="Times New Roman" w:eastAsia="Times New Roman" w:hAnsi="Times New Roman"/>
                <w:color w:val="222222"/>
                <w:sz w:val="24"/>
                <w:szCs w:val="24"/>
              </w:rPr>
            </w:pPr>
          </w:p>
        </w:tc>
        <w:tc>
          <w:tcPr>
            <w:tcW w:w="1800" w:type="dxa"/>
          </w:tcPr>
          <w:p w14:paraId="1E30956C" w14:textId="77777777" w:rsidR="003E0E91" w:rsidRDefault="003E0E91" w:rsidP="00AA4C67">
            <w:pPr>
              <w:rPr>
                <w:rFonts w:ascii="Times New Roman" w:eastAsia="Times New Roman" w:hAnsi="Times New Roman"/>
                <w:color w:val="222222"/>
                <w:sz w:val="24"/>
                <w:szCs w:val="24"/>
              </w:rPr>
            </w:pPr>
          </w:p>
        </w:tc>
        <w:tc>
          <w:tcPr>
            <w:tcW w:w="2070" w:type="dxa"/>
          </w:tcPr>
          <w:p w14:paraId="48E11E89" w14:textId="77777777" w:rsidR="003E0E91" w:rsidRDefault="003E0E91" w:rsidP="00AA4C67">
            <w:pPr>
              <w:rPr>
                <w:rFonts w:ascii="Times New Roman" w:eastAsia="Times New Roman" w:hAnsi="Times New Roman"/>
                <w:color w:val="222222"/>
                <w:sz w:val="24"/>
                <w:szCs w:val="24"/>
              </w:rPr>
            </w:pPr>
          </w:p>
        </w:tc>
        <w:tc>
          <w:tcPr>
            <w:tcW w:w="985" w:type="dxa"/>
          </w:tcPr>
          <w:p w14:paraId="7F5D407D" w14:textId="77777777" w:rsidR="003E0E91" w:rsidRDefault="003E0E91" w:rsidP="00AA4C67">
            <w:pPr>
              <w:rPr>
                <w:rFonts w:ascii="Times New Roman" w:eastAsia="Times New Roman" w:hAnsi="Times New Roman"/>
                <w:color w:val="222222"/>
                <w:sz w:val="24"/>
                <w:szCs w:val="24"/>
              </w:rPr>
            </w:pPr>
          </w:p>
        </w:tc>
      </w:tr>
      <w:tr w:rsidR="003E0E91" w14:paraId="75F7E6E4" w14:textId="77777777" w:rsidTr="00AA4C67">
        <w:tc>
          <w:tcPr>
            <w:tcW w:w="1788" w:type="dxa"/>
          </w:tcPr>
          <w:p w14:paraId="4132A6D2"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Supplier #1</w:t>
            </w:r>
          </w:p>
        </w:tc>
        <w:tc>
          <w:tcPr>
            <w:tcW w:w="907" w:type="dxa"/>
          </w:tcPr>
          <w:p w14:paraId="4F369E41" w14:textId="77777777" w:rsidR="003E0E91" w:rsidRDefault="003E0E91" w:rsidP="00AA4C67">
            <w:pPr>
              <w:rPr>
                <w:rFonts w:ascii="Times New Roman" w:eastAsia="Times New Roman" w:hAnsi="Times New Roman"/>
                <w:color w:val="222222"/>
                <w:sz w:val="24"/>
                <w:szCs w:val="24"/>
              </w:rPr>
            </w:pPr>
          </w:p>
        </w:tc>
        <w:tc>
          <w:tcPr>
            <w:tcW w:w="1800" w:type="dxa"/>
          </w:tcPr>
          <w:p w14:paraId="7D6206E4" w14:textId="77777777" w:rsidR="003E0E91" w:rsidRDefault="003E0E91" w:rsidP="00AA4C67">
            <w:pPr>
              <w:rPr>
                <w:rFonts w:ascii="Times New Roman" w:eastAsia="Times New Roman" w:hAnsi="Times New Roman"/>
                <w:color w:val="222222"/>
                <w:sz w:val="24"/>
                <w:szCs w:val="24"/>
              </w:rPr>
            </w:pPr>
          </w:p>
        </w:tc>
        <w:tc>
          <w:tcPr>
            <w:tcW w:w="1800" w:type="dxa"/>
          </w:tcPr>
          <w:p w14:paraId="34AF4C85" w14:textId="77777777" w:rsidR="003E0E91" w:rsidRDefault="003E0E91" w:rsidP="00AA4C67">
            <w:pPr>
              <w:rPr>
                <w:rFonts w:ascii="Times New Roman" w:eastAsia="Times New Roman" w:hAnsi="Times New Roman"/>
                <w:color w:val="222222"/>
                <w:sz w:val="24"/>
                <w:szCs w:val="24"/>
              </w:rPr>
            </w:pPr>
          </w:p>
        </w:tc>
        <w:tc>
          <w:tcPr>
            <w:tcW w:w="2070" w:type="dxa"/>
          </w:tcPr>
          <w:p w14:paraId="44174F2D" w14:textId="77777777" w:rsidR="003E0E91" w:rsidRDefault="003E0E91" w:rsidP="00AA4C67">
            <w:pPr>
              <w:rPr>
                <w:rFonts w:ascii="Times New Roman" w:eastAsia="Times New Roman" w:hAnsi="Times New Roman"/>
                <w:color w:val="222222"/>
                <w:sz w:val="24"/>
                <w:szCs w:val="24"/>
              </w:rPr>
            </w:pPr>
          </w:p>
        </w:tc>
        <w:tc>
          <w:tcPr>
            <w:tcW w:w="985" w:type="dxa"/>
          </w:tcPr>
          <w:p w14:paraId="4D45486A" w14:textId="77777777" w:rsidR="003E0E91" w:rsidRDefault="003E0E91" w:rsidP="00AA4C67">
            <w:pPr>
              <w:rPr>
                <w:rFonts w:ascii="Times New Roman" w:eastAsia="Times New Roman" w:hAnsi="Times New Roman"/>
                <w:color w:val="222222"/>
                <w:sz w:val="24"/>
                <w:szCs w:val="24"/>
              </w:rPr>
            </w:pPr>
          </w:p>
        </w:tc>
      </w:tr>
      <w:tr w:rsidR="003E0E91" w14:paraId="6C525717" w14:textId="77777777" w:rsidTr="00AA4C67">
        <w:tc>
          <w:tcPr>
            <w:tcW w:w="1788" w:type="dxa"/>
          </w:tcPr>
          <w:p w14:paraId="4261B79B"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Grantee #1</w:t>
            </w:r>
          </w:p>
        </w:tc>
        <w:tc>
          <w:tcPr>
            <w:tcW w:w="907" w:type="dxa"/>
          </w:tcPr>
          <w:p w14:paraId="39CD9C09" w14:textId="77777777" w:rsidR="003E0E91" w:rsidRDefault="003E0E91" w:rsidP="00AA4C67">
            <w:pPr>
              <w:rPr>
                <w:rFonts w:ascii="Times New Roman" w:eastAsia="Times New Roman" w:hAnsi="Times New Roman"/>
                <w:color w:val="222222"/>
                <w:sz w:val="24"/>
                <w:szCs w:val="24"/>
              </w:rPr>
            </w:pPr>
          </w:p>
        </w:tc>
        <w:tc>
          <w:tcPr>
            <w:tcW w:w="1800" w:type="dxa"/>
          </w:tcPr>
          <w:p w14:paraId="1FE7E03C" w14:textId="77777777" w:rsidR="003E0E91" w:rsidRDefault="003E0E91" w:rsidP="00AA4C67">
            <w:pPr>
              <w:rPr>
                <w:rFonts w:ascii="Times New Roman" w:eastAsia="Times New Roman" w:hAnsi="Times New Roman"/>
                <w:color w:val="222222"/>
                <w:sz w:val="24"/>
                <w:szCs w:val="24"/>
              </w:rPr>
            </w:pPr>
          </w:p>
        </w:tc>
        <w:tc>
          <w:tcPr>
            <w:tcW w:w="1800" w:type="dxa"/>
          </w:tcPr>
          <w:p w14:paraId="1D9224E8" w14:textId="77777777" w:rsidR="003E0E91" w:rsidRDefault="003E0E91" w:rsidP="00AA4C67">
            <w:pPr>
              <w:rPr>
                <w:rFonts w:ascii="Times New Roman" w:eastAsia="Times New Roman" w:hAnsi="Times New Roman"/>
                <w:color w:val="222222"/>
                <w:sz w:val="24"/>
                <w:szCs w:val="24"/>
              </w:rPr>
            </w:pPr>
          </w:p>
        </w:tc>
        <w:tc>
          <w:tcPr>
            <w:tcW w:w="2070" w:type="dxa"/>
          </w:tcPr>
          <w:p w14:paraId="0A9E9A39" w14:textId="77777777" w:rsidR="003E0E91" w:rsidRDefault="003E0E91" w:rsidP="00AA4C67">
            <w:pPr>
              <w:rPr>
                <w:rFonts w:ascii="Times New Roman" w:eastAsia="Times New Roman" w:hAnsi="Times New Roman"/>
                <w:color w:val="222222"/>
                <w:sz w:val="24"/>
                <w:szCs w:val="24"/>
              </w:rPr>
            </w:pPr>
          </w:p>
        </w:tc>
        <w:tc>
          <w:tcPr>
            <w:tcW w:w="985" w:type="dxa"/>
          </w:tcPr>
          <w:p w14:paraId="018F2A31" w14:textId="77777777" w:rsidR="003E0E91" w:rsidRDefault="003E0E91" w:rsidP="00AA4C67">
            <w:pPr>
              <w:rPr>
                <w:rFonts w:ascii="Times New Roman" w:eastAsia="Times New Roman" w:hAnsi="Times New Roman"/>
                <w:color w:val="222222"/>
                <w:sz w:val="24"/>
                <w:szCs w:val="24"/>
              </w:rPr>
            </w:pPr>
          </w:p>
        </w:tc>
      </w:tr>
    </w:tbl>
    <w:p w14:paraId="2DE3FD87" w14:textId="77777777" w:rsidR="003E0E91" w:rsidRDefault="003E0E91" w:rsidP="003E0E91">
      <w:pPr>
        <w:shd w:val="clear" w:color="auto" w:fill="FFFFFF"/>
        <w:spacing w:after="0" w:line="240" w:lineRule="auto"/>
        <w:rPr>
          <w:rFonts w:ascii="Times New Roman" w:eastAsia="Times New Roman" w:hAnsi="Times New Roman"/>
          <w:color w:val="222222"/>
          <w:sz w:val="24"/>
          <w:szCs w:val="24"/>
        </w:rPr>
      </w:pPr>
    </w:p>
    <w:p w14:paraId="1E81DFEA"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7777CC80"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49ED490E"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In addition, as all three lists</w:t>
      </w:r>
      <w:r w:rsidRPr="00CD06E6">
        <w:rPr>
          <w:rFonts w:ascii="Times New Roman" w:eastAsia="Times New Roman" w:hAnsi="Times New Roman"/>
          <w:color w:val="222222"/>
          <w:sz w:val="24"/>
          <w:szCs w:val="24"/>
        </w:rPr>
        <w:t xml:space="preserve"> are searchable databases that return a positive or negative search results page upon submission of a name to be searched</w:t>
      </w:r>
      <w:r>
        <w:rPr>
          <w:rFonts w:ascii="Times New Roman" w:eastAsia="Times New Roman" w:hAnsi="Times New Roman"/>
          <w:color w:val="222222"/>
          <w:sz w:val="24"/>
          <w:szCs w:val="24"/>
        </w:rPr>
        <w:t>,</w:t>
      </w:r>
      <w:r w:rsidRPr="00CD06E6">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i</w:t>
      </w:r>
      <w:r w:rsidRPr="00CD06E6">
        <w:rPr>
          <w:rFonts w:ascii="Times New Roman" w:eastAsia="Times New Roman" w:hAnsi="Times New Roman"/>
          <w:color w:val="222222"/>
          <w:sz w:val="24"/>
          <w:szCs w:val="24"/>
        </w:rPr>
        <w:t xml:space="preserve">n order to document the eligibility,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CD06E6">
        <w:rPr>
          <w:rFonts w:ascii="Times New Roman" w:eastAsia="Times New Roman" w:hAnsi="Times New Roman"/>
          <w:color w:val="222222"/>
          <w:sz w:val="24"/>
          <w:szCs w:val="24"/>
        </w:rPr>
        <w:t xml:space="preserve">should print out </w:t>
      </w:r>
      <w:r>
        <w:rPr>
          <w:rFonts w:ascii="Times New Roman" w:eastAsia="Times New Roman" w:hAnsi="Times New Roman"/>
          <w:color w:val="222222"/>
          <w:sz w:val="24"/>
          <w:szCs w:val="24"/>
        </w:rPr>
        <w:t xml:space="preserve">and retain for each staff member, consultant, sub-contractor, vendor, supplier, or grantee </w:t>
      </w:r>
      <w:r w:rsidRPr="00CD06E6">
        <w:rPr>
          <w:rFonts w:ascii="Times New Roman" w:eastAsia="Times New Roman" w:hAnsi="Times New Roman"/>
          <w:color w:val="222222"/>
          <w:sz w:val="24"/>
          <w:szCs w:val="24"/>
        </w:rPr>
        <w:t>the search results page</w:t>
      </w:r>
      <w:r>
        <w:rPr>
          <w:rFonts w:ascii="Times New Roman" w:eastAsia="Times New Roman" w:hAnsi="Times New Roman"/>
          <w:color w:val="222222"/>
          <w:sz w:val="24"/>
          <w:szCs w:val="24"/>
        </w:rPr>
        <w:t xml:space="preserve"> for each eligibility verification source</w:t>
      </w:r>
      <w:r w:rsidRPr="00CD06E6">
        <w:rPr>
          <w:rFonts w:ascii="Times New Roman" w:eastAsia="Times New Roman" w:hAnsi="Times New Roman"/>
          <w:color w:val="222222"/>
          <w:sz w:val="24"/>
          <w:szCs w:val="24"/>
        </w:rPr>
        <w:t xml:space="preserve">, which </w:t>
      </w:r>
      <w:r>
        <w:rPr>
          <w:rFonts w:ascii="Times New Roman" w:eastAsia="Times New Roman" w:hAnsi="Times New Roman"/>
          <w:color w:val="222222"/>
          <w:sz w:val="24"/>
          <w:szCs w:val="24"/>
        </w:rPr>
        <w:t>should read</w:t>
      </w:r>
      <w:r w:rsidRPr="00CD06E6">
        <w:rPr>
          <w:rFonts w:ascii="Times New Roman" w:eastAsia="Times New Roman" w:hAnsi="Times New Roman"/>
          <w:color w:val="222222"/>
          <w:sz w:val="24"/>
          <w:szCs w:val="24"/>
        </w:rPr>
        <w:t xml:space="preserve">, </w:t>
      </w:r>
      <w:r w:rsidRPr="00CD06E6">
        <w:rPr>
          <w:rFonts w:ascii="Times New Roman" w:eastAsia="Times New Roman" w:hAnsi="Times New Roman"/>
          <w:i/>
          <w:color w:val="222222"/>
          <w:sz w:val="24"/>
          <w:szCs w:val="24"/>
        </w:rPr>
        <w:t>“</w:t>
      </w:r>
      <w:r w:rsidRPr="00A2241E">
        <w:rPr>
          <w:rFonts w:ascii="Times New Roman" w:eastAsia="Times New Roman" w:hAnsi="Times New Roman"/>
          <w:i/>
          <w:color w:val="222222"/>
          <w:sz w:val="24"/>
          <w:szCs w:val="24"/>
        </w:rPr>
        <w:t>Has Active Exclusion? No</w:t>
      </w:r>
      <w:r w:rsidRPr="00CD06E6">
        <w:rPr>
          <w:rFonts w:ascii="Times New Roman" w:eastAsia="Times New Roman" w:hAnsi="Times New Roman"/>
          <w:i/>
          <w:color w:val="222222"/>
          <w:sz w:val="24"/>
          <w:szCs w:val="24"/>
        </w:rPr>
        <w:t xml:space="preserve">” </w:t>
      </w:r>
      <w:r w:rsidRPr="00CD06E6">
        <w:rPr>
          <w:rFonts w:ascii="Times New Roman" w:eastAsia="Times New Roman" w:hAnsi="Times New Roman"/>
          <w:color w:val="222222"/>
          <w:sz w:val="24"/>
          <w:szCs w:val="24"/>
        </w:rPr>
        <w:t xml:space="preserve">(in the case of </w:t>
      </w:r>
      <w:r>
        <w:rPr>
          <w:rFonts w:ascii="Times New Roman" w:eastAsia="Times New Roman" w:hAnsi="Times New Roman"/>
          <w:color w:val="222222"/>
          <w:sz w:val="24"/>
          <w:szCs w:val="24"/>
        </w:rPr>
        <w:t>SAM</w:t>
      </w:r>
      <w:r w:rsidRPr="00CD06E6">
        <w:rPr>
          <w:rFonts w:ascii="Times New Roman" w:eastAsia="Times New Roman" w:hAnsi="Times New Roman"/>
          <w:color w:val="222222"/>
          <w:sz w:val="24"/>
          <w:szCs w:val="24"/>
        </w:rPr>
        <w:t>)</w:t>
      </w:r>
      <w:r>
        <w:rPr>
          <w:rFonts w:ascii="Times New Roman" w:eastAsia="Times New Roman" w:hAnsi="Times New Roman"/>
          <w:color w:val="222222"/>
          <w:sz w:val="24"/>
          <w:szCs w:val="24"/>
        </w:rPr>
        <w:t>,</w:t>
      </w:r>
      <w:r w:rsidRPr="00CD06E6">
        <w:rPr>
          <w:rFonts w:ascii="Times New Roman" w:eastAsia="Times New Roman" w:hAnsi="Times New Roman"/>
          <w:color w:val="222222"/>
          <w:sz w:val="24"/>
          <w:szCs w:val="24"/>
        </w:rPr>
        <w:t xml:space="preserve"> </w:t>
      </w:r>
      <w:r w:rsidRPr="00CD06E6">
        <w:rPr>
          <w:rFonts w:ascii="Times New Roman" w:eastAsia="Times New Roman" w:hAnsi="Times New Roman"/>
          <w:i/>
          <w:color w:val="222222"/>
          <w:sz w:val="24"/>
          <w:szCs w:val="24"/>
        </w:rPr>
        <w:t>“No Matching Records found!”</w:t>
      </w:r>
      <w:r w:rsidRPr="00CD06E6">
        <w:rPr>
          <w:rFonts w:ascii="Times New Roman" w:eastAsia="Times New Roman" w:hAnsi="Times New Roman"/>
          <w:color w:val="222222"/>
          <w:sz w:val="24"/>
          <w:szCs w:val="24"/>
        </w:rPr>
        <w:t xml:space="preserve"> (in the case of World Bank Debarred List)</w:t>
      </w:r>
      <w:r>
        <w:rPr>
          <w:rFonts w:ascii="Times New Roman" w:eastAsia="Times New Roman" w:hAnsi="Times New Roman"/>
          <w:color w:val="222222"/>
          <w:sz w:val="24"/>
          <w:szCs w:val="24"/>
        </w:rPr>
        <w:t xml:space="preserve">, or </w:t>
      </w:r>
      <w:r w:rsidRPr="002E2ACC">
        <w:rPr>
          <w:rFonts w:ascii="Times New Roman" w:eastAsia="Times New Roman" w:hAnsi="Times New Roman"/>
          <w:i/>
          <w:color w:val="222222"/>
          <w:sz w:val="24"/>
          <w:szCs w:val="24"/>
        </w:rPr>
        <w:t>“No result”</w:t>
      </w:r>
      <w:r>
        <w:rPr>
          <w:rFonts w:ascii="Times New Roman" w:eastAsia="Times New Roman" w:hAnsi="Times New Roman"/>
          <w:color w:val="222222"/>
          <w:sz w:val="24"/>
          <w:szCs w:val="24"/>
        </w:rPr>
        <w:t xml:space="preserve"> (in the case of the US Government Consolidated Screening List).</w:t>
      </w:r>
    </w:p>
    <w:p w14:paraId="2F186FFC"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578CDE7A" w14:textId="77777777" w:rsidR="003E0E91" w:rsidRDefault="003E0E91" w:rsidP="003E0E91">
      <w:pPr>
        <w:spacing w:after="0" w:line="240" w:lineRule="auto"/>
        <w:jc w:val="both"/>
        <w:rPr>
          <w:rFonts w:ascii="Times New Roman" w:eastAsia="Times New Roman" w:hAnsi="Times New Roman"/>
          <w:color w:val="222222"/>
          <w:sz w:val="24"/>
          <w:szCs w:val="24"/>
        </w:rPr>
      </w:pPr>
      <w:r w:rsidRPr="00A2241E">
        <w:rPr>
          <w:rFonts w:ascii="Times New Roman" w:eastAsia="Times New Roman" w:hAnsi="Times New Roman"/>
          <w:color w:val="222222"/>
          <w:sz w:val="24"/>
          <w:szCs w:val="24"/>
        </w:rPr>
        <w:t xml:space="preserve">If an adverse record(s) has/have been found for one or more </w:t>
      </w:r>
      <w:r>
        <w:rPr>
          <w:rFonts w:ascii="Times New Roman" w:eastAsia="Times New Roman" w:hAnsi="Times New Roman"/>
          <w:color w:val="222222"/>
          <w:sz w:val="24"/>
          <w:szCs w:val="24"/>
        </w:rPr>
        <w:t xml:space="preserve">individuals or entities, including for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itself</w:t>
      </w:r>
      <w:r w:rsidRPr="00A2241E">
        <w:rPr>
          <w:rFonts w:ascii="Times New Roman" w:eastAsia="Times New Roman" w:hAnsi="Times New Roman"/>
          <w:color w:val="222222"/>
          <w:sz w:val="24"/>
          <w:szCs w:val="24"/>
        </w:rPr>
        <w:t xml:space="preserve">,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color w:val="222222"/>
          <w:sz w:val="24"/>
          <w:szCs w:val="24"/>
        </w:rPr>
        <w:t xml:space="preserve">must conduct additional research to determine whether the finding is a “false positive.” </w:t>
      </w:r>
      <w:r w:rsidRPr="000D5CC7">
        <w:rPr>
          <w:rFonts w:ascii="Times New Roman" w:eastAsia="Times New Roman" w:hAnsi="Times New Roman"/>
          <w:color w:val="222222"/>
          <w:sz w:val="24"/>
          <w:szCs w:val="24"/>
        </w:rPr>
        <w:t xml:space="preserve">If it is a false positive,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0D5CC7">
        <w:rPr>
          <w:rFonts w:ascii="Times New Roman" w:eastAsia="Times New Roman" w:hAnsi="Times New Roman"/>
          <w:color w:val="222222"/>
          <w:sz w:val="24"/>
          <w:szCs w:val="24"/>
        </w:rPr>
        <w:t>will mark the staff member, consultant, sub-contractor</w:t>
      </w:r>
      <w:r>
        <w:rPr>
          <w:rFonts w:ascii="Times New Roman" w:eastAsia="Times New Roman" w:hAnsi="Times New Roman"/>
          <w:color w:val="222222"/>
          <w:sz w:val="24"/>
          <w:szCs w:val="24"/>
        </w:rPr>
        <w:t xml:space="preserve">, vendor, supplier, or grantee </w:t>
      </w:r>
      <w:r w:rsidRPr="000D5CC7">
        <w:rPr>
          <w:rFonts w:ascii="Times New Roman" w:eastAsia="Times New Roman" w:hAnsi="Times New Roman"/>
          <w:color w:val="222222"/>
          <w:sz w:val="24"/>
          <w:szCs w:val="24"/>
        </w:rPr>
        <w:t>as eligible, and retain the research confirming that eligibility.</w:t>
      </w:r>
      <w:r w:rsidRPr="00A2241E">
        <w:rPr>
          <w:rFonts w:ascii="Times New Roman" w:eastAsia="Times New Roman" w:hAnsi="Times New Roman"/>
          <w:color w:val="222222"/>
          <w:sz w:val="24"/>
          <w:szCs w:val="24"/>
        </w:rPr>
        <w:t xml:space="preserve"> </w:t>
      </w:r>
    </w:p>
    <w:p w14:paraId="523FD68B" w14:textId="77777777" w:rsidR="003E0E91" w:rsidRDefault="003E0E91" w:rsidP="003E0E91">
      <w:pPr>
        <w:spacing w:after="0" w:line="240" w:lineRule="auto"/>
        <w:rPr>
          <w:rFonts w:ascii="Times New Roman" w:eastAsia="Times New Roman" w:hAnsi="Times New Roman"/>
          <w:color w:val="222222"/>
          <w:sz w:val="24"/>
          <w:szCs w:val="24"/>
        </w:rPr>
      </w:pPr>
    </w:p>
    <w:p w14:paraId="761685BC" w14:textId="77777777" w:rsidR="003E0E91" w:rsidRDefault="003E0E91" w:rsidP="003E0E91">
      <w:pPr>
        <w:spacing w:after="0" w:line="240" w:lineRule="auto"/>
        <w:jc w:val="both"/>
        <w:rPr>
          <w:rFonts w:ascii="Times New Roman" w:eastAsia="Times New Roman" w:hAnsi="Times New Roman"/>
          <w:color w:val="222222"/>
          <w:sz w:val="24"/>
          <w:szCs w:val="24"/>
        </w:rPr>
      </w:pPr>
      <w:r w:rsidRPr="00A2241E">
        <w:rPr>
          <w:rFonts w:ascii="Times New Roman" w:eastAsia="Times New Roman" w:hAnsi="Times New Roman"/>
          <w:color w:val="222222"/>
          <w:sz w:val="24"/>
          <w:szCs w:val="24"/>
        </w:rPr>
        <w:t xml:space="preserve">If, on the other hand, any of the </w:t>
      </w:r>
      <w:r>
        <w:rPr>
          <w:rFonts w:ascii="Times New Roman" w:eastAsia="Times New Roman" w:hAnsi="Times New Roman"/>
          <w:sz w:val="24"/>
          <w:szCs w:val="24"/>
        </w:rPr>
        <w:t>Bidder’s/</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’s </w:t>
      </w:r>
      <w:r w:rsidRPr="00A2241E">
        <w:rPr>
          <w:rFonts w:ascii="Times New Roman" w:eastAsia="Times New Roman" w:hAnsi="Times New Roman"/>
          <w:color w:val="222222"/>
          <w:sz w:val="24"/>
          <w:szCs w:val="24"/>
        </w:rPr>
        <w:t>personnel, consultants, sub</w:t>
      </w:r>
      <w:r>
        <w:rPr>
          <w:rFonts w:ascii="Times New Roman" w:eastAsia="Times New Roman" w:hAnsi="Times New Roman"/>
          <w:color w:val="222222"/>
          <w:sz w:val="24"/>
          <w:szCs w:val="24"/>
        </w:rPr>
        <w:t>-</w:t>
      </w:r>
      <w:r w:rsidRPr="00A2241E">
        <w:rPr>
          <w:rFonts w:ascii="Times New Roman" w:eastAsia="Times New Roman" w:hAnsi="Times New Roman"/>
          <w:color w:val="222222"/>
          <w:sz w:val="24"/>
          <w:szCs w:val="24"/>
        </w:rPr>
        <w:t>contractors</w:t>
      </w:r>
      <w:r>
        <w:rPr>
          <w:rFonts w:ascii="Times New Roman" w:eastAsia="Times New Roman" w:hAnsi="Times New Roman"/>
          <w:color w:val="222222"/>
          <w:sz w:val="24"/>
          <w:szCs w:val="24"/>
        </w:rPr>
        <w:t>, vendors, suppliers, or grantees</w:t>
      </w:r>
      <w:r w:rsidRPr="00A2241E">
        <w:rPr>
          <w:rFonts w:ascii="Times New Roman" w:eastAsia="Times New Roman" w:hAnsi="Times New Roman"/>
          <w:color w:val="222222"/>
          <w:sz w:val="24"/>
          <w:szCs w:val="24"/>
        </w:rPr>
        <w:t xml:space="preserve"> are found to be ineligible at this stage, the MCA Entity will determine whether it is possible under the circumstances to allow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color w:val="222222"/>
          <w:sz w:val="24"/>
          <w:szCs w:val="24"/>
        </w:rPr>
        <w:t>to make a substitution. This determination will be made on a case by case basis and will require approval by MCC regardless of the estimated value of the proposed contract.</w:t>
      </w:r>
    </w:p>
    <w:p w14:paraId="59156512"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24D35369"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 addition, in accordance with MCC Program Procurement Guidelines P1.A.1.9(d),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49" w:history="1">
        <w:r w:rsidRPr="00A8483E">
          <w:rPr>
            <w:rStyle w:val="Hyperlink"/>
            <w:rFonts w:ascii="Times New Roman" w:eastAsia="Times New Roman" w:hAnsi="Times New Roman"/>
            <w:sz w:val="24"/>
            <w:szCs w:val="24"/>
          </w:rPr>
          <w:t>https://www.state.gov/j/ct/list/c14151.htm</w:t>
        </w:r>
      </w:hyperlink>
      <w:r>
        <w:rPr>
          <w:rFonts w:ascii="Times New Roman" w:eastAsia="Times New Roman" w:hAnsi="Times New Roman"/>
          <w:color w:val="222222"/>
          <w:sz w:val="24"/>
          <w:szCs w:val="24"/>
        </w:rPr>
        <w:t xml:space="preserve">). </w:t>
      </w:r>
    </w:p>
    <w:p w14:paraId="5A339DE3" w14:textId="77777777" w:rsidR="003E0E91" w:rsidRPr="00CD06E6"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093CF6E5"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All of these documents must be</w:t>
      </w:r>
      <w:r w:rsidRPr="00CD06E6">
        <w:rPr>
          <w:rFonts w:ascii="Times New Roman" w:eastAsia="Times New Roman" w:hAnsi="Times New Roman"/>
          <w:color w:val="222222"/>
          <w:sz w:val="24"/>
          <w:szCs w:val="24"/>
        </w:rPr>
        <w:t xml:space="preserve"> retained </w:t>
      </w:r>
      <w:r>
        <w:rPr>
          <w:rFonts w:ascii="Times New Roman" w:eastAsia="Times New Roman" w:hAnsi="Times New Roman"/>
          <w:color w:val="222222"/>
          <w:sz w:val="24"/>
          <w:szCs w:val="24"/>
        </w:rPr>
        <w:t xml:space="preserve">by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CD06E6">
        <w:rPr>
          <w:rFonts w:ascii="Times New Roman" w:eastAsia="Times New Roman" w:hAnsi="Times New Roman"/>
          <w:color w:val="222222"/>
          <w:sz w:val="24"/>
          <w:szCs w:val="24"/>
        </w:rPr>
        <w:t xml:space="preserve">as part of the overall record of the </w:t>
      </w:r>
      <w:r>
        <w:rPr>
          <w:rFonts w:ascii="Times New Roman" w:eastAsia="Times New Roman" w:hAnsi="Times New Roman"/>
          <w:color w:val="222222"/>
          <w:sz w:val="24"/>
          <w:szCs w:val="24"/>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Access to these documents must be provided to the MCA Entity, MCC, or their designees in accordance with the access provisions of the Contract.</w:t>
      </w:r>
    </w:p>
    <w:p w14:paraId="02D8521D" w14:textId="77777777" w:rsidR="003E0E91" w:rsidRPr="00CD06E6" w:rsidRDefault="003E0E91" w:rsidP="003E0E91">
      <w:pPr>
        <w:shd w:val="clear" w:color="auto" w:fill="FFFFFF"/>
        <w:spacing w:after="0" w:line="240" w:lineRule="auto"/>
        <w:rPr>
          <w:rFonts w:ascii="Times New Roman" w:eastAsia="Times New Roman" w:hAnsi="Times New Roman"/>
          <w:color w:val="222222"/>
          <w:sz w:val="24"/>
          <w:szCs w:val="24"/>
        </w:rPr>
      </w:pPr>
    </w:p>
    <w:p w14:paraId="3FD2C860" w14:textId="77777777" w:rsidR="003E0E91" w:rsidRDefault="003E0E91" w:rsidP="003E0E91">
      <w:pPr>
        <w:keepNext/>
        <w:keepLines/>
        <w:spacing w:after="240" w:line="240" w:lineRule="auto"/>
        <w:ind w:left="720" w:hanging="720"/>
        <w:jc w:val="both"/>
        <w:outlineLvl w:val="0"/>
        <w:rPr>
          <w:rFonts w:ascii="Times New Roman" w:hAnsi="Times New Roman"/>
          <w:b/>
          <w:sz w:val="24"/>
          <w:szCs w:val="24"/>
        </w:rPr>
      </w:pPr>
      <w:bookmarkStart w:id="3065" w:name="_Toc495664946"/>
      <w:bookmarkStart w:id="3066" w:name="_Toc495667366"/>
      <w:r>
        <w:rPr>
          <w:rFonts w:ascii="Times New Roman" w:hAnsi="Times New Roman"/>
          <w:b/>
          <w:sz w:val="24"/>
          <w:szCs w:val="24"/>
        </w:rPr>
        <w:t xml:space="preserve"> </w:t>
      </w:r>
    </w:p>
    <w:p w14:paraId="145DDA4E" w14:textId="77777777" w:rsidR="003E0E91" w:rsidRDefault="003E0E91" w:rsidP="003E0E91">
      <w:pPr>
        <w:spacing w:after="160" w:line="259" w:lineRule="auto"/>
        <w:rPr>
          <w:rFonts w:ascii="Times New Roman" w:hAnsi="Times New Roman"/>
          <w:b/>
          <w:sz w:val="24"/>
          <w:szCs w:val="24"/>
        </w:rPr>
      </w:pPr>
      <w:r>
        <w:rPr>
          <w:rFonts w:ascii="Times New Roman" w:hAnsi="Times New Roman"/>
          <w:b/>
          <w:sz w:val="24"/>
          <w:szCs w:val="24"/>
        </w:rPr>
        <w:br w:type="page"/>
      </w:r>
    </w:p>
    <w:p w14:paraId="6F8C9B21" w14:textId="77777777" w:rsidR="003E0E91" w:rsidRPr="004633DD" w:rsidRDefault="003E0E91" w:rsidP="003E0E91">
      <w:pPr>
        <w:keepNext/>
        <w:keepLines/>
        <w:spacing w:after="240" w:line="240" w:lineRule="auto"/>
        <w:ind w:left="720" w:hanging="720"/>
        <w:jc w:val="both"/>
        <w:outlineLvl w:val="0"/>
        <w:rPr>
          <w:rFonts w:ascii="Times New Roman" w:hAnsi="Times New Roman"/>
          <w:b/>
          <w:bCs/>
          <w:sz w:val="24"/>
          <w:szCs w:val="24"/>
        </w:rPr>
      </w:pPr>
      <w:bookmarkStart w:id="3067" w:name="_Toc31723844"/>
      <w:bookmarkStart w:id="3068" w:name="_Toc31725086"/>
      <w:r>
        <w:rPr>
          <w:rFonts w:ascii="Times New Roman" w:hAnsi="Times New Roman"/>
          <w:b/>
          <w:sz w:val="24"/>
          <w:szCs w:val="24"/>
        </w:rPr>
        <w:t>Annex A “Additional Provisions,” Paragraph G “</w:t>
      </w:r>
      <w:r w:rsidRPr="004633DD">
        <w:rPr>
          <w:rFonts w:ascii="Times New Roman" w:hAnsi="Times New Roman"/>
          <w:b/>
          <w:sz w:val="24"/>
          <w:szCs w:val="24"/>
        </w:rPr>
        <w:t xml:space="preserve">Compliance </w:t>
      </w:r>
      <w:r w:rsidRPr="004633DD">
        <w:rPr>
          <w:rFonts w:ascii="Times New Roman" w:hAnsi="Times New Roman"/>
          <w:b/>
          <w:spacing w:val="-1"/>
          <w:sz w:val="24"/>
          <w:szCs w:val="24"/>
        </w:rPr>
        <w:t>with</w:t>
      </w:r>
      <w:r w:rsidRPr="004633DD">
        <w:rPr>
          <w:rFonts w:ascii="Times New Roman" w:hAnsi="Times New Roman"/>
          <w:b/>
          <w:sz w:val="24"/>
          <w:szCs w:val="24"/>
        </w:rPr>
        <w:t xml:space="preserve"> Terrorist </w:t>
      </w:r>
      <w:r w:rsidRPr="004633DD">
        <w:rPr>
          <w:rFonts w:ascii="Times New Roman" w:hAnsi="Times New Roman"/>
          <w:b/>
          <w:spacing w:val="-1"/>
          <w:sz w:val="24"/>
          <w:szCs w:val="24"/>
        </w:rPr>
        <w:t xml:space="preserve">Financing </w:t>
      </w:r>
      <w:r>
        <w:rPr>
          <w:rFonts w:ascii="Times New Roman" w:hAnsi="Times New Roman"/>
          <w:b/>
          <w:sz w:val="24"/>
          <w:szCs w:val="24"/>
        </w:rPr>
        <w:t>Legislation</w:t>
      </w:r>
      <w:r w:rsidRPr="004633DD">
        <w:rPr>
          <w:rFonts w:ascii="Times New Roman" w:hAnsi="Times New Roman"/>
          <w:b/>
          <w:spacing w:val="-1"/>
          <w:sz w:val="24"/>
          <w:szCs w:val="24"/>
        </w:rPr>
        <w:t xml:space="preserve"> </w:t>
      </w:r>
      <w:r w:rsidRPr="004633DD">
        <w:rPr>
          <w:rFonts w:ascii="Times New Roman" w:hAnsi="Times New Roman"/>
          <w:b/>
          <w:sz w:val="24"/>
          <w:szCs w:val="24"/>
        </w:rPr>
        <w:t>and</w:t>
      </w:r>
      <w:r w:rsidRPr="004633DD">
        <w:rPr>
          <w:rFonts w:ascii="Times New Roman" w:hAnsi="Times New Roman"/>
          <w:b/>
          <w:spacing w:val="-1"/>
          <w:sz w:val="24"/>
          <w:szCs w:val="24"/>
        </w:rPr>
        <w:t xml:space="preserve"> </w:t>
      </w:r>
      <w:r w:rsidRPr="004633DD">
        <w:rPr>
          <w:rFonts w:ascii="Times New Roman" w:hAnsi="Times New Roman"/>
          <w:b/>
          <w:sz w:val="24"/>
          <w:szCs w:val="24"/>
        </w:rPr>
        <w:t>Other</w:t>
      </w:r>
      <w:r w:rsidRPr="004633DD">
        <w:rPr>
          <w:rFonts w:ascii="Times New Roman" w:hAnsi="Times New Roman"/>
          <w:b/>
          <w:spacing w:val="-1"/>
          <w:sz w:val="24"/>
          <w:szCs w:val="24"/>
        </w:rPr>
        <w:t xml:space="preserve"> Restrictions</w:t>
      </w:r>
      <w:bookmarkEnd w:id="3065"/>
      <w:bookmarkEnd w:id="3066"/>
      <w:r>
        <w:rPr>
          <w:rFonts w:ascii="Times New Roman" w:hAnsi="Times New Roman"/>
          <w:b/>
          <w:spacing w:val="-1"/>
          <w:sz w:val="24"/>
          <w:szCs w:val="24"/>
        </w:rPr>
        <w:t>”</w:t>
      </w:r>
      <w:bookmarkEnd w:id="3067"/>
      <w:bookmarkEnd w:id="3068"/>
    </w:p>
    <w:p w14:paraId="0028350E" w14:textId="77777777" w:rsidR="003E0E91" w:rsidRDefault="003E0E91" w:rsidP="003E0E91">
      <w:pPr>
        <w:pStyle w:val="ListParagraph"/>
        <w:numPr>
          <w:ilvl w:val="0"/>
          <w:numId w:val="183"/>
        </w:numPr>
        <w:spacing w:after="240" w:line="240" w:lineRule="auto"/>
        <w:ind w:left="360"/>
        <w:contextualSpacing/>
        <w:jc w:val="both"/>
        <w:outlineLvl w:val="1"/>
        <w:rPr>
          <w:rFonts w:ascii="Times New Roman" w:hAnsi="Times New Roman"/>
          <w:sz w:val="24"/>
        </w:rPr>
      </w:pPr>
      <w:bookmarkStart w:id="3069" w:name="_Toc31723845"/>
      <w:bookmarkStart w:id="3070" w:name="_Toc31725087"/>
      <w:bookmarkStart w:id="3071" w:name="_Toc495664947"/>
      <w:bookmarkStart w:id="3072" w:name="_Toc495667367"/>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Pr>
          <w:rFonts w:ascii="Times New Roman" w:hAnsi="Times New Roman"/>
          <w:sz w:val="24"/>
        </w:rPr>
        <w:t xml:space="preserve">, to the best of its current knowledge, did not provide, within the previous ten years, and </w:t>
      </w:r>
      <w:r>
        <w:rPr>
          <w:rFonts w:ascii="Times New Roman" w:hAnsi="Times New Roman"/>
          <w:spacing w:val="-1"/>
          <w:sz w:val="24"/>
        </w:rPr>
        <w:t>will take all reasonable steps to ensure that it does not and will not</w:t>
      </w:r>
      <w:r w:rsidRPr="004633DD">
        <w:rPr>
          <w:rFonts w:ascii="Times New Roman" w:hAnsi="Times New Roman"/>
          <w:spacing w:val="-1"/>
          <w:sz w:val="24"/>
        </w:rPr>
        <w:t xml:space="preserve"> </w:t>
      </w:r>
      <w:r>
        <w:rPr>
          <w:rFonts w:ascii="Times New Roman" w:hAnsi="Times New Roman"/>
          <w:spacing w:val="-1"/>
          <w:sz w:val="24"/>
        </w:rPr>
        <w:t xml:space="preserve">knowingly </w:t>
      </w:r>
      <w:r w:rsidRPr="004633DD">
        <w:rPr>
          <w:rFonts w:ascii="Times New Roman" w:hAnsi="Times New Roman"/>
          <w:sz w:val="24"/>
        </w:rPr>
        <w:t>provide</w:t>
      </w:r>
      <w:r>
        <w:rPr>
          <w:rFonts w:ascii="Times New Roman" w:hAnsi="Times New Roman"/>
          <w:sz w:val="24"/>
        </w:rPr>
        <w:t>,</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Pr>
          <w:rFonts w:ascii="Times New Roman" w:hAnsi="Times New Roman"/>
          <w:sz w:val="24"/>
        </w:rPr>
        <w:t xml:space="preserve"> (as defined below)</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w:t>
      </w:r>
      <w:r>
        <w:rPr>
          <w:rFonts w:ascii="Times New Roman" w:hAnsi="Times New Roman"/>
          <w:sz w:val="24"/>
        </w:rPr>
        <w:t xml:space="preserve">any funding (including without limitation </w:t>
      </w:r>
      <w:r w:rsidRPr="004633DD">
        <w:rPr>
          <w:rFonts w:ascii="Times New Roman" w:hAnsi="Times New Roman"/>
          <w:sz w:val="24"/>
        </w:rPr>
        <w:t>MCC Funding</w:t>
      </w:r>
      <w:r>
        <w:rPr>
          <w:rFonts w:ascii="Times New Roman" w:hAnsi="Times New Roman"/>
          <w:sz w:val="24"/>
        </w:rPr>
        <w:t>)</w:t>
      </w:r>
      <w:r w:rsidRPr="004633DD">
        <w:rPr>
          <w:rFonts w:ascii="Times New Roman" w:hAnsi="Times New Roman"/>
          <w:sz w:val="24"/>
        </w:rPr>
        <w:t xml:space="preserve">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0"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1" w:history="1">
        <w:r w:rsidRPr="004633DD">
          <w:rPr>
            <w:rFonts w:ascii="Times New Roman" w:hAnsi="Times New Roman"/>
            <w:color w:val="0000FF"/>
            <w:sz w:val="24"/>
            <w:u w:val="single"/>
          </w:rPr>
          <w:t>www.sam.gov</w:t>
        </w:r>
      </w:hyperlink>
      <w:r w:rsidRPr="004633DD">
        <w:rPr>
          <w:rFonts w:ascii="Times New Roman" w:hAnsi="Times New Roman"/>
          <w:sz w:val="24"/>
        </w:rPr>
        <w:t>, or (iv) on such other list as the MCA Entity may request from time to time.</w:t>
      </w:r>
      <w:bookmarkEnd w:id="3069"/>
      <w:bookmarkEnd w:id="3070"/>
      <w:r w:rsidRPr="004633DD">
        <w:rPr>
          <w:rFonts w:ascii="Times New Roman" w:hAnsi="Times New Roman"/>
          <w:sz w:val="24"/>
        </w:rPr>
        <w:t xml:space="preserve">  </w:t>
      </w:r>
    </w:p>
    <w:p w14:paraId="21881B80" w14:textId="77777777" w:rsidR="003E0E91" w:rsidRDefault="003E0E91" w:rsidP="003E0E91">
      <w:pPr>
        <w:pStyle w:val="ListParagraph"/>
        <w:spacing w:after="240"/>
        <w:ind w:left="360"/>
        <w:outlineLvl w:val="1"/>
        <w:rPr>
          <w:rFonts w:ascii="Times New Roman" w:hAnsi="Times New Roman"/>
          <w:sz w:val="24"/>
        </w:rPr>
      </w:pPr>
    </w:p>
    <w:p w14:paraId="7D93C6EE" w14:textId="77777777" w:rsidR="003E0E91" w:rsidRPr="006B6A26" w:rsidRDefault="003E0E91" w:rsidP="003E0E91">
      <w:pPr>
        <w:pStyle w:val="ListParagraph"/>
        <w:spacing w:after="240"/>
        <w:ind w:left="360"/>
        <w:outlineLvl w:val="1"/>
        <w:rPr>
          <w:rFonts w:ascii="Times New Roman" w:hAnsi="Times New Roman"/>
          <w:sz w:val="24"/>
        </w:rPr>
      </w:pPr>
      <w:bookmarkStart w:id="3073" w:name="_Toc31723846"/>
      <w:bookmarkStart w:id="3074" w:name="_Toc31725088"/>
      <w:r w:rsidRPr="006B6A26">
        <w:rPr>
          <w:rFonts w:ascii="Times New Roman" w:hAnsi="Times New Roman"/>
          <w:sz w:val="24"/>
        </w:rPr>
        <w:t>For purposes of this provision:</w:t>
      </w:r>
      <w:bookmarkEnd w:id="3073"/>
      <w:bookmarkEnd w:id="3074"/>
    </w:p>
    <w:p w14:paraId="294380FD" w14:textId="78DFE745" w:rsidR="003E0E91" w:rsidRPr="006B6A26" w:rsidRDefault="003E0E91" w:rsidP="003E0E91">
      <w:pPr>
        <w:pStyle w:val="ListParagraph"/>
        <w:numPr>
          <w:ilvl w:val="0"/>
          <w:numId w:val="194"/>
        </w:numPr>
        <w:spacing w:after="240" w:line="240" w:lineRule="auto"/>
        <w:contextualSpacing/>
        <w:jc w:val="both"/>
        <w:outlineLvl w:val="1"/>
        <w:rPr>
          <w:rFonts w:ascii="Times New Roman" w:hAnsi="Times New Roman"/>
          <w:sz w:val="24"/>
        </w:rPr>
      </w:pPr>
      <w:bookmarkStart w:id="3075" w:name="_Toc31723847"/>
      <w:bookmarkStart w:id="3076" w:name="_Toc31725089"/>
      <w:r w:rsidRPr="006B6A26">
        <w:rPr>
          <w:rFonts w:ascii="Times New Roman" w:hAnsi="Times New Roman"/>
          <w:spacing w:val="-1"/>
          <w:sz w:val="24"/>
        </w:rPr>
        <w:t xml:space="preserve">“material </w:t>
      </w:r>
      <w:r w:rsidRPr="006B6A26">
        <w:rPr>
          <w:rFonts w:ascii="Times New Roman" w:hAnsi="Times New Roman"/>
          <w:sz w:val="24"/>
        </w:rPr>
        <w:t>support</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resources”</w:t>
      </w:r>
      <w:r w:rsidRPr="006B6A26">
        <w:rPr>
          <w:rFonts w:ascii="Times New Roman" w:hAnsi="Times New Roman"/>
          <w:spacing w:val="-1"/>
          <w:sz w:val="24"/>
        </w:rPr>
        <w:t xml:space="preserve"> </w:t>
      </w:r>
      <w:r w:rsidRPr="006B6A26">
        <w:rPr>
          <w:rFonts w:ascii="Times New Roman" w:hAnsi="Times New Roman"/>
          <w:sz w:val="24"/>
        </w:rPr>
        <w:t>includes</w:t>
      </w:r>
      <w:r w:rsidRPr="006B6A26">
        <w:rPr>
          <w:rFonts w:ascii="Times New Roman" w:hAnsi="Times New Roman"/>
          <w:spacing w:val="-1"/>
          <w:sz w:val="24"/>
        </w:rPr>
        <w:t xml:space="preserve"> </w:t>
      </w:r>
      <w:r w:rsidRPr="006B6A26">
        <w:rPr>
          <w:rFonts w:ascii="Times New Roman" w:hAnsi="Times New Roman"/>
          <w:sz w:val="24"/>
        </w:rPr>
        <w:t>currency,</w:t>
      </w:r>
      <w:r w:rsidRPr="006B6A26">
        <w:rPr>
          <w:rFonts w:ascii="Times New Roman" w:hAnsi="Times New Roman"/>
          <w:spacing w:val="29"/>
          <w:sz w:val="24"/>
        </w:rPr>
        <w:t xml:space="preserve"> </w:t>
      </w:r>
      <w:r w:rsidRPr="006B6A26">
        <w:rPr>
          <w:rFonts w:ascii="Times New Roman" w:hAnsi="Times New Roman"/>
          <w:sz w:val="24"/>
        </w:rPr>
        <w:t xml:space="preserve">monetary </w:t>
      </w:r>
      <w:r w:rsidRPr="006B6A26">
        <w:rPr>
          <w:rFonts w:ascii="Times New Roman" w:hAnsi="Times New Roman"/>
          <w:spacing w:val="-1"/>
          <w:sz w:val="24"/>
        </w:rPr>
        <w:t>instruments</w:t>
      </w:r>
      <w:r w:rsidRPr="006B6A26">
        <w:rPr>
          <w:rFonts w:ascii="Times New Roman" w:hAnsi="Times New Roman"/>
          <w:sz w:val="24"/>
        </w:rPr>
        <w:t xml:space="preserve"> or other</w:t>
      </w:r>
      <w:r w:rsidRPr="006B6A26">
        <w:rPr>
          <w:rFonts w:ascii="Times New Roman" w:hAnsi="Times New Roman"/>
          <w:spacing w:val="-1"/>
          <w:sz w:val="24"/>
        </w:rPr>
        <w:t xml:space="preserve"> </w:t>
      </w:r>
      <w:r w:rsidRPr="006B6A26">
        <w:rPr>
          <w:rFonts w:ascii="Times New Roman" w:hAnsi="Times New Roman"/>
          <w:sz w:val="24"/>
        </w:rPr>
        <w:t>financial securities, financial</w:t>
      </w:r>
      <w:r w:rsidRPr="006B6A26">
        <w:rPr>
          <w:rFonts w:ascii="Times New Roman" w:hAnsi="Times New Roman"/>
          <w:spacing w:val="-3"/>
          <w:sz w:val="24"/>
        </w:rPr>
        <w:t xml:space="preserve"> </w:t>
      </w:r>
      <w:r w:rsidRPr="006B6A26">
        <w:rPr>
          <w:rFonts w:ascii="Times New Roman" w:hAnsi="Times New Roman"/>
          <w:sz w:val="24"/>
        </w:rPr>
        <w:t>services,</w:t>
      </w:r>
      <w:r w:rsidRPr="006B6A26">
        <w:rPr>
          <w:rFonts w:ascii="Times New Roman" w:hAnsi="Times New Roman"/>
          <w:spacing w:val="-1"/>
          <w:sz w:val="24"/>
        </w:rPr>
        <w:t xml:space="preserve"> </w:t>
      </w:r>
      <w:r w:rsidRPr="006B6A26">
        <w:rPr>
          <w:rFonts w:ascii="Times New Roman" w:hAnsi="Times New Roman"/>
          <w:sz w:val="24"/>
        </w:rPr>
        <w:t>lodging,</w:t>
      </w:r>
      <w:r w:rsidRPr="006B6A26">
        <w:rPr>
          <w:rFonts w:ascii="Times New Roman" w:hAnsi="Times New Roman"/>
          <w:spacing w:val="-1"/>
          <w:sz w:val="24"/>
        </w:rPr>
        <w:t xml:space="preserve"> </w:t>
      </w:r>
      <w:r w:rsidRPr="006B6A26">
        <w:rPr>
          <w:rFonts w:ascii="Times New Roman" w:hAnsi="Times New Roman"/>
          <w:sz w:val="24"/>
        </w:rPr>
        <w:t>training,</w:t>
      </w:r>
      <w:r w:rsidRPr="006B6A26">
        <w:rPr>
          <w:rFonts w:ascii="Times New Roman" w:hAnsi="Times New Roman"/>
          <w:spacing w:val="-1"/>
          <w:sz w:val="24"/>
        </w:rPr>
        <w:t xml:space="preserve"> </w:t>
      </w:r>
      <w:r w:rsidRPr="006B6A26">
        <w:rPr>
          <w:rFonts w:ascii="Times New Roman" w:hAnsi="Times New Roman"/>
          <w:sz w:val="24"/>
        </w:rPr>
        <w:t>expert</w:t>
      </w:r>
      <w:r w:rsidRPr="006B6A26">
        <w:rPr>
          <w:rFonts w:ascii="Times New Roman" w:hAnsi="Times New Roman"/>
          <w:spacing w:val="29"/>
          <w:sz w:val="24"/>
        </w:rPr>
        <w:t xml:space="preserve"> </w:t>
      </w:r>
      <w:r w:rsidRPr="006B6A26">
        <w:rPr>
          <w:rFonts w:ascii="Times New Roman" w:hAnsi="Times New Roman"/>
          <w:sz w:val="24"/>
        </w:rPr>
        <w:t xml:space="preserve">advice or assistance, </w:t>
      </w:r>
      <w:r w:rsidRPr="006B6A26">
        <w:rPr>
          <w:rFonts w:ascii="Times New Roman" w:hAnsi="Times New Roman"/>
          <w:spacing w:val="-1"/>
          <w:sz w:val="24"/>
        </w:rPr>
        <w:t>safe</w:t>
      </w:r>
      <w:r w:rsidRPr="006B6A26">
        <w:rPr>
          <w:rFonts w:ascii="Times New Roman" w:hAnsi="Times New Roman"/>
          <w:sz w:val="24"/>
        </w:rPr>
        <w:t xml:space="preserve"> houses, false </w:t>
      </w:r>
      <w:r w:rsidRPr="006B6A26">
        <w:rPr>
          <w:rFonts w:ascii="Times New Roman" w:hAnsi="Times New Roman"/>
          <w:spacing w:val="-1"/>
          <w:sz w:val="24"/>
        </w:rPr>
        <w:t>documentation</w:t>
      </w:r>
      <w:r w:rsidRPr="006B6A26">
        <w:rPr>
          <w:rFonts w:ascii="Times New Roman" w:hAnsi="Times New Roman"/>
          <w:sz w:val="24"/>
        </w:rPr>
        <w:t xml:space="preserve"> or </w:t>
      </w:r>
      <w:r w:rsidRPr="006B6A26">
        <w:rPr>
          <w:rFonts w:ascii="Times New Roman" w:hAnsi="Times New Roman"/>
          <w:spacing w:val="-1"/>
          <w:sz w:val="24"/>
        </w:rPr>
        <w:t>identification, communications</w:t>
      </w:r>
      <w:r w:rsidRPr="006B6A26">
        <w:rPr>
          <w:rFonts w:ascii="Times New Roman" w:hAnsi="Times New Roman"/>
          <w:spacing w:val="42"/>
          <w:sz w:val="24"/>
        </w:rPr>
        <w:t xml:space="preserve"> </w:t>
      </w:r>
      <w:r w:rsidRPr="006B6A26">
        <w:rPr>
          <w:rFonts w:ascii="Times New Roman" w:hAnsi="Times New Roman"/>
          <w:spacing w:val="-1"/>
          <w:sz w:val="24"/>
        </w:rPr>
        <w:t>equipment,</w:t>
      </w:r>
      <w:r w:rsidRPr="006B6A26">
        <w:rPr>
          <w:rFonts w:ascii="Times New Roman" w:hAnsi="Times New Roman"/>
          <w:sz w:val="24"/>
        </w:rPr>
        <w:t xml:space="preserve"> facilities, weapons, lethal substances,</w:t>
      </w:r>
      <w:r w:rsidRPr="006B6A26">
        <w:rPr>
          <w:rFonts w:ascii="Times New Roman" w:hAnsi="Times New Roman"/>
          <w:spacing w:val="-1"/>
          <w:sz w:val="24"/>
        </w:rPr>
        <w:t xml:space="preserve"> </w:t>
      </w:r>
      <w:r w:rsidRPr="006B6A26">
        <w:rPr>
          <w:rFonts w:ascii="Times New Roman" w:hAnsi="Times New Roman"/>
          <w:sz w:val="24"/>
        </w:rPr>
        <w:t>explosives,</w:t>
      </w:r>
      <w:r w:rsidRPr="006B6A26">
        <w:rPr>
          <w:rFonts w:ascii="Times New Roman" w:hAnsi="Times New Roman"/>
          <w:spacing w:val="-1"/>
          <w:sz w:val="24"/>
        </w:rPr>
        <w:t xml:space="preserve"> </w:t>
      </w:r>
      <w:r w:rsidRPr="006B6A26">
        <w:rPr>
          <w:rFonts w:ascii="Times New Roman" w:hAnsi="Times New Roman"/>
          <w:sz w:val="24"/>
        </w:rPr>
        <w:t>personnel,</w:t>
      </w:r>
      <w:r w:rsidRPr="006B6A26">
        <w:rPr>
          <w:rFonts w:ascii="Times New Roman" w:hAnsi="Times New Roman"/>
          <w:spacing w:val="-1"/>
          <w:sz w:val="24"/>
        </w:rPr>
        <w:t xml:space="preserve"> </w:t>
      </w:r>
      <w:r w:rsidRPr="006B6A26">
        <w:rPr>
          <w:rFonts w:ascii="Times New Roman" w:hAnsi="Times New Roman"/>
          <w:sz w:val="24"/>
        </w:rPr>
        <w:t>transportation,</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other</w:t>
      </w:r>
      <w:r w:rsidRPr="006B6A26">
        <w:rPr>
          <w:rFonts w:ascii="Times New Roman" w:hAnsi="Times New Roman"/>
          <w:spacing w:val="28"/>
          <w:sz w:val="24"/>
        </w:rPr>
        <w:t xml:space="preserve"> </w:t>
      </w:r>
      <w:r w:rsidRPr="006B6A26">
        <w:rPr>
          <w:rFonts w:ascii="Times New Roman" w:hAnsi="Times New Roman"/>
          <w:sz w:val="24"/>
        </w:rPr>
        <w:t>physical</w:t>
      </w:r>
      <w:r w:rsidRPr="006B6A26">
        <w:rPr>
          <w:rFonts w:ascii="Times New Roman" w:hAnsi="Times New Roman"/>
          <w:spacing w:val="-1"/>
          <w:sz w:val="24"/>
        </w:rPr>
        <w:t xml:space="preserve"> </w:t>
      </w:r>
      <w:r w:rsidRPr="006B6A26">
        <w:rPr>
          <w:rFonts w:ascii="Times New Roman" w:hAnsi="Times New Roman"/>
          <w:sz w:val="24"/>
        </w:rPr>
        <w:t>assets,</w:t>
      </w:r>
      <w:r w:rsidRPr="006B6A26">
        <w:rPr>
          <w:rFonts w:ascii="Times New Roman" w:hAnsi="Times New Roman"/>
          <w:spacing w:val="-1"/>
          <w:sz w:val="24"/>
        </w:rPr>
        <w:t xml:space="preserve"> </w:t>
      </w:r>
      <w:r w:rsidRPr="006B6A26">
        <w:rPr>
          <w:rFonts w:ascii="Times New Roman" w:hAnsi="Times New Roman"/>
          <w:sz w:val="24"/>
        </w:rPr>
        <w:t>except</w:t>
      </w:r>
      <w:r w:rsidRPr="006B6A26">
        <w:rPr>
          <w:rFonts w:ascii="Times New Roman" w:hAnsi="Times New Roman"/>
          <w:spacing w:val="-1"/>
          <w:sz w:val="24"/>
        </w:rPr>
        <w:t xml:space="preserve"> medicine</w:t>
      </w:r>
      <w:r w:rsidRPr="006B6A26">
        <w:rPr>
          <w:rFonts w:ascii="Times New Roman" w:hAnsi="Times New Roman"/>
          <w:spacing w:val="1"/>
          <w:sz w:val="24"/>
        </w:rPr>
        <w:t xml:space="preserve"> </w:t>
      </w:r>
      <w:r w:rsidRPr="006B6A26">
        <w:rPr>
          <w:rFonts w:ascii="Times New Roman" w:hAnsi="Times New Roman"/>
          <w:sz w:val="24"/>
        </w:rPr>
        <w:t xml:space="preserve">or religious </w:t>
      </w:r>
      <w:r w:rsidRPr="006B6A26">
        <w:rPr>
          <w:rFonts w:ascii="Times New Roman" w:hAnsi="Times New Roman"/>
          <w:spacing w:val="-1"/>
          <w:sz w:val="24"/>
        </w:rPr>
        <w:t>materials.</w:t>
      </w:r>
      <w:bookmarkEnd w:id="3071"/>
      <w:bookmarkEnd w:id="3072"/>
      <w:bookmarkEnd w:id="3075"/>
      <w:bookmarkEnd w:id="3076"/>
      <w:r w:rsidRPr="006B6A26">
        <w:rPr>
          <w:rFonts w:ascii="Times New Roman" w:hAnsi="Times New Roman"/>
          <w:spacing w:val="-1"/>
          <w:sz w:val="24"/>
        </w:rPr>
        <w:t xml:space="preserve"> </w:t>
      </w:r>
    </w:p>
    <w:p w14:paraId="1DB82C60" w14:textId="77777777" w:rsidR="003E0E91" w:rsidRPr="006B6A26" w:rsidRDefault="003E0E91" w:rsidP="003E0E91">
      <w:pPr>
        <w:pStyle w:val="ListParagraph"/>
        <w:numPr>
          <w:ilvl w:val="0"/>
          <w:numId w:val="194"/>
        </w:numPr>
        <w:spacing w:after="240" w:line="240" w:lineRule="auto"/>
        <w:contextualSpacing/>
        <w:jc w:val="both"/>
        <w:outlineLvl w:val="1"/>
        <w:rPr>
          <w:rFonts w:ascii="Times New Roman" w:hAnsi="Times New Roman"/>
          <w:sz w:val="24"/>
        </w:rPr>
      </w:pPr>
      <w:bookmarkStart w:id="3077" w:name="_Toc31723848"/>
      <w:bookmarkStart w:id="3078" w:name="_Toc31725090"/>
      <w:r w:rsidRPr="006B6A26">
        <w:rPr>
          <w:rFonts w:ascii="Times New Roman" w:hAnsi="Times New Roman"/>
          <w:sz w:val="24"/>
        </w:rPr>
        <w:t>“Training" means instruction or teaching designed to impart a specific skill, as opposed to general knowledge.</w:t>
      </w:r>
      <w:bookmarkEnd w:id="3077"/>
      <w:bookmarkEnd w:id="3078"/>
    </w:p>
    <w:p w14:paraId="3D8B16C6" w14:textId="77777777" w:rsidR="003E0E91" w:rsidRPr="006B6A26" w:rsidRDefault="003E0E91" w:rsidP="003E0E91">
      <w:pPr>
        <w:pStyle w:val="ListParagraph"/>
        <w:widowControl w:val="0"/>
        <w:numPr>
          <w:ilvl w:val="0"/>
          <w:numId w:val="194"/>
        </w:numPr>
        <w:suppressAutoHyphens/>
        <w:autoSpaceDE w:val="0"/>
        <w:spacing w:after="0" w:line="240" w:lineRule="auto"/>
        <w:contextualSpacing/>
        <w:jc w:val="both"/>
        <w:rPr>
          <w:rFonts w:ascii="Times New Roman" w:hAnsi="Times New Roman"/>
          <w:sz w:val="24"/>
        </w:rPr>
      </w:pPr>
      <w:r w:rsidRPr="006B6A26">
        <w:rPr>
          <w:rFonts w:ascii="Times New Roman" w:hAnsi="Times New Roman"/>
          <w:sz w:val="24"/>
        </w:rPr>
        <w:t>“Expert advice or assistance" means advice or assistance derived from scientific, technical, or other specialized knowledge.</w:t>
      </w:r>
    </w:p>
    <w:p w14:paraId="1BF570BD" w14:textId="77777777" w:rsidR="003E0E91" w:rsidRPr="004633DD" w:rsidRDefault="003E0E91" w:rsidP="003E0E91">
      <w:pPr>
        <w:pStyle w:val="ListParagraph"/>
        <w:spacing w:after="240"/>
        <w:ind w:left="360"/>
        <w:outlineLvl w:val="1"/>
        <w:rPr>
          <w:rFonts w:ascii="Times New Roman" w:hAnsi="Times New Roman"/>
          <w:sz w:val="24"/>
        </w:rPr>
      </w:pPr>
    </w:p>
    <w:p w14:paraId="31F2CF17" w14:textId="6F836249" w:rsidR="003E0E91" w:rsidRPr="00B63187" w:rsidRDefault="003E0E91" w:rsidP="003E0E91">
      <w:pPr>
        <w:pStyle w:val="ListParagraph"/>
        <w:widowControl w:val="0"/>
        <w:numPr>
          <w:ilvl w:val="0"/>
          <w:numId w:val="183"/>
        </w:numPr>
        <w:suppressAutoHyphens/>
        <w:autoSpaceDE w:val="0"/>
        <w:spacing w:after="240" w:line="240" w:lineRule="auto"/>
        <w:ind w:left="360"/>
        <w:contextualSpacing/>
        <w:jc w:val="both"/>
        <w:outlineLvl w:val="1"/>
        <w:rPr>
          <w:rFonts w:ascii="Times New Roman" w:hAnsi="Times New Roman"/>
          <w:sz w:val="24"/>
        </w:rPr>
      </w:pPr>
      <w:bookmarkStart w:id="3079" w:name="_Toc495664948"/>
      <w:bookmarkStart w:id="3080" w:name="_Toc495667368"/>
      <w:bookmarkStart w:id="3081" w:name="_Toc31723849"/>
      <w:bookmarkStart w:id="3082" w:name="_Toc31725091"/>
      <w:r w:rsidRPr="00B63187">
        <w:rPr>
          <w:rFonts w:ascii="Times New Roman" w:hAnsi="Times New Roman"/>
          <w:sz w:val="24"/>
        </w:rPr>
        <w:t>The Contract Party shall</w:t>
      </w:r>
      <w:r w:rsidRPr="00B63187">
        <w:rPr>
          <w:rFonts w:ascii="Times New Roman" w:hAnsi="Times New Roman"/>
          <w:spacing w:val="-2"/>
          <w:sz w:val="24"/>
        </w:rPr>
        <w:t xml:space="preserve"> </w:t>
      </w:r>
      <w:r w:rsidRPr="00B63187">
        <w:rPr>
          <w:rFonts w:ascii="Times New Roman" w:hAnsi="Times New Roman"/>
          <w:sz w:val="24"/>
        </w:rPr>
        <w:t>ensure</w:t>
      </w:r>
      <w:r w:rsidRPr="00B63187">
        <w:rPr>
          <w:rFonts w:ascii="Times New Roman" w:hAnsi="Times New Roman"/>
          <w:spacing w:val="-1"/>
          <w:sz w:val="24"/>
        </w:rPr>
        <w:t xml:space="preserve"> </w:t>
      </w:r>
      <w:r w:rsidRPr="00B63187">
        <w:rPr>
          <w:rFonts w:ascii="Times New Roman" w:hAnsi="Times New Roman"/>
          <w:sz w:val="24"/>
        </w:rPr>
        <w:t>that</w:t>
      </w:r>
      <w:r w:rsidRPr="00B63187">
        <w:rPr>
          <w:rFonts w:ascii="Times New Roman" w:hAnsi="Times New Roman"/>
          <w:spacing w:val="-1"/>
          <w:sz w:val="24"/>
        </w:rPr>
        <w:t xml:space="preserve"> </w:t>
      </w:r>
      <w:r w:rsidRPr="00B63187">
        <w:rPr>
          <w:rFonts w:ascii="Times New Roman" w:hAnsi="Times New Roman"/>
          <w:sz w:val="24"/>
        </w:rPr>
        <w:t>its</w:t>
      </w:r>
      <w:r w:rsidRPr="00B63187">
        <w:rPr>
          <w:rFonts w:ascii="Times New Roman" w:hAnsi="Times New Roman"/>
          <w:spacing w:val="-1"/>
          <w:sz w:val="24"/>
        </w:rPr>
        <w:t xml:space="preserve"> </w:t>
      </w:r>
      <w:r w:rsidRPr="00B63187">
        <w:rPr>
          <w:rFonts w:ascii="Times New Roman" w:hAnsi="Times New Roman"/>
          <w:sz w:val="24"/>
        </w:rPr>
        <w:t>activities</w:t>
      </w:r>
      <w:r w:rsidRPr="00B63187">
        <w:rPr>
          <w:rFonts w:ascii="Times New Roman" w:hAnsi="Times New Roman"/>
          <w:spacing w:val="-1"/>
          <w:sz w:val="24"/>
        </w:rPr>
        <w:t xml:space="preserve"> </w:t>
      </w:r>
      <w:r w:rsidRPr="00B63187">
        <w:rPr>
          <w:rFonts w:ascii="Times New Roman" w:hAnsi="Times New Roman"/>
          <w:sz w:val="24"/>
        </w:rPr>
        <w:t xml:space="preserve">under this </w:t>
      </w:r>
      <w:r w:rsidRPr="00B63187">
        <w:rPr>
          <w:rFonts w:ascii="Times New Roman" w:hAnsi="Times New Roman"/>
          <w:spacing w:val="-1"/>
          <w:sz w:val="24"/>
        </w:rPr>
        <w:t>Agreement</w:t>
      </w:r>
      <w:r w:rsidRPr="00B63187">
        <w:rPr>
          <w:rFonts w:ascii="Times New Roman" w:hAnsi="Times New Roman"/>
          <w:sz w:val="24"/>
        </w:rPr>
        <w:t xml:space="preserve"> comply</w:t>
      </w:r>
      <w:r w:rsidRPr="00B63187">
        <w:rPr>
          <w:rFonts w:ascii="Times New Roman" w:hAnsi="Times New Roman"/>
          <w:spacing w:val="27"/>
          <w:sz w:val="24"/>
        </w:rPr>
        <w:t xml:space="preserve"> </w:t>
      </w:r>
      <w:r w:rsidRPr="00B63187">
        <w:rPr>
          <w:rFonts w:ascii="Times New Roman" w:hAnsi="Times New Roman"/>
          <w:sz w:val="24"/>
        </w:rPr>
        <w:t>with all applicable U.S. laws, regulations</w:t>
      </w:r>
      <w:r w:rsidRPr="00B63187">
        <w:rPr>
          <w:rFonts w:ascii="Times New Roman" w:hAnsi="Times New Roman"/>
          <w:spacing w:val="-2"/>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executive</w:t>
      </w:r>
      <w:r w:rsidRPr="00B63187">
        <w:rPr>
          <w:rFonts w:ascii="Times New Roman" w:hAnsi="Times New Roman"/>
          <w:spacing w:val="-1"/>
          <w:sz w:val="24"/>
        </w:rPr>
        <w:t xml:space="preserve"> </w:t>
      </w:r>
      <w:r w:rsidRPr="00B63187">
        <w:rPr>
          <w:rFonts w:ascii="Times New Roman" w:hAnsi="Times New Roman"/>
          <w:sz w:val="24"/>
        </w:rPr>
        <w:t>orders</w:t>
      </w:r>
      <w:r w:rsidRPr="00B63187">
        <w:rPr>
          <w:rFonts w:ascii="Times New Roman" w:hAnsi="Times New Roman"/>
          <w:spacing w:val="-1"/>
          <w:sz w:val="24"/>
        </w:rPr>
        <w:t xml:space="preserve"> </w:t>
      </w:r>
      <w:r w:rsidRPr="00B63187">
        <w:rPr>
          <w:rFonts w:ascii="Times New Roman" w:hAnsi="Times New Roman"/>
          <w:sz w:val="24"/>
        </w:rPr>
        <w:t>regarding</w:t>
      </w:r>
      <w:r w:rsidRPr="00B63187">
        <w:rPr>
          <w:rFonts w:ascii="Times New Roman" w:hAnsi="Times New Roman"/>
          <w:spacing w:val="-1"/>
          <w:sz w:val="24"/>
        </w:rPr>
        <w:t xml:space="preserve"> </w:t>
      </w:r>
      <w:r w:rsidRPr="00B63187">
        <w:rPr>
          <w:rFonts w:ascii="Times New Roman" w:hAnsi="Times New Roman"/>
          <w:sz w:val="24"/>
        </w:rPr>
        <w:t>money</w:t>
      </w:r>
      <w:r w:rsidRPr="00B63187">
        <w:rPr>
          <w:rFonts w:ascii="Times New Roman" w:hAnsi="Times New Roman"/>
          <w:spacing w:val="-1"/>
          <w:sz w:val="24"/>
        </w:rPr>
        <w:t xml:space="preserve"> </w:t>
      </w:r>
      <w:r w:rsidRPr="00B63187">
        <w:rPr>
          <w:rFonts w:ascii="Times New Roman" w:hAnsi="Times New Roman"/>
          <w:sz w:val="24"/>
        </w:rPr>
        <w:t>laundering, terrorist financing, U.S. sanctions laws, restrictive trade practices,</w:t>
      </w:r>
      <w:r w:rsidRPr="00B63187">
        <w:rPr>
          <w:rFonts w:ascii="Times New Roman" w:hAnsi="Times New Roman"/>
          <w:spacing w:val="-2"/>
          <w:sz w:val="24"/>
        </w:rPr>
        <w:t xml:space="preserve"> </w:t>
      </w:r>
      <w:r w:rsidRPr="00B63187">
        <w:rPr>
          <w:rFonts w:ascii="Times New Roman" w:hAnsi="Times New Roman"/>
          <w:sz w:val="24"/>
        </w:rPr>
        <w:t>boycotts,</w:t>
      </w:r>
      <w:r w:rsidRPr="00B63187">
        <w:rPr>
          <w:rFonts w:ascii="Times New Roman" w:hAnsi="Times New Roman"/>
          <w:spacing w:val="-1"/>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all</w:t>
      </w:r>
      <w:r w:rsidRPr="00B63187">
        <w:rPr>
          <w:rFonts w:ascii="Times New Roman" w:hAnsi="Times New Roman"/>
          <w:spacing w:val="-1"/>
          <w:sz w:val="24"/>
        </w:rPr>
        <w:t xml:space="preserve"> </w:t>
      </w:r>
      <w:r w:rsidRPr="00B63187">
        <w:rPr>
          <w:rFonts w:ascii="Times New Roman" w:hAnsi="Times New Roman"/>
          <w:sz w:val="24"/>
        </w:rPr>
        <w:t xml:space="preserve">other </w:t>
      </w:r>
      <w:r w:rsidRPr="00B63187">
        <w:rPr>
          <w:rFonts w:ascii="Times New Roman" w:hAnsi="Times New Roman"/>
          <w:spacing w:val="-1"/>
          <w:sz w:val="24"/>
        </w:rPr>
        <w:t>economic</w:t>
      </w:r>
      <w:r w:rsidRPr="00B63187">
        <w:rPr>
          <w:rFonts w:ascii="Times New Roman" w:hAnsi="Times New Roman"/>
          <w:sz w:val="24"/>
        </w:rPr>
        <w:t xml:space="preserve"> sanctions promulgated from</w:t>
      </w:r>
      <w:r w:rsidRPr="00B63187">
        <w:rPr>
          <w:rFonts w:ascii="Times New Roman" w:hAnsi="Times New Roman"/>
          <w:spacing w:val="-2"/>
          <w:sz w:val="24"/>
        </w:rPr>
        <w:t xml:space="preserve"> </w:t>
      </w:r>
      <w:r w:rsidRPr="00B63187">
        <w:rPr>
          <w:rFonts w:ascii="Times New Roman" w:hAnsi="Times New Roman"/>
          <w:spacing w:val="-1"/>
          <w:sz w:val="24"/>
        </w:rPr>
        <w:t>time</w:t>
      </w:r>
      <w:r w:rsidRPr="00B63187">
        <w:rPr>
          <w:rFonts w:ascii="Times New Roman" w:hAnsi="Times New Roman"/>
          <w:sz w:val="24"/>
        </w:rPr>
        <w:t xml:space="preserve"> to </w:t>
      </w:r>
      <w:r w:rsidRPr="00B63187">
        <w:rPr>
          <w:rFonts w:ascii="Times New Roman" w:hAnsi="Times New Roman"/>
          <w:spacing w:val="-2"/>
          <w:sz w:val="24"/>
        </w:rPr>
        <w:t>time</w:t>
      </w:r>
      <w:r w:rsidRPr="00B63187">
        <w:rPr>
          <w:rFonts w:ascii="Times New Roman" w:hAnsi="Times New Roman"/>
          <w:sz w:val="24"/>
        </w:rPr>
        <w:t xml:space="preserve"> by </w:t>
      </w:r>
      <w:r w:rsidRPr="00B63187">
        <w:rPr>
          <w:rFonts w:ascii="Times New Roman" w:hAnsi="Times New Roman"/>
          <w:spacing w:val="-1"/>
          <w:sz w:val="24"/>
        </w:rPr>
        <w:t>means</w:t>
      </w:r>
      <w:r w:rsidRPr="00B63187">
        <w:rPr>
          <w:rFonts w:ascii="Times New Roman" w:hAnsi="Times New Roman"/>
          <w:sz w:val="24"/>
        </w:rPr>
        <w:t xml:space="preserve"> of statute, executive order, regulation or as </w:t>
      </w:r>
      <w:r w:rsidRPr="00B63187">
        <w:rPr>
          <w:rFonts w:ascii="Times New Roman" w:hAnsi="Times New Roman"/>
          <w:spacing w:val="-1"/>
          <w:sz w:val="24"/>
        </w:rPr>
        <w:t xml:space="preserve">administered </w:t>
      </w:r>
      <w:r w:rsidRPr="00B63187">
        <w:rPr>
          <w:rFonts w:ascii="Times New Roman" w:hAnsi="Times New Roman"/>
          <w:sz w:val="24"/>
        </w:rPr>
        <w:t>by</w:t>
      </w:r>
      <w:r w:rsidRPr="00B63187">
        <w:rPr>
          <w:rFonts w:ascii="Times New Roman" w:hAnsi="Times New Roman"/>
          <w:spacing w:val="-1"/>
          <w:sz w:val="24"/>
        </w:rPr>
        <w:t xml:space="preserve"> </w:t>
      </w:r>
      <w:r w:rsidRPr="00B63187">
        <w:rPr>
          <w:rFonts w:ascii="Times New Roman" w:hAnsi="Times New Roman"/>
          <w:sz w:val="24"/>
        </w:rPr>
        <w:t>the</w:t>
      </w:r>
      <w:r w:rsidRPr="00B63187">
        <w:rPr>
          <w:rFonts w:ascii="Times New Roman" w:hAnsi="Times New Roman"/>
          <w:spacing w:val="-1"/>
          <w:sz w:val="24"/>
        </w:rPr>
        <w:t xml:space="preserve"> </w:t>
      </w:r>
      <w:r w:rsidRPr="00B63187">
        <w:rPr>
          <w:rFonts w:ascii="Times New Roman" w:hAnsi="Times New Roman"/>
          <w:sz w:val="24"/>
        </w:rPr>
        <w:t>Office</w:t>
      </w:r>
      <w:r w:rsidRPr="00B63187">
        <w:rPr>
          <w:rFonts w:ascii="Times New Roman" w:hAnsi="Times New Roman"/>
          <w:spacing w:val="-1"/>
          <w:sz w:val="24"/>
        </w:rPr>
        <w:t xml:space="preserve"> </w:t>
      </w:r>
      <w:r w:rsidRPr="00B63187">
        <w:rPr>
          <w:rFonts w:ascii="Times New Roman" w:hAnsi="Times New Roman"/>
          <w:sz w:val="24"/>
        </w:rPr>
        <w:t>of</w:t>
      </w:r>
      <w:r w:rsidRPr="00B63187">
        <w:rPr>
          <w:rFonts w:ascii="Times New Roman" w:hAnsi="Times New Roman"/>
          <w:spacing w:val="-1"/>
          <w:sz w:val="24"/>
        </w:rPr>
        <w:t xml:space="preserve"> Foreign</w:t>
      </w:r>
      <w:r w:rsidRPr="00B63187">
        <w:rPr>
          <w:rFonts w:ascii="Times New Roman" w:hAnsi="Times New Roman"/>
          <w:sz w:val="24"/>
        </w:rPr>
        <w:t xml:space="preserve"> Assets Control of the United States</w:t>
      </w:r>
      <w:r w:rsidRPr="00B63187">
        <w:rPr>
          <w:rFonts w:ascii="Times New Roman" w:hAnsi="Times New Roman"/>
          <w:spacing w:val="33"/>
          <w:sz w:val="24"/>
        </w:rPr>
        <w:t xml:space="preserve"> </w:t>
      </w:r>
      <w:r w:rsidRPr="00B63187">
        <w:rPr>
          <w:rFonts w:ascii="Times New Roman" w:hAnsi="Times New Roman"/>
          <w:sz w:val="24"/>
        </w:rPr>
        <w:t>Treasury</w:t>
      </w:r>
      <w:r w:rsidRPr="00B63187">
        <w:rPr>
          <w:rFonts w:ascii="Times New Roman" w:hAnsi="Times New Roman"/>
          <w:spacing w:val="-1"/>
          <w:sz w:val="24"/>
        </w:rPr>
        <w:t xml:space="preserve"> Department </w:t>
      </w:r>
      <w:r w:rsidRPr="00B63187">
        <w:rPr>
          <w:rFonts w:ascii="Times New Roman" w:hAnsi="Times New Roman"/>
          <w:sz w:val="24"/>
        </w:rPr>
        <w:t>or</w:t>
      </w:r>
      <w:r w:rsidRPr="00B63187">
        <w:rPr>
          <w:rFonts w:ascii="Times New Roman" w:hAnsi="Times New Roman"/>
          <w:spacing w:val="-1"/>
          <w:sz w:val="24"/>
        </w:rPr>
        <w:t xml:space="preserve"> </w:t>
      </w:r>
      <w:r w:rsidRPr="00B63187">
        <w:rPr>
          <w:rFonts w:ascii="Times New Roman" w:hAnsi="Times New Roman"/>
          <w:sz w:val="24"/>
        </w:rPr>
        <w:t>any</w:t>
      </w:r>
      <w:r w:rsidRPr="00B63187">
        <w:rPr>
          <w:rFonts w:ascii="Times New Roman" w:hAnsi="Times New Roman"/>
          <w:spacing w:val="-1"/>
          <w:sz w:val="24"/>
        </w:rPr>
        <w:t xml:space="preserve"> </w:t>
      </w:r>
      <w:r w:rsidRPr="00B63187">
        <w:rPr>
          <w:rFonts w:ascii="Times New Roman" w:hAnsi="Times New Roman"/>
          <w:sz w:val="24"/>
        </w:rPr>
        <w:t>successor</w:t>
      </w:r>
      <w:r w:rsidRPr="00B63187">
        <w:rPr>
          <w:rFonts w:ascii="Times New Roman" w:hAnsi="Times New Roman"/>
          <w:spacing w:val="-1"/>
          <w:sz w:val="24"/>
        </w:rPr>
        <w:t xml:space="preserve"> governmental</w:t>
      </w:r>
      <w:r w:rsidRPr="00B63187">
        <w:rPr>
          <w:rFonts w:ascii="Times New Roman" w:hAnsi="Times New Roman"/>
          <w:sz w:val="24"/>
        </w:rPr>
        <w:t xml:space="preserve"> </w:t>
      </w:r>
      <w:r w:rsidRPr="00B63187">
        <w:rPr>
          <w:rFonts w:ascii="Times New Roman" w:hAnsi="Times New Roman"/>
          <w:spacing w:val="-1"/>
          <w:sz w:val="24"/>
        </w:rPr>
        <w:t>authority,</w:t>
      </w:r>
      <w:r w:rsidRPr="00B63187">
        <w:rPr>
          <w:rFonts w:ascii="Times New Roman" w:hAnsi="Times New Roman"/>
          <w:sz w:val="24"/>
        </w:rPr>
        <w:t xml:space="preserve"> </w:t>
      </w:r>
      <w:r w:rsidRPr="00B63187">
        <w:rPr>
          <w:rFonts w:ascii="Times New Roman" w:hAnsi="Times New Roman"/>
          <w:spacing w:val="-1"/>
          <w:sz w:val="24"/>
        </w:rPr>
        <w:t>including,</w:t>
      </w:r>
      <w:r w:rsidRPr="00B63187">
        <w:rPr>
          <w:rFonts w:ascii="Times New Roman" w:hAnsi="Times New Roman"/>
          <w:spacing w:val="-2"/>
          <w:sz w:val="24"/>
        </w:rPr>
        <w:t xml:space="preserve"> </w:t>
      </w:r>
      <w:r w:rsidRPr="00B63187">
        <w:rPr>
          <w:rFonts w:ascii="Times New Roman" w:hAnsi="Times New Roman"/>
          <w:sz w:val="24"/>
        </w:rPr>
        <w:t>18 U.S.C. Section</w:t>
      </w:r>
      <w:r w:rsidRPr="00B63187">
        <w:rPr>
          <w:rFonts w:ascii="Times New Roman" w:hAnsi="Times New Roman"/>
          <w:spacing w:val="67"/>
          <w:sz w:val="24"/>
        </w:rPr>
        <w:t xml:space="preserve"> </w:t>
      </w:r>
      <w:r w:rsidRPr="00B63187">
        <w:rPr>
          <w:rFonts w:ascii="Times New Roman" w:hAnsi="Times New Roman"/>
          <w:spacing w:val="-1"/>
          <w:sz w:val="24"/>
        </w:rPr>
        <w:t xml:space="preserve">1956, 18 U.S.C. Section 1957, 18 U.S.C. Section 2339A, 18 U.S.C. Section 2339B, 18 U.S.C. </w:t>
      </w:r>
      <w:r w:rsidRPr="00B63187">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3079"/>
      <w:bookmarkEnd w:id="3080"/>
      <w:bookmarkEnd w:id="3081"/>
      <w:bookmarkEnd w:id="3082"/>
    </w:p>
    <w:p w14:paraId="4AFF6352" w14:textId="77777777" w:rsidR="003E0E91" w:rsidRPr="004633DD" w:rsidRDefault="003E0E91" w:rsidP="003E0E91">
      <w:pPr>
        <w:pStyle w:val="ListParagraph"/>
        <w:spacing w:after="240"/>
        <w:ind w:left="360"/>
        <w:outlineLvl w:val="1"/>
        <w:rPr>
          <w:rFonts w:ascii="Times New Roman" w:hAnsi="Times New Roman"/>
          <w:sz w:val="24"/>
        </w:rPr>
      </w:pPr>
    </w:p>
    <w:p w14:paraId="429222F2" w14:textId="77777777" w:rsidR="003E0E91" w:rsidRDefault="003E0E91" w:rsidP="003E0E91">
      <w:pPr>
        <w:pStyle w:val="ListParagraph"/>
        <w:numPr>
          <w:ilvl w:val="0"/>
          <w:numId w:val="183"/>
        </w:numPr>
        <w:spacing w:after="240" w:line="240" w:lineRule="auto"/>
        <w:ind w:left="360"/>
        <w:contextualSpacing/>
        <w:jc w:val="both"/>
        <w:outlineLvl w:val="1"/>
      </w:pPr>
      <w:bookmarkStart w:id="3083" w:name="_Toc495664949"/>
      <w:bookmarkStart w:id="3084" w:name="_Toc495667369"/>
      <w:bookmarkStart w:id="3085" w:name="_Toc31723850"/>
      <w:bookmarkStart w:id="3086" w:name="_Toc31725092"/>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restrictions</w:t>
      </w:r>
      <w:r w:rsidRPr="002F4EBC">
        <w:rPr>
          <w:rFonts w:ascii="Times New Roman" w:hAnsi="Times New Roman"/>
          <w:spacing w:val="-1"/>
          <w:sz w:val="24"/>
        </w:rPr>
        <w:t xml:space="preserve"> </w:t>
      </w:r>
      <w:r w:rsidRPr="002F4EBC">
        <w:rPr>
          <w:rFonts w:ascii="Times New Roman" w:hAnsi="Times New Roman"/>
          <w:sz w:val="24"/>
        </w:rPr>
        <w:t>on</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Contract</w:t>
      </w:r>
      <w:r w:rsidRPr="002F4EBC">
        <w:rPr>
          <w:rFonts w:ascii="Times New Roman" w:hAnsi="Times New Roman"/>
          <w:sz w:val="24"/>
        </w:rPr>
        <w:t xml:space="preserve"> Party shall apply as</w:t>
      </w:r>
      <w:r w:rsidRPr="002F4EBC">
        <w:rPr>
          <w:rFonts w:ascii="Times New Roman" w:hAnsi="Times New Roman"/>
          <w:spacing w:val="-1"/>
          <w:sz w:val="24"/>
        </w:rPr>
        <w:t xml:space="preserve"> </w:t>
      </w:r>
      <w:r w:rsidRPr="002F4EBC">
        <w:rPr>
          <w:rFonts w:ascii="Times New Roman" w:hAnsi="Times New Roman"/>
          <w:sz w:val="24"/>
        </w:rPr>
        <w:t>set</w:t>
      </w:r>
      <w:r w:rsidRPr="002F4EBC">
        <w:rPr>
          <w:rFonts w:ascii="Times New Roman" w:hAnsi="Times New Roman"/>
          <w:spacing w:val="-1"/>
          <w:sz w:val="24"/>
        </w:rPr>
        <w:t xml:space="preserve"> </w:t>
      </w:r>
      <w:r w:rsidRPr="002F4EBC">
        <w:rPr>
          <w:rFonts w:ascii="Times New Roman" w:hAnsi="Times New Roman"/>
          <w:sz w:val="24"/>
        </w:rPr>
        <w:t>forth</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Section</w:t>
      </w:r>
      <w:r w:rsidRPr="002F4EBC">
        <w:rPr>
          <w:rFonts w:ascii="Times New Roman" w:hAnsi="Times New Roman"/>
          <w:spacing w:val="-1"/>
          <w:sz w:val="24"/>
        </w:rPr>
        <w:t xml:space="preserve"> </w:t>
      </w:r>
      <w:r w:rsidRPr="002F4EBC">
        <w:rPr>
          <w:rFonts w:ascii="Times New Roman" w:hAnsi="Times New Roman"/>
          <w:sz w:val="24"/>
        </w:rPr>
        <w:t>5.4(b)</w:t>
      </w:r>
      <w:r w:rsidRPr="002F4EBC">
        <w:rPr>
          <w:rFonts w:ascii="Times New Roman" w:hAnsi="Times New Roman"/>
          <w:spacing w:val="26"/>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with</w:t>
      </w:r>
      <w:r w:rsidRPr="002F4EBC">
        <w:rPr>
          <w:rFonts w:ascii="Times New Roman" w:hAnsi="Times New Roman"/>
          <w:spacing w:val="-1"/>
          <w:sz w:val="24"/>
        </w:rPr>
        <w:t xml:space="preserve"> </w:t>
      </w:r>
      <w:r w:rsidRPr="002F4EBC">
        <w:rPr>
          <w:rFonts w:ascii="Times New Roman" w:hAnsi="Times New Roman"/>
          <w:sz w:val="24"/>
        </w:rPr>
        <w:t>respect</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 xml:space="preserve">drug trafficking, </w:t>
      </w:r>
      <w:r w:rsidRPr="002F4EBC">
        <w:rPr>
          <w:rFonts w:ascii="Times New Roman" w:hAnsi="Times New Roman"/>
          <w:spacing w:val="-1"/>
          <w:sz w:val="24"/>
        </w:rPr>
        <w:t>terrorism,</w:t>
      </w:r>
      <w:r w:rsidRPr="002F4EBC">
        <w:rPr>
          <w:rFonts w:ascii="Times New Roman" w:hAnsi="Times New Roman"/>
          <w:sz w:val="24"/>
        </w:rPr>
        <w:t xml:space="preserve"> sex </w:t>
      </w:r>
      <w:r w:rsidRPr="002F4EBC">
        <w:rPr>
          <w:rFonts w:ascii="Times New Roman" w:hAnsi="Times New Roman"/>
          <w:spacing w:val="-1"/>
          <w:sz w:val="24"/>
        </w:rPr>
        <w:t>trafficking, prostitution, fraud,</w:t>
      </w:r>
      <w:r w:rsidRPr="002F4EBC">
        <w:rPr>
          <w:rFonts w:ascii="Times New Roman" w:hAnsi="Times New Roman"/>
          <w:spacing w:val="34"/>
          <w:sz w:val="24"/>
        </w:rPr>
        <w:t xml:space="preserve"> </w:t>
      </w:r>
      <w:r w:rsidRPr="002F4EBC">
        <w:rPr>
          <w:rFonts w:ascii="Times New Roman" w:hAnsi="Times New Roman"/>
          <w:sz w:val="24"/>
        </w:rPr>
        <w:t>felony,</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misconduct </w:t>
      </w:r>
      <w:r w:rsidRPr="002F4EBC">
        <w:rPr>
          <w:rFonts w:ascii="Times New Roman" w:hAnsi="Times New Roman"/>
          <w:sz w:val="24"/>
        </w:rPr>
        <w:t>injurious</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MCC</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the</w:t>
      </w:r>
      <w:r w:rsidRPr="002F4EBC">
        <w:rPr>
          <w:rFonts w:ascii="Times New Roman" w:hAnsi="Times New Roman"/>
          <w:sz w:val="24"/>
        </w:rPr>
        <w:t xml:space="preserve"> MCA </w:t>
      </w:r>
      <w:r w:rsidRPr="002F4EBC">
        <w:rPr>
          <w:rFonts w:ascii="Times New Roman" w:hAnsi="Times New Roman"/>
          <w:spacing w:val="-1"/>
          <w:sz w:val="24"/>
        </w:rPr>
        <w:t>Entity,</w:t>
      </w:r>
      <w:r w:rsidRPr="002F4EBC">
        <w:rPr>
          <w:rFonts w:ascii="Times New Roman" w:hAnsi="Times New Roman"/>
          <w:sz w:val="24"/>
        </w:rPr>
        <w:t xml:space="preserve"> any activity contrary to</w:t>
      </w:r>
      <w:r w:rsidRPr="002F4EBC">
        <w:rPr>
          <w:rFonts w:ascii="Times New Roman" w:hAnsi="Times New Roman"/>
          <w:spacing w:val="-2"/>
          <w:sz w:val="24"/>
        </w:rPr>
        <w:t xml:space="preserve"> </w:t>
      </w:r>
      <w:r w:rsidRPr="002F4EBC">
        <w:rPr>
          <w:rFonts w:ascii="Times New Roman" w:hAnsi="Times New Roman"/>
          <w:sz w:val="24"/>
        </w:rPr>
        <w:t>the</w:t>
      </w:r>
      <w:r w:rsidRPr="002F4EBC">
        <w:rPr>
          <w:rFonts w:ascii="Times New Roman" w:hAnsi="Times New Roman"/>
          <w:spacing w:val="31"/>
          <w:sz w:val="24"/>
        </w:rPr>
        <w:t xml:space="preserve"> </w:t>
      </w:r>
      <w:r w:rsidRPr="002F4EBC">
        <w:rPr>
          <w:rFonts w:ascii="Times New Roman" w:hAnsi="Times New Roman"/>
          <w:spacing w:val="-1"/>
          <w:sz w:val="24"/>
        </w:rPr>
        <w:t>national</w:t>
      </w:r>
      <w:r w:rsidRPr="002F4EBC">
        <w:rPr>
          <w:rFonts w:ascii="Times New Roman" w:hAnsi="Times New Roman"/>
          <w:sz w:val="24"/>
        </w:rPr>
        <w:t xml:space="preserve"> </w:t>
      </w:r>
      <w:r w:rsidRPr="002F4EBC">
        <w:rPr>
          <w:rFonts w:ascii="Times New Roman" w:hAnsi="Times New Roman"/>
          <w:spacing w:val="-1"/>
          <w:sz w:val="24"/>
        </w:rPr>
        <w:t>security</w:t>
      </w:r>
      <w:r w:rsidRPr="002F4EBC">
        <w:rPr>
          <w:rFonts w:ascii="Times New Roman" w:hAnsi="Times New Roman"/>
          <w:sz w:val="24"/>
        </w:rPr>
        <w:t xml:space="preserve"> </w:t>
      </w:r>
      <w:r w:rsidRPr="002F4EBC">
        <w:rPr>
          <w:rFonts w:ascii="Times New Roman" w:hAnsi="Times New Roman"/>
          <w:spacing w:val="-1"/>
          <w:sz w:val="24"/>
        </w:rPr>
        <w:t>interests</w:t>
      </w:r>
      <w:r w:rsidRPr="002F4EBC">
        <w:rPr>
          <w:rFonts w:ascii="Times New Roman" w:hAnsi="Times New Roman"/>
          <w:sz w:val="24"/>
        </w:rPr>
        <w:t xml:space="preserve"> of</w:t>
      </w:r>
      <w:r w:rsidRPr="002F4EBC">
        <w:rPr>
          <w:rFonts w:ascii="Times New Roman" w:hAnsi="Times New Roman"/>
          <w:spacing w:val="-1"/>
          <w:sz w:val="24"/>
        </w:rPr>
        <w:t xml:space="preserve"> </w:t>
      </w:r>
      <w:r w:rsidRPr="002F4EBC">
        <w:rPr>
          <w:rFonts w:ascii="Times New Roman" w:hAnsi="Times New Roman"/>
          <w:sz w:val="24"/>
        </w:rPr>
        <w:t xml:space="preserve">the United </w:t>
      </w:r>
      <w:r w:rsidRPr="002F4EBC">
        <w:rPr>
          <w:rFonts w:ascii="Times New Roman" w:hAnsi="Times New Roman"/>
          <w:spacing w:val="-1"/>
          <w:sz w:val="24"/>
        </w:rPr>
        <w:t>States</w:t>
      </w:r>
      <w:r w:rsidRPr="002F4EBC">
        <w:rPr>
          <w:rFonts w:ascii="Times New Roman" w:hAnsi="Times New Roman"/>
          <w:sz w:val="24"/>
        </w:rPr>
        <w:t xml:space="preserve"> 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w:t>
      </w:r>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activity</w:t>
      </w:r>
      <w:r w:rsidRPr="002F4EBC">
        <w:rPr>
          <w:rFonts w:ascii="Times New Roman" w:hAnsi="Times New Roman"/>
          <w:spacing w:val="-1"/>
          <w:sz w:val="24"/>
        </w:rPr>
        <w:t xml:space="preserve"> </w:t>
      </w:r>
      <w:r w:rsidRPr="002F4EBC">
        <w:rPr>
          <w:rFonts w:ascii="Times New Roman" w:hAnsi="Times New Roman"/>
          <w:sz w:val="24"/>
        </w:rPr>
        <w:t xml:space="preserve">that </w:t>
      </w:r>
      <w:r w:rsidRPr="002F4EBC">
        <w:rPr>
          <w:rFonts w:ascii="Times New Roman" w:hAnsi="Times New Roman"/>
          <w:spacing w:val="-1"/>
          <w:sz w:val="24"/>
        </w:rPr>
        <w:t>materially and adversely</w:t>
      </w:r>
      <w:r w:rsidRPr="002F4EBC">
        <w:rPr>
          <w:rFonts w:ascii="Times New Roman" w:hAnsi="Times New Roman"/>
          <w:spacing w:val="54"/>
          <w:sz w:val="24"/>
        </w:rPr>
        <w:t xml:space="preserve"> </w:t>
      </w:r>
      <w:r w:rsidRPr="002F4EBC">
        <w:rPr>
          <w:rFonts w:ascii="Times New Roman" w:hAnsi="Times New Roman"/>
          <w:sz w:val="24"/>
        </w:rPr>
        <w:t>affects</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w:t>
      </w:r>
      <w:r w:rsidRPr="002F4EBC">
        <w:rPr>
          <w:rFonts w:ascii="Times New Roman" w:hAnsi="Times New Roman"/>
          <w:sz w:val="24"/>
        </w:rPr>
        <w:t>ability</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Government</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other </w:t>
      </w:r>
      <w:r w:rsidRPr="002F4EBC">
        <w:rPr>
          <w:rFonts w:ascii="Times New Roman" w:hAnsi="Times New Roman"/>
          <w:sz w:val="24"/>
        </w:rPr>
        <w:t>party</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effectively</w:t>
      </w:r>
      <w:r w:rsidRPr="002F4EBC">
        <w:rPr>
          <w:rFonts w:ascii="Times New Roman" w:hAnsi="Times New Roman"/>
          <w:spacing w:val="-1"/>
          <w:sz w:val="24"/>
        </w:rPr>
        <w:t xml:space="preserve"> implement,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ensure</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35"/>
          <w:sz w:val="24"/>
        </w:rPr>
        <w:t xml:space="preserve"> </w:t>
      </w:r>
      <w:r w:rsidRPr="002F4EBC">
        <w:rPr>
          <w:rFonts w:ascii="Times New Roman" w:hAnsi="Times New Roman"/>
          <w:sz w:val="24"/>
        </w:rPr>
        <w:t xml:space="preserve">effective </w:t>
      </w:r>
      <w:r w:rsidRPr="002F4EBC">
        <w:rPr>
          <w:rFonts w:ascii="Times New Roman" w:hAnsi="Times New Roman"/>
          <w:spacing w:val="-1"/>
          <w:sz w:val="24"/>
        </w:rPr>
        <w:t>implementation</w:t>
      </w:r>
      <w:r w:rsidRPr="002F4EBC">
        <w:rPr>
          <w:rFonts w:ascii="Times New Roman" w:hAnsi="Times New Roman"/>
          <w:sz w:val="24"/>
        </w:rPr>
        <w:t xml:space="preserve"> of, the Program</w:t>
      </w:r>
      <w:r w:rsidRPr="002F4EBC">
        <w:rPr>
          <w:rFonts w:ascii="Times New Roman" w:hAnsi="Times New Roman"/>
          <w:spacing w:val="-2"/>
          <w:sz w:val="24"/>
        </w:rPr>
        <w:t xml:space="preserve"> </w:t>
      </w:r>
      <w:r w:rsidRPr="002F4EBC">
        <w:rPr>
          <w:rFonts w:ascii="Times New Roman" w:hAnsi="Times New Roman"/>
          <w:sz w:val="24"/>
        </w:rPr>
        <w:t>or</w:t>
      </w:r>
      <w:r w:rsidRPr="002F4EBC">
        <w:rPr>
          <w:rFonts w:ascii="Times New Roman" w:hAnsi="Times New Roman"/>
          <w:spacing w:val="-2"/>
          <w:sz w:val="24"/>
        </w:rPr>
        <w:t xml:space="preserve"> </w:t>
      </w:r>
      <w:r w:rsidRPr="002F4EBC">
        <w:rPr>
          <w:rFonts w:ascii="Times New Roman" w:hAnsi="Times New Roman"/>
          <w:sz w:val="24"/>
        </w:rPr>
        <w:t xml:space="preserve">any Project or to </w:t>
      </w:r>
      <w:r w:rsidRPr="002F4EBC">
        <w:rPr>
          <w:rFonts w:ascii="Times New Roman" w:hAnsi="Times New Roman"/>
          <w:spacing w:val="-1"/>
          <w:sz w:val="24"/>
        </w:rPr>
        <w:t xml:space="preserve">otherwise </w:t>
      </w:r>
      <w:r w:rsidRPr="002F4EBC">
        <w:rPr>
          <w:rFonts w:ascii="Times New Roman" w:hAnsi="Times New Roman"/>
          <w:sz w:val="24"/>
        </w:rPr>
        <w:t>carry</w:t>
      </w:r>
      <w:r w:rsidRPr="002F4EBC">
        <w:rPr>
          <w:rFonts w:ascii="Times New Roman" w:hAnsi="Times New Roman"/>
          <w:spacing w:val="-1"/>
          <w:sz w:val="24"/>
        </w:rPr>
        <w:t xml:space="preserve"> </w:t>
      </w:r>
      <w:r w:rsidRPr="002F4EBC">
        <w:rPr>
          <w:rFonts w:ascii="Times New Roman" w:hAnsi="Times New Roman"/>
          <w:sz w:val="24"/>
        </w:rPr>
        <w:t>out</w:t>
      </w:r>
      <w:r w:rsidRPr="002F4EBC">
        <w:rPr>
          <w:rFonts w:ascii="Times New Roman" w:hAnsi="Times New Roman"/>
          <w:spacing w:val="-1"/>
          <w:sz w:val="24"/>
        </w:rPr>
        <w:t xml:space="preserve"> </w:t>
      </w:r>
      <w:r w:rsidRPr="002F4EBC">
        <w:rPr>
          <w:rFonts w:ascii="Times New Roman" w:hAnsi="Times New Roman"/>
          <w:sz w:val="24"/>
        </w:rPr>
        <w:t>its</w:t>
      </w:r>
      <w:r w:rsidRPr="002F4EBC">
        <w:rPr>
          <w:rFonts w:ascii="Times New Roman" w:hAnsi="Times New Roman"/>
          <w:spacing w:val="41"/>
          <w:sz w:val="24"/>
        </w:rPr>
        <w:t xml:space="preserve"> </w:t>
      </w:r>
      <w:r w:rsidRPr="002F4EBC">
        <w:rPr>
          <w:rFonts w:ascii="Times New Roman" w:hAnsi="Times New Roman"/>
          <w:sz w:val="24"/>
        </w:rPr>
        <w:t xml:space="preserve">responsibilities or </w:t>
      </w:r>
      <w:r w:rsidRPr="002F4EBC">
        <w:rPr>
          <w:rFonts w:ascii="Times New Roman" w:hAnsi="Times New Roman"/>
          <w:spacing w:val="-1"/>
          <w:sz w:val="24"/>
        </w:rPr>
        <w:t xml:space="preserve">obligations </w:t>
      </w:r>
      <w:r w:rsidRPr="002F4EBC">
        <w:rPr>
          <w:rFonts w:ascii="Times New Roman" w:hAnsi="Times New Roman"/>
          <w:sz w:val="24"/>
        </w:rPr>
        <w:t>under</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furtherance</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3"/>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Supplemental</w:t>
      </w:r>
      <w:r w:rsidRPr="002F4EBC">
        <w:rPr>
          <w:rFonts w:ascii="Times New Roman" w:hAnsi="Times New Roman"/>
          <w:spacing w:val="51"/>
          <w:sz w:val="24"/>
        </w:rPr>
        <w:t xml:space="preserve"> </w:t>
      </w:r>
      <w:r w:rsidRPr="002F4EBC">
        <w:rPr>
          <w:rFonts w:ascii="Times New Roman" w:hAnsi="Times New Roman"/>
          <w:spacing w:val="-1"/>
          <w:sz w:val="24"/>
        </w:rPr>
        <w:t>Agreement</w:t>
      </w:r>
      <w:r w:rsidRPr="002F4EBC">
        <w:rPr>
          <w:rFonts w:ascii="Times New Roman" w:hAnsi="Times New Roman"/>
          <w:sz w:val="24"/>
        </w:rPr>
        <w:t xml:space="preserve"> or </w:t>
      </w:r>
      <w:r w:rsidRPr="002F4EBC">
        <w:rPr>
          <w:rFonts w:ascii="Times New Roman" w:hAnsi="Times New Roman"/>
          <w:spacing w:val="-1"/>
          <w:sz w:val="24"/>
        </w:rPr>
        <w:t>that</w:t>
      </w:r>
      <w:r w:rsidRPr="002F4EBC">
        <w:rPr>
          <w:rFonts w:ascii="Times New Roman" w:hAnsi="Times New Roman"/>
          <w:sz w:val="24"/>
        </w:rPr>
        <w:t xml:space="preserve"> </w:t>
      </w:r>
      <w:r w:rsidRPr="002F4EBC">
        <w:rPr>
          <w:rFonts w:ascii="Times New Roman" w:hAnsi="Times New Roman"/>
          <w:spacing w:val="-1"/>
          <w:sz w:val="24"/>
        </w:rPr>
        <w:t>materially</w:t>
      </w:r>
      <w:r w:rsidRPr="002F4EBC">
        <w:rPr>
          <w:rFonts w:ascii="Times New Roman" w:hAnsi="Times New Roman"/>
          <w:sz w:val="24"/>
        </w:rPr>
        <w:t xml:space="preserve"> and </w:t>
      </w:r>
      <w:r w:rsidRPr="002F4EBC">
        <w:rPr>
          <w:rFonts w:ascii="Times New Roman" w:hAnsi="Times New Roman"/>
          <w:spacing w:val="-1"/>
          <w:sz w:val="24"/>
        </w:rPr>
        <w:t>adversely</w:t>
      </w:r>
      <w:r w:rsidRPr="002F4EBC">
        <w:rPr>
          <w:rFonts w:ascii="Times New Roman" w:hAnsi="Times New Roman"/>
          <w:sz w:val="24"/>
        </w:rPr>
        <w:t xml:space="preserve"> </w:t>
      </w:r>
      <w:r w:rsidRPr="002F4EBC">
        <w:rPr>
          <w:rFonts w:ascii="Times New Roman" w:hAnsi="Times New Roman"/>
          <w:spacing w:val="-1"/>
          <w:sz w:val="24"/>
        </w:rPr>
        <w:t>affects</w:t>
      </w:r>
      <w:r w:rsidRPr="002F4EBC">
        <w:rPr>
          <w:rFonts w:ascii="Times New Roman" w:hAnsi="Times New Roman"/>
          <w:sz w:val="24"/>
        </w:rPr>
        <w:t xml:space="preserve"> </w:t>
      </w:r>
      <w:r w:rsidRPr="002F4EBC">
        <w:rPr>
          <w:rFonts w:ascii="Times New Roman" w:hAnsi="Times New Roman"/>
          <w:spacing w:val="-1"/>
          <w:sz w:val="24"/>
        </w:rPr>
        <w:t>the</w:t>
      </w:r>
      <w:r w:rsidRPr="002F4EBC">
        <w:rPr>
          <w:rFonts w:ascii="Times New Roman" w:hAnsi="Times New Roman"/>
          <w:sz w:val="24"/>
        </w:rPr>
        <w:t xml:space="preserve"> </w:t>
      </w:r>
      <w:r w:rsidRPr="002F4EBC">
        <w:rPr>
          <w:rFonts w:ascii="Times New Roman" w:hAnsi="Times New Roman"/>
          <w:spacing w:val="-1"/>
          <w:sz w:val="24"/>
        </w:rPr>
        <w:t>Program</w:t>
      </w:r>
      <w:r w:rsidRPr="002F4EBC">
        <w:rPr>
          <w:rFonts w:ascii="Times New Roman" w:hAnsi="Times New Roman"/>
          <w:spacing w:val="-2"/>
          <w:sz w:val="24"/>
        </w:rPr>
        <w:t xml:space="preserve"> </w:t>
      </w:r>
      <w:r w:rsidRPr="002F4EBC">
        <w:rPr>
          <w:rFonts w:ascii="Times New Roman" w:hAnsi="Times New Roman"/>
          <w:sz w:val="24"/>
        </w:rPr>
        <w:t xml:space="preserve">Assets or any </w:t>
      </w:r>
      <w:r w:rsidRPr="002F4EBC">
        <w:rPr>
          <w:rFonts w:ascii="Times New Roman" w:hAnsi="Times New Roman"/>
          <w:spacing w:val="-1"/>
          <w:sz w:val="24"/>
        </w:rPr>
        <w:t>Permitted</w:t>
      </w:r>
      <w:r w:rsidRPr="002F4EBC">
        <w:rPr>
          <w:rFonts w:ascii="Times New Roman" w:hAnsi="Times New Roman"/>
          <w:spacing w:val="89"/>
          <w:sz w:val="24"/>
        </w:rPr>
        <w:t xml:space="preserve"> </w:t>
      </w:r>
      <w:r w:rsidRPr="002F4EBC">
        <w:rPr>
          <w:rFonts w:ascii="Times New Roman" w:hAnsi="Times New Roman"/>
          <w:sz w:val="24"/>
        </w:rPr>
        <w:t>Account</w:t>
      </w:r>
      <w:bookmarkEnd w:id="3083"/>
      <w:bookmarkEnd w:id="3084"/>
      <w:r>
        <w:rPr>
          <w:rFonts w:ascii="Times New Roman" w:hAnsi="Times New Roman"/>
          <w:sz w:val="24"/>
        </w:rPr>
        <w:t>.</w:t>
      </w:r>
      <w:bookmarkEnd w:id="3085"/>
      <w:bookmarkEnd w:id="3086"/>
    </w:p>
    <w:p w14:paraId="543330DF" w14:textId="77777777" w:rsidR="00696072" w:rsidRPr="00410859" w:rsidRDefault="00696072" w:rsidP="00D16FB8">
      <w:pPr>
        <w:suppressAutoHyphens/>
        <w:spacing w:before="120" w:after="240" w:line="240" w:lineRule="auto"/>
        <w:jc w:val="both"/>
        <w:outlineLvl w:val="1"/>
        <w:rPr>
          <w:rFonts w:ascii="Times New Roman" w:eastAsia="Times New Roman" w:hAnsi="Times New Roman"/>
          <w:sz w:val="24"/>
          <w:szCs w:val="24"/>
        </w:rPr>
      </w:pPr>
    </w:p>
    <w:p w14:paraId="6F0E16D5" w14:textId="77777777" w:rsidR="009918C4" w:rsidRDefault="00087C96" w:rsidP="009918C4">
      <w:pPr>
        <w:spacing w:before="53"/>
        <w:ind w:left="1903"/>
        <w:rPr>
          <w:rFonts w:ascii="Times New Roman" w:eastAsia="Times New Roman" w:hAnsi="Times New Roman"/>
          <w:sz w:val="28"/>
          <w:szCs w:val="20"/>
        </w:rPr>
      </w:pPr>
      <w:r w:rsidRPr="00410859">
        <w:rPr>
          <w:rFonts w:ascii="Times New Roman" w:eastAsia="Times New Roman" w:hAnsi="Times New Roman"/>
          <w:sz w:val="28"/>
          <w:szCs w:val="20"/>
        </w:rPr>
        <w:br w:type="page"/>
      </w:r>
    </w:p>
    <w:p w14:paraId="0BEAA108" w14:textId="46E15762" w:rsidR="003D1571" w:rsidRPr="004E2AFF" w:rsidRDefault="00EF7F90" w:rsidP="0040258B">
      <w:pPr>
        <w:pStyle w:val="SSHContactForms"/>
        <w:ind w:left="360"/>
      </w:pPr>
      <w:bookmarkStart w:id="3087" w:name="_Toc31723851"/>
      <w:bookmarkStart w:id="3088" w:name="_Toc31725093"/>
      <w:bookmarkStart w:id="3089" w:name="_Toc515638283"/>
      <w:bookmarkStart w:id="3090" w:name="_Toc516816462"/>
      <w:r>
        <w:t xml:space="preserve">Annex </w:t>
      </w:r>
      <w:r w:rsidR="00243EE4">
        <w:t>D</w:t>
      </w:r>
      <w:r>
        <w:t xml:space="preserve">: </w:t>
      </w:r>
      <w:r w:rsidR="003D1571" w:rsidRPr="004E2AFF">
        <w:t>Self-Certification Form</w:t>
      </w:r>
      <w:bookmarkEnd w:id="3087"/>
      <w:bookmarkEnd w:id="3088"/>
      <w:r w:rsidR="003D1571" w:rsidRPr="004E2AFF">
        <w:t xml:space="preserve"> </w:t>
      </w:r>
      <w:bookmarkEnd w:id="3089"/>
      <w:bookmarkEnd w:id="3090"/>
    </w:p>
    <w:p w14:paraId="0385F92E" w14:textId="77777777"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 xml:space="preserve">The below self-certification form should be signed by </w:t>
      </w:r>
      <w:r>
        <w:rPr>
          <w:rFonts w:ascii="Times New Roman" w:hAnsi="Times New Roman"/>
          <w:sz w:val="24"/>
          <w:szCs w:val="24"/>
        </w:rPr>
        <w:t xml:space="preserve">the </w:t>
      </w:r>
      <w:r w:rsidRPr="00EB477F">
        <w:rPr>
          <w:rFonts w:ascii="Times New Roman" w:hAnsi="Times New Roman"/>
          <w:sz w:val="24"/>
          <w:szCs w:val="24"/>
        </w:rPr>
        <w:t xml:space="preserve">Contractor as part of </w:t>
      </w:r>
      <w:r>
        <w:rPr>
          <w:rFonts w:ascii="Times New Roman" w:hAnsi="Times New Roman"/>
          <w:sz w:val="24"/>
          <w:szCs w:val="24"/>
        </w:rPr>
        <w:t>the C</w:t>
      </w:r>
      <w:r w:rsidRPr="00EB477F">
        <w:rPr>
          <w:rFonts w:ascii="Times New Roman" w:hAnsi="Times New Roman"/>
          <w:sz w:val="24"/>
          <w:szCs w:val="24"/>
        </w:rPr>
        <w:t>ontract. This self-certification declares that the Contractor</w:t>
      </w:r>
      <w:r>
        <w:rPr>
          <w:rFonts w:ascii="Times New Roman" w:hAnsi="Times New Roman"/>
          <w:sz w:val="24"/>
          <w:szCs w:val="24"/>
        </w:rPr>
        <w:t xml:space="preserve"> </w:t>
      </w:r>
      <w:r w:rsidRPr="00EB477F">
        <w:rPr>
          <w:rFonts w:ascii="Times New Roman" w:hAnsi="Times New Roman"/>
          <w:sz w:val="24"/>
          <w:szCs w:val="24"/>
        </w:rPr>
        <w:t xml:space="preserve">will only procure goods and materials essential for the </w:t>
      </w:r>
      <w:r>
        <w:rPr>
          <w:rFonts w:ascii="Times New Roman" w:hAnsi="Times New Roman"/>
          <w:sz w:val="24"/>
          <w:szCs w:val="24"/>
        </w:rPr>
        <w:t>C</w:t>
      </w:r>
      <w:r w:rsidRPr="00EB477F">
        <w:rPr>
          <w:rFonts w:ascii="Times New Roman" w:hAnsi="Times New Roman"/>
          <w:sz w:val="24"/>
          <w:szCs w:val="24"/>
        </w:rPr>
        <w:t>ontract (as set out in the Bill of Quantity), from suppliers that are free of forced and child labor and provide their direct workers with a safe and hygienic workplace.</w:t>
      </w:r>
    </w:p>
    <w:p w14:paraId="45B4F9DB" w14:textId="77777777"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w:t>
      </w:r>
    </w:p>
    <w:p w14:paraId="4AE228F9" w14:textId="49064965"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 xml:space="preserve">As stipulated in the </w:t>
      </w:r>
      <w:r>
        <w:rPr>
          <w:rFonts w:ascii="Times New Roman" w:hAnsi="Times New Roman"/>
          <w:sz w:val="24"/>
          <w:szCs w:val="24"/>
        </w:rPr>
        <w:t>Contract</w:t>
      </w:r>
      <w:r w:rsidRPr="00EB477F">
        <w:rPr>
          <w:rFonts w:ascii="Times New Roman" w:hAnsi="Times New Roman"/>
          <w:sz w:val="24"/>
          <w:szCs w:val="24"/>
        </w:rPr>
        <w:t xml:space="preserve">, </w:t>
      </w:r>
      <w:r>
        <w:rPr>
          <w:rFonts w:ascii="Times New Roman" w:hAnsi="Times New Roman"/>
          <w:sz w:val="24"/>
          <w:szCs w:val="24"/>
        </w:rPr>
        <w:t xml:space="preserve">the </w:t>
      </w:r>
      <w:r w:rsidRPr="00EB477F">
        <w:rPr>
          <w:rFonts w:ascii="Times New Roman" w:hAnsi="Times New Roman"/>
          <w:sz w:val="24"/>
          <w:szCs w:val="24"/>
        </w:rPr>
        <w:t xml:space="preserve">Contractor must comply with the International Finance Corporation’s </w:t>
      </w:r>
      <w:r w:rsidRPr="00EB477F">
        <w:rPr>
          <w:rFonts w:ascii="Times New Roman" w:hAnsi="Times New Roman"/>
          <w:i/>
          <w:sz w:val="24"/>
          <w:szCs w:val="24"/>
        </w:rPr>
        <w:t>Performance Standards on Environmental and Social Sustainability</w:t>
      </w:r>
      <w:r>
        <w:rPr>
          <w:rFonts w:ascii="Times New Roman" w:hAnsi="Times New Roman"/>
          <w:i/>
          <w:sz w:val="24"/>
          <w:szCs w:val="24"/>
        </w:rPr>
        <w:t xml:space="preserve"> </w:t>
      </w:r>
      <w:r>
        <w:rPr>
          <w:rFonts w:ascii="Times New Roman" w:hAnsi="Times New Roman"/>
          <w:sz w:val="24"/>
          <w:szCs w:val="24"/>
        </w:rPr>
        <w:t>regarding labor standards and protections</w:t>
      </w:r>
      <w:r w:rsidR="008C1BDA">
        <w:rPr>
          <w:rFonts w:ascii="Times New Roman" w:hAnsi="Times New Roman"/>
          <w:sz w:val="24"/>
          <w:szCs w:val="24"/>
        </w:rPr>
        <w:t xml:space="preserve"> (i.e., PS-2)</w:t>
      </w:r>
      <w:r w:rsidRPr="00EB477F">
        <w:rPr>
          <w:rFonts w:ascii="Times New Roman" w:hAnsi="Times New Roman"/>
          <w:sz w:val="24"/>
          <w:szCs w:val="24"/>
        </w:rPr>
        <w:t>. In turn, the</w:t>
      </w:r>
      <w:r>
        <w:rPr>
          <w:rFonts w:ascii="Times New Roman" w:hAnsi="Times New Roman"/>
          <w:sz w:val="24"/>
          <w:szCs w:val="24"/>
        </w:rPr>
        <w:t xml:space="preserve"> Contractor</w:t>
      </w:r>
      <w:r w:rsidRPr="00EB477F">
        <w:rPr>
          <w:rFonts w:ascii="Times New Roman" w:hAnsi="Times New Roman"/>
          <w:sz w:val="24"/>
          <w:szCs w:val="24"/>
        </w:rPr>
        <w:t xml:space="preserve"> must ensure that </w:t>
      </w:r>
      <w:r>
        <w:rPr>
          <w:rFonts w:ascii="Times New Roman" w:hAnsi="Times New Roman"/>
          <w:sz w:val="24"/>
          <w:szCs w:val="24"/>
        </w:rPr>
        <w:t>its</w:t>
      </w:r>
      <w:r w:rsidRPr="00EB477F">
        <w:rPr>
          <w:rFonts w:ascii="Times New Roman" w:hAnsi="Times New Roman"/>
          <w:sz w:val="24"/>
          <w:szCs w:val="24"/>
        </w:rPr>
        <w:t xml:space="preserve"> </w:t>
      </w:r>
      <w:r>
        <w:rPr>
          <w:rFonts w:ascii="Times New Roman" w:hAnsi="Times New Roman"/>
          <w:sz w:val="24"/>
          <w:szCs w:val="24"/>
        </w:rPr>
        <w:t>P</w:t>
      </w:r>
      <w:r w:rsidRPr="00EB477F">
        <w:rPr>
          <w:rFonts w:ascii="Times New Roman" w:hAnsi="Times New Roman"/>
          <w:sz w:val="24"/>
          <w:szCs w:val="24"/>
        </w:rPr>
        <w:t xml:space="preserve">rimary </w:t>
      </w:r>
      <w:r>
        <w:rPr>
          <w:rFonts w:ascii="Times New Roman" w:hAnsi="Times New Roman"/>
          <w:sz w:val="24"/>
          <w:szCs w:val="24"/>
        </w:rPr>
        <w:t>S</w:t>
      </w:r>
      <w:r w:rsidRPr="00EB477F">
        <w:rPr>
          <w:rFonts w:ascii="Times New Roman" w:hAnsi="Times New Roman"/>
          <w:sz w:val="24"/>
          <w:szCs w:val="24"/>
        </w:rPr>
        <w:t xml:space="preserve">uppliers, i.e., any person or legal entity who provides goods or materials essential for the </w:t>
      </w:r>
      <w:r>
        <w:rPr>
          <w:rFonts w:ascii="Times New Roman" w:hAnsi="Times New Roman"/>
          <w:sz w:val="24"/>
          <w:szCs w:val="24"/>
        </w:rPr>
        <w:t>C</w:t>
      </w:r>
      <w:r w:rsidRPr="00EB477F">
        <w:rPr>
          <w:rFonts w:ascii="Times New Roman" w:hAnsi="Times New Roman"/>
          <w:sz w:val="24"/>
          <w:szCs w:val="24"/>
        </w:rPr>
        <w:t>ontract</w:t>
      </w:r>
      <w:r>
        <w:rPr>
          <w:rFonts w:ascii="Times New Roman" w:hAnsi="Times New Roman"/>
          <w:sz w:val="24"/>
          <w:szCs w:val="24"/>
        </w:rPr>
        <w:t>,</w:t>
      </w:r>
      <w:r w:rsidRPr="00EB477F">
        <w:rPr>
          <w:rFonts w:ascii="Times New Roman" w:hAnsi="Times New Roman"/>
          <w:sz w:val="24"/>
          <w:szCs w:val="24"/>
        </w:rPr>
        <w:t xml:space="preserve"> </w:t>
      </w:r>
      <w:r>
        <w:rPr>
          <w:rFonts w:ascii="Times New Roman" w:hAnsi="Times New Roman"/>
          <w:sz w:val="24"/>
          <w:szCs w:val="24"/>
        </w:rPr>
        <w:t>do not use</w:t>
      </w:r>
      <w:r w:rsidRPr="00EB477F">
        <w:rPr>
          <w:rFonts w:ascii="Times New Roman" w:hAnsi="Times New Roman"/>
          <w:sz w:val="24"/>
          <w:szCs w:val="24"/>
        </w:rPr>
        <w:t xml:space="preserve"> forced and child labor</w:t>
      </w:r>
      <w:r>
        <w:rPr>
          <w:rFonts w:ascii="Times New Roman" w:hAnsi="Times New Roman"/>
          <w:sz w:val="24"/>
          <w:szCs w:val="24"/>
        </w:rPr>
        <w:t xml:space="preserve"> in the production of such goods and materials</w:t>
      </w:r>
      <w:r w:rsidRPr="00EB477F">
        <w:rPr>
          <w:rFonts w:ascii="Times New Roman" w:hAnsi="Times New Roman"/>
          <w:sz w:val="24"/>
          <w:szCs w:val="24"/>
        </w:rPr>
        <w:t xml:space="preserve">, and provide their direct workers with a safe and hygienic workplace. </w:t>
      </w:r>
    </w:p>
    <w:p w14:paraId="614AADF3" w14:textId="77777777"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In acknowledgement of my understanding, I certify that with respect to this contract:</w:t>
      </w:r>
    </w:p>
    <w:p w14:paraId="090026C9"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114633">
        <w:rPr>
          <w:rFonts w:ascii="Times New Roman" w:hAnsi="Times New Roman"/>
          <w:sz w:val="24"/>
          <w:szCs w:val="24"/>
        </w:rPr>
        <w:t>I understand the requirements in the contract with the MCA-</w:t>
      </w:r>
      <w:r w:rsidRPr="00410859">
        <w:rPr>
          <w:rFonts w:ascii="Times New Roman" w:hAnsi="Times New Roman"/>
          <w:sz w:val="24"/>
          <w:szCs w:val="24"/>
        </w:rPr>
        <w:t>[Name of Country]</w:t>
      </w:r>
      <w:r w:rsidRPr="00114633">
        <w:rPr>
          <w:rFonts w:ascii="Times New Roman" w:hAnsi="Times New Roman"/>
          <w:sz w:val="24"/>
          <w:szCs w:val="24"/>
        </w:rPr>
        <w:t>.</w:t>
      </w:r>
    </w:p>
    <w:p w14:paraId="65DCA8E3" w14:textId="2759902E"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will ensure that all operations undertaken are done in accordance with the IFC Performance Standards, as described </w:t>
      </w:r>
      <w:r w:rsidR="008C1BDA" w:rsidRPr="00114633">
        <w:rPr>
          <w:rFonts w:ascii="Times New Roman" w:hAnsi="Times New Roman"/>
          <w:sz w:val="24"/>
          <w:szCs w:val="24"/>
        </w:rPr>
        <w:t xml:space="preserve">in </w:t>
      </w:r>
      <w:r w:rsidRPr="00114633">
        <w:rPr>
          <w:rFonts w:ascii="Times New Roman" w:hAnsi="Times New Roman"/>
          <w:sz w:val="24"/>
          <w:szCs w:val="24"/>
        </w:rPr>
        <w:t>the Contract.</w:t>
      </w:r>
    </w:p>
    <w:p w14:paraId="5D47EB53"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does not and will not use forced or child labor, and provides workers with a safe and hygienic workplace. </w:t>
      </w:r>
    </w:p>
    <w:p w14:paraId="2B1BA758"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does not and will not procure material or goods from suppliers that employ forced or child labor. </w:t>
      </w:r>
    </w:p>
    <w:p w14:paraId="5EEFACCA"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will only procure material or goods from suppliers that provide a safe and hygienic working place for all laborers. </w:t>
      </w:r>
    </w:p>
    <w:p w14:paraId="2BC4A8B6"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has a system in place to monitor our suppliers, identify any new and emerging risks. This system also allows </w:t>
      </w:r>
      <w:r w:rsidRPr="00410859">
        <w:rPr>
          <w:rFonts w:ascii="Times New Roman" w:hAnsi="Times New Roman"/>
          <w:sz w:val="24"/>
          <w:szCs w:val="24"/>
        </w:rPr>
        <w:t xml:space="preserve">[Name of Contractor] </w:t>
      </w:r>
      <w:r w:rsidRPr="00114633">
        <w:rPr>
          <w:rFonts w:ascii="Times New Roman" w:hAnsi="Times New Roman"/>
          <w:sz w:val="24"/>
          <w:szCs w:val="24"/>
        </w:rPr>
        <w:t>to effectively remedy any risks.</w:t>
      </w:r>
    </w:p>
    <w:p w14:paraId="3289141A"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114633">
        <w:rPr>
          <w:rFonts w:ascii="Times New Roman" w:hAnsi="Times New Roman"/>
          <w:sz w:val="24"/>
          <w:szCs w:val="24"/>
        </w:rPr>
        <w:t xml:space="preserve">Where remedy is not possible for any new risks or incidents, </w:t>
      </w:r>
      <w:r w:rsidRPr="00410859">
        <w:rPr>
          <w:rFonts w:ascii="Times New Roman" w:hAnsi="Times New Roman"/>
          <w:sz w:val="24"/>
          <w:szCs w:val="24"/>
        </w:rPr>
        <w:t>[Name of Contractor]</w:t>
      </w:r>
      <w:r w:rsidRPr="00114633">
        <w:rPr>
          <w:rFonts w:ascii="Times New Roman" w:hAnsi="Times New Roman"/>
          <w:sz w:val="24"/>
          <w:szCs w:val="24"/>
        </w:rPr>
        <w:t xml:space="preserve"> commits to severing ties with these suppliers. </w:t>
      </w:r>
    </w:p>
    <w:p w14:paraId="4FD4F5F2" w14:textId="77777777" w:rsidR="009458FC" w:rsidRPr="00114633" w:rsidRDefault="009458FC" w:rsidP="0016360F">
      <w:pPr>
        <w:spacing w:before="240" w:line="264" w:lineRule="auto"/>
        <w:ind w:left="720"/>
        <w:jc w:val="both"/>
        <w:rPr>
          <w:rFonts w:ascii="Times New Roman" w:hAnsi="Times New Roman"/>
          <w:sz w:val="24"/>
          <w:szCs w:val="24"/>
        </w:rPr>
      </w:pPr>
      <w:r w:rsidRPr="00114633">
        <w:rPr>
          <w:rFonts w:ascii="Times New Roman" w:hAnsi="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458FC" w:rsidRPr="00114633" w14:paraId="4B589CC4" w14:textId="77777777" w:rsidTr="00F90268">
        <w:tc>
          <w:tcPr>
            <w:tcW w:w="8635" w:type="dxa"/>
            <w:shd w:val="clear" w:color="auto" w:fill="auto"/>
          </w:tcPr>
          <w:p w14:paraId="37EC3036" w14:textId="77777777" w:rsidR="009458FC" w:rsidRPr="00114633" w:rsidRDefault="009458FC" w:rsidP="0016360F">
            <w:pPr>
              <w:spacing w:line="264" w:lineRule="auto"/>
              <w:jc w:val="both"/>
              <w:rPr>
                <w:rFonts w:ascii="Times New Roman" w:hAnsi="Times New Roman"/>
                <w:sz w:val="24"/>
                <w:szCs w:val="24"/>
              </w:rPr>
            </w:pPr>
          </w:p>
          <w:p w14:paraId="7B0265A6" w14:textId="77777777" w:rsidR="009458FC" w:rsidRPr="00114633" w:rsidRDefault="009458FC" w:rsidP="0016360F">
            <w:pPr>
              <w:spacing w:line="264" w:lineRule="auto"/>
              <w:jc w:val="both"/>
              <w:rPr>
                <w:rFonts w:ascii="Times New Roman" w:hAnsi="Times New Roman"/>
                <w:sz w:val="24"/>
                <w:szCs w:val="24"/>
              </w:rPr>
            </w:pPr>
          </w:p>
          <w:p w14:paraId="26028FEF" w14:textId="77777777" w:rsidR="009458FC" w:rsidRPr="00114633" w:rsidRDefault="009458FC" w:rsidP="0016360F">
            <w:pPr>
              <w:spacing w:line="264" w:lineRule="auto"/>
              <w:jc w:val="both"/>
              <w:rPr>
                <w:rFonts w:ascii="Times New Roman" w:hAnsi="Times New Roman"/>
                <w:sz w:val="24"/>
                <w:szCs w:val="24"/>
              </w:rPr>
            </w:pPr>
          </w:p>
        </w:tc>
      </w:tr>
    </w:tbl>
    <w:p w14:paraId="2182D5FC" w14:textId="77777777" w:rsidR="009458FC" w:rsidRPr="00114633" w:rsidRDefault="009458FC" w:rsidP="0016360F">
      <w:pPr>
        <w:spacing w:before="240" w:line="264" w:lineRule="auto"/>
        <w:ind w:left="720"/>
        <w:jc w:val="both"/>
        <w:rPr>
          <w:rFonts w:ascii="Times New Roman" w:hAnsi="Times New Roman"/>
          <w:sz w:val="24"/>
          <w:szCs w:val="24"/>
        </w:rPr>
      </w:pPr>
      <w:r w:rsidRPr="00114633">
        <w:rPr>
          <w:rFonts w:ascii="Times New Roman" w:hAnsi="Times New Roman"/>
          <w:sz w:val="24"/>
          <w:szCs w:val="24"/>
        </w:rPr>
        <w:t xml:space="preserve"> </w:t>
      </w:r>
    </w:p>
    <w:p w14:paraId="3357E2AA" w14:textId="31FCF586" w:rsidR="009458FC" w:rsidRPr="00EB477F" w:rsidRDefault="009458FC" w:rsidP="0016360F">
      <w:pPr>
        <w:spacing w:after="160" w:line="259" w:lineRule="auto"/>
        <w:jc w:val="both"/>
        <w:rPr>
          <w:rFonts w:ascii="Times New Roman" w:hAnsi="Times New Roman"/>
          <w:i/>
          <w:caps/>
          <w:snapToGrid w:val="0"/>
          <w:sz w:val="24"/>
          <w:szCs w:val="24"/>
        </w:rPr>
      </w:pPr>
      <w:r w:rsidRPr="00114633">
        <w:rPr>
          <w:rFonts w:ascii="Times New Roman" w:hAnsi="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I CONFIRM THAT I DULY REPRESENT </w:t>
      </w:r>
      <w:r w:rsidRPr="00410859">
        <w:rPr>
          <w:rFonts w:ascii="Times New Roman" w:hAnsi="Times New Roman"/>
          <w:i/>
          <w:caps/>
          <w:snapToGrid w:val="0"/>
          <w:sz w:val="24"/>
          <w:szCs w:val="24"/>
        </w:rPr>
        <w:t>[Name of Contractor]</w:t>
      </w:r>
      <w:r w:rsidRPr="00EB477F">
        <w:rPr>
          <w:rFonts w:ascii="Times New Roman" w:hAnsi="Times New Roman"/>
          <w:i/>
          <w:caps/>
          <w:snapToGrid w:val="0"/>
          <w:sz w:val="24"/>
          <w:szCs w:val="24"/>
        </w:rPr>
        <w:t xml:space="preserve"> AND HAVE THE LEGAL AUTHORITY TO SIGN. </w:t>
      </w:r>
    </w:p>
    <w:p w14:paraId="4D9F5D7D" w14:textId="77777777" w:rsidR="009458FC" w:rsidRPr="00EB477F" w:rsidRDefault="009458FC" w:rsidP="009458FC">
      <w:pPr>
        <w:spacing w:before="240" w:line="264" w:lineRule="auto"/>
        <w:rPr>
          <w:rFonts w:ascii="Times New Roman" w:hAnsi="Times New Roman"/>
          <w:sz w:val="24"/>
          <w:szCs w:val="24"/>
        </w:rPr>
      </w:pPr>
      <w:r w:rsidRPr="00EB477F">
        <w:rPr>
          <w:rFonts w:ascii="Times New Roman" w:hAnsi="Times New Roman"/>
          <w:sz w:val="24"/>
          <w:szCs w:val="24"/>
        </w:rPr>
        <w:t>Authorized Signature:  __________________________________  Date:  _________________</w:t>
      </w:r>
    </w:p>
    <w:p w14:paraId="75D2540E" w14:textId="77777777" w:rsidR="009458FC" w:rsidRPr="00EB477F" w:rsidRDefault="009458FC" w:rsidP="009458FC">
      <w:pPr>
        <w:spacing w:before="240" w:line="264" w:lineRule="auto"/>
        <w:rPr>
          <w:rFonts w:ascii="Times New Roman" w:hAnsi="Times New Roman"/>
          <w:sz w:val="24"/>
          <w:szCs w:val="24"/>
        </w:rPr>
      </w:pPr>
      <w:r w:rsidRPr="00EB477F">
        <w:rPr>
          <w:rFonts w:ascii="Times New Roman" w:hAnsi="Times New Roman"/>
          <w:sz w:val="24"/>
          <w:szCs w:val="24"/>
        </w:rPr>
        <w:t xml:space="preserve">Printed Name of Signatory: </w:t>
      </w:r>
    </w:p>
    <w:p w14:paraId="20EFA083" w14:textId="77777777" w:rsidR="009458FC" w:rsidRPr="00EB477F" w:rsidRDefault="009458FC" w:rsidP="009458FC">
      <w:pPr>
        <w:spacing w:before="240" w:line="264" w:lineRule="auto"/>
        <w:rPr>
          <w:rFonts w:ascii="Times New Roman" w:hAnsi="Times New Roman"/>
          <w:sz w:val="24"/>
          <w:szCs w:val="24"/>
        </w:rPr>
      </w:pPr>
      <w:r w:rsidRPr="00EB477F">
        <w:rPr>
          <w:rFonts w:ascii="Times New Roman" w:hAnsi="Times New Roman"/>
          <w:sz w:val="24"/>
          <w:szCs w:val="24"/>
        </w:rPr>
        <w:t>______________________________________________________________________</w:t>
      </w:r>
    </w:p>
    <w:p w14:paraId="4F42B0BA" w14:textId="77777777" w:rsidR="00EF535F" w:rsidRDefault="00EF535F">
      <w:pPr>
        <w:spacing w:after="0" w:line="240" w:lineRule="auto"/>
        <w:rPr>
          <w:rFonts w:eastAsia="SimSun"/>
          <w:b/>
          <w:sz w:val="28"/>
          <w:szCs w:val="28"/>
          <w:lang w:eastAsia="zh-CN"/>
        </w:rPr>
      </w:pPr>
      <w:r>
        <w:rPr>
          <w:rFonts w:eastAsia="SimSun"/>
          <w:b/>
          <w:sz w:val="28"/>
          <w:szCs w:val="28"/>
          <w:lang w:eastAsia="zh-CN"/>
        </w:rPr>
        <w:br w:type="page"/>
      </w:r>
    </w:p>
    <w:p w14:paraId="0941DF2B" w14:textId="734F72D9" w:rsidR="00EF535F" w:rsidRPr="00364AEA" w:rsidRDefault="00EF7F90" w:rsidP="00364AEA">
      <w:pPr>
        <w:pStyle w:val="SSHContactForms"/>
        <w:ind w:left="360"/>
        <w:rPr>
          <w:b w:val="0"/>
        </w:rPr>
      </w:pPr>
      <w:bookmarkStart w:id="3091" w:name="_Toc31723852"/>
      <w:bookmarkStart w:id="3092" w:name="_Toc31725094"/>
      <w:r w:rsidRPr="00364AEA">
        <w:t xml:space="preserve">Annex </w:t>
      </w:r>
      <w:r w:rsidR="00243EE4">
        <w:t>E</w:t>
      </w:r>
      <w:r w:rsidRPr="00364AEA">
        <w:t xml:space="preserve">: </w:t>
      </w:r>
      <w:r w:rsidR="00EF535F" w:rsidRPr="00364AEA">
        <w:t>Code of Business Ethics and Conduct Certification Form</w:t>
      </w:r>
      <w:bookmarkEnd w:id="3091"/>
      <w:bookmarkEnd w:id="3092"/>
    </w:p>
    <w:p w14:paraId="3F1B2DF1" w14:textId="77777777" w:rsidR="00EF535F" w:rsidRPr="00A42F9E" w:rsidRDefault="00EF535F" w:rsidP="00EF535F">
      <w:pPr>
        <w:jc w:val="center"/>
        <w:rPr>
          <w:rFonts w:eastAsia="SimSun"/>
          <w:b/>
          <w:sz w:val="28"/>
          <w:szCs w:val="28"/>
          <w:lang w:eastAsia="zh-CN"/>
        </w:rPr>
      </w:pPr>
    </w:p>
    <w:p w14:paraId="10BE4EAB" w14:textId="75F9279A" w:rsidR="00EF535F" w:rsidRPr="00A42F9E" w:rsidRDefault="00EF535F" w:rsidP="00EF535F">
      <w:pPr>
        <w:widowControl w:val="0"/>
        <w:autoSpaceDE w:val="0"/>
        <w:autoSpaceDN w:val="0"/>
        <w:adjustRightInd w:val="0"/>
        <w:jc w:val="both"/>
        <w:rPr>
          <w:i/>
          <w:sz w:val="20"/>
          <w:szCs w:val="20"/>
          <w:lang w:eastAsia="zh-CN"/>
        </w:rPr>
      </w:pPr>
      <w:r w:rsidRPr="00A42F9E">
        <w:rPr>
          <w:i/>
          <w:sz w:val="20"/>
          <w:szCs w:val="20"/>
          <w:lang w:eastAsia="zh-CN"/>
        </w:rPr>
        <w:t xml:space="preserve">In satisfaction of clause </w:t>
      </w:r>
      <w:r w:rsidR="0083152C">
        <w:rPr>
          <w:i/>
          <w:sz w:val="20"/>
          <w:szCs w:val="20"/>
          <w:lang w:eastAsia="zh-CN"/>
        </w:rPr>
        <w:t>15.6</w:t>
      </w:r>
      <w:r w:rsidRPr="00A42F9E">
        <w:rPr>
          <w:i/>
          <w:sz w:val="20"/>
          <w:szCs w:val="20"/>
          <w:lang w:eastAsia="zh-CN"/>
        </w:rPr>
        <w:t xml:space="preserve"> of the </w:t>
      </w:r>
      <w:r w:rsidR="0083152C">
        <w:rPr>
          <w:i/>
          <w:sz w:val="20"/>
          <w:szCs w:val="20"/>
          <w:lang w:eastAsia="zh-CN"/>
        </w:rPr>
        <w:t>Particular</w:t>
      </w:r>
      <w:r w:rsidRPr="00A42F9E">
        <w:rPr>
          <w:i/>
          <w:sz w:val="20"/>
          <w:szCs w:val="20"/>
          <w:lang w:eastAsia="zh-CN"/>
        </w:rPr>
        <w:t xml:space="preserve"> Conditions of Contract, this form is to be completed by the </w:t>
      </w:r>
      <w:r w:rsidR="00051E89">
        <w:rPr>
          <w:i/>
          <w:sz w:val="20"/>
          <w:szCs w:val="20"/>
          <w:lang w:eastAsia="zh-CN"/>
        </w:rPr>
        <w:t>Contractor</w:t>
      </w:r>
      <w:r w:rsidRPr="00A42F9E">
        <w:rPr>
          <w:i/>
          <w:sz w:val="20"/>
          <w:szCs w:val="20"/>
          <w:lang w:eastAsia="zh-CN"/>
        </w:rPr>
        <w:t xml:space="preserve"> and submitted for any MCC-Funded Contract with a value in excess of $500,000. This form is to be completed by the </w:t>
      </w:r>
      <w:r w:rsidR="00051E89">
        <w:rPr>
          <w:i/>
          <w:sz w:val="20"/>
          <w:szCs w:val="20"/>
          <w:lang w:eastAsia="zh-CN"/>
        </w:rPr>
        <w:t>Contractor</w:t>
      </w:r>
      <w:r w:rsidR="00051E89" w:rsidRPr="00A42F9E">
        <w:rPr>
          <w:i/>
          <w:sz w:val="20"/>
          <w:szCs w:val="20"/>
          <w:lang w:eastAsia="zh-CN"/>
        </w:rPr>
        <w:t xml:space="preserve"> </w:t>
      </w:r>
      <w:r w:rsidRPr="00A42F9E">
        <w:rPr>
          <w:i/>
          <w:sz w:val="20"/>
          <w:szCs w:val="20"/>
          <w:lang w:eastAsia="zh-CN"/>
        </w:rPr>
        <w:t xml:space="preserve">and submitted together with the signed Contract Agreement. </w:t>
      </w:r>
    </w:p>
    <w:p w14:paraId="6FDCC0F9" w14:textId="77777777" w:rsidR="00EF535F" w:rsidRPr="00A42F9E" w:rsidRDefault="00EF535F" w:rsidP="00EF535F">
      <w:pPr>
        <w:widowControl w:val="0"/>
        <w:autoSpaceDE w:val="0"/>
        <w:autoSpaceDN w:val="0"/>
        <w:adjustRightInd w:val="0"/>
        <w:jc w:val="both"/>
        <w:rPr>
          <w:i/>
          <w:sz w:val="20"/>
          <w:szCs w:val="20"/>
          <w:lang w:eastAsia="zh-CN"/>
        </w:rPr>
      </w:pPr>
    </w:p>
    <w:p w14:paraId="02E3FBE9" w14:textId="7BAD7C46" w:rsidR="00EF535F" w:rsidRPr="00A42F9E" w:rsidRDefault="00EF535F" w:rsidP="00EF535F">
      <w:pPr>
        <w:widowControl w:val="0"/>
        <w:autoSpaceDE w:val="0"/>
        <w:autoSpaceDN w:val="0"/>
        <w:adjustRightInd w:val="0"/>
        <w:jc w:val="both"/>
        <w:rPr>
          <w:i/>
          <w:sz w:val="20"/>
          <w:szCs w:val="20"/>
          <w:lang w:eastAsia="zh-CN"/>
        </w:rPr>
      </w:pPr>
      <w:r w:rsidRPr="00A42F9E">
        <w:rPr>
          <w:i/>
          <w:sz w:val="20"/>
          <w:szCs w:val="20"/>
          <w:lang w:eastAsia="zh-CN"/>
        </w:rPr>
        <w:t xml:space="preserve">If the original certification, submitted along with the signed Contract Agreement, is that the </w:t>
      </w:r>
      <w:r w:rsidR="00051E89">
        <w:rPr>
          <w:i/>
          <w:sz w:val="20"/>
          <w:szCs w:val="20"/>
          <w:lang w:eastAsia="zh-CN"/>
        </w:rPr>
        <w:t>Contractor</w:t>
      </w:r>
      <w:r w:rsidR="00051E89" w:rsidRPr="00A42F9E">
        <w:rPr>
          <w:i/>
          <w:sz w:val="20"/>
          <w:szCs w:val="20"/>
          <w:lang w:eastAsia="zh-CN"/>
        </w:rPr>
        <w:t xml:space="preserve"> </w:t>
      </w:r>
      <w:r w:rsidRPr="00A42F9E">
        <w:rPr>
          <w:i/>
          <w:sz w:val="20"/>
          <w:szCs w:val="20"/>
          <w:lang w:eastAsia="zh-CN"/>
        </w:rPr>
        <w:t xml:space="preserve">“has adopted and implemented,” then further submissions will not be required, except as applicable for subcontracts. If the original certification is that the </w:t>
      </w:r>
      <w:r w:rsidR="00051E89">
        <w:rPr>
          <w:i/>
          <w:sz w:val="20"/>
          <w:szCs w:val="20"/>
          <w:lang w:eastAsia="zh-CN"/>
        </w:rPr>
        <w:t>Contractor</w:t>
      </w:r>
      <w:r w:rsidR="00051E89" w:rsidRPr="00A42F9E">
        <w:rPr>
          <w:i/>
          <w:sz w:val="20"/>
          <w:szCs w:val="20"/>
          <w:lang w:eastAsia="zh-CN"/>
        </w:rPr>
        <w:t xml:space="preserve"> </w:t>
      </w:r>
      <w:r w:rsidRPr="00A42F9E">
        <w:rPr>
          <w:i/>
          <w:sz w:val="20"/>
          <w:szCs w:val="20"/>
          <w:lang w:eastAsia="zh-CN"/>
        </w:rPr>
        <w:t>“will adopt and implement,” then a subsequent submission will be required when the Supplier “has adopted and implemented.”</w:t>
      </w:r>
    </w:p>
    <w:p w14:paraId="7F43B909" w14:textId="77777777" w:rsidR="00EF535F" w:rsidRPr="00A42F9E" w:rsidRDefault="00EF535F" w:rsidP="00EF535F">
      <w:pPr>
        <w:widowControl w:val="0"/>
        <w:autoSpaceDE w:val="0"/>
        <w:autoSpaceDN w:val="0"/>
        <w:adjustRightInd w:val="0"/>
        <w:jc w:val="both"/>
        <w:rPr>
          <w:i/>
          <w:sz w:val="20"/>
          <w:szCs w:val="20"/>
          <w:lang w:eastAsia="zh-CN"/>
        </w:rPr>
      </w:pPr>
    </w:p>
    <w:p w14:paraId="641E9298" w14:textId="49859206" w:rsidR="00EF535F" w:rsidRPr="00A42F9E" w:rsidRDefault="00EF535F" w:rsidP="00EF535F">
      <w:pPr>
        <w:widowControl w:val="0"/>
        <w:autoSpaceDE w:val="0"/>
        <w:autoSpaceDN w:val="0"/>
        <w:adjustRightInd w:val="0"/>
        <w:jc w:val="both"/>
        <w:rPr>
          <w:i/>
          <w:sz w:val="20"/>
          <w:szCs w:val="20"/>
          <w:lang w:eastAsia="zh-CN"/>
        </w:rPr>
      </w:pPr>
      <w:r w:rsidRPr="00A42F9E">
        <w:rPr>
          <w:i/>
          <w:sz w:val="20"/>
          <w:szCs w:val="20"/>
          <w:lang w:eastAsia="zh-CN"/>
        </w:rPr>
        <w:t xml:space="preserve">The form is to be submitted to the MCA Entity Procurement Agent </w:t>
      </w:r>
      <w:r w:rsidRPr="00A42F9E">
        <w:rPr>
          <w:b/>
          <w:i/>
          <w:sz w:val="20"/>
          <w:szCs w:val="20"/>
          <w:lang w:eastAsia="zh-CN"/>
        </w:rPr>
        <w:t>[email address for MCA Entity Procurement Agent to be inserted here]</w:t>
      </w:r>
      <w:r w:rsidRPr="00A42F9E">
        <w:rPr>
          <w:i/>
          <w:sz w:val="20"/>
          <w:szCs w:val="20"/>
          <w:lang w:eastAsia="zh-CN"/>
        </w:rPr>
        <w:t xml:space="preserve">, together with a copy of the </w:t>
      </w:r>
      <w:r w:rsidR="00051E89">
        <w:rPr>
          <w:i/>
          <w:sz w:val="20"/>
          <w:szCs w:val="20"/>
          <w:lang w:eastAsia="zh-CN"/>
        </w:rPr>
        <w:t>Contractor’s</w:t>
      </w:r>
      <w:r w:rsidR="00051E89" w:rsidRPr="00A42F9E">
        <w:rPr>
          <w:i/>
          <w:sz w:val="20"/>
          <w:szCs w:val="20"/>
          <w:lang w:eastAsia="zh-CN"/>
        </w:rPr>
        <w:t xml:space="preserve"> </w:t>
      </w:r>
      <w:r w:rsidRPr="00A42F9E">
        <w:rPr>
          <w:i/>
          <w:sz w:val="20"/>
          <w:szCs w:val="20"/>
          <w:lang w:eastAsia="zh-CN"/>
        </w:rPr>
        <w:t>code of business ethics and conduct.</w:t>
      </w:r>
    </w:p>
    <w:p w14:paraId="03EAB999" w14:textId="77777777" w:rsidR="00EF535F" w:rsidRPr="00A42F9E" w:rsidRDefault="00EF535F" w:rsidP="00EF535F">
      <w:pPr>
        <w:widowControl w:val="0"/>
        <w:autoSpaceDE w:val="0"/>
        <w:autoSpaceDN w:val="0"/>
        <w:adjustRightInd w:val="0"/>
        <w:jc w:val="both"/>
        <w:rPr>
          <w:i/>
          <w:sz w:val="20"/>
          <w:szCs w:val="20"/>
          <w:lang w:eastAsia="zh-CN"/>
        </w:rPr>
      </w:pPr>
    </w:p>
    <w:p w14:paraId="5EDED708" w14:textId="243FCF1E" w:rsidR="00EF535F" w:rsidRPr="00A42F9E" w:rsidRDefault="00EF535F" w:rsidP="00EF535F">
      <w:pPr>
        <w:widowControl w:val="0"/>
        <w:autoSpaceDE w:val="0"/>
        <w:autoSpaceDN w:val="0"/>
        <w:adjustRightInd w:val="0"/>
        <w:jc w:val="both"/>
        <w:rPr>
          <w:i/>
          <w:sz w:val="20"/>
          <w:szCs w:val="20"/>
          <w:lang w:eastAsia="zh-CN"/>
        </w:rPr>
      </w:pPr>
      <w:r w:rsidRPr="00A42F9E">
        <w:rPr>
          <w:i/>
          <w:sz w:val="20"/>
          <w:szCs w:val="20"/>
          <w:lang w:eastAsia="zh-CN"/>
        </w:rPr>
        <w:t xml:space="preserve">If the </w:t>
      </w:r>
      <w:r w:rsidR="00051E89">
        <w:rPr>
          <w:i/>
          <w:sz w:val="20"/>
          <w:szCs w:val="20"/>
          <w:lang w:eastAsia="zh-CN"/>
        </w:rPr>
        <w:t>Contractor</w:t>
      </w:r>
      <w:r w:rsidR="00051E89" w:rsidRPr="00A42F9E">
        <w:rPr>
          <w:i/>
          <w:sz w:val="20"/>
          <w:szCs w:val="20"/>
          <w:lang w:eastAsia="zh-CN"/>
        </w:rPr>
        <w:t xml:space="preserve"> </w:t>
      </w:r>
      <w:r w:rsidRPr="00A42F9E">
        <w:rPr>
          <w:i/>
          <w:sz w:val="20"/>
          <w:szCs w:val="20"/>
          <w:lang w:eastAsia="zh-CN"/>
        </w:rPr>
        <w:t xml:space="preserve">is a joint venture or association, each Member of the joint venture or association must complete and submit this form, together with their respective code of business ethics and conduct. </w:t>
      </w:r>
    </w:p>
    <w:p w14:paraId="25EC2D71" w14:textId="77777777" w:rsidR="00EF535F" w:rsidRPr="00A42F9E" w:rsidRDefault="00EF535F" w:rsidP="00EF535F">
      <w:pPr>
        <w:widowControl w:val="0"/>
        <w:autoSpaceDE w:val="0"/>
        <w:autoSpaceDN w:val="0"/>
        <w:adjustRightInd w:val="0"/>
        <w:spacing w:before="120"/>
        <w:rPr>
          <w:b/>
          <w:lang w:eastAsia="zh-CN"/>
        </w:rPr>
      </w:pPr>
    </w:p>
    <w:p w14:paraId="7098123A" w14:textId="77777777" w:rsidR="00EF535F" w:rsidRPr="00A42F9E" w:rsidRDefault="00EF535F" w:rsidP="00EF535F">
      <w:pPr>
        <w:widowControl w:val="0"/>
        <w:autoSpaceDE w:val="0"/>
        <w:autoSpaceDN w:val="0"/>
        <w:adjustRightInd w:val="0"/>
        <w:spacing w:before="120"/>
        <w:jc w:val="center"/>
        <w:rPr>
          <w:rFonts w:eastAsia="SimSun"/>
          <w:b/>
          <w:bCs/>
          <w:sz w:val="28"/>
          <w:szCs w:val="28"/>
          <w:u w:val="single"/>
          <w:lang w:eastAsia="zh-CN"/>
        </w:rPr>
      </w:pPr>
      <w:r w:rsidRPr="00A42F9E">
        <w:rPr>
          <w:rFonts w:eastAsia="SimSun"/>
          <w:b/>
          <w:bCs/>
          <w:sz w:val="28"/>
          <w:szCs w:val="28"/>
          <w:u w:val="single"/>
          <w:lang w:eastAsia="zh-CN"/>
        </w:rPr>
        <w:t>Code of Business Ethics and Conduct Certification Form</w:t>
      </w:r>
    </w:p>
    <w:p w14:paraId="15003488" w14:textId="77777777" w:rsidR="00EF535F" w:rsidRPr="00A42F9E" w:rsidRDefault="00EF535F" w:rsidP="00EF535F">
      <w:pPr>
        <w:widowControl w:val="0"/>
        <w:autoSpaceDE w:val="0"/>
        <w:autoSpaceDN w:val="0"/>
        <w:adjustRightInd w:val="0"/>
        <w:spacing w:before="120"/>
        <w:jc w:val="center"/>
        <w:rPr>
          <w:b/>
          <w:bCs/>
          <w:sz w:val="28"/>
          <w:szCs w:val="28"/>
          <w:u w:val="single"/>
          <w:lang w:eastAsia="zh-CN"/>
        </w:rPr>
      </w:pPr>
    </w:p>
    <w:p w14:paraId="43EC09D1" w14:textId="3EF96AB2" w:rsidR="00EF535F" w:rsidRPr="00A42F9E" w:rsidRDefault="00EF535F" w:rsidP="00EF535F">
      <w:pPr>
        <w:widowControl w:val="0"/>
        <w:autoSpaceDE w:val="0"/>
        <w:autoSpaceDN w:val="0"/>
        <w:adjustRightInd w:val="0"/>
        <w:spacing w:before="120"/>
        <w:rPr>
          <w:b/>
          <w:lang w:eastAsia="zh-CN"/>
        </w:rPr>
      </w:pPr>
      <w:r w:rsidRPr="00A42F9E">
        <w:rPr>
          <w:b/>
          <w:lang w:eastAsia="zh-CN"/>
        </w:rPr>
        <w:t xml:space="preserve">Full Legal Name of </w:t>
      </w:r>
      <w:r w:rsidR="00051E89">
        <w:rPr>
          <w:b/>
          <w:lang w:eastAsia="zh-CN"/>
        </w:rPr>
        <w:t>Contractor</w:t>
      </w:r>
      <w:r w:rsidRPr="00A42F9E">
        <w:rPr>
          <w:b/>
          <w:lang w:eastAsia="zh-CN"/>
        </w:rPr>
        <w:t>: _________________________________________________</w:t>
      </w:r>
    </w:p>
    <w:p w14:paraId="51416A8C" w14:textId="77777777" w:rsidR="00EF535F" w:rsidRPr="00A42F9E" w:rsidRDefault="00EF535F" w:rsidP="00EF535F">
      <w:pPr>
        <w:widowControl w:val="0"/>
        <w:autoSpaceDE w:val="0"/>
        <w:autoSpaceDN w:val="0"/>
        <w:adjustRightInd w:val="0"/>
        <w:spacing w:before="120"/>
        <w:rPr>
          <w:b/>
          <w:lang w:eastAsia="zh-CN"/>
        </w:rPr>
      </w:pPr>
      <w:r w:rsidRPr="00A42F9E">
        <w:rPr>
          <w:b/>
          <w:lang w:eastAsia="zh-CN"/>
        </w:rPr>
        <w:t>Full Name and Number of Contract: _____________________________________________</w:t>
      </w:r>
    </w:p>
    <w:p w14:paraId="55A14B9C" w14:textId="77777777" w:rsidR="00EF535F" w:rsidRPr="00A42F9E" w:rsidRDefault="00EF535F" w:rsidP="00EF535F">
      <w:pPr>
        <w:widowControl w:val="0"/>
        <w:autoSpaceDE w:val="0"/>
        <w:autoSpaceDN w:val="0"/>
        <w:adjustRightInd w:val="0"/>
        <w:spacing w:before="120"/>
        <w:rPr>
          <w:b/>
          <w:lang w:eastAsia="zh-CN"/>
        </w:rPr>
      </w:pPr>
      <w:r w:rsidRPr="00A42F9E">
        <w:rPr>
          <w:b/>
          <w:lang w:eastAsia="zh-CN"/>
        </w:rPr>
        <w:t>MCA Entity with which Contract Signed: ________________________________________</w:t>
      </w:r>
    </w:p>
    <w:p w14:paraId="27DE75D7" w14:textId="77777777" w:rsidR="00EF535F" w:rsidRPr="00A42F9E" w:rsidRDefault="00EF535F" w:rsidP="00EF535F">
      <w:pPr>
        <w:widowControl w:val="0"/>
        <w:autoSpaceDE w:val="0"/>
        <w:autoSpaceDN w:val="0"/>
        <w:adjustRightInd w:val="0"/>
        <w:spacing w:before="120"/>
        <w:rPr>
          <w:b/>
          <w:lang w:eastAsia="zh-CN"/>
        </w:rPr>
      </w:pPr>
    </w:p>
    <w:p w14:paraId="1C5B8E9A" w14:textId="7FA4637B" w:rsidR="00EF535F" w:rsidRPr="00A42F9E" w:rsidRDefault="00EF535F" w:rsidP="00EF535F">
      <w:pPr>
        <w:widowControl w:val="0"/>
        <w:autoSpaceDE w:val="0"/>
        <w:autoSpaceDN w:val="0"/>
        <w:adjustRightInd w:val="0"/>
        <w:ind w:left="720"/>
        <w:jc w:val="both"/>
        <w:rPr>
          <w:rFonts w:eastAsia="SimSun"/>
          <w:lang w:eastAsia="zh-CN"/>
        </w:rPr>
      </w:pPr>
      <w:r w:rsidRPr="00A42F9E">
        <w:rPr>
          <w:rFonts w:eastAsia="SimSun"/>
          <w:lang w:eastAsia="zh-CN"/>
        </w:rPr>
        <w:t xml:space="preserve">As stipulated in </w:t>
      </w:r>
      <w:r w:rsidR="0083152C">
        <w:rPr>
          <w:rFonts w:eastAsia="SimSun"/>
          <w:lang w:eastAsia="zh-CN"/>
        </w:rPr>
        <w:t>P</w:t>
      </w:r>
      <w:r w:rsidRPr="00A42F9E">
        <w:rPr>
          <w:rFonts w:eastAsia="SimSun"/>
          <w:lang w:eastAsia="zh-CN"/>
        </w:rPr>
        <w:t xml:space="preserve">CC </w:t>
      </w:r>
      <w:r w:rsidR="0083152C">
        <w:rPr>
          <w:rFonts w:eastAsia="SimSun"/>
          <w:lang w:eastAsia="zh-CN"/>
        </w:rPr>
        <w:t>15.6</w:t>
      </w:r>
      <w:r w:rsidRPr="00A42F9E">
        <w:rPr>
          <w:rFonts w:eastAsia="SimSun"/>
          <w:lang w:eastAsia="zh-CN"/>
        </w:rPr>
        <w:t xml:space="preserve"> of the Contract, the </w:t>
      </w:r>
      <w:r w:rsidR="00051E89">
        <w:rPr>
          <w:rFonts w:eastAsia="SimSun"/>
          <w:lang w:eastAsia="zh-CN"/>
        </w:rPr>
        <w:t>Contractor</w:t>
      </w:r>
      <w:r w:rsidRPr="00A42F9E">
        <w:rPr>
          <w:rFonts w:eastAsia="SimSun"/>
          <w:lang w:eastAsia="zh-CN"/>
        </w:rPr>
        <w:t xml:space="preserve"> must certify to the MCA Account Entity that they will adopt and implement a code of business ethics and conduct within ninety (90) days of Contract award. The </w:t>
      </w:r>
      <w:r w:rsidR="00051E89">
        <w:rPr>
          <w:rFonts w:eastAsia="SimSun"/>
          <w:lang w:eastAsia="zh-CN"/>
        </w:rPr>
        <w:t>Contractor</w:t>
      </w:r>
      <w:r w:rsidR="00051E89" w:rsidRPr="00A42F9E">
        <w:rPr>
          <w:rFonts w:eastAsia="SimSun"/>
          <w:lang w:eastAsia="zh-CN"/>
        </w:rPr>
        <w:t xml:space="preserve"> </w:t>
      </w:r>
      <w:r w:rsidRPr="00A42F9E">
        <w:rPr>
          <w:rFonts w:eastAsia="SimSun"/>
          <w:lang w:eastAsia="zh-CN"/>
        </w:rPr>
        <w:t xml:space="preserve">must also include the substance of this clause in subcontracts that have a value in excess of $500,000. </w:t>
      </w:r>
    </w:p>
    <w:p w14:paraId="7F7A6715" w14:textId="77777777" w:rsidR="00EF535F" w:rsidRPr="00A42F9E" w:rsidRDefault="00EF535F" w:rsidP="00EF535F">
      <w:pPr>
        <w:widowControl w:val="0"/>
        <w:autoSpaceDE w:val="0"/>
        <w:autoSpaceDN w:val="0"/>
        <w:adjustRightInd w:val="0"/>
        <w:ind w:left="720"/>
        <w:jc w:val="both"/>
        <w:rPr>
          <w:rFonts w:eastAsia="SimSun"/>
          <w:lang w:eastAsia="zh-CN"/>
        </w:rPr>
      </w:pPr>
    </w:p>
    <w:p w14:paraId="15D1993A" w14:textId="4256A5B3" w:rsidR="00EF535F" w:rsidRPr="00A42F9E" w:rsidRDefault="00EF535F" w:rsidP="00EF535F">
      <w:pPr>
        <w:widowControl w:val="0"/>
        <w:autoSpaceDE w:val="0"/>
        <w:autoSpaceDN w:val="0"/>
        <w:adjustRightInd w:val="0"/>
        <w:ind w:left="720"/>
        <w:jc w:val="both"/>
        <w:rPr>
          <w:rFonts w:eastAsia="SimSun"/>
          <w:lang w:eastAsia="zh-CN"/>
        </w:rPr>
      </w:pPr>
      <w:r w:rsidRPr="00A42F9E">
        <w:rPr>
          <w:rFonts w:eastAsia="SimSun"/>
          <w:lang w:eastAsia="zh-CN"/>
        </w:rPr>
        <w:t xml:space="preserve">In satisfaction of this requirement, pursuant to </w:t>
      </w:r>
      <w:r w:rsidR="0083152C">
        <w:rPr>
          <w:rFonts w:eastAsia="SimSun"/>
          <w:lang w:eastAsia="zh-CN"/>
        </w:rPr>
        <w:t>P</w:t>
      </w:r>
      <w:r w:rsidRPr="00A42F9E">
        <w:rPr>
          <w:rFonts w:eastAsia="SimSun"/>
          <w:lang w:eastAsia="zh-CN"/>
        </w:rPr>
        <w:t xml:space="preserve">CC </w:t>
      </w:r>
      <w:r w:rsidR="0083152C">
        <w:rPr>
          <w:rFonts w:eastAsia="SimSun"/>
          <w:lang w:eastAsia="zh-CN"/>
        </w:rPr>
        <w:t xml:space="preserve">15.6 </w:t>
      </w:r>
      <w:r w:rsidRPr="00A42F9E">
        <w:rPr>
          <w:rFonts w:eastAsia="SimSun"/>
          <w:lang w:eastAsia="zh-CN"/>
        </w:rPr>
        <w:t>of the Contract, I certify that with respect to this contract:</w:t>
      </w:r>
    </w:p>
    <w:p w14:paraId="24EFFEA5" w14:textId="608974DF" w:rsidR="00EF535F" w:rsidRPr="00A42F9E" w:rsidRDefault="00EF535F" w:rsidP="00EF535F">
      <w:pPr>
        <w:widowControl w:val="0"/>
        <w:numPr>
          <w:ilvl w:val="1"/>
          <w:numId w:val="189"/>
        </w:numPr>
        <w:autoSpaceDE w:val="0"/>
        <w:autoSpaceDN w:val="0"/>
        <w:adjustRightInd w:val="0"/>
        <w:spacing w:before="240" w:after="0" w:line="264" w:lineRule="auto"/>
        <w:contextualSpacing/>
        <w:jc w:val="both"/>
      </w:pPr>
      <w:r w:rsidRPr="00A42F9E">
        <w:rPr>
          <w:b/>
        </w:rPr>
        <w:t xml:space="preserve">[Name of </w:t>
      </w:r>
      <w:r w:rsidR="00051E89" w:rsidRPr="00364AEA">
        <w:rPr>
          <w:rFonts w:eastAsia="SimSun"/>
          <w:b/>
          <w:lang w:eastAsia="zh-CN"/>
        </w:rPr>
        <w:t>Contractor</w:t>
      </w:r>
      <w:r w:rsidRPr="00A42F9E">
        <w:rPr>
          <w:b/>
        </w:rPr>
        <w:t>]</w:t>
      </w:r>
      <w:r w:rsidRPr="00A42F9E">
        <w:t xml:space="preserve"> has adopted and implemented a code of business ethics and conduct, a copy of which is hereby submitted together with this certification form.</w:t>
      </w:r>
    </w:p>
    <w:p w14:paraId="2608B8BD" w14:textId="77777777" w:rsidR="00EF535F" w:rsidRPr="00A42F9E" w:rsidRDefault="00EF535F" w:rsidP="00EF535F">
      <w:pPr>
        <w:spacing w:before="240" w:line="264" w:lineRule="auto"/>
        <w:ind w:left="1440"/>
        <w:contextualSpacing/>
        <w:jc w:val="both"/>
        <w:rPr>
          <w:b/>
        </w:rPr>
      </w:pPr>
    </w:p>
    <w:p w14:paraId="37A3F85D" w14:textId="77777777" w:rsidR="00EF535F" w:rsidRPr="00A42F9E" w:rsidRDefault="00EF535F" w:rsidP="00EF535F">
      <w:pPr>
        <w:spacing w:before="240" w:line="264" w:lineRule="auto"/>
        <w:ind w:left="1440"/>
        <w:contextualSpacing/>
        <w:jc w:val="both"/>
        <w:rPr>
          <w:b/>
        </w:rPr>
      </w:pPr>
      <w:r w:rsidRPr="00A42F9E">
        <w:rPr>
          <w:b/>
        </w:rPr>
        <w:t>OR</w:t>
      </w:r>
    </w:p>
    <w:p w14:paraId="287BC920" w14:textId="77777777" w:rsidR="00EF535F" w:rsidRPr="00A42F9E" w:rsidRDefault="00EF535F" w:rsidP="00EF535F">
      <w:pPr>
        <w:spacing w:before="240" w:line="264" w:lineRule="auto"/>
        <w:ind w:left="1440"/>
        <w:contextualSpacing/>
        <w:jc w:val="both"/>
      </w:pPr>
    </w:p>
    <w:p w14:paraId="2FDF9316" w14:textId="145578E3" w:rsidR="00EF535F" w:rsidRPr="00A42F9E" w:rsidRDefault="00EF535F" w:rsidP="00EF535F">
      <w:pPr>
        <w:widowControl w:val="0"/>
        <w:numPr>
          <w:ilvl w:val="1"/>
          <w:numId w:val="189"/>
        </w:numPr>
        <w:autoSpaceDE w:val="0"/>
        <w:autoSpaceDN w:val="0"/>
        <w:adjustRightInd w:val="0"/>
        <w:spacing w:before="240" w:after="0" w:line="264" w:lineRule="auto"/>
        <w:contextualSpacing/>
        <w:jc w:val="both"/>
      </w:pPr>
      <w:r w:rsidRPr="00A42F9E">
        <w:rPr>
          <w:b/>
        </w:rPr>
        <w:t xml:space="preserve">[Name of </w:t>
      </w:r>
      <w:r w:rsidR="00051E89" w:rsidRPr="00364AEA">
        <w:rPr>
          <w:rFonts w:eastAsia="SimSun"/>
          <w:b/>
          <w:lang w:eastAsia="zh-CN"/>
        </w:rPr>
        <w:t>Contractor</w:t>
      </w:r>
      <w:r w:rsidRPr="00A42F9E">
        <w:rPr>
          <w:b/>
        </w:rPr>
        <w:t>]</w:t>
      </w:r>
      <w:r w:rsidRPr="00A42F9E">
        <w:t xml:space="preserve"> will adopt and implement a code of business ethics and conduct within ninety (90) days after the date of Contract signature. </w:t>
      </w:r>
      <w:r w:rsidRPr="00A42F9E">
        <w:rPr>
          <w:b/>
        </w:rPr>
        <w:t>[Name of Supplier]</w:t>
      </w:r>
      <w:r w:rsidRPr="00A42F9E">
        <w:t xml:space="preserve"> will resubmit this certification, together with a copy of the Consultant’s code of business ethics and conduct, when such code has been adopted and implemented.</w:t>
      </w:r>
    </w:p>
    <w:p w14:paraId="2F1A9141" w14:textId="77777777" w:rsidR="00EF535F" w:rsidRPr="00A42F9E" w:rsidRDefault="00EF535F" w:rsidP="00EF535F">
      <w:pPr>
        <w:spacing w:before="240" w:line="264" w:lineRule="auto"/>
        <w:ind w:left="1440"/>
        <w:contextualSpacing/>
        <w:jc w:val="both"/>
      </w:pPr>
    </w:p>
    <w:p w14:paraId="2943316C" w14:textId="2E0B6931" w:rsidR="00EF535F" w:rsidRPr="00A42F9E" w:rsidRDefault="00EF535F" w:rsidP="00EF535F">
      <w:pPr>
        <w:widowControl w:val="0"/>
        <w:numPr>
          <w:ilvl w:val="1"/>
          <w:numId w:val="189"/>
        </w:numPr>
        <w:autoSpaceDE w:val="0"/>
        <w:autoSpaceDN w:val="0"/>
        <w:adjustRightInd w:val="0"/>
        <w:spacing w:before="240" w:after="0" w:line="264" w:lineRule="auto"/>
        <w:contextualSpacing/>
        <w:jc w:val="both"/>
      </w:pPr>
      <w:r w:rsidRPr="00A42F9E">
        <w:rPr>
          <w:b/>
        </w:rPr>
        <w:t xml:space="preserve">[Name of </w:t>
      </w:r>
      <w:r w:rsidR="00051E89" w:rsidRPr="00364AEA">
        <w:rPr>
          <w:rFonts w:eastAsia="SimSun"/>
          <w:b/>
          <w:lang w:eastAsia="zh-CN"/>
        </w:rPr>
        <w:t>Contractor</w:t>
      </w:r>
      <w:r w:rsidRPr="00A42F9E">
        <w:rPr>
          <w:b/>
        </w:rPr>
        <w:t>]</w:t>
      </w:r>
      <w:r w:rsidRPr="00A42F9E">
        <w:t xml:space="preserve"> will include the substance of this requirement in all subcontracts having a value in excess of $500,000 and will forward all resulting certifications to </w:t>
      </w:r>
      <w:r w:rsidRPr="00A42F9E">
        <w:rPr>
          <w:b/>
        </w:rPr>
        <w:t>[Name of MCA Entity]</w:t>
      </w:r>
      <w:r w:rsidRPr="00A42F9E">
        <w:t xml:space="preserve">. </w:t>
      </w:r>
    </w:p>
    <w:p w14:paraId="11CBC8AA" w14:textId="77777777" w:rsidR="00EF535F" w:rsidRPr="00A42F9E" w:rsidRDefault="00EF535F" w:rsidP="00EF535F">
      <w:pPr>
        <w:widowControl w:val="0"/>
        <w:autoSpaceDE w:val="0"/>
        <w:autoSpaceDN w:val="0"/>
        <w:adjustRightInd w:val="0"/>
        <w:spacing w:before="120"/>
        <w:rPr>
          <w:b/>
          <w:lang w:eastAsia="zh-CN"/>
        </w:rPr>
      </w:pPr>
    </w:p>
    <w:p w14:paraId="51DDDFB9" w14:textId="06CF56A5" w:rsidR="00EF535F" w:rsidRPr="00A42F9E" w:rsidRDefault="00EF535F" w:rsidP="00EF535F">
      <w:pPr>
        <w:widowControl w:val="0"/>
        <w:autoSpaceDE w:val="0"/>
        <w:autoSpaceDN w:val="0"/>
        <w:adjustRightInd w:val="0"/>
        <w:spacing w:before="120"/>
        <w:jc w:val="both"/>
        <w:rPr>
          <w:lang w:eastAsia="zh-CN"/>
        </w:rPr>
      </w:pPr>
      <w:r w:rsidRPr="00A42F9E">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051E89">
        <w:rPr>
          <w:rFonts w:eastAsia="SimSun"/>
          <w:lang w:eastAsia="zh-CN"/>
        </w:rPr>
        <w:t>Contractor</w:t>
      </w:r>
      <w:r w:rsidR="00051E89" w:rsidRPr="00A42F9E">
        <w:rPr>
          <w:rFonts w:eastAsia="SimSun"/>
          <w:lang w:eastAsia="zh-CN"/>
        </w:rPr>
        <w:t xml:space="preserve"> </w:t>
      </w:r>
      <w:r w:rsidRPr="00A42F9E">
        <w:rPr>
          <w:lang w:eastAsia="zh-CN"/>
        </w:rPr>
        <w:t>and the MCA Entity, the MCC Program Procurement Guidelines, and other applicable MCC policy or guidance, including MCC’s Policy on Preventing, Detecting and Remediating Fraud and Corruption in MCC Operations.</w:t>
      </w:r>
    </w:p>
    <w:p w14:paraId="47DC9E5D" w14:textId="77777777" w:rsidR="00EF535F" w:rsidRPr="00A42F9E" w:rsidRDefault="00EF535F" w:rsidP="00EF535F">
      <w:pPr>
        <w:widowControl w:val="0"/>
        <w:autoSpaceDE w:val="0"/>
        <w:autoSpaceDN w:val="0"/>
        <w:adjustRightInd w:val="0"/>
        <w:spacing w:before="120"/>
        <w:jc w:val="both"/>
        <w:rPr>
          <w:b/>
          <w:lang w:eastAsia="zh-CN"/>
        </w:rPr>
      </w:pPr>
      <w:r w:rsidRPr="00A42F9E">
        <w:rPr>
          <w:b/>
          <w:lang w:eastAsia="zh-CN"/>
        </w:rPr>
        <w:t>Authorized Signature: __________________________________ Date: _________________</w:t>
      </w:r>
    </w:p>
    <w:p w14:paraId="75B42DAC" w14:textId="77777777" w:rsidR="00EF535F" w:rsidRPr="00A42F9E" w:rsidRDefault="00EF535F" w:rsidP="00EF535F">
      <w:pPr>
        <w:widowControl w:val="0"/>
        <w:autoSpaceDE w:val="0"/>
        <w:autoSpaceDN w:val="0"/>
        <w:adjustRightInd w:val="0"/>
        <w:rPr>
          <w:rFonts w:eastAsia="SimSun"/>
          <w:b/>
          <w:lang w:eastAsia="zh-CN"/>
        </w:rPr>
      </w:pPr>
      <w:r w:rsidRPr="00A42F9E">
        <w:rPr>
          <w:b/>
          <w:lang w:eastAsia="zh-CN"/>
        </w:rPr>
        <w:t>Printed Name of Signatory: ____________________________________________________</w:t>
      </w:r>
      <w:r w:rsidRPr="00A42F9E" w:rsidDel="008547CB">
        <w:rPr>
          <w:rFonts w:eastAsia="SimSun"/>
          <w:b/>
          <w:i/>
          <w:lang w:eastAsia="zh-CN"/>
        </w:rPr>
        <w:t xml:space="preserve"> </w:t>
      </w:r>
    </w:p>
    <w:p w14:paraId="1C492229" w14:textId="77777777" w:rsidR="00EF535F" w:rsidRPr="00A42F9E" w:rsidRDefault="00EF535F" w:rsidP="00EF535F">
      <w:pPr>
        <w:spacing w:before="240" w:line="264" w:lineRule="auto"/>
        <w:rPr>
          <w:rFonts w:ascii="Book Antiqua" w:hAnsi="Book Antiqua"/>
        </w:rPr>
      </w:pPr>
    </w:p>
    <w:p w14:paraId="3CB05058" w14:textId="77777777" w:rsidR="00EF535F" w:rsidRPr="00A42F9E" w:rsidRDefault="00EF535F" w:rsidP="00EF535F">
      <w:pPr>
        <w:rPr>
          <w:rFonts w:ascii="Times New Roman" w:hAnsi="Times New Roman"/>
          <w:sz w:val="24"/>
        </w:rPr>
      </w:pPr>
    </w:p>
    <w:p w14:paraId="23ED8C25" w14:textId="77777777" w:rsidR="009458FC" w:rsidRPr="00EB477F" w:rsidRDefault="009458FC" w:rsidP="009458FC">
      <w:pPr>
        <w:pStyle w:val="ListParagraph"/>
        <w:rPr>
          <w:rFonts w:ascii="Times New Roman" w:hAnsi="Times New Roman"/>
          <w:sz w:val="24"/>
        </w:rPr>
      </w:pPr>
      <w:r w:rsidRPr="00EB477F">
        <w:rPr>
          <w:rFonts w:ascii="Book Antiqua" w:hAnsi="Book Antiqua"/>
          <w:sz w:val="24"/>
          <w:szCs w:val="24"/>
        </w:rPr>
        <w:br w:type="page"/>
      </w:r>
    </w:p>
    <w:p w14:paraId="16CC1321" w14:textId="18D59526" w:rsidR="00EF7F90" w:rsidRPr="00364AEA" w:rsidRDefault="00EF7F90" w:rsidP="00364AEA">
      <w:pPr>
        <w:pStyle w:val="SSHContactForms"/>
        <w:ind w:left="360"/>
        <w:rPr>
          <w:b w:val="0"/>
        </w:rPr>
      </w:pPr>
      <w:bookmarkStart w:id="3093" w:name="_Toc31723853"/>
      <w:bookmarkStart w:id="3094" w:name="_Toc31725095"/>
      <w:bookmarkStart w:id="3095" w:name="_Toc350845078"/>
      <w:bookmarkStart w:id="3096" w:name="_Toc350868526"/>
      <w:bookmarkStart w:id="3097" w:name="_Toc351641564"/>
      <w:bookmarkStart w:id="3098" w:name="_Toc433025071"/>
      <w:bookmarkStart w:id="3099" w:name="_Toc433025358"/>
      <w:bookmarkStart w:id="3100" w:name="_Toc433197306"/>
      <w:bookmarkStart w:id="3101" w:name="_Toc434305256"/>
      <w:bookmarkStart w:id="3102" w:name="_Toc434846289"/>
      <w:bookmarkStart w:id="3103" w:name="_Toc488844676"/>
      <w:bookmarkStart w:id="3104" w:name="_Toc495664960"/>
      <w:bookmarkStart w:id="3105" w:name="_Toc495667380"/>
      <w:r w:rsidRPr="00364AEA">
        <w:t xml:space="preserve">Annex </w:t>
      </w:r>
      <w:r w:rsidR="00243EE4">
        <w:t>F</w:t>
      </w:r>
      <w:r w:rsidRPr="00364AEA">
        <w:t>: Securities</w:t>
      </w:r>
      <w:bookmarkEnd w:id="3093"/>
      <w:bookmarkEnd w:id="3094"/>
    </w:p>
    <w:p w14:paraId="07E33027" w14:textId="07DBFF9D" w:rsidR="005038FB" w:rsidRPr="00364AEA" w:rsidRDefault="00F52388" w:rsidP="00364AEA">
      <w:pPr>
        <w:spacing w:after="0" w:line="240" w:lineRule="auto"/>
        <w:jc w:val="center"/>
        <w:rPr>
          <w:rFonts w:ascii="Times New Roman" w:hAnsi="Times New Roman"/>
          <w:b/>
          <w:bCs/>
          <w:sz w:val="24"/>
          <w:szCs w:val="24"/>
        </w:rPr>
      </w:pPr>
      <w:r w:rsidRPr="00364AEA">
        <w:rPr>
          <w:rFonts w:ascii="Times New Roman" w:hAnsi="Times New Roman"/>
          <w:b/>
          <w:bCs/>
          <w:sz w:val="24"/>
          <w:szCs w:val="24"/>
        </w:rPr>
        <w:t>F</w:t>
      </w:r>
      <w:r w:rsidR="00087C96" w:rsidRPr="00364AEA">
        <w:rPr>
          <w:rFonts w:ascii="Times New Roman" w:hAnsi="Times New Roman"/>
          <w:b/>
          <w:bCs/>
          <w:sz w:val="24"/>
          <w:szCs w:val="24"/>
        </w:rPr>
        <w:t>orms of</w:t>
      </w:r>
      <w:bookmarkEnd w:id="3095"/>
      <w:bookmarkEnd w:id="3096"/>
      <w:bookmarkEnd w:id="3097"/>
      <w:r w:rsidR="00087C96" w:rsidRPr="00364AEA">
        <w:rPr>
          <w:rFonts w:ascii="Times New Roman" w:hAnsi="Times New Roman"/>
          <w:b/>
          <w:bCs/>
          <w:sz w:val="24"/>
          <w:szCs w:val="24"/>
        </w:rPr>
        <w:t xml:space="preserve"> </w:t>
      </w:r>
      <w:bookmarkStart w:id="3106" w:name="_Toc350845079"/>
      <w:bookmarkStart w:id="3107" w:name="_Toc350868527"/>
      <w:bookmarkStart w:id="3108" w:name="_Toc351641565"/>
      <w:r w:rsidR="00087C96" w:rsidRPr="00364AEA">
        <w:rPr>
          <w:rFonts w:ascii="Times New Roman" w:hAnsi="Times New Roman"/>
          <w:b/>
          <w:bCs/>
          <w:sz w:val="24"/>
          <w:szCs w:val="24"/>
        </w:rPr>
        <w:t>Performance Security,</w:t>
      </w:r>
      <w:bookmarkStart w:id="3109" w:name="_Toc350845080"/>
      <w:bookmarkStart w:id="3110" w:name="_Toc350868528"/>
      <w:bookmarkStart w:id="3111" w:name="_Toc351641566"/>
      <w:bookmarkEnd w:id="3098"/>
      <w:bookmarkEnd w:id="3099"/>
      <w:bookmarkEnd w:id="3100"/>
      <w:bookmarkEnd w:id="3101"/>
      <w:bookmarkEnd w:id="3102"/>
      <w:bookmarkEnd w:id="3103"/>
      <w:bookmarkEnd w:id="3104"/>
      <w:bookmarkEnd w:id="3105"/>
      <w:bookmarkEnd w:id="3106"/>
      <w:bookmarkEnd w:id="3107"/>
      <w:bookmarkEnd w:id="3108"/>
    </w:p>
    <w:p w14:paraId="31BAF799" w14:textId="172D7D63" w:rsidR="00087C96" w:rsidRPr="00364AEA" w:rsidRDefault="00087C96" w:rsidP="00364AEA">
      <w:pPr>
        <w:spacing w:after="0" w:line="240" w:lineRule="auto"/>
        <w:jc w:val="center"/>
        <w:rPr>
          <w:rFonts w:ascii="Times New Roman" w:hAnsi="Times New Roman"/>
          <w:b/>
          <w:bCs/>
          <w:sz w:val="24"/>
          <w:szCs w:val="24"/>
        </w:rPr>
      </w:pPr>
      <w:bookmarkStart w:id="3112" w:name="_Toc433025072"/>
      <w:bookmarkStart w:id="3113" w:name="_Toc433025359"/>
      <w:bookmarkStart w:id="3114" w:name="_Toc433197307"/>
      <w:bookmarkStart w:id="3115" w:name="_Toc434305257"/>
      <w:bookmarkStart w:id="3116" w:name="_Toc434846290"/>
      <w:bookmarkStart w:id="3117" w:name="_Toc488844677"/>
      <w:bookmarkStart w:id="3118" w:name="_Toc495664961"/>
      <w:bookmarkStart w:id="3119" w:name="_Toc495667381"/>
      <w:r w:rsidRPr="00364AEA">
        <w:rPr>
          <w:rFonts w:ascii="Times New Roman" w:hAnsi="Times New Roman"/>
          <w:b/>
          <w:bCs/>
          <w:sz w:val="24"/>
          <w:szCs w:val="24"/>
        </w:rPr>
        <w:t>Advance Payment Guarantee</w:t>
      </w:r>
      <w:bookmarkEnd w:id="3109"/>
      <w:bookmarkEnd w:id="3110"/>
      <w:bookmarkEnd w:id="3111"/>
      <w:bookmarkEnd w:id="3112"/>
      <w:bookmarkEnd w:id="3113"/>
      <w:bookmarkEnd w:id="3114"/>
      <w:bookmarkEnd w:id="3115"/>
      <w:bookmarkEnd w:id="3116"/>
      <w:bookmarkEnd w:id="3117"/>
      <w:bookmarkEnd w:id="3118"/>
      <w:bookmarkEnd w:id="3119"/>
    </w:p>
    <w:p w14:paraId="6CB98198" w14:textId="0D160CCF" w:rsidR="00087C96" w:rsidRPr="00742E8D" w:rsidRDefault="00087C96" w:rsidP="00364AEA">
      <w:pPr>
        <w:spacing w:after="0" w:line="240" w:lineRule="auto"/>
        <w:jc w:val="center"/>
      </w:pPr>
      <w:bookmarkStart w:id="3120" w:name="_Toc350845081"/>
      <w:bookmarkStart w:id="3121" w:name="_Toc350868529"/>
      <w:bookmarkStart w:id="3122" w:name="_Toc351641567"/>
      <w:bookmarkStart w:id="3123" w:name="_Toc433025073"/>
      <w:bookmarkStart w:id="3124" w:name="_Toc433025360"/>
      <w:bookmarkStart w:id="3125" w:name="_Toc433197308"/>
      <w:bookmarkStart w:id="3126" w:name="_Toc434305258"/>
      <w:bookmarkStart w:id="3127" w:name="_Toc434846291"/>
      <w:bookmarkStart w:id="3128" w:name="_Toc488844678"/>
      <w:bookmarkStart w:id="3129" w:name="_Toc495664962"/>
      <w:bookmarkStart w:id="3130" w:name="_Toc495667382"/>
      <w:r w:rsidRPr="00364AEA">
        <w:rPr>
          <w:rFonts w:ascii="Times New Roman" w:hAnsi="Times New Roman"/>
          <w:b/>
          <w:bCs/>
          <w:sz w:val="24"/>
          <w:szCs w:val="24"/>
        </w:rPr>
        <w:t>and Retention Money Guarantee</w:t>
      </w:r>
      <w:bookmarkEnd w:id="3120"/>
      <w:bookmarkEnd w:id="3121"/>
      <w:bookmarkEnd w:id="3122"/>
      <w:bookmarkEnd w:id="3123"/>
      <w:bookmarkEnd w:id="3124"/>
      <w:bookmarkEnd w:id="3125"/>
      <w:bookmarkEnd w:id="3126"/>
      <w:bookmarkEnd w:id="3127"/>
      <w:bookmarkEnd w:id="3128"/>
      <w:bookmarkEnd w:id="3129"/>
      <w:bookmarkEnd w:id="3130"/>
    </w:p>
    <w:p w14:paraId="23AD9C55" w14:textId="77777777" w:rsidR="00087C96" w:rsidRPr="00656EF1" w:rsidRDefault="00087C96" w:rsidP="005038FB">
      <w:pPr>
        <w:spacing w:after="0" w:line="240" w:lineRule="auto"/>
        <w:jc w:val="both"/>
        <w:rPr>
          <w:rFonts w:ascii="Times New Roman" w:eastAsia="Times New Roman" w:hAnsi="Times New Roman"/>
          <w:sz w:val="24"/>
          <w:szCs w:val="20"/>
        </w:rPr>
      </w:pPr>
    </w:p>
    <w:p w14:paraId="565322F3" w14:textId="77777777" w:rsidR="00087C96" w:rsidRPr="007241BF" w:rsidRDefault="00087C96" w:rsidP="00087C96">
      <w:pPr>
        <w:spacing w:after="0" w:line="240" w:lineRule="auto"/>
        <w:jc w:val="both"/>
        <w:rPr>
          <w:rFonts w:ascii="Times New Roman" w:eastAsia="Times New Roman" w:hAnsi="Times New Roman"/>
          <w:sz w:val="24"/>
          <w:szCs w:val="20"/>
        </w:rPr>
      </w:pPr>
    </w:p>
    <w:p w14:paraId="4E709559" w14:textId="77777777" w:rsidR="00087C96" w:rsidRPr="00B405AD"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Samples of acceptable forms of the Performance Security, the advance payment guarantee and the retention money guarantee follow.  Bidders should not complete these forms at this time.  Only the successful Bidder will be required to provide </w:t>
      </w:r>
      <w:r w:rsidR="00D456D3" w:rsidRPr="007241BF">
        <w:rPr>
          <w:rFonts w:ascii="Times New Roman" w:eastAsia="Times New Roman" w:hAnsi="Times New Roman"/>
          <w:sz w:val="24"/>
          <w:szCs w:val="20"/>
        </w:rPr>
        <w:t xml:space="preserve">a Performance Security </w:t>
      </w:r>
      <w:r w:rsidRPr="0063164A">
        <w:rPr>
          <w:rFonts w:ascii="Times New Roman" w:eastAsia="Times New Roman" w:hAnsi="Times New Roman"/>
          <w:sz w:val="24"/>
          <w:szCs w:val="20"/>
        </w:rPr>
        <w:t>and a bank guarantee for advance payment in accordance with the samples, or in similar forms acceptable to the Employer</w:t>
      </w:r>
      <w:r w:rsidRPr="00B405AD">
        <w:rPr>
          <w:rFonts w:ascii="Times New Roman" w:eastAsia="Times New Roman" w:hAnsi="Times New Roman"/>
          <w:b/>
          <w:sz w:val="24"/>
          <w:szCs w:val="20"/>
        </w:rPr>
        <w:t>.</w:t>
      </w:r>
    </w:p>
    <w:p w14:paraId="501E65B3" w14:textId="77777777" w:rsidR="00087C96" w:rsidRPr="00B405AD" w:rsidRDefault="00087C96" w:rsidP="00087C96">
      <w:pPr>
        <w:spacing w:after="0" w:line="240" w:lineRule="auto"/>
        <w:jc w:val="both"/>
        <w:rPr>
          <w:rFonts w:ascii="Times New Roman" w:eastAsia="Times New Roman" w:hAnsi="Times New Roman"/>
          <w:sz w:val="24"/>
          <w:szCs w:val="20"/>
        </w:rPr>
      </w:pPr>
    </w:p>
    <w:p w14:paraId="39307339"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br w:type="page"/>
      </w:r>
    </w:p>
    <w:p w14:paraId="12C11A77" w14:textId="3B42BB4C" w:rsidR="00087C96" w:rsidRPr="00364AEA" w:rsidRDefault="00EF7F90" w:rsidP="00087C96">
      <w:pPr>
        <w:spacing w:after="0" w:line="240" w:lineRule="auto"/>
        <w:jc w:val="center"/>
        <w:rPr>
          <w:rFonts w:ascii="Times New Roman" w:eastAsia="Times New Roman" w:hAnsi="Times New Roman"/>
          <w:b/>
          <w:sz w:val="28"/>
          <w:szCs w:val="28"/>
        </w:rPr>
      </w:pPr>
      <w:r w:rsidRPr="00364AEA">
        <w:rPr>
          <w:rFonts w:ascii="Times New Roman" w:eastAsia="Times New Roman" w:hAnsi="Times New Roman"/>
          <w:b/>
          <w:sz w:val="28"/>
          <w:szCs w:val="28"/>
        </w:rPr>
        <w:t xml:space="preserve">Annex </w:t>
      </w:r>
      <w:r w:rsidR="00243EE4" w:rsidRPr="00364AEA">
        <w:rPr>
          <w:rFonts w:ascii="Times New Roman" w:eastAsia="Times New Roman" w:hAnsi="Times New Roman"/>
          <w:b/>
          <w:sz w:val="28"/>
          <w:szCs w:val="28"/>
        </w:rPr>
        <w:t>F</w:t>
      </w:r>
      <w:r w:rsidRPr="00364AEA">
        <w:rPr>
          <w:rFonts w:ascii="Times New Roman" w:eastAsia="Times New Roman" w:hAnsi="Times New Roman"/>
          <w:b/>
          <w:sz w:val="28"/>
          <w:szCs w:val="28"/>
        </w:rPr>
        <w:t xml:space="preserve">1: </w:t>
      </w:r>
      <w:r w:rsidR="00087C96" w:rsidRPr="00364AEA">
        <w:rPr>
          <w:rFonts w:ascii="Times New Roman" w:eastAsia="Times New Roman" w:hAnsi="Times New Roman"/>
          <w:b/>
          <w:sz w:val="28"/>
          <w:szCs w:val="28"/>
        </w:rPr>
        <w:t>Form of Performance Bank Guarantee</w:t>
      </w:r>
    </w:p>
    <w:p w14:paraId="15210905" w14:textId="77777777" w:rsidR="00087C96" w:rsidRPr="00B405AD" w:rsidRDefault="00087C96" w:rsidP="00087C96">
      <w:pPr>
        <w:spacing w:after="0" w:line="240" w:lineRule="auto"/>
        <w:jc w:val="both"/>
        <w:rPr>
          <w:rFonts w:ascii="Times New Roman" w:eastAsia="Times New Roman" w:hAnsi="Times New Roman"/>
          <w:sz w:val="24"/>
          <w:szCs w:val="20"/>
        </w:rPr>
      </w:pPr>
    </w:p>
    <w:p w14:paraId="2F63CABA" w14:textId="77777777" w:rsidR="00087C96" w:rsidRPr="00EE14FE" w:rsidRDefault="00087C96" w:rsidP="00087C96">
      <w:pPr>
        <w:spacing w:after="0" w:line="240" w:lineRule="auto"/>
        <w:jc w:val="both"/>
        <w:rPr>
          <w:rFonts w:ascii="Times New Roman" w:eastAsia="Times New Roman" w:hAnsi="Times New Roman"/>
          <w:sz w:val="24"/>
          <w:szCs w:val="20"/>
        </w:rPr>
      </w:pPr>
    </w:p>
    <w:p w14:paraId="2265071B" w14:textId="77777777" w:rsidR="00087C96" w:rsidRPr="00742E8D" w:rsidRDefault="00087C96" w:rsidP="00087C96">
      <w:pPr>
        <w:spacing w:after="0" w:line="240" w:lineRule="auto"/>
        <w:jc w:val="both"/>
        <w:rPr>
          <w:rFonts w:ascii="Times New Roman" w:eastAsia="Times New Roman" w:hAnsi="Times New Roman"/>
          <w:b/>
          <w:iCs/>
          <w:sz w:val="24"/>
          <w:szCs w:val="20"/>
        </w:rPr>
      </w:pPr>
      <w:r w:rsidRPr="00742E8D">
        <w:rPr>
          <w:rFonts w:ascii="Times New Roman" w:eastAsia="Times New Roman" w:hAnsi="Times New Roman"/>
          <w:b/>
          <w:iCs/>
          <w:sz w:val="24"/>
          <w:szCs w:val="20"/>
        </w:rPr>
        <w:t>[Bank’s Name, and Address of Issuing Branch or Office]</w:t>
      </w:r>
    </w:p>
    <w:p w14:paraId="18CE5FDE" w14:textId="77777777" w:rsidR="00087C96" w:rsidRPr="00742E8D" w:rsidRDefault="00087C96" w:rsidP="00087C96">
      <w:pPr>
        <w:spacing w:after="0" w:line="240" w:lineRule="auto"/>
        <w:jc w:val="both"/>
        <w:rPr>
          <w:rFonts w:ascii="Times New Roman" w:eastAsia="Times New Roman" w:hAnsi="Times New Roman"/>
          <w:i/>
          <w:iCs/>
          <w:sz w:val="24"/>
          <w:szCs w:val="20"/>
        </w:rPr>
      </w:pPr>
    </w:p>
    <w:p w14:paraId="40407EF2" w14:textId="77777777" w:rsidR="00087C96" w:rsidRPr="00742E8D" w:rsidRDefault="00087C96" w:rsidP="00087C96">
      <w:pPr>
        <w:spacing w:after="0" w:line="240" w:lineRule="auto"/>
        <w:jc w:val="both"/>
        <w:rPr>
          <w:rFonts w:ascii="Times New Roman" w:eastAsia="Times New Roman" w:hAnsi="Times New Roman"/>
          <w:i/>
          <w:iCs/>
          <w:sz w:val="24"/>
          <w:szCs w:val="20"/>
        </w:rPr>
      </w:pPr>
      <w:r w:rsidRPr="00742E8D">
        <w:rPr>
          <w:rFonts w:ascii="Times New Roman" w:eastAsia="Times New Roman" w:hAnsi="Times New Roman"/>
          <w:b/>
          <w:bCs/>
          <w:sz w:val="24"/>
          <w:szCs w:val="20"/>
        </w:rPr>
        <w:t>Beneficiary:</w:t>
      </w:r>
      <w:r w:rsidRPr="00742E8D">
        <w:rPr>
          <w:rFonts w:ascii="Times New Roman" w:eastAsia="Times New Roman" w:hAnsi="Times New Roman"/>
          <w:sz w:val="24"/>
          <w:szCs w:val="20"/>
        </w:rPr>
        <w:tab/>
        <w:t xml:space="preserve"> </w:t>
      </w:r>
      <w:r w:rsidRPr="00742E8D">
        <w:rPr>
          <w:rFonts w:ascii="Times New Roman" w:eastAsia="Times New Roman" w:hAnsi="Times New Roman"/>
          <w:b/>
          <w:iCs/>
          <w:sz w:val="24"/>
          <w:szCs w:val="20"/>
        </w:rPr>
        <w:t>[Name and Address of Employer]</w:t>
      </w:r>
      <w:r w:rsidRPr="00742E8D">
        <w:rPr>
          <w:rFonts w:ascii="Times New Roman" w:eastAsia="Times New Roman" w:hAnsi="Times New Roman"/>
          <w:b/>
          <w:iCs/>
          <w:sz w:val="24"/>
          <w:szCs w:val="20"/>
        </w:rPr>
        <w:tab/>
      </w:r>
    </w:p>
    <w:p w14:paraId="0552E5B5" w14:textId="77777777" w:rsidR="00087C96" w:rsidRPr="00742E8D" w:rsidRDefault="00087C96" w:rsidP="00087C96">
      <w:pPr>
        <w:spacing w:after="0" w:line="240" w:lineRule="auto"/>
        <w:jc w:val="both"/>
        <w:rPr>
          <w:rFonts w:ascii="Times New Roman" w:eastAsia="Times New Roman" w:hAnsi="Times New Roman"/>
          <w:b/>
          <w:bCs/>
          <w:sz w:val="24"/>
          <w:szCs w:val="20"/>
        </w:rPr>
      </w:pPr>
    </w:p>
    <w:p w14:paraId="5842F16C"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Date:</w:t>
      </w:r>
      <w:r w:rsidRPr="00742E8D">
        <w:rPr>
          <w:rFonts w:ascii="Times New Roman" w:eastAsia="Times New Roman" w:hAnsi="Times New Roman"/>
          <w:sz w:val="24"/>
          <w:szCs w:val="20"/>
        </w:rPr>
        <w:tab/>
        <w:t>________________</w:t>
      </w:r>
    </w:p>
    <w:p w14:paraId="1B349D92" w14:textId="77777777" w:rsidR="00087C96" w:rsidRPr="00742E8D" w:rsidRDefault="00087C96" w:rsidP="00087C96">
      <w:pPr>
        <w:spacing w:after="0" w:line="240" w:lineRule="auto"/>
        <w:jc w:val="both"/>
        <w:rPr>
          <w:rFonts w:ascii="Times New Roman" w:eastAsia="Times New Roman" w:hAnsi="Times New Roman"/>
          <w:sz w:val="24"/>
          <w:szCs w:val="20"/>
        </w:rPr>
      </w:pPr>
    </w:p>
    <w:p w14:paraId="4C8D9BA4" w14:textId="77777777" w:rsidR="00087C96" w:rsidRPr="00742E8D" w:rsidRDefault="00087C96" w:rsidP="00087C96">
      <w:pPr>
        <w:spacing w:after="0" w:line="240" w:lineRule="auto"/>
        <w:jc w:val="both"/>
        <w:rPr>
          <w:rFonts w:ascii="Times New Roman" w:eastAsia="Times New Roman" w:hAnsi="Times New Roman"/>
          <w:sz w:val="24"/>
          <w:szCs w:val="20"/>
        </w:rPr>
      </w:pPr>
    </w:p>
    <w:p w14:paraId="6F98C5DB"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PERFORMANCE GUARANTEE No.:</w:t>
      </w:r>
      <w:r w:rsidRPr="00742E8D">
        <w:rPr>
          <w:rFonts w:ascii="Times New Roman" w:eastAsia="Times New Roman" w:hAnsi="Times New Roman"/>
          <w:sz w:val="24"/>
          <w:szCs w:val="20"/>
        </w:rPr>
        <w:tab/>
        <w:t>_________________</w:t>
      </w:r>
    </w:p>
    <w:p w14:paraId="52EB563F" w14:textId="77777777" w:rsidR="00087C96" w:rsidRPr="00742E8D" w:rsidRDefault="00087C96" w:rsidP="00087C96">
      <w:pPr>
        <w:spacing w:after="0" w:line="240" w:lineRule="auto"/>
        <w:jc w:val="both"/>
        <w:rPr>
          <w:rFonts w:ascii="Times New Roman" w:eastAsia="Times New Roman" w:hAnsi="Times New Roman"/>
          <w:sz w:val="24"/>
          <w:szCs w:val="20"/>
        </w:rPr>
      </w:pPr>
    </w:p>
    <w:p w14:paraId="29589A1C"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We have been informed that </w:t>
      </w:r>
      <w:r w:rsidRPr="00742E8D">
        <w:rPr>
          <w:rFonts w:ascii="Times New Roman" w:eastAsia="Times New Roman" w:hAnsi="Times New Roman"/>
          <w:b/>
          <w:iCs/>
          <w:sz w:val="24"/>
          <w:szCs w:val="20"/>
        </w:rPr>
        <w:t>[name of Contractor]</w:t>
      </w:r>
      <w:r w:rsidRPr="00742E8D">
        <w:rPr>
          <w:rFonts w:ascii="Times New Roman" w:eastAsia="Times New Roman" w:hAnsi="Times New Roman"/>
          <w:sz w:val="24"/>
          <w:szCs w:val="20"/>
        </w:rPr>
        <w:t xml:space="preserve"> (hereinafter called "the Contractor") has entered into Contract No. </w:t>
      </w:r>
      <w:r w:rsidRPr="00742E8D">
        <w:rPr>
          <w:rFonts w:ascii="Times New Roman" w:eastAsia="Times New Roman" w:hAnsi="Times New Roman"/>
          <w:b/>
          <w:iCs/>
          <w:sz w:val="24"/>
          <w:szCs w:val="20"/>
        </w:rPr>
        <w:t>[insert reference number of the contract]</w:t>
      </w:r>
      <w:r w:rsidRPr="00742E8D">
        <w:rPr>
          <w:rFonts w:ascii="Times New Roman" w:eastAsia="Times New Roman" w:hAnsi="Times New Roman"/>
          <w:i/>
          <w:iCs/>
          <w:sz w:val="24"/>
          <w:szCs w:val="20"/>
        </w:rPr>
        <w:t xml:space="preserve"> </w:t>
      </w:r>
      <w:r w:rsidRPr="00742E8D">
        <w:rPr>
          <w:rFonts w:ascii="Times New Roman" w:eastAsia="Times New Roman" w:hAnsi="Times New Roman"/>
          <w:sz w:val="24"/>
          <w:szCs w:val="20"/>
        </w:rPr>
        <w:t xml:space="preserve">dated </w:t>
      </w:r>
      <w:r w:rsidRPr="00742E8D">
        <w:rPr>
          <w:rFonts w:ascii="Times New Roman" w:eastAsia="Times New Roman" w:hAnsi="Times New Roman"/>
          <w:b/>
          <w:sz w:val="24"/>
          <w:szCs w:val="20"/>
        </w:rPr>
        <w:t>[insert date]</w:t>
      </w:r>
      <w:r w:rsidRPr="00742E8D">
        <w:rPr>
          <w:rFonts w:ascii="Times New Roman" w:eastAsia="Times New Roman" w:hAnsi="Times New Roman"/>
          <w:sz w:val="24"/>
          <w:szCs w:val="20"/>
        </w:rPr>
        <w:t xml:space="preserve"> with you, for the execution of </w:t>
      </w:r>
      <w:r w:rsidRPr="00742E8D">
        <w:rPr>
          <w:rFonts w:ascii="Times New Roman" w:eastAsia="Times New Roman" w:hAnsi="Times New Roman"/>
          <w:b/>
          <w:iCs/>
          <w:sz w:val="24"/>
          <w:szCs w:val="20"/>
        </w:rPr>
        <w:t>[name of contract and brief description of Works]</w:t>
      </w:r>
      <w:r w:rsidRPr="00742E8D">
        <w:rPr>
          <w:rFonts w:ascii="Times New Roman" w:eastAsia="Times New Roman" w:hAnsi="Times New Roman"/>
          <w:sz w:val="24"/>
          <w:szCs w:val="20"/>
        </w:rPr>
        <w:t xml:space="preserve"> (hereinafter called "the Contract"). </w:t>
      </w:r>
    </w:p>
    <w:p w14:paraId="471CFB3D" w14:textId="77777777" w:rsidR="00087C96" w:rsidRPr="00742E8D" w:rsidRDefault="00087C96" w:rsidP="00087C96">
      <w:pPr>
        <w:spacing w:after="0" w:line="240" w:lineRule="auto"/>
        <w:jc w:val="both"/>
        <w:rPr>
          <w:rFonts w:ascii="Times New Roman" w:eastAsia="Times New Roman" w:hAnsi="Times New Roman"/>
          <w:sz w:val="24"/>
          <w:szCs w:val="20"/>
        </w:rPr>
      </w:pPr>
    </w:p>
    <w:p w14:paraId="3DDF2F8C"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Furthermore, we understand that, according to the conditions of the Contract, a performance guarantee is required.</w:t>
      </w:r>
    </w:p>
    <w:p w14:paraId="362FE647" w14:textId="77777777" w:rsidR="00087C96" w:rsidRPr="00742E8D" w:rsidRDefault="00087C96" w:rsidP="00087C96">
      <w:pPr>
        <w:spacing w:after="0" w:line="240" w:lineRule="auto"/>
        <w:jc w:val="both"/>
        <w:rPr>
          <w:rFonts w:ascii="Times New Roman" w:eastAsia="Times New Roman" w:hAnsi="Times New Roman"/>
          <w:sz w:val="24"/>
          <w:szCs w:val="20"/>
        </w:rPr>
      </w:pPr>
    </w:p>
    <w:p w14:paraId="66A1F228"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At the request of the Contractor, we </w:t>
      </w:r>
      <w:r w:rsidRPr="00742E8D">
        <w:rPr>
          <w:rFonts w:ascii="Times New Roman" w:eastAsia="Times New Roman" w:hAnsi="Times New Roman"/>
          <w:b/>
          <w:iCs/>
          <w:sz w:val="24"/>
          <w:szCs w:val="20"/>
        </w:rPr>
        <w:t>[name of Bank]</w:t>
      </w:r>
      <w:r w:rsidRPr="00742E8D">
        <w:rPr>
          <w:rFonts w:ascii="Times New Roman" w:eastAsia="Times New Roman" w:hAnsi="Times New Roman"/>
          <w:sz w:val="24"/>
          <w:szCs w:val="20"/>
        </w:rPr>
        <w:t xml:space="preserve"> hereby irrevocably undertake to pay you any sum or sums not exceeding in total an amount of </w:t>
      </w:r>
      <w:r w:rsidRPr="00742E8D">
        <w:rPr>
          <w:rFonts w:ascii="Times New Roman" w:eastAsia="Times New Roman" w:hAnsi="Times New Roman"/>
          <w:b/>
          <w:iCs/>
          <w:sz w:val="24"/>
          <w:szCs w:val="20"/>
        </w:rPr>
        <w:t>[amount in figures]</w:t>
      </w:r>
      <w:r w:rsidRPr="00742E8D">
        <w:rPr>
          <w:rFonts w:ascii="Times New Roman" w:eastAsia="Times New Roman" w:hAnsi="Times New Roman"/>
          <w:i/>
          <w:iCs/>
          <w:sz w:val="24"/>
          <w:szCs w:val="20"/>
        </w:rPr>
        <w:t xml:space="preserve"> </w:t>
      </w:r>
      <w:r w:rsidRPr="00742E8D">
        <w:rPr>
          <w:rFonts w:ascii="Times New Roman" w:eastAsia="Times New Roman" w:hAnsi="Times New Roman"/>
          <w:b/>
          <w:iCs/>
          <w:sz w:val="24"/>
          <w:szCs w:val="20"/>
        </w:rPr>
        <w:t>[amount in words]</w:t>
      </w:r>
      <w:r w:rsidRPr="00742E8D">
        <w:rPr>
          <w:rFonts w:ascii="Times New Roman" w:eastAsia="Times New Roman" w:hAnsi="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6DD3C37E" w14:textId="77777777" w:rsidR="00087C96" w:rsidRPr="00742E8D" w:rsidRDefault="00087C96" w:rsidP="00087C96">
      <w:pPr>
        <w:spacing w:after="0" w:line="240" w:lineRule="auto"/>
        <w:jc w:val="both"/>
        <w:rPr>
          <w:rFonts w:ascii="Times New Roman" w:eastAsia="Times New Roman" w:hAnsi="Times New Roman"/>
          <w:sz w:val="24"/>
          <w:szCs w:val="20"/>
        </w:rPr>
      </w:pPr>
    </w:p>
    <w:p w14:paraId="6FFFA63E"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This guarantee shall expire</w:t>
      </w:r>
      <w:r w:rsidRPr="00742E8D">
        <w:rPr>
          <w:rFonts w:ascii="Times New Roman" w:eastAsia="Times New Roman" w:hAnsi="Times New Roman"/>
          <w:color w:val="FF0000"/>
          <w:sz w:val="24"/>
          <w:szCs w:val="20"/>
        </w:rPr>
        <w:t xml:space="preserve"> </w:t>
      </w:r>
      <w:r w:rsidRPr="00742E8D">
        <w:rPr>
          <w:rFonts w:ascii="Times New Roman" w:eastAsia="Times New Roman" w:hAnsi="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3D9980E6" w14:textId="77777777" w:rsidR="00087C96" w:rsidRPr="00742E8D" w:rsidRDefault="00087C96" w:rsidP="00087C96">
      <w:pPr>
        <w:spacing w:after="0" w:line="240" w:lineRule="auto"/>
        <w:jc w:val="both"/>
        <w:rPr>
          <w:rFonts w:ascii="Times New Roman" w:eastAsia="Times New Roman" w:hAnsi="Times New Roman"/>
          <w:sz w:val="24"/>
          <w:szCs w:val="20"/>
        </w:rPr>
      </w:pPr>
    </w:p>
    <w:p w14:paraId="44F2D271"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32801F8E" w14:textId="77777777" w:rsidR="00087C96" w:rsidRPr="00742E8D" w:rsidRDefault="00087C96" w:rsidP="00087C96">
      <w:pPr>
        <w:spacing w:after="0" w:line="240" w:lineRule="auto"/>
        <w:jc w:val="both"/>
        <w:rPr>
          <w:rFonts w:ascii="Times New Roman" w:eastAsia="Times New Roman" w:hAnsi="Times New Roman"/>
          <w:sz w:val="24"/>
          <w:szCs w:val="20"/>
        </w:rPr>
      </w:pPr>
    </w:p>
    <w:p w14:paraId="784750A4"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Any demand for payment under this guarantee must be received by us at this office on or before the date of its expiry as may be extended in accordance with the terms set forth above.</w:t>
      </w:r>
    </w:p>
    <w:p w14:paraId="62ED9D69" w14:textId="77777777" w:rsidR="00087C96" w:rsidRPr="00742E8D" w:rsidRDefault="00087C96" w:rsidP="00087C96">
      <w:pPr>
        <w:spacing w:after="0" w:line="240" w:lineRule="auto"/>
        <w:jc w:val="both"/>
        <w:rPr>
          <w:rFonts w:ascii="Times New Roman" w:eastAsia="Times New Roman" w:hAnsi="Times New Roman"/>
          <w:sz w:val="24"/>
          <w:szCs w:val="20"/>
        </w:rPr>
      </w:pPr>
    </w:p>
    <w:p w14:paraId="50BCAC78" w14:textId="33B251AC" w:rsidR="00087C96" w:rsidRPr="00742E8D" w:rsidRDefault="00087C96" w:rsidP="00087C96">
      <w:pPr>
        <w:tabs>
          <w:tab w:val="left" w:pos="0"/>
        </w:tabs>
        <w:spacing w:before="100" w:beforeAutospacing="1" w:afterAutospacing="1" w:line="240" w:lineRule="auto"/>
        <w:ind w:left="1440" w:hanging="720"/>
        <w:rPr>
          <w:rFonts w:ascii="Times New Roman" w:eastAsia="Arial Unicode MS" w:hAnsi="Times New Roman"/>
          <w:sz w:val="24"/>
          <w:szCs w:val="24"/>
        </w:rPr>
      </w:pPr>
      <w:r w:rsidRPr="00742E8D">
        <w:rPr>
          <w:rFonts w:ascii="Times New Roman" w:eastAsia="Arial Unicode MS" w:hAnsi="Times New Roman"/>
          <w:sz w:val="24"/>
          <w:szCs w:val="24"/>
        </w:rPr>
        <w:t>[</w:t>
      </w:r>
      <w:r w:rsidRPr="00742E8D">
        <w:rPr>
          <w:rFonts w:ascii="Times New Roman" w:eastAsia="Arial Unicode MS" w:hAnsi="Times New Roman"/>
          <w:b/>
          <w:i/>
          <w:sz w:val="24"/>
          <w:szCs w:val="24"/>
        </w:rPr>
        <w:t>Issuing Bank to delete whichever is not applicable</w:t>
      </w:r>
      <w:r w:rsidRPr="00742E8D">
        <w:rPr>
          <w:rFonts w:ascii="Times New Roman" w:eastAsia="Arial Unicode MS" w:hAnsi="Times New Roman"/>
          <w:sz w:val="24"/>
          <w:szCs w:val="24"/>
        </w:rPr>
        <w:t xml:space="preserve">] We confirm that [we are a  financial institution legally authorized to provide this guarantee in the </w:t>
      </w:r>
      <w:r w:rsidR="008C1BDA">
        <w:rPr>
          <w:rFonts w:ascii="Times New Roman" w:eastAsia="Arial Unicode MS" w:hAnsi="Times New Roman" w:cs="Arial Unicode MS"/>
          <w:sz w:val="24"/>
          <w:szCs w:val="24"/>
        </w:rPr>
        <w:t xml:space="preserve">Beneficiary’s </w:t>
      </w:r>
      <w:r w:rsidRPr="00742E8D">
        <w:rPr>
          <w:rFonts w:ascii="Times New Roman" w:eastAsia="Arial Unicode MS" w:hAnsi="Times New Roman"/>
          <w:sz w:val="24"/>
          <w:szCs w:val="24"/>
        </w:rPr>
        <w:t xml:space="preserve">country] </w:t>
      </w:r>
      <w:r w:rsidRPr="00742E8D">
        <w:rPr>
          <w:rFonts w:ascii="Times New Roman" w:eastAsia="Arial Unicode MS" w:hAnsi="Times New Roman"/>
          <w:b/>
          <w:sz w:val="24"/>
          <w:szCs w:val="24"/>
        </w:rPr>
        <w:t>[OR]</w:t>
      </w:r>
      <w:r w:rsidRPr="00742E8D">
        <w:rPr>
          <w:rFonts w:ascii="Times New Roman" w:eastAsia="Arial Unicode MS" w:hAnsi="Times New Roman"/>
          <w:sz w:val="24"/>
          <w:szCs w:val="24"/>
        </w:rPr>
        <w:t xml:space="preserve"> [we are a financial institution located outside the </w:t>
      </w:r>
      <w:r w:rsidR="008C1BDA">
        <w:rPr>
          <w:rFonts w:ascii="Times New Roman" w:eastAsia="Arial Unicode MS" w:hAnsi="Times New Roman" w:cs="Arial Unicode MS"/>
          <w:sz w:val="24"/>
          <w:szCs w:val="24"/>
        </w:rPr>
        <w:t>Beneficiary’s</w:t>
      </w:r>
      <w:r w:rsidRPr="00742E8D">
        <w:rPr>
          <w:rFonts w:ascii="Times New Roman" w:eastAsia="Arial Unicode MS" w:hAnsi="Times New Roman"/>
          <w:sz w:val="24"/>
          <w:szCs w:val="24"/>
        </w:rPr>
        <w:t xml:space="preserve"> country but have a correspondent financial institution located in the </w:t>
      </w:r>
      <w:r w:rsidR="008C1BDA">
        <w:rPr>
          <w:rFonts w:ascii="Times New Roman" w:eastAsia="Arial Unicode MS" w:hAnsi="Times New Roman" w:cs="Arial Unicode MS"/>
          <w:sz w:val="24"/>
          <w:szCs w:val="24"/>
        </w:rPr>
        <w:t>Beneficiary’s</w:t>
      </w:r>
      <w:r w:rsidRPr="00742E8D">
        <w:rPr>
          <w:rFonts w:ascii="Times New Roman" w:eastAsia="Arial Unicode MS" w:hAnsi="Times New Roman"/>
          <w:sz w:val="24"/>
          <w:szCs w:val="24"/>
        </w:rPr>
        <w:t xml:space="preserve"> country that will ensure the enforceability of this guarantee. The name of our correspondent bank and contact information is as follows: (provide name, address, phone number, and email address]. </w:t>
      </w:r>
    </w:p>
    <w:p w14:paraId="713163F0"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0ED3E10E" w14:textId="77777777" w:rsidR="00087C96" w:rsidRPr="00742E8D" w:rsidRDefault="00087C96" w:rsidP="00087C96">
      <w:pPr>
        <w:spacing w:after="0" w:line="240" w:lineRule="auto"/>
        <w:jc w:val="both"/>
        <w:rPr>
          <w:rFonts w:ascii="Times New Roman" w:eastAsia="Times New Roman" w:hAnsi="Times New Roman"/>
          <w:sz w:val="24"/>
          <w:szCs w:val="20"/>
        </w:rPr>
      </w:pPr>
    </w:p>
    <w:p w14:paraId="716D9B18" w14:textId="77777777" w:rsidR="00087C96" w:rsidRPr="00742E8D" w:rsidRDefault="00087C96" w:rsidP="00087C96">
      <w:pPr>
        <w:spacing w:after="0" w:line="240" w:lineRule="auto"/>
        <w:jc w:val="both"/>
        <w:rPr>
          <w:rFonts w:ascii="Times New Roman" w:eastAsia="Times New Roman" w:hAnsi="Times New Roman"/>
          <w:sz w:val="24"/>
          <w:szCs w:val="20"/>
        </w:rPr>
      </w:pPr>
    </w:p>
    <w:p w14:paraId="14E3CCBA" w14:textId="77777777" w:rsidR="00087C96" w:rsidRPr="00742E8D" w:rsidRDefault="00087C96" w:rsidP="00087C96">
      <w:pPr>
        <w:spacing w:after="0" w:line="240" w:lineRule="auto"/>
        <w:jc w:val="both"/>
        <w:rPr>
          <w:rFonts w:ascii="Times New Roman" w:eastAsia="Times New Roman" w:hAnsi="Times New Roman"/>
          <w:sz w:val="24"/>
          <w:szCs w:val="20"/>
        </w:rPr>
      </w:pPr>
    </w:p>
    <w:p w14:paraId="0231A95B" w14:textId="77777777" w:rsidR="00087C96" w:rsidRPr="00742E8D" w:rsidRDefault="00087C96" w:rsidP="00087C96">
      <w:pPr>
        <w:spacing w:after="0" w:line="240" w:lineRule="auto"/>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_____________________ </w:t>
      </w:r>
      <w:r w:rsidRPr="00742E8D">
        <w:rPr>
          <w:rFonts w:ascii="Times New Roman" w:eastAsia="Times New Roman" w:hAnsi="Times New Roman"/>
          <w:sz w:val="24"/>
          <w:szCs w:val="20"/>
        </w:rPr>
        <w:br/>
      </w:r>
      <w:r w:rsidRPr="00742E8D">
        <w:rPr>
          <w:rFonts w:ascii="Times New Roman" w:eastAsia="Times New Roman" w:hAnsi="Times New Roman"/>
          <w:b/>
          <w:iCs/>
          <w:sz w:val="24"/>
          <w:szCs w:val="20"/>
        </w:rPr>
        <w:t>[signature(s)]</w:t>
      </w:r>
      <w:r w:rsidRPr="00742E8D">
        <w:rPr>
          <w:rFonts w:ascii="Times New Roman" w:eastAsia="Times New Roman" w:hAnsi="Times New Roman"/>
          <w:b/>
          <w:sz w:val="24"/>
          <w:szCs w:val="20"/>
        </w:rPr>
        <w:t xml:space="preserve"> </w:t>
      </w:r>
    </w:p>
    <w:p w14:paraId="463ABADC" w14:textId="77777777" w:rsidR="00087C96" w:rsidRPr="00742E8D" w:rsidRDefault="00087C96" w:rsidP="00087C96">
      <w:pPr>
        <w:spacing w:after="0" w:line="240" w:lineRule="auto"/>
        <w:jc w:val="center"/>
        <w:rPr>
          <w:rFonts w:ascii="Times New Roman" w:eastAsia="Times New Roman" w:hAnsi="Times New Roman"/>
          <w:sz w:val="24"/>
          <w:szCs w:val="20"/>
        </w:rPr>
      </w:pPr>
      <w:r w:rsidRPr="00742E8D">
        <w:rPr>
          <w:rFonts w:ascii="Times New Roman" w:eastAsia="Times New Roman" w:hAnsi="Times New Roman"/>
          <w:sz w:val="24"/>
          <w:szCs w:val="20"/>
        </w:rPr>
        <w:br w:type="page"/>
      </w:r>
    </w:p>
    <w:p w14:paraId="561F699B" w14:textId="30736C2A" w:rsidR="00087C96" w:rsidRPr="00364AEA" w:rsidRDefault="00EF7F90" w:rsidP="00087C96">
      <w:pPr>
        <w:spacing w:after="0" w:line="240" w:lineRule="auto"/>
        <w:jc w:val="center"/>
        <w:rPr>
          <w:rFonts w:ascii="Times New Roman" w:eastAsia="Times New Roman" w:hAnsi="Times New Roman"/>
          <w:b/>
          <w:sz w:val="28"/>
          <w:szCs w:val="28"/>
        </w:rPr>
      </w:pPr>
      <w:r w:rsidRPr="00364AEA">
        <w:rPr>
          <w:rFonts w:ascii="Times New Roman" w:eastAsia="Times New Roman" w:hAnsi="Times New Roman"/>
          <w:b/>
          <w:sz w:val="28"/>
          <w:szCs w:val="28"/>
        </w:rPr>
        <w:t xml:space="preserve">Annex </w:t>
      </w:r>
      <w:r w:rsidR="00243EE4" w:rsidRPr="00364AEA">
        <w:rPr>
          <w:rFonts w:ascii="Times New Roman" w:eastAsia="Times New Roman" w:hAnsi="Times New Roman"/>
          <w:b/>
          <w:sz w:val="28"/>
          <w:szCs w:val="28"/>
        </w:rPr>
        <w:t>F</w:t>
      </w:r>
      <w:r w:rsidRPr="00364AEA">
        <w:rPr>
          <w:rFonts w:ascii="Times New Roman" w:eastAsia="Times New Roman" w:hAnsi="Times New Roman"/>
          <w:b/>
          <w:sz w:val="28"/>
          <w:szCs w:val="28"/>
        </w:rPr>
        <w:t xml:space="preserve">2: </w:t>
      </w:r>
      <w:r w:rsidR="00087C96" w:rsidRPr="00364AEA">
        <w:rPr>
          <w:rFonts w:ascii="Times New Roman" w:eastAsia="Times New Roman" w:hAnsi="Times New Roman"/>
          <w:b/>
          <w:sz w:val="28"/>
          <w:szCs w:val="28"/>
        </w:rPr>
        <w:t>Form of Bank Guarantee for Advance Payment</w:t>
      </w:r>
    </w:p>
    <w:p w14:paraId="0E234E6E" w14:textId="77777777" w:rsidR="00087C96" w:rsidRPr="00742E8D" w:rsidRDefault="00087C96" w:rsidP="00087C96">
      <w:pPr>
        <w:spacing w:after="0" w:line="240" w:lineRule="auto"/>
        <w:jc w:val="center"/>
        <w:rPr>
          <w:rFonts w:ascii="Times New Roman" w:eastAsia="Times New Roman" w:hAnsi="Times New Roman"/>
          <w:b/>
          <w:sz w:val="24"/>
          <w:szCs w:val="24"/>
        </w:rPr>
      </w:pPr>
    </w:p>
    <w:p w14:paraId="7B8493BF" w14:textId="77777777" w:rsidR="00087C96" w:rsidRPr="00742E8D" w:rsidRDefault="00087C96" w:rsidP="00087C96">
      <w:pPr>
        <w:spacing w:after="0" w:line="240" w:lineRule="auto"/>
        <w:jc w:val="both"/>
        <w:rPr>
          <w:rFonts w:ascii="Times New Roman" w:eastAsia="Times New Roman" w:hAnsi="Times New Roman"/>
          <w:sz w:val="24"/>
          <w:szCs w:val="20"/>
        </w:rPr>
      </w:pPr>
    </w:p>
    <w:p w14:paraId="2824F2A9" w14:textId="77777777" w:rsidR="00087C96" w:rsidRPr="00742E8D" w:rsidRDefault="00087C96" w:rsidP="005038FB">
      <w:pPr>
        <w:spacing w:line="240" w:lineRule="auto"/>
        <w:jc w:val="both"/>
        <w:rPr>
          <w:rFonts w:ascii="Times New Roman" w:eastAsia="Times New Roman" w:hAnsi="Times New Roman"/>
          <w:b/>
          <w:iCs/>
          <w:sz w:val="24"/>
          <w:szCs w:val="20"/>
        </w:rPr>
      </w:pPr>
      <w:r w:rsidRPr="00742E8D">
        <w:rPr>
          <w:rFonts w:ascii="Times New Roman" w:eastAsia="Times New Roman" w:hAnsi="Times New Roman"/>
          <w:b/>
          <w:iCs/>
          <w:sz w:val="24"/>
          <w:szCs w:val="20"/>
        </w:rPr>
        <w:t>[Bank’s Name, and Address of Issuing Branch or Office]</w:t>
      </w:r>
    </w:p>
    <w:p w14:paraId="2C7E0301" w14:textId="77777777" w:rsidR="00087C96" w:rsidRPr="00742E8D" w:rsidRDefault="00087C96" w:rsidP="005038FB">
      <w:pPr>
        <w:spacing w:line="240" w:lineRule="auto"/>
        <w:jc w:val="both"/>
        <w:rPr>
          <w:rFonts w:ascii="Times New Roman" w:eastAsia="Times New Roman" w:hAnsi="Times New Roman"/>
          <w:b/>
          <w:iCs/>
          <w:sz w:val="24"/>
          <w:szCs w:val="20"/>
        </w:rPr>
      </w:pPr>
      <w:r w:rsidRPr="00742E8D">
        <w:rPr>
          <w:rFonts w:ascii="Times New Roman" w:eastAsia="Times New Roman" w:hAnsi="Times New Roman"/>
          <w:b/>
          <w:bCs/>
          <w:sz w:val="24"/>
          <w:szCs w:val="20"/>
        </w:rPr>
        <w:t>Beneficiary:</w:t>
      </w:r>
      <w:r w:rsidRPr="00742E8D">
        <w:rPr>
          <w:rFonts w:ascii="Times New Roman" w:eastAsia="Times New Roman" w:hAnsi="Times New Roman"/>
          <w:sz w:val="24"/>
          <w:szCs w:val="20"/>
        </w:rPr>
        <w:tab/>
        <w:t xml:space="preserve"> </w:t>
      </w:r>
      <w:r w:rsidRPr="00742E8D">
        <w:rPr>
          <w:rFonts w:ascii="Times New Roman" w:eastAsia="Times New Roman" w:hAnsi="Times New Roman"/>
          <w:b/>
          <w:iCs/>
          <w:sz w:val="24"/>
          <w:szCs w:val="20"/>
        </w:rPr>
        <w:t>[Name and Address of Employer]</w:t>
      </w:r>
    </w:p>
    <w:p w14:paraId="79460D62"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Date:</w:t>
      </w:r>
      <w:r w:rsidRPr="00742E8D">
        <w:rPr>
          <w:rFonts w:ascii="Times New Roman" w:eastAsia="Times New Roman" w:hAnsi="Times New Roman"/>
          <w:sz w:val="24"/>
          <w:szCs w:val="20"/>
        </w:rPr>
        <w:tab/>
        <w:t>________________</w:t>
      </w:r>
    </w:p>
    <w:p w14:paraId="0F7C6882"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ADVANCE PAYMENT GUARANTEE No.:</w:t>
      </w:r>
      <w:r w:rsidRPr="00742E8D">
        <w:rPr>
          <w:rFonts w:ascii="Times New Roman" w:eastAsia="Times New Roman" w:hAnsi="Times New Roman"/>
          <w:sz w:val="24"/>
          <w:szCs w:val="20"/>
        </w:rPr>
        <w:tab/>
        <w:t>_________________</w:t>
      </w:r>
    </w:p>
    <w:p w14:paraId="32C1F91A"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We have been informed that </w:t>
      </w:r>
      <w:r w:rsidRPr="00742E8D">
        <w:rPr>
          <w:rFonts w:ascii="Times New Roman" w:eastAsia="Times New Roman" w:hAnsi="Times New Roman"/>
          <w:b/>
          <w:iCs/>
          <w:sz w:val="24"/>
          <w:szCs w:val="20"/>
        </w:rPr>
        <w:t>[name of Contractor]</w:t>
      </w:r>
      <w:r w:rsidRPr="00742E8D">
        <w:rPr>
          <w:rFonts w:ascii="Times New Roman" w:eastAsia="Times New Roman" w:hAnsi="Times New Roman"/>
          <w:sz w:val="24"/>
          <w:szCs w:val="20"/>
        </w:rPr>
        <w:t xml:space="preserve"> (hereinafter called "the Contractor") has entered into Contract No. </w:t>
      </w:r>
      <w:r w:rsidRPr="00742E8D">
        <w:rPr>
          <w:rFonts w:ascii="Times New Roman" w:eastAsia="Times New Roman" w:hAnsi="Times New Roman"/>
          <w:b/>
          <w:iCs/>
          <w:sz w:val="24"/>
          <w:szCs w:val="20"/>
        </w:rPr>
        <w:t>[insert reference number of the Contract]</w:t>
      </w:r>
      <w:r w:rsidRPr="00742E8D">
        <w:rPr>
          <w:rFonts w:ascii="Times New Roman" w:eastAsia="Times New Roman" w:hAnsi="Times New Roman"/>
          <w:i/>
          <w:iCs/>
          <w:sz w:val="24"/>
          <w:szCs w:val="20"/>
        </w:rPr>
        <w:t xml:space="preserve"> </w:t>
      </w:r>
      <w:r w:rsidRPr="00742E8D">
        <w:rPr>
          <w:rFonts w:ascii="Times New Roman" w:eastAsia="Times New Roman" w:hAnsi="Times New Roman"/>
          <w:sz w:val="24"/>
          <w:szCs w:val="20"/>
        </w:rPr>
        <w:t xml:space="preserve">dated </w:t>
      </w:r>
      <w:r w:rsidRPr="00742E8D">
        <w:rPr>
          <w:rFonts w:ascii="Times New Roman" w:eastAsia="Times New Roman" w:hAnsi="Times New Roman"/>
          <w:b/>
          <w:sz w:val="24"/>
          <w:szCs w:val="20"/>
        </w:rPr>
        <w:t>[insert date]</w:t>
      </w:r>
      <w:r w:rsidRPr="00742E8D">
        <w:rPr>
          <w:rFonts w:ascii="Times New Roman" w:eastAsia="Times New Roman" w:hAnsi="Times New Roman"/>
          <w:sz w:val="24"/>
          <w:szCs w:val="20"/>
        </w:rPr>
        <w:t xml:space="preserve"> with you, for the execution of </w:t>
      </w:r>
      <w:r w:rsidRPr="00742E8D">
        <w:rPr>
          <w:rFonts w:ascii="Times New Roman" w:eastAsia="Times New Roman" w:hAnsi="Times New Roman"/>
          <w:b/>
          <w:sz w:val="24"/>
          <w:szCs w:val="20"/>
        </w:rPr>
        <w:t>[</w:t>
      </w:r>
      <w:r w:rsidRPr="00742E8D">
        <w:rPr>
          <w:rFonts w:ascii="Times New Roman" w:eastAsia="Times New Roman" w:hAnsi="Times New Roman"/>
          <w:b/>
          <w:iCs/>
          <w:sz w:val="24"/>
          <w:szCs w:val="20"/>
        </w:rPr>
        <w:t>name of contract and brief description of Works]</w:t>
      </w:r>
      <w:r w:rsidRPr="00742E8D">
        <w:rPr>
          <w:rFonts w:ascii="Times New Roman" w:eastAsia="Times New Roman" w:hAnsi="Times New Roman"/>
          <w:sz w:val="24"/>
          <w:szCs w:val="20"/>
        </w:rPr>
        <w:t xml:space="preserve"> (hereinafter called "the Contract"). </w:t>
      </w:r>
    </w:p>
    <w:p w14:paraId="567E24EC"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Furthermore, we understand that, according to the conditions of the Contract, an advance payment in the sum </w:t>
      </w:r>
      <w:r w:rsidRPr="00742E8D">
        <w:rPr>
          <w:rFonts w:ascii="Times New Roman" w:eastAsia="Times New Roman" w:hAnsi="Times New Roman"/>
          <w:b/>
          <w:iCs/>
          <w:sz w:val="24"/>
          <w:szCs w:val="20"/>
        </w:rPr>
        <w:t>[amount in figures]</w:t>
      </w:r>
      <w:r w:rsidRPr="00742E8D">
        <w:rPr>
          <w:rFonts w:ascii="Times New Roman" w:eastAsia="Times New Roman" w:hAnsi="Times New Roman"/>
          <w:i/>
          <w:iCs/>
          <w:sz w:val="24"/>
          <w:szCs w:val="20"/>
        </w:rPr>
        <w:t xml:space="preserve"> </w:t>
      </w:r>
      <w:r w:rsidRPr="00742E8D">
        <w:rPr>
          <w:rFonts w:ascii="Times New Roman" w:eastAsia="Times New Roman" w:hAnsi="Times New Roman"/>
          <w:b/>
          <w:iCs/>
          <w:sz w:val="24"/>
          <w:szCs w:val="20"/>
        </w:rPr>
        <w:t>[amount in words]</w:t>
      </w:r>
      <w:r w:rsidRPr="00742E8D">
        <w:rPr>
          <w:rFonts w:ascii="Times New Roman" w:eastAsia="Times New Roman" w:hAnsi="Times New Roman"/>
          <w:sz w:val="24"/>
          <w:szCs w:val="20"/>
        </w:rPr>
        <w:t xml:space="preserve"> is to be made against an advance payment guarantee.</w:t>
      </w:r>
    </w:p>
    <w:p w14:paraId="405B60B4"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At the request of the Contractor, we </w:t>
      </w:r>
      <w:r w:rsidRPr="00742E8D">
        <w:rPr>
          <w:rFonts w:ascii="Times New Roman" w:eastAsia="Times New Roman" w:hAnsi="Times New Roman"/>
          <w:b/>
          <w:iCs/>
          <w:sz w:val="24"/>
          <w:szCs w:val="20"/>
        </w:rPr>
        <w:t>[name of Bank]</w:t>
      </w:r>
      <w:r w:rsidRPr="00742E8D">
        <w:rPr>
          <w:rFonts w:ascii="Times New Roman" w:eastAsia="Times New Roman" w:hAnsi="Times New Roman"/>
          <w:b/>
          <w:sz w:val="24"/>
          <w:szCs w:val="20"/>
        </w:rPr>
        <w:t xml:space="preserve"> </w:t>
      </w:r>
      <w:r w:rsidRPr="00742E8D">
        <w:rPr>
          <w:rFonts w:ascii="Times New Roman" w:eastAsia="Times New Roman" w:hAnsi="Times New Roman"/>
          <w:sz w:val="24"/>
          <w:szCs w:val="20"/>
        </w:rPr>
        <w:t xml:space="preserve">hereby irrevocably undertake to pay you any sum or sums not exceeding in total an amount of </w:t>
      </w:r>
      <w:r w:rsidRPr="00742E8D">
        <w:rPr>
          <w:rFonts w:ascii="Times New Roman" w:eastAsia="Times New Roman" w:hAnsi="Times New Roman"/>
          <w:b/>
          <w:iCs/>
          <w:sz w:val="24"/>
          <w:szCs w:val="20"/>
        </w:rPr>
        <w:t>[amount in figures]</w:t>
      </w:r>
      <w:r w:rsidRPr="00742E8D">
        <w:rPr>
          <w:rFonts w:ascii="Times New Roman" w:eastAsia="Times New Roman" w:hAnsi="Times New Roman"/>
          <w:i/>
          <w:iCs/>
          <w:sz w:val="24"/>
          <w:szCs w:val="20"/>
        </w:rPr>
        <w:t xml:space="preserve"> </w:t>
      </w:r>
      <w:r w:rsidRPr="00742E8D">
        <w:rPr>
          <w:rFonts w:ascii="Times New Roman" w:eastAsia="Times New Roman" w:hAnsi="Times New Roman"/>
          <w:b/>
          <w:iCs/>
          <w:sz w:val="24"/>
          <w:szCs w:val="20"/>
        </w:rPr>
        <w:t>[amount in words]</w:t>
      </w:r>
      <w:r w:rsidRPr="00742E8D">
        <w:rPr>
          <w:rFonts w:ascii="Times New Roman" w:eastAsia="Times New Roman" w:hAnsi="Times New Roman"/>
          <w:sz w:val="24"/>
          <w:szCs w:val="20"/>
        </w:rPr>
        <w:t xml:space="preserve"> upon receipt by us of your first demand in writing accompanied by a written statement stating:</w:t>
      </w:r>
    </w:p>
    <w:p w14:paraId="0C99B39C" w14:textId="77777777" w:rsidR="00087C96" w:rsidRPr="00742E8D" w:rsidRDefault="00087C96" w:rsidP="00D16F0B">
      <w:pPr>
        <w:pStyle w:val="ListParagraph"/>
        <w:numPr>
          <w:ilvl w:val="0"/>
          <w:numId w:val="82"/>
        </w:numPr>
        <w:rPr>
          <w:rFonts w:ascii="Times New Roman" w:eastAsia="Times New Roman" w:hAnsi="Times New Roman"/>
          <w:sz w:val="24"/>
          <w:szCs w:val="20"/>
        </w:rPr>
      </w:pPr>
      <w:r w:rsidRPr="00742E8D">
        <w:rPr>
          <w:rFonts w:ascii="Times New Roman" w:eastAsia="Times New Roman" w:hAnsi="Times New Roman"/>
          <w:sz w:val="24"/>
          <w:szCs w:val="20"/>
        </w:rPr>
        <w:t>that the Contractor has failed to repay the advance payment, in full or in part, in accordance with the terms of the Contract, and</w:t>
      </w:r>
    </w:p>
    <w:p w14:paraId="7F8C0F75" w14:textId="77777777" w:rsidR="00087C96" w:rsidRPr="00742E8D" w:rsidRDefault="00087C96" w:rsidP="00D16F0B">
      <w:pPr>
        <w:pStyle w:val="ListParagraph"/>
        <w:numPr>
          <w:ilvl w:val="0"/>
          <w:numId w:val="82"/>
        </w:numPr>
        <w:rPr>
          <w:rFonts w:ascii="Times New Roman" w:eastAsia="Times New Roman" w:hAnsi="Times New Roman"/>
          <w:sz w:val="24"/>
          <w:szCs w:val="20"/>
        </w:rPr>
      </w:pPr>
      <w:r w:rsidRPr="00742E8D">
        <w:rPr>
          <w:rFonts w:ascii="Times New Roman" w:eastAsia="Times New Roman" w:hAnsi="Times New Roman"/>
          <w:sz w:val="24"/>
          <w:szCs w:val="20"/>
        </w:rPr>
        <w:t>the amount of the advance payment the Contractor has failed to repay.</w:t>
      </w:r>
    </w:p>
    <w:p w14:paraId="3B39E6A7" w14:textId="77777777" w:rsidR="00087C96" w:rsidRPr="00742E8D" w:rsidRDefault="00087C96" w:rsidP="005038FB">
      <w:pPr>
        <w:spacing w:line="240" w:lineRule="auto"/>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742E8D">
        <w:rPr>
          <w:rFonts w:ascii="Times New Roman" w:eastAsia="Times New Roman" w:hAnsi="Times New Roman"/>
          <w:b/>
          <w:iCs/>
          <w:sz w:val="24"/>
          <w:szCs w:val="20"/>
        </w:rPr>
        <w:t>[name and address of Bank]</w:t>
      </w:r>
      <w:r w:rsidRPr="00742E8D">
        <w:rPr>
          <w:rFonts w:ascii="Times New Roman" w:eastAsia="Times New Roman" w:hAnsi="Times New Roman"/>
          <w:b/>
          <w:sz w:val="24"/>
          <w:szCs w:val="20"/>
        </w:rPr>
        <w:t>.</w:t>
      </w:r>
    </w:p>
    <w:p w14:paraId="375264EB" w14:textId="77777777" w:rsidR="00087C96"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656EF1">
        <w:rPr>
          <w:rFonts w:ascii="Times New Roman" w:eastAsia="Times New Roman" w:hAnsi="Times New Roman"/>
          <w:sz w:val="24"/>
          <w:szCs w:val="20"/>
          <w:vertAlign w:val="superscript"/>
        </w:rPr>
        <w:footnoteReference w:id="32"/>
      </w:r>
      <w:r w:rsidRPr="00656EF1">
        <w:rPr>
          <w:rFonts w:ascii="Times New Roman" w:eastAsia="Times New Roman" w:hAnsi="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w:t>
      </w:r>
      <w:r w:rsidRPr="007241BF">
        <w:rPr>
          <w:rFonts w:ascii="Times New Roman" w:eastAsia="Times New Roman" w:hAnsi="Times New Roman"/>
          <w:sz w:val="24"/>
          <w:szCs w:val="20"/>
        </w:rPr>
        <w:t>ore that date.</w:t>
      </w:r>
    </w:p>
    <w:p w14:paraId="798E975D" w14:textId="4660DDDD" w:rsidR="001B2CA5" w:rsidRPr="00AB077A" w:rsidRDefault="001B2CA5" w:rsidP="001B2CA5">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4"/>
        </w:rPr>
        <w:t>[</w:t>
      </w:r>
      <w:r w:rsidRPr="00087C96">
        <w:rPr>
          <w:rFonts w:ascii="Times New Roman" w:eastAsia="Arial Unicode MS" w:hAnsi="Times New Roman" w:cs="Arial Unicode MS"/>
          <w:b/>
          <w:i/>
          <w:sz w:val="24"/>
          <w:szCs w:val="24"/>
        </w:rPr>
        <w:t>Issuing Bank to delete whichever is not applicable</w:t>
      </w:r>
      <w:r w:rsidRPr="00087C96">
        <w:rPr>
          <w:rFonts w:ascii="Times New Roman" w:eastAsia="Arial Unicode MS" w:hAnsi="Times New Roman" w:cs="Arial Unicode MS"/>
          <w:sz w:val="24"/>
          <w:szCs w:val="24"/>
        </w:rPr>
        <w:t xml:space="preserve">] We confirm that [we are a  financial institution legally authorized to provide this guarantee in the </w:t>
      </w:r>
      <w:r w:rsidR="008C1BDA">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w:t>
      </w:r>
      <w:r w:rsidRPr="00087C96">
        <w:rPr>
          <w:rFonts w:ascii="Times New Roman" w:eastAsia="Arial Unicode MS" w:hAnsi="Times New Roman" w:cs="Arial Unicode MS"/>
          <w:b/>
          <w:sz w:val="24"/>
          <w:szCs w:val="24"/>
        </w:rPr>
        <w:t>[OR]</w:t>
      </w:r>
      <w:r w:rsidRPr="00087C96">
        <w:rPr>
          <w:rFonts w:ascii="Times New Roman" w:eastAsia="Arial Unicode MS" w:hAnsi="Times New Roman" w:cs="Arial Unicode MS"/>
          <w:sz w:val="24"/>
          <w:szCs w:val="24"/>
        </w:rPr>
        <w:t xml:space="preserve"> [we are a financial institution located outside the </w:t>
      </w:r>
      <w:r w:rsidR="008C1BDA">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but have a correspondent financial institution located in the </w:t>
      </w:r>
      <w:r w:rsidR="008C1BDA">
        <w:rPr>
          <w:rFonts w:ascii="Times New Roman" w:eastAsia="Arial Unicode MS" w:hAnsi="Times New Roman" w:cs="Arial Unicode MS"/>
          <w:sz w:val="24"/>
          <w:szCs w:val="24"/>
        </w:rPr>
        <w:t>Beneficiary’s</w:t>
      </w:r>
      <w:r w:rsidRPr="00087C96">
        <w:rPr>
          <w:rFonts w:ascii="Times New Roman" w:eastAsia="Arial Unicode MS" w:hAnsi="Times New Roman" w:cs="Arial Unicode MS"/>
          <w:sz w:val="24"/>
          <w:szCs w:val="24"/>
        </w:rPr>
        <w:t xml:space="preserve"> country that will ensure the enforceability of this guarantee. The name of our correspondent bank and contact information is as follows: (provide name, address, phone number, and email address]. </w:t>
      </w:r>
    </w:p>
    <w:p w14:paraId="29186BBA" w14:textId="77777777" w:rsidR="001B2CA5" w:rsidRPr="007241BF" w:rsidRDefault="001B2CA5" w:rsidP="005038FB">
      <w:pPr>
        <w:spacing w:line="240" w:lineRule="auto"/>
        <w:jc w:val="both"/>
        <w:rPr>
          <w:rFonts w:ascii="Times New Roman" w:eastAsia="Times New Roman" w:hAnsi="Times New Roman"/>
          <w:sz w:val="24"/>
          <w:szCs w:val="20"/>
        </w:rPr>
      </w:pPr>
    </w:p>
    <w:p w14:paraId="6EF65373" w14:textId="77777777" w:rsidR="00087C96" w:rsidRPr="007241BF" w:rsidRDefault="00087C96" w:rsidP="005038FB">
      <w:pPr>
        <w:spacing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AEC58F0" w14:textId="77777777" w:rsidR="00087C96" w:rsidRPr="0063164A" w:rsidRDefault="00087C96" w:rsidP="005038FB">
      <w:pPr>
        <w:spacing w:line="240" w:lineRule="auto"/>
        <w:jc w:val="both"/>
        <w:rPr>
          <w:rFonts w:ascii="Times New Roman" w:eastAsia="Times New Roman" w:hAnsi="Times New Roman"/>
          <w:b/>
          <w:iCs/>
          <w:sz w:val="24"/>
          <w:szCs w:val="20"/>
        </w:rPr>
      </w:pPr>
      <w:r w:rsidRPr="007241BF">
        <w:rPr>
          <w:rFonts w:ascii="Times New Roman" w:eastAsia="Times New Roman" w:hAnsi="Times New Roman"/>
          <w:sz w:val="24"/>
          <w:szCs w:val="20"/>
        </w:rPr>
        <w:t xml:space="preserve">_____________________ </w:t>
      </w:r>
      <w:r w:rsidRPr="007241BF">
        <w:rPr>
          <w:rFonts w:ascii="Times New Roman" w:eastAsia="Times New Roman" w:hAnsi="Times New Roman"/>
          <w:sz w:val="24"/>
          <w:szCs w:val="20"/>
        </w:rPr>
        <w:br/>
      </w:r>
      <w:r w:rsidRPr="0063164A">
        <w:rPr>
          <w:rFonts w:ascii="Times New Roman" w:eastAsia="Times New Roman" w:hAnsi="Times New Roman"/>
          <w:b/>
          <w:iCs/>
          <w:sz w:val="24"/>
          <w:szCs w:val="20"/>
        </w:rPr>
        <w:t>[signature(s)]</w:t>
      </w:r>
    </w:p>
    <w:p w14:paraId="581CDA42" w14:textId="4C6A7546" w:rsidR="00087C96" w:rsidRPr="00364AEA" w:rsidRDefault="00087C96" w:rsidP="00087C96">
      <w:pPr>
        <w:spacing w:after="0" w:line="240" w:lineRule="auto"/>
        <w:jc w:val="center"/>
        <w:rPr>
          <w:rFonts w:ascii="Times New Roman" w:eastAsia="Times New Roman" w:hAnsi="Times New Roman"/>
          <w:b/>
          <w:sz w:val="28"/>
          <w:szCs w:val="28"/>
        </w:rPr>
      </w:pPr>
      <w:r w:rsidRPr="00B405AD">
        <w:rPr>
          <w:rFonts w:ascii="Times New Roman" w:eastAsia="Times New Roman" w:hAnsi="Times New Roman"/>
          <w:b/>
          <w:iCs/>
          <w:sz w:val="24"/>
          <w:szCs w:val="20"/>
        </w:rPr>
        <w:br w:type="page"/>
      </w:r>
      <w:r w:rsidR="00EF7F90" w:rsidRPr="00364AEA">
        <w:rPr>
          <w:rFonts w:ascii="Times New Roman" w:eastAsia="Times New Roman" w:hAnsi="Times New Roman"/>
          <w:b/>
          <w:iCs/>
          <w:sz w:val="28"/>
          <w:szCs w:val="28"/>
        </w:rPr>
        <w:t xml:space="preserve">Annex </w:t>
      </w:r>
      <w:r w:rsidR="00243EE4" w:rsidRPr="00364AEA">
        <w:rPr>
          <w:rFonts w:ascii="Times New Roman" w:eastAsia="Times New Roman" w:hAnsi="Times New Roman"/>
          <w:b/>
          <w:iCs/>
          <w:sz w:val="28"/>
          <w:szCs w:val="28"/>
        </w:rPr>
        <w:t>F</w:t>
      </w:r>
      <w:r w:rsidR="00EF7F90" w:rsidRPr="00364AEA">
        <w:rPr>
          <w:rFonts w:ascii="Times New Roman" w:eastAsia="Times New Roman" w:hAnsi="Times New Roman"/>
          <w:b/>
          <w:iCs/>
          <w:sz w:val="28"/>
          <w:szCs w:val="28"/>
        </w:rPr>
        <w:t xml:space="preserve">3: </w:t>
      </w:r>
      <w:r w:rsidRPr="00364AEA">
        <w:rPr>
          <w:rFonts w:ascii="Times New Roman" w:eastAsia="Times New Roman" w:hAnsi="Times New Roman"/>
          <w:b/>
          <w:sz w:val="28"/>
          <w:szCs w:val="28"/>
        </w:rPr>
        <w:t>Form of Retention Money Guarantee</w:t>
      </w:r>
    </w:p>
    <w:p w14:paraId="65EE058B" w14:textId="77777777" w:rsidR="00087C96" w:rsidRPr="00B405AD" w:rsidRDefault="00087C96" w:rsidP="00087C96">
      <w:pPr>
        <w:spacing w:after="0" w:line="240" w:lineRule="auto"/>
        <w:jc w:val="both"/>
        <w:rPr>
          <w:rFonts w:ascii="Times New Roman" w:eastAsia="Times New Roman" w:hAnsi="Times New Roman"/>
          <w:sz w:val="24"/>
          <w:szCs w:val="20"/>
        </w:rPr>
      </w:pPr>
    </w:p>
    <w:p w14:paraId="77579117" w14:textId="77777777" w:rsidR="00087C96" w:rsidRPr="00B405AD" w:rsidRDefault="00087C96" w:rsidP="00087C96">
      <w:pPr>
        <w:spacing w:after="0" w:line="240" w:lineRule="auto"/>
        <w:jc w:val="both"/>
        <w:rPr>
          <w:rFonts w:ascii="Times New Roman" w:eastAsia="Times New Roman" w:hAnsi="Times New Roman"/>
          <w:sz w:val="24"/>
          <w:szCs w:val="20"/>
        </w:rPr>
      </w:pPr>
    </w:p>
    <w:p w14:paraId="75661943" w14:textId="77777777" w:rsidR="00087C96" w:rsidRPr="00B405AD" w:rsidRDefault="00087C96" w:rsidP="005038FB">
      <w:pPr>
        <w:spacing w:line="240" w:lineRule="auto"/>
        <w:jc w:val="both"/>
        <w:rPr>
          <w:rFonts w:ascii="Times New Roman" w:eastAsia="Times New Roman" w:hAnsi="Times New Roman"/>
          <w:b/>
          <w:iCs/>
          <w:sz w:val="24"/>
          <w:szCs w:val="24"/>
        </w:rPr>
      </w:pPr>
      <w:r w:rsidRPr="00B405AD">
        <w:rPr>
          <w:rFonts w:ascii="Times New Roman" w:eastAsia="Times New Roman" w:hAnsi="Times New Roman"/>
          <w:b/>
          <w:iCs/>
          <w:sz w:val="24"/>
          <w:szCs w:val="24"/>
        </w:rPr>
        <w:t>[Bank’s Name, and Address of Issuing Branch or Office]</w:t>
      </w:r>
    </w:p>
    <w:p w14:paraId="68E40D8F" w14:textId="77777777" w:rsidR="00087C96" w:rsidRPr="00742E8D" w:rsidRDefault="00087C96" w:rsidP="005038FB">
      <w:pPr>
        <w:spacing w:line="240" w:lineRule="auto"/>
        <w:jc w:val="both"/>
        <w:rPr>
          <w:rFonts w:ascii="Times New Roman" w:eastAsia="Times New Roman" w:hAnsi="Times New Roman"/>
          <w:i/>
          <w:iCs/>
          <w:sz w:val="24"/>
          <w:szCs w:val="24"/>
        </w:rPr>
      </w:pPr>
      <w:r w:rsidRPr="00B405AD">
        <w:rPr>
          <w:rFonts w:ascii="Times New Roman" w:eastAsia="Times New Roman" w:hAnsi="Times New Roman"/>
          <w:b/>
          <w:bCs/>
          <w:sz w:val="24"/>
          <w:szCs w:val="24"/>
        </w:rPr>
        <w:t>Beneficiary:</w:t>
      </w:r>
      <w:r w:rsidRPr="00B405AD">
        <w:rPr>
          <w:rFonts w:ascii="Times New Roman" w:eastAsia="Times New Roman" w:hAnsi="Times New Roman"/>
          <w:sz w:val="24"/>
          <w:szCs w:val="24"/>
        </w:rPr>
        <w:tab/>
        <w:t xml:space="preserve"> </w:t>
      </w:r>
      <w:r w:rsidRPr="00EE14FE">
        <w:rPr>
          <w:rFonts w:ascii="Times New Roman" w:eastAsia="Times New Roman" w:hAnsi="Times New Roman"/>
          <w:b/>
          <w:iCs/>
          <w:sz w:val="24"/>
          <w:szCs w:val="24"/>
        </w:rPr>
        <w:t>[Name and Address of Employer]</w:t>
      </w:r>
      <w:r w:rsidRPr="00EE14FE">
        <w:rPr>
          <w:rFonts w:ascii="Times New Roman" w:eastAsia="Times New Roman" w:hAnsi="Times New Roman"/>
          <w:b/>
          <w:iCs/>
          <w:sz w:val="24"/>
          <w:szCs w:val="24"/>
        </w:rPr>
        <w:tab/>
      </w:r>
    </w:p>
    <w:p w14:paraId="0FE90849"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b/>
          <w:bCs/>
          <w:sz w:val="24"/>
          <w:szCs w:val="24"/>
        </w:rPr>
        <w:t>Date:</w:t>
      </w:r>
      <w:r w:rsidRPr="00742E8D">
        <w:rPr>
          <w:rFonts w:ascii="Times New Roman" w:eastAsia="Times New Roman" w:hAnsi="Times New Roman"/>
          <w:sz w:val="24"/>
          <w:szCs w:val="24"/>
        </w:rPr>
        <w:tab/>
        <w:t>________________</w:t>
      </w:r>
    </w:p>
    <w:p w14:paraId="79EF8A1E"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b/>
          <w:bCs/>
          <w:sz w:val="24"/>
          <w:szCs w:val="24"/>
        </w:rPr>
        <w:t>RETENTION MONEY GUARANTEE No.:</w:t>
      </w:r>
      <w:r w:rsidRPr="00742E8D">
        <w:rPr>
          <w:rFonts w:ascii="Times New Roman" w:eastAsia="Times New Roman" w:hAnsi="Times New Roman"/>
          <w:sz w:val="24"/>
          <w:szCs w:val="24"/>
        </w:rPr>
        <w:tab/>
        <w:t>_________________</w:t>
      </w:r>
    </w:p>
    <w:p w14:paraId="7592AA8A"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We have been informed that </w:t>
      </w:r>
      <w:r w:rsidRPr="00742E8D">
        <w:rPr>
          <w:rFonts w:ascii="Times New Roman" w:eastAsia="Times New Roman" w:hAnsi="Times New Roman"/>
          <w:b/>
          <w:iCs/>
          <w:sz w:val="24"/>
          <w:szCs w:val="24"/>
        </w:rPr>
        <w:t>[name of Contractor]</w:t>
      </w:r>
      <w:r w:rsidRPr="00742E8D">
        <w:rPr>
          <w:rFonts w:ascii="Times New Roman" w:eastAsia="Times New Roman" w:hAnsi="Times New Roman"/>
          <w:sz w:val="24"/>
          <w:szCs w:val="24"/>
        </w:rPr>
        <w:t xml:space="preserve"> (hereinafter called "the Contractor") has entered into Contract No. </w:t>
      </w:r>
      <w:r w:rsidRPr="00742E8D">
        <w:rPr>
          <w:rFonts w:ascii="Times New Roman" w:eastAsia="Times New Roman" w:hAnsi="Times New Roman"/>
          <w:b/>
          <w:iCs/>
          <w:sz w:val="24"/>
          <w:szCs w:val="24"/>
        </w:rPr>
        <w:t>[insert reference number of the contract]</w:t>
      </w:r>
      <w:r w:rsidRPr="00742E8D">
        <w:rPr>
          <w:rFonts w:ascii="Times New Roman" w:eastAsia="Times New Roman" w:hAnsi="Times New Roman"/>
          <w:i/>
          <w:iCs/>
          <w:sz w:val="24"/>
          <w:szCs w:val="24"/>
        </w:rPr>
        <w:t xml:space="preserve"> </w:t>
      </w:r>
      <w:r w:rsidRPr="00742E8D">
        <w:rPr>
          <w:rFonts w:ascii="Times New Roman" w:eastAsia="Times New Roman" w:hAnsi="Times New Roman"/>
          <w:sz w:val="24"/>
          <w:szCs w:val="24"/>
        </w:rPr>
        <w:t xml:space="preserve">dated </w:t>
      </w:r>
      <w:r w:rsidRPr="00742E8D">
        <w:rPr>
          <w:rFonts w:ascii="Times New Roman" w:eastAsia="Times New Roman" w:hAnsi="Times New Roman"/>
          <w:b/>
          <w:sz w:val="24"/>
          <w:szCs w:val="24"/>
        </w:rPr>
        <w:t>[insert date]</w:t>
      </w:r>
      <w:r w:rsidRPr="00742E8D">
        <w:rPr>
          <w:rFonts w:ascii="Times New Roman" w:eastAsia="Times New Roman" w:hAnsi="Times New Roman"/>
          <w:sz w:val="24"/>
          <w:szCs w:val="24"/>
        </w:rPr>
        <w:t xml:space="preserve"> with you, for the execution of </w:t>
      </w:r>
      <w:r w:rsidRPr="00742E8D">
        <w:rPr>
          <w:rFonts w:ascii="Times New Roman" w:eastAsia="Times New Roman" w:hAnsi="Times New Roman"/>
          <w:b/>
          <w:iCs/>
          <w:sz w:val="24"/>
          <w:szCs w:val="24"/>
        </w:rPr>
        <w:t>[name of contract and brief description of Works]</w:t>
      </w:r>
      <w:r w:rsidRPr="00742E8D">
        <w:rPr>
          <w:rFonts w:ascii="Times New Roman" w:eastAsia="Times New Roman" w:hAnsi="Times New Roman"/>
          <w:sz w:val="24"/>
          <w:szCs w:val="24"/>
        </w:rPr>
        <w:t xml:space="preserve"> (hereinafter called "the Contract").</w:t>
      </w:r>
    </w:p>
    <w:p w14:paraId="16A563E6"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61F63A75"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At the request of the Contractor, we </w:t>
      </w:r>
      <w:r w:rsidRPr="00742E8D">
        <w:rPr>
          <w:rFonts w:ascii="Times New Roman" w:eastAsia="Times New Roman" w:hAnsi="Times New Roman"/>
          <w:b/>
          <w:iCs/>
          <w:sz w:val="24"/>
          <w:szCs w:val="24"/>
        </w:rPr>
        <w:t>[name of Bank]</w:t>
      </w:r>
      <w:r w:rsidRPr="00742E8D">
        <w:rPr>
          <w:rFonts w:ascii="Times New Roman" w:eastAsia="Times New Roman" w:hAnsi="Times New Roman"/>
          <w:sz w:val="24"/>
          <w:szCs w:val="24"/>
        </w:rPr>
        <w:t xml:space="preserve"> hereby irrevocably undertake to pay you any sum or sums not exceeding in total an amount of </w:t>
      </w:r>
      <w:r w:rsidRPr="00742E8D">
        <w:rPr>
          <w:rFonts w:ascii="Times New Roman" w:eastAsia="Times New Roman" w:hAnsi="Times New Roman"/>
          <w:b/>
          <w:iCs/>
          <w:sz w:val="24"/>
          <w:szCs w:val="24"/>
        </w:rPr>
        <w:t>[amount in figures]</w:t>
      </w:r>
      <w:r w:rsidRPr="00742E8D">
        <w:rPr>
          <w:rFonts w:ascii="Times New Roman" w:eastAsia="Times New Roman" w:hAnsi="Times New Roman"/>
          <w:i/>
          <w:iCs/>
          <w:sz w:val="24"/>
          <w:szCs w:val="24"/>
        </w:rPr>
        <w:t xml:space="preserve"> </w:t>
      </w:r>
      <w:r w:rsidRPr="00742E8D">
        <w:rPr>
          <w:rFonts w:ascii="Times New Roman" w:eastAsia="Times New Roman" w:hAnsi="Times New Roman"/>
          <w:b/>
          <w:iCs/>
          <w:sz w:val="24"/>
          <w:szCs w:val="24"/>
        </w:rPr>
        <w:t>[amount in words]</w:t>
      </w:r>
      <w:r w:rsidRPr="00742E8D">
        <w:rPr>
          <w:rFonts w:ascii="Times New Roman" w:eastAsia="Times New Roman" w:hAnsi="Times New Roman"/>
          <w:sz w:val="24"/>
          <w:szCs w:val="24"/>
        </w:rPr>
        <w:t xml:space="preserve">, such sum being payable in the currency in which the Contract Price is payable, upon receipt by us of your first demand in writing accompanied by a written statement stating: </w:t>
      </w:r>
    </w:p>
    <w:p w14:paraId="3E2D746B" w14:textId="77777777" w:rsidR="00087C96" w:rsidRPr="00742E8D" w:rsidRDefault="00087C96" w:rsidP="00D16F0B">
      <w:pPr>
        <w:pStyle w:val="ListParagraph"/>
        <w:numPr>
          <w:ilvl w:val="0"/>
          <w:numId w:val="83"/>
        </w:numPr>
        <w:rPr>
          <w:rFonts w:ascii="Times New Roman" w:hAnsi="Times New Roman"/>
          <w:sz w:val="24"/>
        </w:rPr>
      </w:pPr>
      <w:r w:rsidRPr="00742E8D">
        <w:rPr>
          <w:rFonts w:ascii="Times New Roman" w:hAnsi="Times New Roman"/>
          <w:sz w:val="24"/>
        </w:rPr>
        <w:t xml:space="preserve">that the Contractor has failed to carry out is obligation(s) to rectify certain defect(s) for which it is responsible under the Contract; </w:t>
      </w:r>
    </w:p>
    <w:p w14:paraId="70D80582" w14:textId="77777777" w:rsidR="00087C96" w:rsidRPr="00742E8D" w:rsidRDefault="00087C96" w:rsidP="00D16F0B">
      <w:pPr>
        <w:pStyle w:val="ColorfulList-Accent11"/>
        <w:numPr>
          <w:ilvl w:val="0"/>
          <w:numId w:val="83"/>
        </w:numPr>
        <w:spacing w:after="200"/>
        <w:rPr>
          <w:rFonts w:ascii="Times New Roman" w:hAnsi="Times New Roman"/>
          <w:noProof/>
          <w:sz w:val="24"/>
          <w:lang w:val="en-US" w:eastAsia="en-GB"/>
        </w:rPr>
      </w:pPr>
      <w:r w:rsidRPr="00742E8D">
        <w:rPr>
          <w:rFonts w:ascii="Times New Roman" w:hAnsi="Times New Roman"/>
          <w:noProof/>
          <w:sz w:val="24"/>
          <w:lang w:val="en-US" w:eastAsia="en-GB"/>
        </w:rPr>
        <w:t>the nature of such defect(s); and</w:t>
      </w:r>
    </w:p>
    <w:p w14:paraId="2A5847DC" w14:textId="77777777" w:rsidR="00087C96" w:rsidRPr="00742E8D" w:rsidRDefault="00087C96" w:rsidP="00D16F0B">
      <w:pPr>
        <w:pStyle w:val="ListParagraph"/>
        <w:numPr>
          <w:ilvl w:val="0"/>
          <w:numId w:val="83"/>
        </w:numPr>
        <w:rPr>
          <w:rFonts w:ascii="Times New Roman" w:hAnsi="Times New Roman"/>
          <w:sz w:val="24"/>
        </w:rPr>
      </w:pPr>
      <w:r w:rsidRPr="00742E8D">
        <w:rPr>
          <w:rFonts w:ascii="Times New Roman" w:hAnsi="Times New Roman"/>
          <w:sz w:val="24"/>
        </w:rPr>
        <w:t>the amount necessary to rectify such defect(s).</w:t>
      </w:r>
    </w:p>
    <w:p w14:paraId="17C991AD"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At any time, our liability under this guarantee shall not exceed the total amount of Retention Money released </w:t>
      </w:r>
      <w:r w:rsidR="002654A2" w:rsidRPr="00742E8D">
        <w:rPr>
          <w:rFonts w:ascii="Times New Roman" w:eastAsia="Times New Roman" w:hAnsi="Times New Roman"/>
          <w:sz w:val="24"/>
          <w:szCs w:val="24"/>
        </w:rPr>
        <w:t>to</w:t>
      </w:r>
      <w:r w:rsidRPr="00742E8D">
        <w:rPr>
          <w:rFonts w:ascii="Times New Roman" w:eastAsia="Times New Roman" w:hAnsi="Times New Roman"/>
          <w:sz w:val="24"/>
          <w:szCs w:val="24"/>
        </w:rPr>
        <w:t xml:space="preserve"> the Contractor </w:t>
      </w:r>
      <w:r w:rsidR="002654A2" w:rsidRPr="00742E8D">
        <w:rPr>
          <w:rFonts w:ascii="Times New Roman" w:eastAsia="Times New Roman" w:hAnsi="Times New Roman"/>
          <w:sz w:val="24"/>
          <w:szCs w:val="24"/>
        </w:rPr>
        <w:t>by</w:t>
      </w:r>
      <w:r w:rsidRPr="00742E8D">
        <w:rPr>
          <w:rFonts w:ascii="Times New Roman" w:eastAsia="Times New Roman" w:hAnsi="Times New Roman"/>
          <w:sz w:val="24"/>
          <w:szCs w:val="24"/>
        </w:rPr>
        <w:t xml:space="preserve"> you, as evidenced by your notices issued pursuant to the conditions of Contract, with a copy being passed to us.</w:t>
      </w:r>
    </w:p>
    <w:p w14:paraId="2AE649A7"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This guarantee shall expire</w:t>
      </w:r>
      <w:r w:rsidRPr="00742E8D">
        <w:rPr>
          <w:rFonts w:ascii="Times New Roman" w:eastAsia="Times New Roman" w:hAnsi="Times New Roman"/>
          <w:color w:val="FF0000"/>
          <w:sz w:val="24"/>
          <w:szCs w:val="24"/>
        </w:rPr>
        <w:t xml:space="preserve"> </w:t>
      </w:r>
      <w:r w:rsidRPr="00742E8D">
        <w:rPr>
          <w:rFonts w:ascii="Times New Roman" w:eastAsia="Times New Roman" w:hAnsi="Times New Roman"/>
          <w:sz w:val="24"/>
          <w:szCs w:val="24"/>
        </w:rPr>
        <w:t>no later than twenty-one (21) days following the date of issuance of the Performance Certificate in accordance with the terms of the Contract, calculated based on a copy of such Performance Certificate which shall be provided to us; or on the ___ day of ______, 2</w:t>
      </w:r>
      <w:r w:rsidR="00602BAC" w:rsidRPr="00742E8D">
        <w:rPr>
          <w:rFonts w:ascii="Times New Roman" w:eastAsia="Times New Roman" w:hAnsi="Times New Roman"/>
          <w:sz w:val="24"/>
          <w:szCs w:val="24"/>
        </w:rPr>
        <w:t xml:space="preserve">0__, </w:t>
      </w:r>
      <w:r w:rsidRPr="00742E8D">
        <w:rPr>
          <w:rFonts w:ascii="Times New Roman" w:eastAsia="Times New Roman" w:hAnsi="Times New Roman"/>
          <w:sz w:val="24"/>
          <w:szCs w:val="24"/>
        </w:rPr>
        <w:t>whichever occurs first, unless the date specified is extended in accordance with the following paragraph.</w:t>
      </w:r>
    </w:p>
    <w:p w14:paraId="5FA46129"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We have been informed that you may require the Contractor to extend this guarantee if the Performance Certificate under the Contract has not been issued by the date twenty-eight (28) days prior to the date specified in the paragraph above (the ___ day of ________, 2</w:t>
      </w:r>
      <w:r w:rsidR="00602BAC" w:rsidRPr="00742E8D">
        <w:rPr>
          <w:rFonts w:ascii="Times New Roman" w:eastAsia="Times New Roman" w:hAnsi="Times New Roman"/>
          <w:sz w:val="24"/>
          <w:szCs w:val="24"/>
        </w:rPr>
        <w:t xml:space="preserve">0__).  </w:t>
      </w:r>
      <w:r w:rsidRPr="00742E8D">
        <w:rPr>
          <w:rFonts w:ascii="Times New Roman" w:eastAsia="Times New Roman" w:hAnsi="Times New Roman"/>
          <w:sz w:val="24"/>
          <w:szCs w:val="24"/>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57A15A85" w14:textId="77777777" w:rsidR="00DB470B" w:rsidRPr="00891C05" w:rsidRDefault="00087C96" w:rsidP="00DB470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4"/>
        </w:rPr>
        <w:t>Any demand for payment under this guarantee must be received by us at this office on or before the date of its expiry as may be extended in accordance with the terms set forth above.</w:t>
      </w:r>
      <w:r w:rsidR="00DB470B" w:rsidRPr="00891C05">
        <w:rPr>
          <w:rFonts w:ascii="Times New Roman" w:eastAsia="Times New Roman" w:hAnsi="Times New Roman"/>
          <w:sz w:val="24"/>
          <w:szCs w:val="20"/>
        </w:rPr>
        <w:t xml:space="preserve"> </w:t>
      </w:r>
    </w:p>
    <w:p w14:paraId="40304566" w14:textId="0A646C41" w:rsidR="00087C96" w:rsidRPr="00742E8D" w:rsidRDefault="00DB470B" w:rsidP="00DB470B">
      <w:pPr>
        <w:spacing w:line="240" w:lineRule="auto"/>
        <w:jc w:val="both"/>
        <w:rPr>
          <w:rFonts w:ascii="Times New Roman" w:eastAsia="Times New Roman" w:hAnsi="Times New Roman"/>
          <w:sz w:val="24"/>
          <w:szCs w:val="24"/>
        </w:rPr>
      </w:pPr>
      <w:r w:rsidRPr="00891C05">
        <w:rPr>
          <w:rFonts w:ascii="Times New Roman" w:eastAsia="Times New Roman" w:hAnsi="Times New Roman"/>
          <w:sz w:val="24"/>
          <w:szCs w:val="20"/>
        </w:rPr>
        <w:t>[</w:t>
      </w:r>
      <w:r w:rsidRPr="00891C05">
        <w:rPr>
          <w:rFonts w:ascii="Times New Roman" w:eastAsia="Times New Roman" w:hAnsi="Times New Roman"/>
          <w:b/>
          <w:i/>
          <w:sz w:val="24"/>
          <w:szCs w:val="20"/>
        </w:rPr>
        <w:t>Issuing Bank to delete whichever is not applicable</w:t>
      </w:r>
      <w:r w:rsidRPr="00891C05">
        <w:rPr>
          <w:rFonts w:ascii="Times New Roman" w:eastAsia="Times New Roman" w:hAnsi="Times New Roman"/>
          <w:sz w:val="24"/>
          <w:szCs w:val="20"/>
        </w:rPr>
        <w:t xml:space="preserve">] We confirm that [we are a  financial institution legally authorized to provide this guarantee in the </w:t>
      </w:r>
      <w:r w:rsidR="008C1BDA">
        <w:rPr>
          <w:rFonts w:ascii="Times New Roman" w:eastAsia="Arial Unicode MS" w:hAnsi="Times New Roman" w:cs="Arial Unicode MS"/>
          <w:sz w:val="24"/>
          <w:szCs w:val="24"/>
        </w:rPr>
        <w:t>Beneficiary’s</w:t>
      </w:r>
      <w:r w:rsidRPr="00891C05">
        <w:rPr>
          <w:rFonts w:ascii="Times New Roman" w:eastAsia="Times New Roman" w:hAnsi="Times New Roman"/>
          <w:sz w:val="24"/>
          <w:szCs w:val="20"/>
        </w:rPr>
        <w:t xml:space="preserve"> country] </w:t>
      </w:r>
      <w:r w:rsidRPr="00891C05">
        <w:rPr>
          <w:rFonts w:ascii="Times New Roman" w:eastAsia="Times New Roman" w:hAnsi="Times New Roman"/>
          <w:b/>
          <w:sz w:val="24"/>
          <w:szCs w:val="20"/>
        </w:rPr>
        <w:t>[OR]</w:t>
      </w:r>
      <w:r w:rsidRPr="00891C05">
        <w:rPr>
          <w:rFonts w:ascii="Times New Roman" w:eastAsia="Times New Roman" w:hAnsi="Times New Roman"/>
          <w:sz w:val="24"/>
          <w:szCs w:val="20"/>
        </w:rPr>
        <w:t xml:space="preserve"> [we are a financial institution located outside the </w:t>
      </w:r>
      <w:r w:rsidR="008C1BDA">
        <w:rPr>
          <w:rFonts w:ascii="Times New Roman" w:eastAsia="Arial Unicode MS" w:hAnsi="Times New Roman" w:cs="Arial Unicode MS"/>
          <w:sz w:val="24"/>
          <w:szCs w:val="24"/>
        </w:rPr>
        <w:t>Beneficiary’s</w:t>
      </w:r>
      <w:r w:rsidRPr="00891C05">
        <w:rPr>
          <w:rFonts w:ascii="Times New Roman" w:eastAsia="Times New Roman" w:hAnsi="Times New Roman"/>
          <w:sz w:val="24"/>
          <w:szCs w:val="20"/>
        </w:rPr>
        <w:t xml:space="preserve"> country but have a correspondent financial institution located in the </w:t>
      </w:r>
      <w:r w:rsidR="008C1BDA">
        <w:rPr>
          <w:rFonts w:ascii="Times New Roman" w:eastAsia="Arial Unicode MS" w:hAnsi="Times New Roman" w:cs="Arial Unicode MS"/>
          <w:sz w:val="24"/>
          <w:szCs w:val="24"/>
        </w:rPr>
        <w:t>Beneficiary’s</w:t>
      </w:r>
      <w:r w:rsidRPr="00891C05">
        <w:rPr>
          <w:rFonts w:ascii="Times New Roman" w:eastAsia="Times New Roman" w:hAnsi="Times New Roman"/>
          <w:sz w:val="24"/>
          <w:szCs w:val="20"/>
        </w:rPr>
        <w:t xml:space="preserve"> country that will ensure the enforceability of this guarantee. The name of our correspondent bank and contact information is as follows: (provide name, address, phone number, and email address].</w:t>
      </w:r>
    </w:p>
    <w:p w14:paraId="16E33C4A"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This guarantee is subject to the Uniform Rules for Demand Guarantees, 2010 Revision, ICC Publication No. 758, except as may otherwise be stated above.</w:t>
      </w:r>
    </w:p>
    <w:p w14:paraId="268C9B61" w14:textId="77777777" w:rsidR="00087C96" w:rsidRPr="00742E8D" w:rsidRDefault="00087C96" w:rsidP="005038FB">
      <w:pPr>
        <w:spacing w:line="240" w:lineRule="auto"/>
        <w:jc w:val="both"/>
        <w:rPr>
          <w:rFonts w:ascii="Times New Roman" w:eastAsia="Times New Roman" w:hAnsi="Times New Roman"/>
          <w:sz w:val="24"/>
          <w:szCs w:val="24"/>
        </w:rPr>
      </w:pPr>
    </w:p>
    <w:p w14:paraId="7B31B06D" w14:textId="77777777" w:rsidR="00087C96" w:rsidRPr="00742E8D" w:rsidRDefault="00087C96" w:rsidP="005038FB">
      <w:pPr>
        <w:spacing w:line="240" w:lineRule="auto"/>
        <w:jc w:val="both"/>
        <w:rPr>
          <w:rFonts w:ascii="Times New Roman" w:eastAsia="Times New Roman" w:hAnsi="Times New Roman"/>
          <w:b/>
          <w:iCs/>
          <w:sz w:val="24"/>
          <w:szCs w:val="24"/>
        </w:rPr>
      </w:pPr>
      <w:r w:rsidRPr="00742E8D">
        <w:rPr>
          <w:rFonts w:ascii="Times New Roman" w:eastAsia="Times New Roman" w:hAnsi="Times New Roman"/>
          <w:sz w:val="24"/>
          <w:szCs w:val="24"/>
        </w:rPr>
        <w:t>_____________________</w:t>
      </w:r>
      <w:r w:rsidRPr="00742E8D">
        <w:rPr>
          <w:rFonts w:ascii="Times New Roman" w:eastAsia="Times New Roman" w:hAnsi="Times New Roman"/>
          <w:sz w:val="24"/>
          <w:szCs w:val="24"/>
        </w:rPr>
        <w:br/>
      </w:r>
      <w:r w:rsidRPr="00742E8D">
        <w:rPr>
          <w:rFonts w:ascii="Times New Roman" w:eastAsia="Times New Roman" w:hAnsi="Times New Roman"/>
          <w:b/>
          <w:iCs/>
          <w:sz w:val="24"/>
          <w:szCs w:val="24"/>
        </w:rPr>
        <w:t>[signature(s)]</w:t>
      </w:r>
    </w:p>
    <w:sectPr w:rsidR="00087C96" w:rsidRPr="00742E8D" w:rsidSect="00364AEA">
      <w:headerReference w:type="default" r:id="rId52"/>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F51D" w14:textId="77777777" w:rsidR="00925A56" w:rsidRDefault="00925A56" w:rsidP="00542A76">
      <w:pPr>
        <w:spacing w:after="0" w:line="240" w:lineRule="auto"/>
      </w:pPr>
      <w:r>
        <w:separator/>
      </w:r>
    </w:p>
  </w:endnote>
  <w:endnote w:type="continuationSeparator" w:id="0">
    <w:p w14:paraId="3C52FEE9" w14:textId="77777777" w:rsidR="00925A56" w:rsidRDefault="00925A56" w:rsidP="00542A76">
      <w:pPr>
        <w:spacing w:after="0" w:line="240" w:lineRule="auto"/>
      </w:pPr>
      <w:r>
        <w:continuationSeparator/>
      </w:r>
    </w:p>
  </w:endnote>
  <w:endnote w:type="continuationNotice" w:id="1">
    <w:p w14:paraId="35FF1734" w14:textId="77777777" w:rsidR="00925A56" w:rsidRDefault="00925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5740" w14:textId="77777777" w:rsidR="00DD5D65" w:rsidRDefault="00DD5D65" w:rsidP="00502A66">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460A1">
      <w:rPr>
        <w:rFonts w:ascii="Times New Roman" w:hAnsi="Times New Roman"/>
        <w:noProof/>
      </w:rPr>
      <w:t>i</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D54D" w14:textId="77777777" w:rsidR="00DD5D65" w:rsidRDefault="00DD5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D118" w14:textId="77777777" w:rsidR="00925A56" w:rsidRDefault="00925A56" w:rsidP="00542A76">
      <w:pPr>
        <w:spacing w:after="0" w:line="240" w:lineRule="auto"/>
      </w:pPr>
      <w:r>
        <w:separator/>
      </w:r>
    </w:p>
  </w:footnote>
  <w:footnote w:type="continuationSeparator" w:id="0">
    <w:p w14:paraId="45F94976" w14:textId="77777777" w:rsidR="00925A56" w:rsidRDefault="00925A56" w:rsidP="00542A76">
      <w:pPr>
        <w:spacing w:after="0" w:line="240" w:lineRule="auto"/>
      </w:pPr>
      <w:r>
        <w:continuationSeparator/>
      </w:r>
    </w:p>
  </w:footnote>
  <w:footnote w:type="continuationNotice" w:id="1">
    <w:p w14:paraId="6D3A4B03" w14:textId="77777777" w:rsidR="00925A56" w:rsidRDefault="00925A56">
      <w:pPr>
        <w:spacing w:after="0" w:line="240" w:lineRule="auto"/>
      </w:pPr>
    </w:p>
  </w:footnote>
  <w:footnote w:id="2">
    <w:p w14:paraId="6DCB6206" w14:textId="77777777" w:rsidR="00DD5D65" w:rsidRPr="00B152B9" w:rsidRDefault="00DD5D65" w:rsidP="00E32ECC">
      <w:pPr>
        <w:pStyle w:val="FootnoteText"/>
        <w:ind w:left="144" w:hanging="144"/>
        <w:rPr>
          <w:rFonts w:ascii="Times New Roman" w:hAnsi="Times New Roman"/>
        </w:rPr>
      </w:pPr>
      <w:r w:rsidRPr="00B152B9">
        <w:rPr>
          <w:rStyle w:val="FootnoteReference"/>
          <w:rFonts w:ascii="Times New Roman" w:hAnsi="Times New Roman"/>
        </w:rPr>
        <w:footnoteRef/>
      </w:r>
      <w:r w:rsidRPr="00B152B9">
        <w:rPr>
          <w:rFonts w:ascii="Times New Roman" w:hAnsi="Times New Roman"/>
        </w:rPr>
        <w:t xml:space="preserve"> MCC Program Procurement Guidelines can be found at: </w:t>
      </w:r>
      <w:hyperlink r:id="rId1" w:history="1">
        <w:r w:rsidRPr="00A16172">
          <w:rPr>
            <w:rStyle w:val="Hyperlink"/>
            <w:rFonts w:ascii="Times New Roman" w:hAnsi="Times New Roman"/>
            <w:color w:val="auto"/>
          </w:rPr>
          <w:t>http://www.mcc.gov</w:t>
        </w:r>
      </w:hyperlink>
    </w:p>
  </w:footnote>
  <w:footnote w:id="3">
    <w:p w14:paraId="2E7C78BE" w14:textId="77777777" w:rsidR="00DD5D65" w:rsidRPr="00E32ECC" w:rsidRDefault="00DD5D65" w:rsidP="00B665FA">
      <w:pPr>
        <w:pStyle w:val="FootnoteText"/>
      </w:pPr>
      <w:r w:rsidRPr="00E32ECC">
        <w:rPr>
          <w:rStyle w:val="FootnoteReference"/>
          <w:rFonts w:ascii="Times New Roman" w:hAnsi="Times New Roman"/>
        </w:rPr>
        <w:footnoteRef/>
      </w:r>
      <w:r w:rsidRPr="00E32ECC">
        <w:rPr>
          <w:rFonts w:ascii="Times New Roman" w:hAnsi="Times New Roman"/>
        </w:rPr>
        <w:t xml:space="preserve"> WB copyright http://www.worldbank.org</w:t>
      </w:r>
    </w:p>
  </w:footnote>
  <w:footnote w:id="4">
    <w:p w14:paraId="29E8DE63" w14:textId="77777777" w:rsidR="00DD5D65" w:rsidRPr="003B639A" w:rsidRDefault="00DD5D65" w:rsidP="00543368">
      <w:pPr>
        <w:pStyle w:val="FootnoteText"/>
        <w:rPr>
          <w:rFonts w:ascii="Times New Roman" w:hAnsi="Times New Roman"/>
        </w:rPr>
      </w:pPr>
      <w:r w:rsidRPr="003B639A">
        <w:rPr>
          <w:rStyle w:val="FootnoteReference"/>
          <w:rFonts w:ascii="Times New Roman" w:hAnsi="Times New Roman"/>
        </w:rPr>
        <w:footnoteRef/>
      </w:r>
      <w:r w:rsidRPr="003B639A">
        <w:rPr>
          <w:rFonts w:ascii="Times New Roman" w:hAnsi="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037062D9" w14:textId="6B9BF0C6" w:rsidR="00DD5D65" w:rsidRPr="005F655F" w:rsidRDefault="00DD5D65" w:rsidP="005F655F">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6">
    <w:p w14:paraId="7DA0C1A0" w14:textId="77777777" w:rsidR="00DD5D65" w:rsidRDefault="00DD5D65" w:rsidP="001B51E1">
      <w:pPr>
        <w:pStyle w:val="FootnoteText"/>
      </w:pPr>
      <w:r>
        <w:rPr>
          <w:rStyle w:val="FootnoteReference"/>
        </w:rPr>
        <w:footnoteRef/>
      </w:r>
      <w:r>
        <w:t xml:space="preserve"> The Bidder who proposes for more than one lot must take this into account by responding to Form TECH-1 by</w:t>
      </w:r>
    </w:p>
    <w:p w14:paraId="1A07FEB4" w14:textId="1B3101C0" w:rsidR="00DD5D65" w:rsidRDefault="00DD5D65" w:rsidP="001B51E1">
      <w:pPr>
        <w:pStyle w:val="FootnoteText"/>
      </w:pPr>
      <w:r>
        <w:t>including the information required for each of the lots for which it is submitting a Bid.</w:t>
      </w:r>
    </w:p>
  </w:footnote>
  <w:footnote w:id="7">
    <w:p w14:paraId="6756E50A" w14:textId="77777777" w:rsidR="00DD5D65" w:rsidRPr="00FE0445" w:rsidRDefault="00DD5D65" w:rsidP="00640C5F">
      <w:pPr>
        <w:pStyle w:val="FootnoteText"/>
        <w:rPr>
          <w:rFonts w:ascii="Times New Roman" w:hAnsi="Times New Roman"/>
        </w:rPr>
      </w:pPr>
      <w:r w:rsidRPr="00FE0445">
        <w:rPr>
          <w:rStyle w:val="FootnoteReference"/>
          <w:rFonts w:ascii="Times New Roman" w:hAnsi="Times New Roman"/>
        </w:rPr>
        <w:footnoteRef/>
      </w:r>
      <w:r w:rsidRPr="00FE0445">
        <w:rPr>
          <w:rFonts w:ascii="Times New Roman" w:hAnsi="Times New Roman"/>
        </w:rPr>
        <w:t xml:space="preserve"> For the avoidance of doubt, resettlement of any persons pursuant to </w:t>
      </w:r>
      <w:r>
        <w:rPr>
          <w:rFonts w:ascii="Times New Roman" w:hAnsi="Times New Roman"/>
        </w:rPr>
        <w:t>any applicable</w:t>
      </w:r>
      <w:r w:rsidRPr="00FE0445">
        <w:rPr>
          <w:rFonts w:ascii="Times New Roman" w:hAnsi="Times New Roman"/>
        </w:rPr>
        <w:t xml:space="preserve"> resettlement action plan shall be the responsibility of the Employer.</w:t>
      </w:r>
    </w:p>
  </w:footnote>
  <w:footnote w:id="8">
    <w:p w14:paraId="68229557" w14:textId="2326EB01" w:rsidR="00DD5D65" w:rsidRDefault="00DD5D65" w:rsidP="001B51E1">
      <w:pPr>
        <w:pStyle w:val="FootnoteText"/>
      </w:pPr>
      <w:r>
        <w:rPr>
          <w:rStyle w:val="FootnoteReference"/>
        </w:rPr>
        <w:footnoteRef/>
      </w:r>
      <w:r>
        <w:t xml:space="preserve"> The Bidder who proposes for more than one lot must take this into account by responding to Form TECH-2 by</w:t>
      </w:r>
    </w:p>
    <w:p w14:paraId="6A10A12F" w14:textId="11C819F4" w:rsidR="00DD5D65" w:rsidRDefault="00DD5D65" w:rsidP="001B51E1">
      <w:pPr>
        <w:pStyle w:val="FootnoteText"/>
      </w:pPr>
      <w:r>
        <w:t>including the information required for each of the lots for which it is submitting a Bid.</w:t>
      </w:r>
    </w:p>
  </w:footnote>
  <w:footnote w:id="9">
    <w:p w14:paraId="407E1AE5" w14:textId="39926C67" w:rsidR="00DD5D65" w:rsidRDefault="00DD5D65" w:rsidP="001B51E1">
      <w:pPr>
        <w:pStyle w:val="FootnoteText"/>
      </w:pPr>
      <w:r>
        <w:rPr>
          <w:rStyle w:val="FootnoteReference"/>
        </w:rPr>
        <w:footnoteRef/>
      </w:r>
      <w:r>
        <w:t xml:space="preserve"> The Bidder who proposes for more than one lot must take this into account by responding to Form TECH-3 by</w:t>
      </w:r>
    </w:p>
    <w:p w14:paraId="03FB40AD" w14:textId="40DA94A4" w:rsidR="00DD5D65" w:rsidRDefault="00DD5D65" w:rsidP="001B51E1">
      <w:pPr>
        <w:pStyle w:val="FootnoteText"/>
      </w:pPr>
      <w:r>
        <w:t>including the information required for each of the lots for which it is submitting a Bid.</w:t>
      </w:r>
    </w:p>
  </w:footnote>
  <w:footnote w:id="10">
    <w:p w14:paraId="2EB84E14" w14:textId="2CDAAC90" w:rsidR="00DD5D65" w:rsidRDefault="00DD5D65" w:rsidP="001B51E1">
      <w:pPr>
        <w:pStyle w:val="FootnoteText"/>
      </w:pPr>
      <w:r>
        <w:rPr>
          <w:rStyle w:val="FootnoteReference"/>
        </w:rPr>
        <w:footnoteRef/>
      </w:r>
      <w:r>
        <w:t xml:space="preserve"> The Bidder who proposes for more than one lot must take this into account by responding to Form TECH-4 by</w:t>
      </w:r>
    </w:p>
    <w:p w14:paraId="069E80E8" w14:textId="6F981FBE" w:rsidR="00DD5D65" w:rsidRDefault="00DD5D65" w:rsidP="001B51E1">
      <w:pPr>
        <w:pStyle w:val="FootnoteText"/>
      </w:pPr>
      <w:r>
        <w:t>including the information required for each of the lots for which it is submitting a Bid.</w:t>
      </w:r>
    </w:p>
  </w:footnote>
  <w:footnote w:id="11">
    <w:p w14:paraId="3F5784D3" w14:textId="5296ACE4" w:rsidR="00DD5D65" w:rsidRDefault="00DD5D65" w:rsidP="001B51E1">
      <w:pPr>
        <w:pStyle w:val="FootnoteText"/>
      </w:pPr>
      <w:r>
        <w:rPr>
          <w:rStyle w:val="FootnoteReference"/>
        </w:rPr>
        <w:footnoteRef/>
      </w:r>
      <w:r>
        <w:t xml:space="preserve"> The Bidder who proposes for more than one lot must take this into account by responding to Form TECH-5 by</w:t>
      </w:r>
    </w:p>
    <w:p w14:paraId="0EE093FE" w14:textId="1B8F6227" w:rsidR="00DD5D65" w:rsidRDefault="00DD5D65" w:rsidP="001B51E1">
      <w:pPr>
        <w:pStyle w:val="FootnoteText"/>
      </w:pPr>
      <w:r>
        <w:t>including the information required for each of the lots for which it is submitting a Bid.</w:t>
      </w:r>
    </w:p>
  </w:footnote>
  <w:footnote w:id="12">
    <w:p w14:paraId="4EDAA38B" w14:textId="705398E2" w:rsidR="00DD5D65" w:rsidRDefault="00DD5D65" w:rsidP="002D1ECE">
      <w:pPr>
        <w:pStyle w:val="FootnoteText"/>
      </w:pPr>
      <w:r>
        <w:rPr>
          <w:rStyle w:val="FootnoteReference"/>
        </w:rPr>
        <w:footnoteRef/>
      </w:r>
      <w:r>
        <w:t xml:space="preserve"> The Bidder who proposes for more than one lot must take this into account by responding to Cash Flow Porjection form by including the information required for each of the lots for which it is submitting a Bid.</w:t>
      </w:r>
    </w:p>
  </w:footnote>
  <w:footnote w:id="13">
    <w:p w14:paraId="3C45E5F6"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B405AD">
        <w:rPr>
          <w:rFonts w:ascii="Times New Roman" w:hAnsi="Times New Roman"/>
        </w:rPr>
        <w:t>Specif</w:t>
      </w:r>
      <w:r w:rsidRPr="00EE14FE">
        <w:rPr>
          <w:rFonts w:ascii="Times New Roman" w:hAnsi="Times New Roman"/>
        </w:rPr>
        <w:t>y currency in accordance with specifications in Bid Data Sheet.</w:t>
      </w:r>
    </w:p>
  </w:footnote>
  <w:footnote w:id="14">
    <w:p w14:paraId="6093D972"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in accordance with specifications in Bid Data Sheet.</w:t>
      </w:r>
    </w:p>
  </w:footnote>
  <w:footnote w:id="15">
    <w:p w14:paraId="2309C468" w14:textId="77777777" w:rsidR="00DD5D65" w:rsidRPr="00405910" w:rsidRDefault="00DD5D65" w:rsidP="00405910">
      <w:pPr>
        <w:spacing w:after="0"/>
        <w:rPr>
          <w:rFonts w:ascii="Times New Roman" w:hAnsi="Times New Roman"/>
        </w:rPr>
      </w:pPr>
      <w:r w:rsidRPr="00405910">
        <w:rPr>
          <w:rStyle w:val="FootnoteReference"/>
          <w:rFonts w:ascii="Times New Roman" w:hAnsi="Times New Roman"/>
          <w:sz w:val="20"/>
          <w:szCs w:val="20"/>
        </w:rPr>
        <w:footnoteRef/>
      </w:r>
      <w:r w:rsidRPr="00405910">
        <w:rPr>
          <w:rFonts w:ascii="Times New Roman" w:hAnsi="Times New Roman"/>
          <w:sz w:val="20"/>
          <w:szCs w:val="20"/>
        </w:rPr>
        <w:t xml:space="preserve"> </w:t>
      </w:r>
      <w:r w:rsidRPr="00EE14FE">
        <w:rPr>
          <w:rFonts w:ascii="Times New Roman" w:hAnsi="Times New Roman"/>
          <w:sz w:val="20"/>
          <w:szCs w:val="20"/>
        </w:rPr>
        <w:t>Bidders shall enter the full name of</w:t>
      </w:r>
      <w:r w:rsidRPr="00B405AD">
        <w:rPr>
          <w:rFonts w:ascii="Times New Roman" w:hAnsi="Times New Roman"/>
          <w:sz w:val="20"/>
          <w:szCs w:val="20"/>
        </w:rPr>
        <w:t xml:space="preserve"> the country of origin of all imported plant and equipment.</w:t>
      </w:r>
    </w:p>
  </w:footnote>
  <w:footnote w:id="16">
    <w:p w14:paraId="48C08307"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Specify currency. </w:t>
      </w:r>
      <w:r w:rsidRPr="00B405AD">
        <w:rPr>
          <w:rFonts w:ascii="Times New Roman" w:hAnsi="Times New Roman"/>
        </w:rPr>
        <w:t>If needed, the local currency units should be as specified in BDS ITB 16.1. Create and use as many columns for Unit Price as there are currencies.</w:t>
      </w:r>
    </w:p>
  </w:footnote>
  <w:footnote w:id="17">
    <w:p w14:paraId="1C6F74B1" w14:textId="77777777" w:rsidR="00DD5D65" w:rsidRPr="00405910" w:rsidRDefault="00DD5D65">
      <w:pPr>
        <w:pStyle w:val="FootnoteText"/>
        <w:rPr>
          <w:rFonts w:ascii="Times New Roman" w:hAnsi="Times New Roman"/>
        </w:rPr>
      </w:pPr>
      <w:r>
        <w:rPr>
          <w:rStyle w:val="FootnoteReference"/>
        </w:rPr>
        <w:footnoteRef/>
      </w:r>
      <w:r>
        <w:t xml:space="preserve"> </w:t>
      </w:r>
      <w:r w:rsidRPr="005E0231">
        <w:rPr>
          <w:rFonts w:ascii="Times New Roman" w:hAnsi="Times New Roman"/>
        </w:rPr>
        <w:t xml:space="preserve">Specify currency. </w:t>
      </w:r>
      <w:r w:rsidRPr="00B405AD">
        <w:rPr>
          <w:rFonts w:ascii="Times New Roman" w:hAnsi="Times New Roman"/>
        </w:rPr>
        <w:t xml:space="preserve">If needed, the local currency units should be as specified in BDS ITB 16.1. Create and use as </w:t>
      </w:r>
      <w:r w:rsidRPr="00EE14FE">
        <w:rPr>
          <w:rFonts w:ascii="Times New Roman" w:hAnsi="Times New Roman"/>
        </w:rPr>
        <w:t>many columns for Total Price as there are currencies.</w:t>
      </w:r>
    </w:p>
  </w:footnote>
  <w:footnote w:id="18">
    <w:p w14:paraId="7ADC7946"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19">
    <w:p w14:paraId="77255D80"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0">
    <w:p w14:paraId="6F80E711"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1">
    <w:p w14:paraId="3F2D62D9"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2">
    <w:p w14:paraId="4B35F96C"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5E0231">
        <w:rPr>
          <w:rFonts w:ascii="Times New Roman" w:hAnsi="Times New Roman"/>
        </w:rPr>
        <w:t>Specify currency. If needed, the local currency units should be as specified in BDS ITB 16.1.</w:t>
      </w:r>
    </w:p>
  </w:footnote>
  <w:footnote w:id="23">
    <w:p w14:paraId="70AE6EDC" w14:textId="77777777" w:rsidR="00DD5D65" w:rsidRPr="00405910" w:rsidRDefault="00DD5D65">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A74A29">
        <w:rPr>
          <w:rFonts w:ascii="Times New Roman" w:hAnsi="Times New Roman"/>
        </w:rPr>
        <w:t xml:space="preserve">Specify currency. If needed, the local currency units should be as specified in BDS ITB 16.1. Create and use as many columns for </w:t>
      </w:r>
      <w:r>
        <w:rPr>
          <w:rFonts w:ascii="Times New Roman" w:hAnsi="Times New Roman"/>
        </w:rPr>
        <w:t>Foreign Currency</w:t>
      </w:r>
      <w:r w:rsidRPr="00A74A29">
        <w:rPr>
          <w:rFonts w:ascii="Times New Roman" w:hAnsi="Times New Roman"/>
        </w:rPr>
        <w:t xml:space="preserve"> as there are </w:t>
      </w:r>
      <w:r>
        <w:rPr>
          <w:rFonts w:ascii="Times New Roman" w:hAnsi="Times New Roman"/>
        </w:rPr>
        <w:t xml:space="preserve">foreign </w:t>
      </w:r>
      <w:r w:rsidRPr="00A74A29">
        <w:rPr>
          <w:rFonts w:ascii="Times New Roman" w:hAnsi="Times New Roman"/>
        </w:rPr>
        <w:t>currencies.</w:t>
      </w:r>
    </w:p>
  </w:footnote>
  <w:footnote w:id="24">
    <w:p w14:paraId="6EDFEAD3" w14:textId="77777777" w:rsidR="00DD5D65" w:rsidRDefault="00DD5D65">
      <w:pPr>
        <w:pStyle w:val="FootnoteText"/>
      </w:pPr>
      <w:r w:rsidRPr="00231409">
        <w:rPr>
          <w:rStyle w:val="FootnoteReference"/>
          <w:rFonts w:ascii="Times New Roman" w:hAnsi="Times New Roman"/>
        </w:rPr>
        <w:footnoteRef/>
      </w:r>
      <w:r w:rsidRPr="00231409">
        <w:rPr>
          <w:rFonts w:ascii="Times New Roman" w:hAnsi="Times New Roman"/>
        </w:rPr>
        <w:t xml:space="preserve"> The price of recommended spare parts quoted in Price Schedule No. 6 shall not be considered for evaluation.  This is because such spare parts would normally be used after long time durations beyond the MCC Compact end date, and could not be financed from the Compact funds.  Still the recommended spare parts may be financed directly by the government.</w:t>
      </w:r>
    </w:p>
  </w:footnote>
  <w:footnote w:id="25">
    <w:p w14:paraId="54946A13" w14:textId="77777777" w:rsidR="00DD5D65" w:rsidRPr="008C10A7" w:rsidRDefault="00DD5D65" w:rsidP="00E25C7A">
      <w:pPr>
        <w:pStyle w:val="FootnoteText"/>
        <w:numPr>
          <w:ilvl w:val="1"/>
          <w:numId w:val="209"/>
        </w:numPr>
        <w:rPr>
          <w:rFonts w:ascii="Times New Roman" w:hAnsi="Times New Roman"/>
        </w:rPr>
      </w:pPr>
      <w:r w:rsidRPr="008C10A7">
        <w:rPr>
          <w:rStyle w:val="FootnoteReference"/>
          <w:rFonts w:ascii="Times New Roman" w:hAnsi="Times New Roman"/>
        </w:rPr>
        <w:footnoteRef/>
      </w:r>
      <w:r>
        <w:rPr>
          <w:rFonts w:ascii="Times New Roman" w:hAnsi="Times New Roman"/>
        </w:rPr>
        <w:t xml:space="preserve"> </w:t>
      </w:r>
      <w:r w:rsidRPr="008C10A7">
        <w:rPr>
          <w:rFonts w:ascii="Times New Roman" w:hAnsi="Times New Roman"/>
        </w:rPr>
        <w:t xml:space="preserve">See Guidance Document for </w:t>
      </w:r>
      <w:r>
        <w:rPr>
          <w:rFonts w:ascii="Times New Roman" w:hAnsi="Times New Roman"/>
        </w:rPr>
        <w:t>f</w:t>
      </w:r>
      <w:r w:rsidRPr="008C10A7">
        <w:rPr>
          <w:rFonts w:ascii="Times New Roman" w:hAnsi="Times New Roman"/>
        </w:rPr>
        <w:t xml:space="preserve">urther </w:t>
      </w:r>
      <w:r>
        <w:rPr>
          <w:rFonts w:ascii="Times New Roman" w:hAnsi="Times New Roman"/>
        </w:rPr>
        <w:t>d</w:t>
      </w:r>
      <w:r w:rsidRPr="008C10A7">
        <w:rPr>
          <w:rFonts w:ascii="Times New Roman" w:hAnsi="Times New Roman"/>
        </w:rPr>
        <w:t>etails</w:t>
      </w:r>
    </w:p>
  </w:footnote>
  <w:footnote w:id="26">
    <w:p w14:paraId="1F409910" w14:textId="77777777" w:rsidR="00DD5D65" w:rsidRPr="00A96D35" w:rsidRDefault="00DD5D65"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Pr>
          <w:rFonts w:ascii="Times New Roman" w:hAnsi="Times New Roman" w:cs="Times New Roman"/>
          <w:sz w:val="20"/>
          <w:szCs w:val="20"/>
        </w:rPr>
        <w:t>Plant and Design-Build</w:t>
      </w:r>
      <w:r w:rsidRPr="003E1741">
        <w:rPr>
          <w:rFonts w:ascii="Times New Roman" w:hAnsi="Times New Roman" w:cs="Times New Roman"/>
          <w:sz w:val="20"/>
          <w:szCs w:val="20"/>
        </w:rPr>
        <w:t xml:space="preserve"> for </w:t>
      </w:r>
      <w:r>
        <w:rPr>
          <w:rFonts w:ascii="Times New Roman" w:hAnsi="Times New Roman" w:cs="Times New Roman"/>
          <w:sz w:val="20"/>
          <w:szCs w:val="20"/>
        </w:rPr>
        <w:t xml:space="preserve">Electrical and Mechanical Plant, and for </w:t>
      </w:r>
      <w:r w:rsidRPr="003E1741">
        <w:rPr>
          <w:rFonts w:ascii="Times New Roman" w:hAnsi="Times New Roman" w:cs="Times New Roman"/>
          <w:sz w:val="20"/>
          <w:szCs w:val="20"/>
        </w:rPr>
        <w:t xml:space="preserve">Building and Engineering Works Designed by the </w:t>
      </w:r>
      <w:r>
        <w:rPr>
          <w:rFonts w:ascii="Times New Roman" w:hAnsi="Times New Roman" w:cs="Times New Roman"/>
          <w:sz w:val="20"/>
          <w:szCs w:val="20"/>
        </w:rPr>
        <w:t>Contractor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Bidders preparing Bids in respect to this Bidding Document. </w:t>
      </w:r>
      <w:r w:rsidRPr="002949E0">
        <w:rPr>
          <w:rFonts w:ascii="Times New Roman" w:hAnsi="Times New Roman" w:cs="Times New Roman"/>
          <w:sz w:val="20"/>
          <w:szCs w:val="20"/>
        </w:rPr>
        <w:t>Copies of these FIDIC Conditions of Contract for Construction can be obtained from the Employer.</w:t>
      </w:r>
    </w:p>
  </w:footnote>
  <w:footnote w:id="27">
    <w:p w14:paraId="14216311" w14:textId="77777777" w:rsidR="00DD5D65" w:rsidRDefault="00DD5D65" w:rsidP="003E1741">
      <w:pPr>
        <w:autoSpaceDE w:val="0"/>
        <w:autoSpaceDN w:val="0"/>
        <w:adjustRightInd w:val="0"/>
      </w:pPr>
      <w:r w:rsidRPr="003E1741">
        <w:rPr>
          <w:rStyle w:val="FootnoteReference"/>
          <w:rFonts w:ascii="Times New Roman" w:hAnsi="Times New Roman"/>
          <w:sz w:val="20"/>
          <w:szCs w:val="20"/>
        </w:rPr>
        <w:footnoteRef/>
      </w:r>
      <w:r w:rsidRPr="003E1741">
        <w:rPr>
          <w:rFonts w:ascii="Times New Roman" w:hAnsi="Times New Roman"/>
          <w:sz w:val="20"/>
          <w:szCs w:val="20"/>
        </w:rPr>
        <w:t xml:space="preserve"> </w:t>
      </w:r>
      <w:r w:rsidRPr="003E1741">
        <w:rPr>
          <w:rFonts w:ascii="Times New Roman" w:hAnsi="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funding.  These PCCs are to be used in their entirety as standard provisions of contracts for </w:t>
      </w:r>
      <w:r>
        <w:rPr>
          <w:rFonts w:ascii="Times New Roman" w:hAnsi="Times New Roman"/>
          <w:bCs/>
          <w:color w:val="000000"/>
          <w:sz w:val="20"/>
          <w:szCs w:val="20"/>
        </w:rPr>
        <w:t>design and construction of</w:t>
      </w:r>
      <w:r w:rsidRPr="003E1741">
        <w:rPr>
          <w:rFonts w:ascii="Times New Roman" w:hAnsi="Times New Roman"/>
          <w:bCs/>
          <w:color w:val="000000"/>
          <w:sz w:val="20"/>
          <w:szCs w:val="20"/>
        </w:rPr>
        <w:t xml:space="preserve"> works funded by MCC and for which the MCA Entity serves as the Employer under the contract.  </w:t>
      </w:r>
    </w:p>
  </w:footnote>
  <w:footnote w:id="28">
    <w:p w14:paraId="5FE24CAE" w14:textId="77777777" w:rsidR="00DD5D65" w:rsidRPr="003A1010" w:rsidRDefault="00DD5D65" w:rsidP="00087C96">
      <w:pPr>
        <w:pStyle w:val="FootnoteText"/>
        <w:rPr>
          <w:rFonts w:ascii="Times New Roman" w:hAnsi="Times New Roman"/>
        </w:rPr>
      </w:pPr>
      <w:r w:rsidRPr="003A1010">
        <w:rPr>
          <w:rStyle w:val="FootnoteReference"/>
          <w:rFonts w:ascii="Times New Roman" w:hAnsi="Times New Roman"/>
          <w:szCs w:val="18"/>
        </w:rPr>
        <w:footnoteRef/>
      </w:r>
      <w:r w:rsidRPr="003A1010">
        <w:rPr>
          <w:rFonts w:ascii="Times New Roman" w:hAnsi="Times New Roman"/>
          <w:szCs w:val="18"/>
        </w:rPr>
        <w:t xml:space="preserve"> </w:t>
      </w:r>
      <w:r w:rsidRPr="003A1010">
        <w:rPr>
          <w:rFonts w:ascii="Times New Roman" w:hAnsi="Times New Roman"/>
        </w:rPr>
        <w:t xml:space="preserve">See Guidance Paper for </w:t>
      </w:r>
      <w:r>
        <w:rPr>
          <w:rFonts w:ascii="Times New Roman" w:hAnsi="Times New Roman"/>
        </w:rPr>
        <w:t>f</w:t>
      </w:r>
      <w:r w:rsidRPr="003A1010">
        <w:rPr>
          <w:rFonts w:ascii="Times New Roman" w:hAnsi="Times New Roman"/>
        </w:rPr>
        <w:t xml:space="preserve">urther </w:t>
      </w:r>
      <w:r>
        <w:rPr>
          <w:rFonts w:ascii="Times New Roman" w:hAnsi="Times New Roman"/>
        </w:rPr>
        <w:t>d</w:t>
      </w:r>
      <w:r w:rsidRPr="003A1010">
        <w:rPr>
          <w:rFonts w:ascii="Times New Roman" w:hAnsi="Times New Roman"/>
        </w:rPr>
        <w:t>etails</w:t>
      </w:r>
    </w:p>
  </w:footnote>
  <w:footnote w:id="29">
    <w:p w14:paraId="07A49052" w14:textId="77777777" w:rsidR="00DD5D65" w:rsidRPr="00F92AAE" w:rsidRDefault="00DD5D65" w:rsidP="00004264">
      <w:pPr>
        <w:rPr>
          <w:rFonts w:ascii="Times New Roman" w:hAnsi="Times New Roman"/>
        </w:rPr>
      </w:pPr>
      <w:r w:rsidRPr="008C10A7">
        <w:rPr>
          <w:rStyle w:val="FootnoteReference"/>
          <w:rFonts w:ascii="Times New Roman" w:hAnsi="Times New Roman"/>
          <w:sz w:val="20"/>
          <w:szCs w:val="20"/>
        </w:rPr>
        <w:footnoteRef/>
      </w:r>
      <w:r>
        <w:rPr>
          <w:rFonts w:ascii="Times New Roman" w:hAnsi="Times New Roman"/>
          <w:sz w:val="20"/>
          <w:szCs w:val="20"/>
        </w:rPr>
        <w:t xml:space="preserve"> </w:t>
      </w:r>
      <w:r w:rsidRPr="008C10A7">
        <w:rPr>
          <w:rFonts w:ascii="Times New Roman" w:hAnsi="Times New Roman"/>
          <w:sz w:val="20"/>
          <w:szCs w:val="20"/>
        </w:rPr>
        <w:t xml:space="preserve">The completed </w:t>
      </w:r>
      <w:r>
        <w:rPr>
          <w:rFonts w:ascii="Times New Roman" w:hAnsi="Times New Roman"/>
          <w:sz w:val="20"/>
          <w:szCs w:val="20"/>
        </w:rPr>
        <w:t>Appendix to Financial Offer</w:t>
      </w:r>
      <w:r w:rsidRPr="008C10A7">
        <w:rPr>
          <w:rFonts w:ascii="Times New Roman" w:hAnsi="Times New Roman"/>
          <w:sz w:val="20"/>
          <w:szCs w:val="20"/>
        </w:rPr>
        <w:t xml:space="preserve"> of the successful Bidder (the form of which is provided in Section IV, </w:t>
      </w:r>
      <w:r w:rsidRPr="00EA2D4E">
        <w:rPr>
          <w:rFonts w:ascii="Times New Roman" w:hAnsi="Times New Roman"/>
          <w:sz w:val="20"/>
          <w:szCs w:val="20"/>
        </w:rPr>
        <w:t>Technical and Financial Offer Bid Forms</w:t>
      </w:r>
      <w:r w:rsidRPr="008C10A7">
        <w:rPr>
          <w:rFonts w:ascii="Times New Roman" w:hAnsi="Times New Roman"/>
          <w:sz w:val="20"/>
          <w:szCs w:val="20"/>
        </w:rPr>
        <w:t>) shall be appended to the Particular Conditions of Contract as Annex B.</w:t>
      </w:r>
      <w:r w:rsidRPr="008C10A7" w:rsidDel="00867D4A">
        <w:rPr>
          <w:rFonts w:ascii="Times New Roman" w:hAnsi="Times New Roman"/>
          <w:b/>
          <w:sz w:val="20"/>
          <w:szCs w:val="20"/>
        </w:rPr>
        <w:t xml:space="preserve"> </w:t>
      </w:r>
    </w:p>
  </w:footnote>
  <w:footnote w:id="30">
    <w:p w14:paraId="7B5375CD" w14:textId="77777777" w:rsidR="00DD5D65" w:rsidRPr="003B185E" w:rsidRDefault="00DD5D65" w:rsidP="003E0E91">
      <w:pPr>
        <w:pStyle w:val="FootnoteText"/>
        <w:rPr>
          <w:rFonts w:ascii="Times New Roman" w:hAnsi="Times New Roman"/>
        </w:rPr>
      </w:pPr>
      <w:r w:rsidRPr="003B185E">
        <w:rPr>
          <w:rStyle w:val="FootnoteReference"/>
          <w:rFonts w:ascii="Times New Roman" w:hAnsi="Times New Roman"/>
        </w:rPr>
        <w:footnoteRef/>
      </w:r>
      <w:r w:rsidRPr="003B185E">
        <w:rPr>
          <w:rFonts w:ascii="Times New Roman" w:hAnsi="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31">
    <w:p w14:paraId="4BDB3C26" w14:textId="77777777" w:rsidR="00DD5D65" w:rsidRDefault="00DD5D65" w:rsidP="003E0E91">
      <w:pPr>
        <w:pStyle w:val="FootnoteText"/>
      </w:pPr>
      <w:r>
        <w:rPr>
          <w:rStyle w:val="FootnoteReference"/>
        </w:rPr>
        <w:footnoteRef/>
      </w:r>
      <w:r>
        <w:t xml:space="preserve"> </w:t>
      </w:r>
      <w:r w:rsidRPr="003B185E">
        <w:rPr>
          <w:rFonts w:ascii="Times New Roman" w:hAnsi="Times New Roman"/>
        </w:rPr>
        <w:t>“MCC Funding” is defined as funding provided by MCC, through a Compact Program, a Threshold Program, or 609(g) funding</w:t>
      </w:r>
    </w:p>
  </w:footnote>
  <w:footnote w:id="32">
    <w:p w14:paraId="27E9BBF7" w14:textId="77777777" w:rsidR="00DD5D65" w:rsidRPr="005038FB" w:rsidRDefault="00DD5D65" w:rsidP="00087C96">
      <w:pPr>
        <w:pStyle w:val="FootnoteText"/>
        <w:rPr>
          <w:rFonts w:ascii="Times New Roman" w:hAnsi="Times New Roman"/>
        </w:rPr>
      </w:pPr>
      <w:r w:rsidRPr="005038FB">
        <w:rPr>
          <w:rStyle w:val="FootnoteReference"/>
          <w:rFonts w:ascii="Times New Roman" w:hAnsi="Times New Roman"/>
        </w:rPr>
        <w:footnoteRef/>
      </w:r>
      <w:r w:rsidRPr="005038FB">
        <w:rPr>
          <w:rFonts w:ascii="Times New Roman" w:hAnsi="Times New Roman"/>
        </w:rPr>
        <w:t xml:space="preserve"> See Guidance Document for </w:t>
      </w:r>
      <w:r>
        <w:rPr>
          <w:rFonts w:ascii="Times New Roman" w:hAnsi="Times New Roman"/>
        </w:rPr>
        <w:t>f</w:t>
      </w:r>
      <w:r w:rsidRPr="005038FB">
        <w:rPr>
          <w:rFonts w:ascii="Times New Roman" w:hAnsi="Times New Roman"/>
        </w:rPr>
        <w:t xml:space="preserve">urther </w:t>
      </w:r>
      <w:r>
        <w:rPr>
          <w:rFonts w:ascii="Times New Roman" w:hAnsi="Times New Roman"/>
        </w:rPr>
        <w:t>d</w:t>
      </w:r>
      <w:r w:rsidRPr="005038FB">
        <w:rPr>
          <w:rFonts w:ascii="Times New Roman" w:hAnsi="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847B" w14:textId="77777777" w:rsidR="00DD5D65" w:rsidRPr="002B105D" w:rsidRDefault="00DD5D65" w:rsidP="0019461D">
    <w:pPr>
      <w:pStyle w:val="Header"/>
      <w:pBdr>
        <w:bottom w:val="single" w:sz="4" w:space="1" w:color="auto"/>
      </w:pBdr>
      <w:rPr>
        <w:rFonts w:ascii="Times New Roman" w:hAnsi="Times New Roman"/>
      </w:rPr>
    </w:pPr>
    <w:r>
      <w:rPr>
        <w:rFonts w:ascii="Times New Roman" w:hAnsi="Times New Roman"/>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C8AE" w14:textId="77777777" w:rsidR="00DD5D65" w:rsidRPr="008717CC" w:rsidRDefault="00DD5D65" w:rsidP="004555F9">
    <w:pPr>
      <w:pStyle w:val="Header"/>
      <w:pBdr>
        <w:bottom w:val="single" w:sz="4" w:space="1" w:color="auto"/>
      </w:pBdr>
      <w:tabs>
        <w:tab w:val="clear" w:pos="9360"/>
        <w:tab w:val="right" w:pos="9354"/>
      </w:tabs>
    </w:pPr>
    <w:r>
      <w:rPr>
        <w:rFonts w:ascii="Times New Roman" w:hAnsi="Times New Roman"/>
      </w:rPr>
      <w:t>Section VI. General Conditions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B2A5" w14:textId="77777777" w:rsidR="00DD5D65" w:rsidRPr="008717CC" w:rsidRDefault="00DD5D65" w:rsidP="00AA75BC">
    <w:pPr>
      <w:pStyle w:val="Header"/>
      <w:pBdr>
        <w:bottom w:val="single" w:sz="4" w:space="1" w:color="auto"/>
      </w:pBdr>
      <w:tabs>
        <w:tab w:val="clear" w:pos="9360"/>
        <w:tab w:val="right" w:pos="9354"/>
      </w:tabs>
    </w:pPr>
    <w:r>
      <w:rPr>
        <w:rFonts w:ascii="Times New Roman" w:hAnsi="Times New Roman"/>
      </w:rPr>
      <w:t>Section VII. Particular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6379" w14:textId="77777777" w:rsidR="00DD5D65" w:rsidRPr="008717CC" w:rsidRDefault="00DD5D65" w:rsidP="00602BAC">
    <w:pPr>
      <w:pStyle w:val="Header"/>
      <w:pBdr>
        <w:bottom w:val="single" w:sz="4" w:space="1" w:color="auto"/>
      </w:pBdr>
      <w:tabs>
        <w:tab w:val="clear" w:pos="9360"/>
        <w:tab w:val="right" w:pos="9354"/>
      </w:tabs>
    </w:pPr>
    <w:r>
      <w:rPr>
        <w:rFonts w:ascii="Times New Roman" w:hAnsi="Times New Roman"/>
      </w:rPr>
      <w:t>Section IX. Annex to the Particular Conditions of Contract –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46E1" w14:textId="77777777" w:rsidR="00DD5D65" w:rsidRPr="00CC6EDA" w:rsidRDefault="00DD5D65"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3067" w14:textId="77777777" w:rsidR="00DD5D65" w:rsidRPr="00CC6EDA" w:rsidRDefault="00DD5D65" w:rsidP="00502A66">
    <w:pPr>
      <w:pStyle w:val="Header"/>
      <w:pBdr>
        <w:bottom w:val="single" w:sz="4" w:space="1" w:color="auto"/>
      </w:pBdr>
    </w:pPr>
    <w:r>
      <w:rPr>
        <w:rFonts w:ascii="Times New Roman" w:hAnsi="Times New Roman"/>
      </w:rPr>
      <w:t>Section I. 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4B4C" w14:textId="77777777" w:rsidR="00DD5D65" w:rsidRPr="002B105D" w:rsidRDefault="00DD5D65" w:rsidP="0046617E">
    <w:pPr>
      <w:pStyle w:val="Header"/>
      <w:pBdr>
        <w:bottom w:val="single" w:sz="4" w:space="1" w:color="auto"/>
      </w:pBdr>
      <w:rPr>
        <w:rFonts w:ascii="Times New Roman" w:hAnsi="Times New Roman"/>
      </w:rPr>
    </w:pPr>
    <w:r>
      <w:rPr>
        <w:rFonts w:ascii="Times New Roman" w:hAnsi="Times New Roman"/>
      </w:rPr>
      <w:t>Section II. Bid 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113B" w14:textId="77777777" w:rsidR="00DD5D65" w:rsidRPr="002B105D" w:rsidRDefault="00DD5D65" w:rsidP="0046617E">
    <w:pPr>
      <w:pStyle w:val="Header"/>
      <w:pBdr>
        <w:bottom w:val="single" w:sz="4" w:space="1" w:color="auto"/>
      </w:pBdr>
      <w:rPr>
        <w:rFonts w:ascii="Times New Roman" w:hAnsi="Times New Roman"/>
      </w:rPr>
    </w:pPr>
    <w:r>
      <w:rPr>
        <w:rFonts w:ascii="Times New Roman" w:hAnsi="Times New Roman"/>
      </w:rPr>
      <w:t>Section III.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BA99" w14:textId="77777777" w:rsidR="00DD5D65" w:rsidRPr="008B3819" w:rsidRDefault="00DD5D65" w:rsidP="00DD5D65">
    <w:pPr>
      <w:pStyle w:val="Header"/>
      <w:pBdr>
        <w:bottom w:val="single" w:sz="4" w:space="1" w:color="auto"/>
      </w:pBdr>
      <w:rPr>
        <w:rFonts w:ascii="Times New Roman" w:hAnsi="Times New Roman"/>
      </w:rPr>
    </w:pPr>
    <w:r w:rsidRPr="008B3819">
      <w:rPr>
        <w:rFonts w:ascii="Times New Roman" w:hAnsi="Times New Roman"/>
      </w:rPr>
      <w:t>Section IV:  Technical and Financial Offer Bid Forms</w:t>
    </w:r>
  </w:p>
  <w:p w14:paraId="5BE55B38" w14:textId="77777777" w:rsidR="00DD5D65" w:rsidRPr="00B411A1" w:rsidRDefault="00DD5D65" w:rsidP="00DD5D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F0E8" w14:textId="77777777" w:rsidR="00DD5D65" w:rsidRPr="002B105D" w:rsidRDefault="00DD5D65" w:rsidP="0046617E">
    <w:pPr>
      <w:pStyle w:val="Header"/>
      <w:pBdr>
        <w:bottom w:val="single" w:sz="4" w:space="1" w:color="auto"/>
      </w:pBdr>
      <w:rPr>
        <w:rFonts w:ascii="Times New Roman" w:hAnsi="Times New Roman"/>
      </w:rPr>
    </w:pPr>
    <w:r>
      <w:rPr>
        <w:rFonts w:ascii="Times New Roman" w:hAnsi="Times New Roman"/>
      </w:rPr>
      <w:t>Section IV. Technical and Financial Offer Bid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E75F" w14:textId="77777777" w:rsidR="00DD5D65" w:rsidRPr="00B411A1" w:rsidRDefault="00DD5D65" w:rsidP="00231409">
    <w:pPr>
      <w:pStyle w:val="Header"/>
      <w:pBdr>
        <w:bottom w:val="single" w:sz="4" w:space="1" w:color="auto"/>
      </w:pBdr>
    </w:pPr>
    <w:r>
      <w:rPr>
        <w:rFonts w:ascii="Times New Roman" w:hAnsi="Times New Roman"/>
      </w:rPr>
      <w:t>Section IV. Technical and Financial Offer Bid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F2EE" w14:textId="77777777" w:rsidR="00DD5D65" w:rsidRDefault="00DD5D65" w:rsidP="00AF7D68">
    <w:pPr>
      <w:pStyle w:val="Header"/>
      <w:pBdr>
        <w:bottom w:val="single" w:sz="4" w:space="1" w:color="auto"/>
      </w:pBdr>
      <w:rPr>
        <w:rFonts w:ascii="Times New Roman" w:hAnsi="Times New Roman"/>
      </w:rPr>
    </w:pPr>
    <w:r>
      <w:rPr>
        <w:rFonts w:ascii="Times New Roman" w:hAnsi="Times New Roman"/>
      </w:rPr>
      <w:t>Section V. Employer’s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6C547F"/>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101332A"/>
    <w:multiLevelType w:val="hybridMultilevel"/>
    <w:tmpl w:val="0A56F4E2"/>
    <w:lvl w:ilvl="0" w:tplc="98266D74">
      <w:start w:val="1"/>
      <w:numFmt w:val="lowerRoman"/>
      <w:lvlText w:val="(%1)"/>
      <w:lvlJc w:val="right"/>
      <w:pPr>
        <w:ind w:left="1962" w:hanging="360"/>
      </w:pPr>
      <w:rPr>
        <w:rFonts w:hint="default"/>
      </w:rPr>
    </w:lvl>
    <w:lvl w:ilvl="1" w:tplc="48E4BAFC">
      <w:start w:val="1"/>
      <w:numFmt w:val="lowerRoman"/>
      <w:lvlText w:val="(%2)"/>
      <w:lvlJc w:val="right"/>
      <w:pPr>
        <w:ind w:left="2682" w:hanging="360"/>
      </w:pPr>
      <w:rPr>
        <w:rFonts w:hint="default"/>
        <w:b w:val="0"/>
        <w:i w:val="0"/>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 w15:restartNumberingAfterBreak="0">
    <w:nsid w:val="012A6414"/>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1CD3FDB"/>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1DB5051"/>
    <w:multiLevelType w:val="hybridMultilevel"/>
    <w:tmpl w:val="94227E3A"/>
    <w:lvl w:ilvl="0" w:tplc="1C149BDC">
      <w:start w:val="1"/>
      <w:numFmt w:val="low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D10FC"/>
    <w:multiLevelType w:val="multilevel"/>
    <w:tmpl w:val="C84C85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318B8"/>
    <w:multiLevelType w:val="multilevel"/>
    <w:tmpl w:val="F1CA8CC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ind w:left="1602" w:hanging="360"/>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3968AB"/>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i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11EB1A82"/>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8B7A8A"/>
    <w:multiLevelType w:val="hybridMultilevel"/>
    <w:tmpl w:val="B726AA48"/>
    <w:lvl w:ilvl="0" w:tplc="3A10D1AC">
      <w:start w:val="2"/>
      <w:numFmt w:val="lowerRoman"/>
      <w:lvlText w:val="(%1)"/>
      <w:lvlJc w:val="left"/>
      <w:pPr>
        <w:ind w:left="214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6"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88C679B"/>
    <w:multiLevelType w:val="hybridMultilevel"/>
    <w:tmpl w:val="76AAE144"/>
    <w:lvl w:ilvl="0" w:tplc="D81E8C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B91502"/>
    <w:multiLevelType w:val="multilevel"/>
    <w:tmpl w:val="2402A444"/>
    <w:lvl w:ilvl="0">
      <w:start w:val="35"/>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1ACF1ED5"/>
    <w:multiLevelType w:val="hybridMultilevel"/>
    <w:tmpl w:val="00620688"/>
    <w:lvl w:ilvl="0" w:tplc="FC2833CA">
      <w:start w:val="27"/>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CBF73C5"/>
    <w:multiLevelType w:val="hybridMultilevel"/>
    <w:tmpl w:val="3CAE2E8A"/>
    <w:lvl w:ilvl="0" w:tplc="FCA035EC">
      <w:start w:val="1"/>
      <w:numFmt w:val="lowerLetter"/>
      <w:lvlText w:val="(%1)"/>
      <w:lvlJc w:val="left"/>
      <w:pPr>
        <w:ind w:left="1483" w:hanging="360"/>
      </w:pPr>
      <w:rPr>
        <w:rFonts w:hint="default"/>
        <w:b w:val="0"/>
        <w:i w:val="0"/>
        <w:color w:val="auto"/>
        <w:sz w:val="22"/>
        <w:szCs w:val="22"/>
        <w:u w:val="none"/>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4"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45"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9" w15:restartNumberingAfterBreak="0">
    <w:nsid w:val="216552BA"/>
    <w:multiLevelType w:val="hybridMultilevel"/>
    <w:tmpl w:val="0F9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53"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4"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55"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7"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1" w15:restartNumberingAfterBreak="0">
    <w:nsid w:val="28992F82"/>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6FA6A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A0C50AB"/>
    <w:multiLevelType w:val="hybridMultilevel"/>
    <w:tmpl w:val="821C00F0"/>
    <w:lvl w:ilvl="0" w:tplc="69CACFC8">
      <w:start w:val="1"/>
      <w:numFmt w:val="lowerRoman"/>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CDE0A35"/>
    <w:multiLevelType w:val="hybridMultilevel"/>
    <w:tmpl w:val="A78ADA2E"/>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9"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EE84008"/>
    <w:multiLevelType w:val="hybridMultilevel"/>
    <w:tmpl w:val="4D700FD0"/>
    <w:lvl w:ilvl="0" w:tplc="260E5E1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F5B66D5"/>
    <w:multiLevelType w:val="multilevel"/>
    <w:tmpl w:val="86641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2F700E5D"/>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7" w15:restartNumberingAfterBreak="0">
    <w:nsid w:val="308633BB"/>
    <w:multiLevelType w:val="hybridMultilevel"/>
    <w:tmpl w:val="AB623B34"/>
    <w:lvl w:ilvl="0" w:tplc="41DC1C92">
      <w:start w:val="1"/>
      <w:numFmt w:val="lowerRoman"/>
      <w:lvlText w:val="(%1)"/>
      <w:lvlJc w:val="left"/>
      <w:pPr>
        <w:ind w:left="214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78"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8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81"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86"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8" w15:restartNumberingAfterBreak="0">
    <w:nsid w:val="398144AD"/>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A4F231E"/>
    <w:multiLevelType w:val="hybridMultilevel"/>
    <w:tmpl w:val="D652B608"/>
    <w:lvl w:ilvl="0" w:tplc="69CACFC8">
      <w:start w:val="1"/>
      <w:numFmt w:val="lowerRoman"/>
      <w:lvlText w:val="(%1)"/>
      <w:lvlJc w:val="left"/>
      <w:pPr>
        <w:ind w:left="848" w:hanging="360"/>
      </w:pPr>
      <w:rPr>
        <w:rFonts w:hint="default"/>
        <w:b w:val="0"/>
      </w:r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91" w15:restartNumberingAfterBreak="0">
    <w:nsid w:val="3B0B459F"/>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0454858"/>
    <w:multiLevelType w:val="hybridMultilevel"/>
    <w:tmpl w:val="B156CFBC"/>
    <w:lvl w:ilvl="0" w:tplc="9506960C">
      <w:start w:val="1"/>
      <w:numFmt w:val="lowerLetter"/>
      <w:lvlText w:val="(%1)"/>
      <w:lvlJc w:val="left"/>
      <w:pPr>
        <w:ind w:left="720" w:hanging="360"/>
      </w:pPr>
      <w:rPr>
        <w:rFonts w:hint="default"/>
      </w:rPr>
    </w:lvl>
    <w:lvl w:ilvl="1" w:tplc="E21A994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00569C"/>
    <w:multiLevelType w:val="hybridMultilevel"/>
    <w:tmpl w:val="B1A69D1A"/>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BB53BA"/>
    <w:multiLevelType w:val="hybridMultilevel"/>
    <w:tmpl w:val="B99050D2"/>
    <w:lvl w:ilvl="0" w:tplc="69CACFC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2AA3327"/>
    <w:multiLevelType w:val="hybridMultilevel"/>
    <w:tmpl w:val="5108FBF4"/>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3"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5" w15:restartNumberingAfterBreak="0">
    <w:nsid w:val="473D30B9"/>
    <w:multiLevelType w:val="hybridMultilevel"/>
    <w:tmpl w:val="AC583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0"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A61358E"/>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2" w15:restartNumberingAfterBreak="0">
    <w:nsid w:val="4D033FF4"/>
    <w:multiLevelType w:val="hybridMultilevel"/>
    <w:tmpl w:val="5CB61CF2"/>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6" w15:restartNumberingAfterBreak="0">
    <w:nsid w:val="4E014EF2"/>
    <w:multiLevelType w:val="hybridMultilevel"/>
    <w:tmpl w:val="0748C054"/>
    <w:lvl w:ilvl="0" w:tplc="D8EEA234">
      <w:start w:val="1"/>
      <w:numFmt w:val="low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7" w15:restartNumberingAfterBreak="0">
    <w:nsid w:val="4E2079F4"/>
    <w:multiLevelType w:val="hybridMultilevel"/>
    <w:tmpl w:val="C73E11AC"/>
    <w:lvl w:ilvl="0" w:tplc="950696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5D47F91"/>
    <w:multiLevelType w:val="hybridMultilevel"/>
    <w:tmpl w:val="C5A25348"/>
    <w:lvl w:ilvl="0" w:tplc="59EC2564">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6B40BA5"/>
    <w:multiLevelType w:val="multilevel"/>
    <w:tmpl w:val="F3F83184"/>
    <w:lvl w:ilvl="0">
      <w:start w:val="36"/>
      <w:numFmt w:val="decimal"/>
      <w:lvlText w:val="%1"/>
      <w:lvlJc w:val="left"/>
      <w:pPr>
        <w:ind w:left="420" w:hanging="420"/>
      </w:pPr>
      <w:rPr>
        <w:rFonts w:hint="default"/>
      </w:rPr>
    </w:lvl>
    <w:lvl w:ilvl="1">
      <w:start w:val="1"/>
      <w:numFmt w:val="decimal"/>
      <w:lvlText w:val="%1.%2"/>
      <w:lvlJc w:val="left"/>
      <w:pPr>
        <w:ind w:left="474" w:hanging="4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24"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5"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6"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578E2775"/>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8" w15:restartNumberingAfterBreak="0">
    <w:nsid w:val="5AF82A3B"/>
    <w:multiLevelType w:val="hybridMultilevel"/>
    <w:tmpl w:val="C09EF5EA"/>
    <w:lvl w:ilvl="0" w:tplc="9F8EA34C">
      <w:start w:val="1"/>
      <w:numFmt w:val="decimal"/>
      <w:lvlText w:val="%1."/>
      <w:lvlJc w:val="left"/>
      <w:pPr>
        <w:ind w:left="720" w:hanging="360"/>
      </w:pPr>
      <w:rPr>
        <w:rFonts w:ascii="Times New Roman Bold" w:hAnsi="Times New Roman Bold"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773196"/>
    <w:multiLevelType w:val="hybridMultilevel"/>
    <w:tmpl w:val="207ECFF4"/>
    <w:lvl w:ilvl="0" w:tplc="34225A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5" w15:restartNumberingAfterBreak="0">
    <w:nsid w:val="605C73D1"/>
    <w:multiLevelType w:val="multilevel"/>
    <w:tmpl w:val="C84C8564"/>
    <w:numStyleLink w:val="Style2"/>
  </w:abstractNum>
  <w:abstractNum w:abstractNumId="136"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37"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1345D74"/>
    <w:multiLevelType w:val="hybridMultilevel"/>
    <w:tmpl w:val="07BC292C"/>
    <w:lvl w:ilvl="0" w:tplc="1B200D5E">
      <w:start w:val="1"/>
      <w:numFmt w:val="decimal"/>
      <w:lvlText w:val="%1)"/>
      <w:lvlJc w:val="left"/>
      <w:pPr>
        <w:ind w:left="360" w:hanging="360"/>
      </w:pPr>
      <w:rPr>
        <w:i w:val="0"/>
      </w:rPr>
    </w:lvl>
    <w:lvl w:ilvl="1" w:tplc="0409001B">
      <w:start w:val="1"/>
      <w:numFmt w:val="lowerRoman"/>
      <w:lvlText w:val="%2."/>
      <w:lvlJc w:val="right"/>
      <w:pPr>
        <w:ind w:left="23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2966F9A"/>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1" w15:restartNumberingAfterBreak="0">
    <w:nsid w:val="62E95793"/>
    <w:multiLevelType w:val="hybridMultilevel"/>
    <w:tmpl w:val="D034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5" w15:restartNumberingAfterBreak="0">
    <w:nsid w:val="66A8762E"/>
    <w:multiLevelType w:val="hybridMultilevel"/>
    <w:tmpl w:val="40A8DBD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6"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47" w15:restartNumberingAfterBreak="0">
    <w:nsid w:val="66E23036"/>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6FA6A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806F49"/>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F0308E3"/>
    <w:multiLevelType w:val="hybridMultilevel"/>
    <w:tmpl w:val="1D9A18BA"/>
    <w:lvl w:ilvl="0" w:tplc="742E9E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6" w15:restartNumberingAfterBreak="0">
    <w:nsid w:val="6FD33EDF"/>
    <w:multiLevelType w:val="hybridMultilevel"/>
    <w:tmpl w:val="2E806A18"/>
    <w:lvl w:ilvl="0" w:tplc="84B6D556">
      <w:start w:val="1"/>
      <w:numFmt w:val="decimal"/>
      <w:lvlText w:val="%1."/>
      <w:lvlJc w:val="right"/>
      <w:pPr>
        <w:ind w:left="1332" w:hanging="360"/>
      </w:pPr>
      <w:rPr>
        <w:rFonts w:hint="default"/>
        <w:b w:val="0"/>
        <w:i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7" w15:restartNumberingAfterBreak="0">
    <w:nsid w:val="707F16EC"/>
    <w:multiLevelType w:val="hybridMultilevel"/>
    <w:tmpl w:val="1C0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9"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15:restartNumberingAfterBreak="0">
    <w:nsid w:val="73100CA7"/>
    <w:multiLevelType w:val="hybridMultilevel"/>
    <w:tmpl w:val="2424BC36"/>
    <w:lvl w:ilvl="0" w:tplc="27543C2C">
      <w:start w:val="27"/>
      <w:numFmt w:val="lowerLetter"/>
      <w:lvlText w:val="(%1)"/>
      <w:lvlJc w:val="left"/>
      <w:pPr>
        <w:ind w:left="117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5" w15:restartNumberingAfterBreak="0">
    <w:nsid w:val="761B4E3D"/>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6"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7" w15:restartNumberingAfterBreak="0">
    <w:nsid w:val="76DC31B9"/>
    <w:multiLevelType w:val="hybridMultilevel"/>
    <w:tmpl w:val="AC607588"/>
    <w:lvl w:ilvl="0" w:tplc="FCA035EC">
      <w:start w:val="1"/>
      <w:numFmt w:val="lowerLetter"/>
      <w:lvlText w:val="(%1)"/>
      <w:lvlJc w:val="left"/>
      <w:pPr>
        <w:ind w:left="2124" w:hanging="360"/>
      </w:pPr>
      <w:rPr>
        <w:rFonts w:hint="default"/>
        <w:b w:val="0"/>
        <w:i w:val="0"/>
        <w:color w:val="auto"/>
        <w:sz w:val="22"/>
        <w:szCs w:val="22"/>
        <w:u w:val="none"/>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68"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0"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1" w15:restartNumberingAfterBreak="0">
    <w:nsid w:val="78AE7A6D"/>
    <w:multiLevelType w:val="hybridMultilevel"/>
    <w:tmpl w:val="08F89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3"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76"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8"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7FA122F7"/>
    <w:multiLevelType w:val="multilevel"/>
    <w:tmpl w:val="35C41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1" w15:restartNumberingAfterBreak="0">
    <w:nsid w:val="7FEA7E47"/>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25"/>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num>
  <w:num w:numId="5">
    <w:abstractNumId w:val="31"/>
  </w:num>
  <w:num w:numId="6">
    <w:abstractNumId w:val="24"/>
  </w:num>
  <w:num w:numId="7">
    <w:abstractNumId w:val="3"/>
  </w:num>
  <w:num w:numId="8">
    <w:abstractNumId w:val="0"/>
  </w:num>
  <w:num w:numId="9">
    <w:abstractNumId w:val="35"/>
  </w:num>
  <w:num w:numId="10">
    <w:abstractNumId w:val="52"/>
  </w:num>
  <w:num w:numId="11">
    <w:abstractNumId w:val="18"/>
  </w:num>
  <w:num w:numId="12">
    <w:abstractNumId w:val="26"/>
  </w:num>
  <w:num w:numId="13">
    <w:abstractNumId w:val="96"/>
  </w:num>
  <w:num w:numId="14">
    <w:abstractNumId w:val="25"/>
  </w:num>
  <w:num w:numId="15">
    <w:abstractNumId w:val="61"/>
  </w:num>
  <w:num w:numId="16">
    <w:abstractNumId w:val="81"/>
  </w:num>
  <w:num w:numId="17">
    <w:abstractNumId w:val="95"/>
  </w:num>
  <w:num w:numId="18">
    <w:abstractNumId w:val="55"/>
  </w:num>
  <w:num w:numId="19">
    <w:abstractNumId w:val="151"/>
  </w:num>
  <w:num w:numId="20">
    <w:abstractNumId w:val="86"/>
  </w:num>
  <w:num w:numId="21">
    <w:abstractNumId w:val="175"/>
  </w:num>
  <w:num w:numId="22">
    <w:abstractNumId w:val="46"/>
  </w:num>
  <w:num w:numId="23">
    <w:abstractNumId w:val="16"/>
  </w:num>
  <w:num w:numId="24">
    <w:abstractNumId w:val="130"/>
  </w:num>
  <w:num w:numId="25">
    <w:abstractNumId w:val="19"/>
  </w:num>
  <w:num w:numId="26">
    <w:abstractNumId w:val="60"/>
  </w:num>
  <w:num w:numId="27">
    <w:abstractNumId w:val="59"/>
  </w:num>
  <w:num w:numId="28">
    <w:abstractNumId w:val="163"/>
  </w:num>
  <w:num w:numId="29">
    <w:abstractNumId w:val="82"/>
  </w:num>
  <w:num w:numId="30">
    <w:abstractNumId w:val="71"/>
  </w:num>
  <w:num w:numId="31">
    <w:abstractNumId w:val="144"/>
  </w:num>
  <w:num w:numId="32">
    <w:abstractNumId w:val="109"/>
  </w:num>
  <w:num w:numId="33">
    <w:abstractNumId w:val="137"/>
  </w:num>
  <w:num w:numId="34">
    <w:abstractNumId w:val="41"/>
  </w:num>
  <w:num w:numId="35">
    <w:abstractNumId w:val="74"/>
  </w:num>
  <w:num w:numId="36">
    <w:abstractNumId w:val="174"/>
  </w:num>
  <w:num w:numId="37">
    <w:abstractNumId w:val="63"/>
  </w:num>
  <w:num w:numId="38">
    <w:abstractNumId w:val="119"/>
  </w:num>
  <w:num w:numId="3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65"/>
  </w:num>
  <w:num w:numId="42">
    <w:abstractNumId w:val="28"/>
  </w:num>
  <w:num w:numId="43">
    <w:abstractNumId w:val="139"/>
  </w:num>
  <w:num w:numId="44">
    <w:abstractNumId w:val="127"/>
  </w:num>
  <w:num w:numId="45">
    <w:abstractNumId w:val="173"/>
  </w:num>
  <w:num w:numId="46">
    <w:abstractNumId w:val="13"/>
  </w:num>
  <w:num w:numId="47">
    <w:abstractNumId w:val="172"/>
  </w:num>
  <w:num w:numId="48">
    <w:abstractNumId w:val="120"/>
  </w:num>
  <w:num w:numId="49">
    <w:abstractNumId w:val="178"/>
  </w:num>
  <w:num w:numId="50">
    <w:abstractNumId w:val="178"/>
  </w:num>
  <w:num w:numId="51">
    <w:abstractNumId w:val="133"/>
  </w:num>
  <w:num w:numId="52">
    <w:abstractNumId w:val="58"/>
  </w:num>
  <w:num w:numId="53">
    <w:abstractNumId w:val="5"/>
  </w:num>
  <w:num w:numId="54">
    <w:abstractNumId w:val="37"/>
  </w:num>
  <w:num w:numId="55">
    <w:abstractNumId w:val="148"/>
  </w:num>
  <w:num w:numId="56">
    <w:abstractNumId w:val="36"/>
  </w:num>
  <w:num w:numId="57">
    <w:abstractNumId w:val="117"/>
  </w:num>
  <w:num w:numId="58">
    <w:abstractNumId w:val="88"/>
  </w:num>
  <w:num w:numId="59">
    <w:abstractNumId w:val="156"/>
  </w:num>
  <w:num w:numId="60">
    <w:abstractNumId w:val="72"/>
  </w:num>
  <w:num w:numId="61">
    <w:abstractNumId w:val="77"/>
  </w:num>
  <w:num w:numId="62">
    <w:abstractNumId w:val="140"/>
  </w:num>
  <w:num w:numId="63">
    <w:abstractNumId w:val="8"/>
  </w:num>
  <w:num w:numId="64">
    <w:abstractNumId w:val="76"/>
  </w:num>
  <w:num w:numId="65">
    <w:abstractNumId w:val="155"/>
  </w:num>
  <w:num w:numId="66">
    <w:abstractNumId w:val="37"/>
  </w:num>
  <w:num w:numId="67">
    <w:abstractNumId w:val="92"/>
  </w:num>
  <w:num w:numId="68">
    <w:abstractNumId w:val="62"/>
  </w:num>
  <w:num w:numId="69">
    <w:abstractNumId w:val="104"/>
  </w:num>
  <w:num w:numId="70">
    <w:abstractNumId w:val="116"/>
  </w:num>
  <w:num w:numId="71">
    <w:abstractNumId w:val="124"/>
  </w:num>
  <w:num w:numId="72">
    <w:abstractNumId w:val="135"/>
    <w:lvlOverride w:ilvl="0">
      <w:lvl w:ilvl="0">
        <w:start w:val="1"/>
        <w:numFmt w:val="upperLetter"/>
        <w:lvlText w:val="%1."/>
        <w:lvlJc w:val="left"/>
        <w:pPr>
          <w:tabs>
            <w:tab w:val="num" w:pos="864"/>
          </w:tabs>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73">
    <w:abstractNumId w:val="179"/>
  </w:num>
  <w:num w:numId="74">
    <w:abstractNumId w:val="141"/>
  </w:num>
  <w:num w:numId="75">
    <w:abstractNumId w:val="150"/>
  </w:num>
  <w:num w:numId="76">
    <w:abstractNumId w:val="113"/>
  </w:num>
  <w:num w:numId="77">
    <w:abstractNumId w:val="128"/>
  </w:num>
  <w:num w:numId="78">
    <w:abstractNumId w:val="6"/>
  </w:num>
  <w:num w:numId="79">
    <w:abstractNumId w:val="48"/>
  </w:num>
  <w:num w:numId="80">
    <w:abstractNumId w:val="93"/>
  </w:num>
  <w:num w:numId="81">
    <w:abstractNumId w:val="168"/>
  </w:num>
  <w:num w:numId="82">
    <w:abstractNumId w:val="7"/>
  </w:num>
  <w:num w:numId="83">
    <w:abstractNumId w:val="100"/>
  </w:num>
  <w:num w:numId="84">
    <w:abstractNumId w:val="178"/>
    <w:lvlOverride w:ilvl="0">
      <w:startOverride w:val="1"/>
    </w:lvlOverride>
  </w:num>
  <w:num w:numId="85">
    <w:abstractNumId w:val="162"/>
  </w:num>
  <w:num w:numId="86">
    <w:abstractNumId w:val="40"/>
  </w:num>
  <w:num w:numId="87">
    <w:abstractNumId w:val="129"/>
  </w:num>
  <w:num w:numId="88">
    <w:abstractNumId w:val="67"/>
  </w:num>
  <w:num w:numId="89">
    <w:abstractNumId w:val="112"/>
  </w:num>
  <w:num w:numId="90">
    <w:abstractNumId w:val="154"/>
  </w:num>
  <w:num w:numId="91">
    <w:abstractNumId w:val="2"/>
  </w:num>
  <w:num w:numId="92">
    <w:abstractNumId w:val="1"/>
  </w:num>
  <w:num w:numId="93">
    <w:abstractNumId w:val="121"/>
  </w:num>
  <w:num w:numId="94">
    <w:abstractNumId w:val="64"/>
  </w:num>
  <w:num w:numId="95">
    <w:abstractNumId w:val="132"/>
  </w:num>
  <w:num w:numId="96">
    <w:abstractNumId w:val="22"/>
  </w:num>
  <w:num w:numId="97">
    <w:abstractNumId w:val="149"/>
  </w:num>
  <w:num w:numId="98">
    <w:abstractNumId w:val="180"/>
  </w:num>
  <w:num w:numId="9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0"/>
  </w:num>
  <w:num w:numId="105">
    <w:abstractNumId w:val="4"/>
  </w:num>
  <w:num w:numId="106">
    <w:abstractNumId w:val="122"/>
  </w:num>
  <w:num w:numId="107">
    <w:abstractNumId w:val="53"/>
  </w:num>
  <w:num w:numId="108">
    <w:abstractNumId w:val="177"/>
  </w:num>
  <w:num w:numId="109">
    <w:abstractNumId w:val="75"/>
  </w:num>
  <w:num w:numId="1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num>
  <w:num w:numId="124">
    <w:abstractNumId w:val="43"/>
  </w:num>
  <w:num w:numId="125">
    <w:abstractNumId w:val="91"/>
  </w:num>
  <w:num w:numId="126">
    <w:abstractNumId w:val="181"/>
  </w:num>
  <w:num w:numId="127">
    <w:abstractNumId w:val="165"/>
  </w:num>
  <w:num w:numId="128">
    <w:abstractNumId w:val="111"/>
  </w:num>
  <w:num w:numId="129">
    <w:abstractNumId w:val="97"/>
  </w:num>
  <w:num w:numId="130">
    <w:abstractNumId w:val="37"/>
  </w:num>
  <w:num w:numId="131">
    <w:abstractNumId w:val="37"/>
  </w:num>
  <w:num w:numId="132">
    <w:abstractNumId w:val="37"/>
  </w:num>
  <w:num w:numId="133">
    <w:abstractNumId w:val="37"/>
  </w:num>
  <w:num w:numId="134">
    <w:abstractNumId w:val="37"/>
  </w:num>
  <w:num w:numId="135">
    <w:abstractNumId w:val="37"/>
  </w:num>
  <w:num w:numId="136">
    <w:abstractNumId w:val="37"/>
  </w:num>
  <w:num w:numId="137">
    <w:abstractNumId w:val="37"/>
  </w:num>
  <w:num w:numId="138">
    <w:abstractNumId w:val="37"/>
  </w:num>
  <w:num w:numId="139">
    <w:abstractNumId w:val="66"/>
  </w:num>
  <w:num w:numId="140">
    <w:abstractNumId w:val="121"/>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41">
    <w:abstractNumId w:val="21"/>
  </w:num>
  <w:num w:numId="142">
    <w:abstractNumId w:val="142"/>
  </w:num>
  <w:num w:numId="143">
    <w:abstractNumId w:val="84"/>
  </w:num>
  <w:num w:numId="144">
    <w:abstractNumId w:val="107"/>
  </w:num>
  <w:num w:numId="145">
    <w:abstractNumId w:val="134"/>
  </w:num>
  <w:num w:numId="146">
    <w:abstractNumId w:val="56"/>
  </w:num>
  <w:num w:numId="147">
    <w:abstractNumId w:val="47"/>
  </w:num>
  <w:num w:numId="148">
    <w:abstractNumId w:val="164"/>
  </w:num>
  <w:num w:numId="149">
    <w:abstractNumId w:val="160"/>
  </w:num>
  <w:num w:numId="150">
    <w:abstractNumId w:val="80"/>
  </w:num>
  <w:num w:numId="15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4"/>
  </w:num>
  <w:num w:numId="153">
    <w:abstractNumId w:val="115"/>
  </w:num>
  <w:num w:numId="154">
    <w:abstractNumId w:val="12"/>
  </w:num>
  <w:num w:numId="155">
    <w:abstractNumId w:val="147"/>
  </w:num>
  <w:num w:numId="156">
    <w:abstractNumId w:val="68"/>
  </w:num>
  <w:num w:numId="157">
    <w:abstractNumId w:val="169"/>
  </w:num>
  <w:num w:numId="158">
    <w:abstractNumId w:val="73"/>
  </w:num>
  <w:num w:numId="159">
    <w:abstractNumId w:val="159"/>
  </w:num>
  <w:num w:numId="160">
    <w:abstractNumId w:val="161"/>
  </w:num>
  <w:num w:numId="161">
    <w:abstractNumId w:val="158"/>
  </w:num>
  <w:num w:numId="162">
    <w:abstractNumId w:val="27"/>
  </w:num>
  <w:num w:numId="163">
    <w:abstractNumId w:val="114"/>
  </w:num>
  <w:num w:numId="164">
    <w:abstractNumId w:val="170"/>
  </w:num>
  <w:num w:numId="165">
    <w:abstractNumId w:val="17"/>
  </w:num>
  <w:num w:numId="166">
    <w:abstractNumId w:val="33"/>
  </w:num>
  <w:num w:numId="167">
    <w:abstractNumId w:val="42"/>
  </w:num>
  <w:num w:numId="168">
    <w:abstractNumId w:val="39"/>
  </w:num>
  <w:num w:numId="169">
    <w:abstractNumId w:val="102"/>
  </w:num>
  <w:num w:numId="170">
    <w:abstractNumId w:val="110"/>
  </w:num>
  <w:num w:numId="171">
    <w:abstractNumId w:val="20"/>
  </w:num>
  <w:num w:numId="172">
    <w:abstractNumId w:val="69"/>
  </w:num>
  <w:num w:numId="173">
    <w:abstractNumId w:val="32"/>
  </w:num>
  <w:num w:numId="174">
    <w:abstractNumId w:val="9"/>
  </w:num>
  <w:num w:numId="175">
    <w:abstractNumId w:val="11"/>
  </w:num>
  <w:num w:numId="176">
    <w:abstractNumId w:val="85"/>
  </w:num>
  <w:num w:numId="177">
    <w:abstractNumId w:val="57"/>
  </w:num>
  <w:num w:numId="178">
    <w:abstractNumId w:val="145"/>
  </w:num>
  <w:num w:numId="179">
    <w:abstractNumId w:val="106"/>
  </w:num>
  <w:num w:numId="180">
    <w:abstractNumId w:val="89"/>
  </w:num>
  <w:num w:numId="181">
    <w:abstractNumId w:val="29"/>
  </w:num>
  <w:num w:numId="182">
    <w:abstractNumId w:val="34"/>
  </w:num>
  <w:num w:numId="183">
    <w:abstractNumId w:val="83"/>
  </w:num>
  <w:num w:numId="184">
    <w:abstractNumId w:val="153"/>
  </w:num>
  <w:num w:numId="185">
    <w:abstractNumId w:val="143"/>
  </w:num>
  <w:num w:numId="186">
    <w:abstractNumId w:val="146"/>
  </w:num>
  <w:num w:numId="187">
    <w:abstractNumId w:val="44"/>
  </w:num>
  <w:num w:numId="188">
    <w:abstractNumId w:val="79"/>
  </w:num>
  <w:num w:numId="189">
    <w:abstractNumId w:val="51"/>
  </w:num>
  <w:num w:numId="190">
    <w:abstractNumId w:val="78"/>
  </w:num>
  <w:num w:numId="191">
    <w:abstractNumId w:val="30"/>
  </w:num>
  <w:num w:numId="192">
    <w:abstractNumId w:val="38"/>
  </w:num>
  <w:num w:numId="193">
    <w:abstractNumId w:val="123"/>
  </w:num>
  <w:num w:numId="194">
    <w:abstractNumId w:val="10"/>
  </w:num>
  <w:num w:numId="195">
    <w:abstractNumId w:val="14"/>
  </w:num>
  <w:num w:numId="196">
    <w:abstractNumId w:val="138"/>
  </w:num>
  <w:num w:numId="197">
    <w:abstractNumId w:val="87"/>
  </w:num>
  <w:num w:numId="198">
    <w:abstractNumId w:val="90"/>
  </w:num>
  <w:num w:numId="199">
    <w:abstractNumId w:val="99"/>
  </w:num>
  <w:num w:numId="200">
    <w:abstractNumId w:val="136"/>
  </w:num>
  <w:num w:numId="201">
    <w:abstractNumId w:val="54"/>
  </w:num>
  <w:num w:numId="202">
    <w:abstractNumId w:val="118"/>
  </w:num>
  <w:num w:numId="203">
    <w:abstractNumId w:val="157"/>
  </w:num>
  <w:num w:numId="204">
    <w:abstractNumId w:val="49"/>
  </w:num>
  <w:num w:numId="205">
    <w:abstractNumId w:val="131"/>
  </w:num>
  <w:num w:numId="206">
    <w:abstractNumId w:val="166"/>
  </w:num>
  <w:num w:numId="20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1"/>
  </w:num>
  <w:num w:numId="209">
    <w:abstractNumId w:val="23"/>
  </w:num>
  <w:num w:numId="210">
    <w:abstractNumId w:val="37"/>
    <w:lvlOverride w:ilvl="0">
      <w:startOverride w:val="1"/>
    </w:lvlOverride>
  </w:num>
  <w:num w:numId="211">
    <w:abstractNumId w:val="152"/>
  </w:num>
  <w:num w:numId="212">
    <w:abstractNumId w:val="105"/>
  </w:num>
  <w:num w:numId="213">
    <w:abstractNumId w:val="108"/>
  </w:num>
  <w:num w:numId="214">
    <w:abstractNumId w:val="45"/>
  </w:num>
  <w:num w:numId="215">
    <w:abstractNumId w:val="98"/>
  </w:num>
  <w:num w:numId="216">
    <w:abstractNumId w:val="176"/>
  </w:num>
  <w:num w:numId="217">
    <w:abstractNumId w:val="10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1082"/>
    <w:rsid w:val="00004264"/>
    <w:rsid w:val="000057B0"/>
    <w:rsid w:val="00006D69"/>
    <w:rsid w:val="00007553"/>
    <w:rsid w:val="0001051E"/>
    <w:rsid w:val="00010758"/>
    <w:rsid w:val="00010A86"/>
    <w:rsid w:val="000115E6"/>
    <w:rsid w:val="00011A9D"/>
    <w:rsid w:val="00012D66"/>
    <w:rsid w:val="0001358B"/>
    <w:rsid w:val="000145FE"/>
    <w:rsid w:val="00015800"/>
    <w:rsid w:val="00015AF2"/>
    <w:rsid w:val="000160A5"/>
    <w:rsid w:val="00016BD6"/>
    <w:rsid w:val="000174A8"/>
    <w:rsid w:val="000176B8"/>
    <w:rsid w:val="000202DC"/>
    <w:rsid w:val="000206F1"/>
    <w:rsid w:val="00020D1D"/>
    <w:rsid w:val="00021B68"/>
    <w:rsid w:val="00021C3A"/>
    <w:rsid w:val="00022028"/>
    <w:rsid w:val="00023BE4"/>
    <w:rsid w:val="00023D66"/>
    <w:rsid w:val="00024407"/>
    <w:rsid w:val="00024530"/>
    <w:rsid w:val="00024BA0"/>
    <w:rsid w:val="0002637F"/>
    <w:rsid w:val="000269CA"/>
    <w:rsid w:val="000323AD"/>
    <w:rsid w:val="00034903"/>
    <w:rsid w:val="0003567E"/>
    <w:rsid w:val="000371E4"/>
    <w:rsid w:val="00037E6E"/>
    <w:rsid w:val="00037F0A"/>
    <w:rsid w:val="00041EC3"/>
    <w:rsid w:val="00042A67"/>
    <w:rsid w:val="00043821"/>
    <w:rsid w:val="00043EDF"/>
    <w:rsid w:val="000440A1"/>
    <w:rsid w:val="00046881"/>
    <w:rsid w:val="00046FFF"/>
    <w:rsid w:val="00050BA7"/>
    <w:rsid w:val="0005115A"/>
    <w:rsid w:val="00051D8E"/>
    <w:rsid w:val="00051E89"/>
    <w:rsid w:val="00053E80"/>
    <w:rsid w:val="0005422B"/>
    <w:rsid w:val="00054584"/>
    <w:rsid w:val="00057835"/>
    <w:rsid w:val="00057A59"/>
    <w:rsid w:val="00061F35"/>
    <w:rsid w:val="00064903"/>
    <w:rsid w:val="000669DD"/>
    <w:rsid w:val="00066D1F"/>
    <w:rsid w:val="00066F49"/>
    <w:rsid w:val="00072538"/>
    <w:rsid w:val="00073553"/>
    <w:rsid w:val="00073D1A"/>
    <w:rsid w:val="00074B2E"/>
    <w:rsid w:val="000757FD"/>
    <w:rsid w:val="00075A0E"/>
    <w:rsid w:val="00075B15"/>
    <w:rsid w:val="00076AA5"/>
    <w:rsid w:val="000801C4"/>
    <w:rsid w:val="00080944"/>
    <w:rsid w:val="00080C55"/>
    <w:rsid w:val="00082A66"/>
    <w:rsid w:val="00082C5D"/>
    <w:rsid w:val="00082E41"/>
    <w:rsid w:val="00082EDB"/>
    <w:rsid w:val="00083359"/>
    <w:rsid w:val="0008365A"/>
    <w:rsid w:val="000836F0"/>
    <w:rsid w:val="00084C53"/>
    <w:rsid w:val="000863DF"/>
    <w:rsid w:val="00087C96"/>
    <w:rsid w:val="0009019B"/>
    <w:rsid w:val="00092A75"/>
    <w:rsid w:val="00092A9C"/>
    <w:rsid w:val="00092E12"/>
    <w:rsid w:val="00094BC7"/>
    <w:rsid w:val="0009569A"/>
    <w:rsid w:val="000961C2"/>
    <w:rsid w:val="000A01E8"/>
    <w:rsid w:val="000A152F"/>
    <w:rsid w:val="000A1CFD"/>
    <w:rsid w:val="000A29EC"/>
    <w:rsid w:val="000A4A62"/>
    <w:rsid w:val="000A61CC"/>
    <w:rsid w:val="000A75AA"/>
    <w:rsid w:val="000B2D29"/>
    <w:rsid w:val="000B3C57"/>
    <w:rsid w:val="000B4217"/>
    <w:rsid w:val="000B4987"/>
    <w:rsid w:val="000B4EC7"/>
    <w:rsid w:val="000B57E9"/>
    <w:rsid w:val="000B7ADE"/>
    <w:rsid w:val="000B7BE8"/>
    <w:rsid w:val="000C021C"/>
    <w:rsid w:val="000C11CA"/>
    <w:rsid w:val="000C2414"/>
    <w:rsid w:val="000C28EA"/>
    <w:rsid w:val="000C62FB"/>
    <w:rsid w:val="000C652B"/>
    <w:rsid w:val="000D01FB"/>
    <w:rsid w:val="000D03BD"/>
    <w:rsid w:val="000D1460"/>
    <w:rsid w:val="000D1A1B"/>
    <w:rsid w:val="000D23CA"/>
    <w:rsid w:val="000D2619"/>
    <w:rsid w:val="000D2DCD"/>
    <w:rsid w:val="000D4A2D"/>
    <w:rsid w:val="000D5069"/>
    <w:rsid w:val="000D595C"/>
    <w:rsid w:val="000D6737"/>
    <w:rsid w:val="000D6C33"/>
    <w:rsid w:val="000D7C1A"/>
    <w:rsid w:val="000D7CFF"/>
    <w:rsid w:val="000D7D8B"/>
    <w:rsid w:val="000E0D75"/>
    <w:rsid w:val="000E1B08"/>
    <w:rsid w:val="000E3599"/>
    <w:rsid w:val="000E4184"/>
    <w:rsid w:val="000E4373"/>
    <w:rsid w:val="000E4401"/>
    <w:rsid w:val="000E486A"/>
    <w:rsid w:val="000E66A8"/>
    <w:rsid w:val="000E7CD7"/>
    <w:rsid w:val="000E7EFB"/>
    <w:rsid w:val="000F2C9F"/>
    <w:rsid w:val="000F3A72"/>
    <w:rsid w:val="000F41C3"/>
    <w:rsid w:val="000F61DB"/>
    <w:rsid w:val="000F710E"/>
    <w:rsid w:val="000F74A6"/>
    <w:rsid w:val="001026CC"/>
    <w:rsid w:val="00104DAE"/>
    <w:rsid w:val="00105B61"/>
    <w:rsid w:val="00106051"/>
    <w:rsid w:val="00106B9B"/>
    <w:rsid w:val="00107700"/>
    <w:rsid w:val="00110893"/>
    <w:rsid w:val="00111178"/>
    <w:rsid w:val="00111E0E"/>
    <w:rsid w:val="00111F9F"/>
    <w:rsid w:val="00112681"/>
    <w:rsid w:val="0011394D"/>
    <w:rsid w:val="0011461A"/>
    <w:rsid w:val="00114633"/>
    <w:rsid w:val="001160E3"/>
    <w:rsid w:val="00116692"/>
    <w:rsid w:val="00116AA5"/>
    <w:rsid w:val="001203F5"/>
    <w:rsid w:val="00121605"/>
    <w:rsid w:val="00121C45"/>
    <w:rsid w:val="0012526C"/>
    <w:rsid w:val="00126807"/>
    <w:rsid w:val="00126997"/>
    <w:rsid w:val="00126E43"/>
    <w:rsid w:val="00127210"/>
    <w:rsid w:val="00127F51"/>
    <w:rsid w:val="0013101F"/>
    <w:rsid w:val="00131411"/>
    <w:rsid w:val="00132E4C"/>
    <w:rsid w:val="00133AD5"/>
    <w:rsid w:val="00135059"/>
    <w:rsid w:val="00136228"/>
    <w:rsid w:val="00136896"/>
    <w:rsid w:val="00141A34"/>
    <w:rsid w:val="00142063"/>
    <w:rsid w:val="00142309"/>
    <w:rsid w:val="00142528"/>
    <w:rsid w:val="00142B8B"/>
    <w:rsid w:val="001432B4"/>
    <w:rsid w:val="00144227"/>
    <w:rsid w:val="00146CD2"/>
    <w:rsid w:val="0014763D"/>
    <w:rsid w:val="00147A3F"/>
    <w:rsid w:val="0015066E"/>
    <w:rsid w:val="00151D52"/>
    <w:rsid w:val="00152169"/>
    <w:rsid w:val="00152188"/>
    <w:rsid w:val="00152B47"/>
    <w:rsid w:val="001547EF"/>
    <w:rsid w:val="00156AA2"/>
    <w:rsid w:val="00156AA8"/>
    <w:rsid w:val="001602A5"/>
    <w:rsid w:val="00160B0A"/>
    <w:rsid w:val="00160F5D"/>
    <w:rsid w:val="001612E6"/>
    <w:rsid w:val="001621CF"/>
    <w:rsid w:val="00162908"/>
    <w:rsid w:val="0016360F"/>
    <w:rsid w:val="00164344"/>
    <w:rsid w:val="001648BC"/>
    <w:rsid w:val="00164B09"/>
    <w:rsid w:val="001658FD"/>
    <w:rsid w:val="00166B8F"/>
    <w:rsid w:val="001701ED"/>
    <w:rsid w:val="00170634"/>
    <w:rsid w:val="00170F5E"/>
    <w:rsid w:val="001713AF"/>
    <w:rsid w:val="00171B8E"/>
    <w:rsid w:val="001722E3"/>
    <w:rsid w:val="00174639"/>
    <w:rsid w:val="00175713"/>
    <w:rsid w:val="00175D5C"/>
    <w:rsid w:val="00176A26"/>
    <w:rsid w:val="00180BAB"/>
    <w:rsid w:val="0018217E"/>
    <w:rsid w:val="001828E7"/>
    <w:rsid w:val="00182A5D"/>
    <w:rsid w:val="00182B25"/>
    <w:rsid w:val="00182D25"/>
    <w:rsid w:val="00182DEC"/>
    <w:rsid w:val="001833AF"/>
    <w:rsid w:val="001835FB"/>
    <w:rsid w:val="00186552"/>
    <w:rsid w:val="001869A8"/>
    <w:rsid w:val="00187CB1"/>
    <w:rsid w:val="00192619"/>
    <w:rsid w:val="0019461D"/>
    <w:rsid w:val="00195ABC"/>
    <w:rsid w:val="00195CA6"/>
    <w:rsid w:val="00196EB2"/>
    <w:rsid w:val="0019782A"/>
    <w:rsid w:val="001A0565"/>
    <w:rsid w:val="001A1EAC"/>
    <w:rsid w:val="001A1F41"/>
    <w:rsid w:val="001A2406"/>
    <w:rsid w:val="001A2DAC"/>
    <w:rsid w:val="001A2F15"/>
    <w:rsid w:val="001A3BB9"/>
    <w:rsid w:val="001A4BDA"/>
    <w:rsid w:val="001A56DB"/>
    <w:rsid w:val="001A5F98"/>
    <w:rsid w:val="001A7B56"/>
    <w:rsid w:val="001B2B2F"/>
    <w:rsid w:val="001B2CA5"/>
    <w:rsid w:val="001B4927"/>
    <w:rsid w:val="001B493B"/>
    <w:rsid w:val="001B4E3F"/>
    <w:rsid w:val="001B50C4"/>
    <w:rsid w:val="001B51E1"/>
    <w:rsid w:val="001B60F7"/>
    <w:rsid w:val="001B612D"/>
    <w:rsid w:val="001B7019"/>
    <w:rsid w:val="001C1613"/>
    <w:rsid w:val="001C1BB7"/>
    <w:rsid w:val="001C21A8"/>
    <w:rsid w:val="001C240A"/>
    <w:rsid w:val="001C2687"/>
    <w:rsid w:val="001C284D"/>
    <w:rsid w:val="001C2F1B"/>
    <w:rsid w:val="001C3D56"/>
    <w:rsid w:val="001C4C34"/>
    <w:rsid w:val="001C6259"/>
    <w:rsid w:val="001C716B"/>
    <w:rsid w:val="001C729D"/>
    <w:rsid w:val="001C79F3"/>
    <w:rsid w:val="001C7E12"/>
    <w:rsid w:val="001D0126"/>
    <w:rsid w:val="001D0BD1"/>
    <w:rsid w:val="001D1038"/>
    <w:rsid w:val="001D1FE2"/>
    <w:rsid w:val="001D307B"/>
    <w:rsid w:val="001D42D1"/>
    <w:rsid w:val="001D4C14"/>
    <w:rsid w:val="001D4CDA"/>
    <w:rsid w:val="001D551D"/>
    <w:rsid w:val="001D61B0"/>
    <w:rsid w:val="001D700D"/>
    <w:rsid w:val="001D7DB2"/>
    <w:rsid w:val="001E0205"/>
    <w:rsid w:val="001E02A6"/>
    <w:rsid w:val="001E073B"/>
    <w:rsid w:val="001E21AA"/>
    <w:rsid w:val="001E274A"/>
    <w:rsid w:val="001E4564"/>
    <w:rsid w:val="001E4AA5"/>
    <w:rsid w:val="001E6057"/>
    <w:rsid w:val="001E62BD"/>
    <w:rsid w:val="001E652A"/>
    <w:rsid w:val="001F00C7"/>
    <w:rsid w:val="001F0ADC"/>
    <w:rsid w:val="001F1E9B"/>
    <w:rsid w:val="001F325C"/>
    <w:rsid w:val="001F3668"/>
    <w:rsid w:val="001F3995"/>
    <w:rsid w:val="001F3B07"/>
    <w:rsid w:val="001F3C71"/>
    <w:rsid w:val="001F4A1E"/>
    <w:rsid w:val="001F54F5"/>
    <w:rsid w:val="001F5AA0"/>
    <w:rsid w:val="001F6457"/>
    <w:rsid w:val="001F7249"/>
    <w:rsid w:val="0020095E"/>
    <w:rsid w:val="002016E6"/>
    <w:rsid w:val="00202E0D"/>
    <w:rsid w:val="00203C71"/>
    <w:rsid w:val="0020552D"/>
    <w:rsid w:val="00205C08"/>
    <w:rsid w:val="00206989"/>
    <w:rsid w:val="00206A98"/>
    <w:rsid w:val="002074CC"/>
    <w:rsid w:val="00211ECB"/>
    <w:rsid w:val="0021444A"/>
    <w:rsid w:val="0021590D"/>
    <w:rsid w:val="002161DA"/>
    <w:rsid w:val="002161F4"/>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204C"/>
    <w:rsid w:val="0023301B"/>
    <w:rsid w:val="00233A68"/>
    <w:rsid w:val="00234268"/>
    <w:rsid w:val="00235614"/>
    <w:rsid w:val="002401BC"/>
    <w:rsid w:val="0024034E"/>
    <w:rsid w:val="00240CD2"/>
    <w:rsid w:val="002418A6"/>
    <w:rsid w:val="002423F4"/>
    <w:rsid w:val="00242D81"/>
    <w:rsid w:val="00243ED8"/>
    <w:rsid w:val="00243EE4"/>
    <w:rsid w:val="00245B1F"/>
    <w:rsid w:val="0024685D"/>
    <w:rsid w:val="002474D9"/>
    <w:rsid w:val="0024778F"/>
    <w:rsid w:val="00247D5D"/>
    <w:rsid w:val="00250370"/>
    <w:rsid w:val="00251138"/>
    <w:rsid w:val="00253A25"/>
    <w:rsid w:val="00254180"/>
    <w:rsid w:val="0025434A"/>
    <w:rsid w:val="00254E91"/>
    <w:rsid w:val="0025686D"/>
    <w:rsid w:val="00256A4E"/>
    <w:rsid w:val="0025723F"/>
    <w:rsid w:val="00260A69"/>
    <w:rsid w:val="00262D15"/>
    <w:rsid w:val="002633CF"/>
    <w:rsid w:val="00263412"/>
    <w:rsid w:val="002641CD"/>
    <w:rsid w:val="00264448"/>
    <w:rsid w:val="002654A2"/>
    <w:rsid w:val="00265B82"/>
    <w:rsid w:val="0026600B"/>
    <w:rsid w:val="002673DB"/>
    <w:rsid w:val="002703A4"/>
    <w:rsid w:val="00272755"/>
    <w:rsid w:val="00273164"/>
    <w:rsid w:val="00273A9A"/>
    <w:rsid w:val="00273FFA"/>
    <w:rsid w:val="00274728"/>
    <w:rsid w:val="00274DDE"/>
    <w:rsid w:val="002755EA"/>
    <w:rsid w:val="00276758"/>
    <w:rsid w:val="002778FD"/>
    <w:rsid w:val="00281A1C"/>
    <w:rsid w:val="0028245F"/>
    <w:rsid w:val="00282772"/>
    <w:rsid w:val="00283950"/>
    <w:rsid w:val="00284119"/>
    <w:rsid w:val="002843FB"/>
    <w:rsid w:val="0028490B"/>
    <w:rsid w:val="00287BF3"/>
    <w:rsid w:val="00290978"/>
    <w:rsid w:val="00290C6F"/>
    <w:rsid w:val="00291E76"/>
    <w:rsid w:val="00293255"/>
    <w:rsid w:val="00293B37"/>
    <w:rsid w:val="002949E0"/>
    <w:rsid w:val="00295CE5"/>
    <w:rsid w:val="002960C2"/>
    <w:rsid w:val="00296732"/>
    <w:rsid w:val="0029713D"/>
    <w:rsid w:val="0029719F"/>
    <w:rsid w:val="0029731D"/>
    <w:rsid w:val="002A159C"/>
    <w:rsid w:val="002A19C1"/>
    <w:rsid w:val="002A26C2"/>
    <w:rsid w:val="002A2793"/>
    <w:rsid w:val="002A2B75"/>
    <w:rsid w:val="002A3461"/>
    <w:rsid w:val="002A4619"/>
    <w:rsid w:val="002A4EC8"/>
    <w:rsid w:val="002B0737"/>
    <w:rsid w:val="002B0B13"/>
    <w:rsid w:val="002B0BA5"/>
    <w:rsid w:val="002B105D"/>
    <w:rsid w:val="002B1497"/>
    <w:rsid w:val="002B1AB0"/>
    <w:rsid w:val="002B3EB8"/>
    <w:rsid w:val="002B4CD4"/>
    <w:rsid w:val="002B5665"/>
    <w:rsid w:val="002B5FB7"/>
    <w:rsid w:val="002B6C8B"/>
    <w:rsid w:val="002B7212"/>
    <w:rsid w:val="002B7953"/>
    <w:rsid w:val="002B7A46"/>
    <w:rsid w:val="002B7CEE"/>
    <w:rsid w:val="002C1B99"/>
    <w:rsid w:val="002C1D99"/>
    <w:rsid w:val="002C2E3D"/>
    <w:rsid w:val="002C39FC"/>
    <w:rsid w:val="002C4DBA"/>
    <w:rsid w:val="002C576A"/>
    <w:rsid w:val="002C5D08"/>
    <w:rsid w:val="002C5F28"/>
    <w:rsid w:val="002C72FB"/>
    <w:rsid w:val="002C752A"/>
    <w:rsid w:val="002C769B"/>
    <w:rsid w:val="002C7746"/>
    <w:rsid w:val="002D130E"/>
    <w:rsid w:val="002D1ECE"/>
    <w:rsid w:val="002D3AF0"/>
    <w:rsid w:val="002D4145"/>
    <w:rsid w:val="002D4994"/>
    <w:rsid w:val="002D52E7"/>
    <w:rsid w:val="002D557C"/>
    <w:rsid w:val="002D57A1"/>
    <w:rsid w:val="002D597D"/>
    <w:rsid w:val="002D5ED4"/>
    <w:rsid w:val="002D6DAE"/>
    <w:rsid w:val="002D6FF0"/>
    <w:rsid w:val="002D7758"/>
    <w:rsid w:val="002E088F"/>
    <w:rsid w:val="002E181D"/>
    <w:rsid w:val="002E283F"/>
    <w:rsid w:val="002E2AEF"/>
    <w:rsid w:val="002E2F2A"/>
    <w:rsid w:val="002E358E"/>
    <w:rsid w:val="002E3751"/>
    <w:rsid w:val="002E3D11"/>
    <w:rsid w:val="002E4D15"/>
    <w:rsid w:val="002E531A"/>
    <w:rsid w:val="002E6194"/>
    <w:rsid w:val="002E689F"/>
    <w:rsid w:val="002F1568"/>
    <w:rsid w:val="002F67F2"/>
    <w:rsid w:val="002F6E97"/>
    <w:rsid w:val="0030377C"/>
    <w:rsid w:val="00303B0A"/>
    <w:rsid w:val="003040E1"/>
    <w:rsid w:val="0030517B"/>
    <w:rsid w:val="003055D6"/>
    <w:rsid w:val="00305855"/>
    <w:rsid w:val="00306801"/>
    <w:rsid w:val="00306CC4"/>
    <w:rsid w:val="003078CA"/>
    <w:rsid w:val="00307B37"/>
    <w:rsid w:val="00307BCF"/>
    <w:rsid w:val="00310635"/>
    <w:rsid w:val="00311B5C"/>
    <w:rsid w:val="00312898"/>
    <w:rsid w:val="00312FFE"/>
    <w:rsid w:val="00314586"/>
    <w:rsid w:val="00314EC7"/>
    <w:rsid w:val="00315065"/>
    <w:rsid w:val="00316911"/>
    <w:rsid w:val="00323C48"/>
    <w:rsid w:val="003253E6"/>
    <w:rsid w:val="00325A26"/>
    <w:rsid w:val="00325CD0"/>
    <w:rsid w:val="0033078D"/>
    <w:rsid w:val="00332448"/>
    <w:rsid w:val="00332B21"/>
    <w:rsid w:val="00333831"/>
    <w:rsid w:val="00333AA1"/>
    <w:rsid w:val="00335F4D"/>
    <w:rsid w:val="00336BF8"/>
    <w:rsid w:val="00337FCD"/>
    <w:rsid w:val="00340AEB"/>
    <w:rsid w:val="00342464"/>
    <w:rsid w:val="00343CB7"/>
    <w:rsid w:val="00343F40"/>
    <w:rsid w:val="00344854"/>
    <w:rsid w:val="003454B6"/>
    <w:rsid w:val="00347A79"/>
    <w:rsid w:val="00350B42"/>
    <w:rsid w:val="003515EE"/>
    <w:rsid w:val="0035263F"/>
    <w:rsid w:val="00354114"/>
    <w:rsid w:val="003542CC"/>
    <w:rsid w:val="0035472D"/>
    <w:rsid w:val="00354AFB"/>
    <w:rsid w:val="00354C5D"/>
    <w:rsid w:val="00355834"/>
    <w:rsid w:val="003568CD"/>
    <w:rsid w:val="00357566"/>
    <w:rsid w:val="00357707"/>
    <w:rsid w:val="00357B24"/>
    <w:rsid w:val="00357C16"/>
    <w:rsid w:val="00360EFF"/>
    <w:rsid w:val="00361652"/>
    <w:rsid w:val="00363AA9"/>
    <w:rsid w:val="00364AEA"/>
    <w:rsid w:val="00364E09"/>
    <w:rsid w:val="003650D8"/>
    <w:rsid w:val="00366847"/>
    <w:rsid w:val="00366F88"/>
    <w:rsid w:val="0036777F"/>
    <w:rsid w:val="003713EC"/>
    <w:rsid w:val="00372002"/>
    <w:rsid w:val="00372082"/>
    <w:rsid w:val="00372F8C"/>
    <w:rsid w:val="00373257"/>
    <w:rsid w:val="00374D0C"/>
    <w:rsid w:val="00375D73"/>
    <w:rsid w:val="00376FD0"/>
    <w:rsid w:val="003772FF"/>
    <w:rsid w:val="00377C12"/>
    <w:rsid w:val="00380957"/>
    <w:rsid w:val="00380A1C"/>
    <w:rsid w:val="00380F93"/>
    <w:rsid w:val="00382EC5"/>
    <w:rsid w:val="00383E04"/>
    <w:rsid w:val="00385356"/>
    <w:rsid w:val="003865A2"/>
    <w:rsid w:val="003868FE"/>
    <w:rsid w:val="00386BD8"/>
    <w:rsid w:val="00387605"/>
    <w:rsid w:val="003876DE"/>
    <w:rsid w:val="003876F5"/>
    <w:rsid w:val="00390635"/>
    <w:rsid w:val="00395750"/>
    <w:rsid w:val="003964F4"/>
    <w:rsid w:val="00396B92"/>
    <w:rsid w:val="003973E1"/>
    <w:rsid w:val="003979C5"/>
    <w:rsid w:val="003A1010"/>
    <w:rsid w:val="003A1067"/>
    <w:rsid w:val="003A18D8"/>
    <w:rsid w:val="003A2895"/>
    <w:rsid w:val="003A2CE5"/>
    <w:rsid w:val="003A2CEF"/>
    <w:rsid w:val="003A3611"/>
    <w:rsid w:val="003A5E1E"/>
    <w:rsid w:val="003A5FBC"/>
    <w:rsid w:val="003A67B9"/>
    <w:rsid w:val="003B3553"/>
    <w:rsid w:val="003B3A22"/>
    <w:rsid w:val="003B5657"/>
    <w:rsid w:val="003B61BD"/>
    <w:rsid w:val="003B639A"/>
    <w:rsid w:val="003B6498"/>
    <w:rsid w:val="003B68D7"/>
    <w:rsid w:val="003B6CE6"/>
    <w:rsid w:val="003B7151"/>
    <w:rsid w:val="003B7A21"/>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1571"/>
    <w:rsid w:val="003D1E7E"/>
    <w:rsid w:val="003D487B"/>
    <w:rsid w:val="003D5706"/>
    <w:rsid w:val="003D5996"/>
    <w:rsid w:val="003D6E8D"/>
    <w:rsid w:val="003D7B69"/>
    <w:rsid w:val="003D7F3C"/>
    <w:rsid w:val="003E087F"/>
    <w:rsid w:val="003E0E91"/>
    <w:rsid w:val="003E1741"/>
    <w:rsid w:val="003E21E8"/>
    <w:rsid w:val="003E25B2"/>
    <w:rsid w:val="003E377F"/>
    <w:rsid w:val="003E3C8E"/>
    <w:rsid w:val="003E6E3A"/>
    <w:rsid w:val="003E6ED3"/>
    <w:rsid w:val="003E7466"/>
    <w:rsid w:val="003E7975"/>
    <w:rsid w:val="003F1A0E"/>
    <w:rsid w:val="003F26DB"/>
    <w:rsid w:val="003F388A"/>
    <w:rsid w:val="003F4387"/>
    <w:rsid w:val="003F525B"/>
    <w:rsid w:val="003F5955"/>
    <w:rsid w:val="003F5BB0"/>
    <w:rsid w:val="003F6007"/>
    <w:rsid w:val="004015D5"/>
    <w:rsid w:val="00401B3A"/>
    <w:rsid w:val="0040258B"/>
    <w:rsid w:val="0040372A"/>
    <w:rsid w:val="00403945"/>
    <w:rsid w:val="00404503"/>
    <w:rsid w:val="004045F0"/>
    <w:rsid w:val="0040528A"/>
    <w:rsid w:val="00405910"/>
    <w:rsid w:val="00406EC6"/>
    <w:rsid w:val="0041003C"/>
    <w:rsid w:val="00410859"/>
    <w:rsid w:val="00410EF4"/>
    <w:rsid w:val="00413E0D"/>
    <w:rsid w:val="00414EDE"/>
    <w:rsid w:val="00417D30"/>
    <w:rsid w:val="0042097E"/>
    <w:rsid w:val="004219E9"/>
    <w:rsid w:val="00422397"/>
    <w:rsid w:val="0042269C"/>
    <w:rsid w:val="004233A5"/>
    <w:rsid w:val="00423584"/>
    <w:rsid w:val="00425727"/>
    <w:rsid w:val="00426408"/>
    <w:rsid w:val="00427298"/>
    <w:rsid w:val="004275D6"/>
    <w:rsid w:val="00427D6E"/>
    <w:rsid w:val="0043020B"/>
    <w:rsid w:val="00433449"/>
    <w:rsid w:val="0043364C"/>
    <w:rsid w:val="00433A8D"/>
    <w:rsid w:val="00433F34"/>
    <w:rsid w:val="0043430C"/>
    <w:rsid w:val="004346FD"/>
    <w:rsid w:val="00434A61"/>
    <w:rsid w:val="00434B60"/>
    <w:rsid w:val="004353C7"/>
    <w:rsid w:val="004357F6"/>
    <w:rsid w:val="0043794B"/>
    <w:rsid w:val="00440A1A"/>
    <w:rsid w:val="00440B27"/>
    <w:rsid w:val="00442974"/>
    <w:rsid w:val="00443166"/>
    <w:rsid w:val="0044428B"/>
    <w:rsid w:val="00445D3F"/>
    <w:rsid w:val="00445F37"/>
    <w:rsid w:val="00447757"/>
    <w:rsid w:val="00450643"/>
    <w:rsid w:val="00451802"/>
    <w:rsid w:val="004522C9"/>
    <w:rsid w:val="004543B8"/>
    <w:rsid w:val="004555F9"/>
    <w:rsid w:val="00455AA8"/>
    <w:rsid w:val="0045723F"/>
    <w:rsid w:val="00460043"/>
    <w:rsid w:val="00460F24"/>
    <w:rsid w:val="00462615"/>
    <w:rsid w:val="00463A51"/>
    <w:rsid w:val="004641F2"/>
    <w:rsid w:val="00464BBF"/>
    <w:rsid w:val="0046617E"/>
    <w:rsid w:val="0046669A"/>
    <w:rsid w:val="0046755A"/>
    <w:rsid w:val="00470661"/>
    <w:rsid w:val="00471848"/>
    <w:rsid w:val="004727B7"/>
    <w:rsid w:val="004747FB"/>
    <w:rsid w:val="0047572D"/>
    <w:rsid w:val="00475D72"/>
    <w:rsid w:val="00476779"/>
    <w:rsid w:val="00477164"/>
    <w:rsid w:val="00477352"/>
    <w:rsid w:val="0047741B"/>
    <w:rsid w:val="0048003B"/>
    <w:rsid w:val="0048050F"/>
    <w:rsid w:val="00480570"/>
    <w:rsid w:val="00480762"/>
    <w:rsid w:val="004807C7"/>
    <w:rsid w:val="00480F13"/>
    <w:rsid w:val="004815A2"/>
    <w:rsid w:val="00482F90"/>
    <w:rsid w:val="004836AE"/>
    <w:rsid w:val="00483D30"/>
    <w:rsid w:val="00484E60"/>
    <w:rsid w:val="00484ED7"/>
    <w:rsid w:val="00484F86"/>
    <w:rsid w:val="00486600"/>
    <w:rsid w:val="004878D0"/>
    <w:rsid w:val="00490CF2"/>
    <w:rsid w:val="004913D2"/>
    <w:rsid w:val="00491BBA"/>
    <w:rsid w:val="00493ABF"/>
    <w:rsid w:val="00494576"/>
    <w:rsid w:val="00495549"/>
    <w:rsid w:val="004958DA"/>
    <w:rsid w:val="00495C78"/>
    <w:rsid w:val="00497003"/>
    <w:rsid w:val="004A220F"/>
    <w:rsid w:val="004A2E35"/>
    <w:rsid w:val="004A321B"/>
    <w:rsid w:val="004A3263"/>
    <w:rsid w:val="004A35EF"/>
    <w:rsid w:val="004A7256"/>
    <w:rsid w:val="004A7723"/>
    <w:rsid w:val="004B1DE1"/>
    <w:rsid w:val="004B2A56"/>
    <w:rsid w:val="004B313F"/>
    <w:rsid w:val="004B4C3C"/>
    <w:rsid w:val="004B5F03"/>
    <w:rsid w:val="004B5F92"/>
    <w:rsid w:val="004B61DF"/>
    <w:rsid w:val="004C0179"/>
    <w:rsid w:val="004C14C3"/>
    <w:rsid w:val="004C1650"/>
    <w:rsid w:val="004C1E9B"/>
    <w:rsid w:val="004C3695"/>
    <w:rsid w:val="004C4102"/>
    <w:rsid w:val="004C4134"/>
    <w:rsid w:val="004C520A"/>
    <w:rsid w:val="004C5318"/>
    <w:rsid w:val="004C5C6A"/>
    <w:rsid w:val="004C63F7"/>
    <w:rsid w:val="004D0BDB"/>
    <w:rsid w:val="004D313E"/>
    <w:rsid w:val="004D4430"/>
    <w:rsid w:val="004D5B3F"/>
    <w:rsid w:val="004D61EE"/>
    <w:rsid w:val="004D6246"/>
    <w:rsid w:val="004D6BC1"/>
    <w:rsid w:val="004E1673"/>
    <w:rsid w:val="004E20B4"/>
    <w:rsid w:val="004E2132"/>
    <w:rsid w:val="004E61F6"/>
    <w:rsid w:val="004E79F1"/>
    <w:rsid w:val="004F1A8D"/>
    <w:rsid w:val="004F3DC0"/>
    <w:rsid w:val="004F4B77"/>
    <w:rsid w:val="004F698D"/>
    <w:rsid w:val="004F7BBD"/>
    <w:rsid w:val="00500092"/>
    <w:rsid w:val="00501F60"/>
    <w:rsid w:val="0050212A"/>
    <w:rsid w:val="005024A2"/>
    <w:rsid w:val="0050250E"/>
    <w:rsid w:val="00502A66"/>
    <w:rsid w:val="005033BC"/>
    <w:rsid w:val="005038FB"/>
    <w:rsid w:val="00503B49"/>
    <w:rsid w:val="00505694"/>
    <w:rsid w:val="0050618B"/>
    <w:rsid w:val="0051004B"/>
    <w:rsid w:val="005116C9"/>
    <w:rsid w:val="00512001"/>
    <w:rsid w:val="00512C3C"/>
    <w:rsid w:val="00514243"/>
    <w:rsid w:val="00514C8F"/>
    <w:rsid w:val="00514CCA"/>
    <w:rsid w:val="005152CB"/>
    <w:rsid w:val="00515417"/>
    <w:rsid w:val="00515EDC"/>
    <w:rsid w:val="005208A5"/>
    <w:rsid w:val="00520F76"/>
    <w:rsid w:val="005210F1"/>
    <w:rsid w:val="00521227"/>
    <w:rsid w:val="00523127"/>
    <w:rsid w:val="00523963"/>
    <w:rsid w:val="00523CB5"/>
    <w:rsid w:val="00523D31"/>
    <w:rsid w:val="00524A70"/>
    <w:rsid w:val="00524AAF"/>
    <w:rsid w:val="00524B5E"/>
    <w:rsid w:val="00524D10"/>
    <w:rsid w:val="0052538C"/>
    <w:rsid w:val="00526022"/>
    <w:rsid w:val="00527E79"/>
    <w:rsid w:val="00531FD8"/>
    <w:rsid w:val="00532B8C"/>
    <w:rsid w:val="005337E7"/>
    <w:rsid w:val="00534EA6"/>
    <w:rsid w:val="00536CAB"/>
    <w:rsid w:val="00542A76"/>
    <w:rsid w:val="00543368"/>
    <w:rsid w:val="005449FA"/>
    <w:rsid w:val="00544FB1"/>
    <w:rsid w:val="0054517A"/>
    <w:rsid w:val="005460B5"/>
    <w:rsid w:val="00551E26"/>
    <w:rsid w:val="005523CF"/>
    <w:rsid w:val="00552703"/>
    <w:rsid w:val="0055278A"/>
    <w:rsid w:val="005536FC"/>
    <w:rsid w:val="00553CA3"/>
    <w:rsid w:val="005559BF"/>
    <w:rsid w:val="00555D0A"/>
    <w:rsid w:val="0055628F"/>
    <w:rsid w:val="005568D0"/>
    <w:rsid w:val="00557645"/>
    <w:rsid w:val="00560007"/>
    <w:rsid w:val="0056015A"/>
    <w:rsid w:val="00560505"/>
    <w:rsid w:val="0056073A"/>
    <w:rsid w:val="005613FB"/>
    <w:rsid w:val="00562EDF"/>
    <w:rsid w:val="00563879"/>
    <w:rsid w:val="00564E63"/>
    <w:rsid w:val="00565A6D"/>
    <w:rsid w:val="0056731E"/>
    <w:rsid w:val="00570211"/>
    <w:rsid w:val="005732BD"/>
    <w:rsid w:val="00574410"/>
    <w:rsid w:val="00575FE5"/>
    <w:rsid w:val="00576593"/>
    <w:rsid w:val="00576906"/>
    <w:rsid w:val="00577019"/>
    <w:rsid w:val="00577288"/>
    <w:rsid w:val="00577E9B"/>
    <w:rsid w:val="00580340"/>
    <w:rsid w:val="0058104E"/>
    <w:rsid w:val="00581FA8"/>
    <w:rsid w:val="0058249D"/>
    <w:rsid w:val="00582C37"/>
    <w:rsid w:val="00583783"/>
    <w:rsid w:val="00590C8E"/>
    <w:rsid w:val="00591383"/>
    <w:rsid w:val="00591CA7"/>
    <w:rsid w:val="0059362E"/>
    <w:rsid w:val="00596754"/>
    <w:rsid w:val="005A0466"/>
    <w:rsid w:val="005A0CD5"/>
    <w:rsid w:val="005A108C"/>
    <w:rsid w:val="005A2B60"/>
    <w:rsid w:val="005A48BC"/>
    <w:rsid w:val="005A69A0"/>
    <w:rsid w:val="005A6F25"/>
    <w:rsid w:val="005A7B0B"/>
    <w:rsid w:val="005B0834"/>
    <w:rsid w:val="005B2670"/>
    <w:rsid w:val="005B2911"/>
    <w:rsid w:val="005B3886"/>
    <w:rsid w:val="005B4E72"/>
    <w:rsid w:val="005B5ABC"/>
    <w:rsid w:val="005B6321"/>
    <w:rsid w:val="005B691C"/>
    <w:rsid w:val="005B7342"/>
    <w:rsid w:val="005B73CD"/>
    <w:rsid w:val="005B7E18"/>
    <w:rsid w:val="005C03F1"/>
    <w:rsid w:val="005C09B6"/>
    <w:rsid w:val="005C1081"/>
    <w:rsid w:val="005C2EF0"/>
    <w:rsid w:val="005C3504"/>
    <w:rsid w:val="005C403C"/>
    <w:rsid w:val="005C4224"/>
    <w:rsid w:val="005C6408"/>
    <w:rsid w:val="005C70BA"/>
    <w:rsid w:val="005C73E3"/>
    <w:rsid w:val="005D1394"/>
    <w:rsid w:val="005D19C2"/>
    <w:rsid w:val="005D2BC4"/>
    <w:rsid w:val="005D4C1E"/>
    <w:rsid w:val="005D625D"/>
    <w:rsid w:val="005D78EA"/>
    <w:rsid w:val="005E1E7C"/>
    <w:rsid w:val="005E2A7E"/>
    <w:rsid w:val="005E2F6D"/>
    <w:rsid w:val="005E57D6"/>
    <w:rsid w:val="005E5F9C"/>
    <w:rsid w:val="005E7A53"/>
    <w:rsid w:val="005E7BCC"/>
    <w:rsid w:val="005F004B"/>
    <w:rsid w:val="005F0099"/>
    <w:rsid w:val="005F1976"/>
    <w:rsid w:val="005F1AEF"/>
    <w:rsid w:val="005F655F"/>
    <w:rsid w:val="005F7015"/>
    <w:rsid w:val="005F7FB3"/>
    <w:rsid w:val="00601875"/>
    <w:rsid w:val="0060195E"/>
    <w:rsid w:val="006019E1"/>
    <w:rsid w:val="00602B5C"/>
    <w:rsid w:val="00602BAC"/>
    <w:rsid w:val="00602EE5"/>
    <w:rsid w:val="006037DA"/>
    <w:rsid w:val="0060485A"/>
    <w:rsid w:val="0060623A"/>
    <w:rsid w:val="0060787F"/>
    <w:rsid w:val="00610B50"/>
    <w:rsid w:val="00611C7F"/>
    <w:rsid w:val="00612EB3"/>
    <w:rsid w:val="00612F6A"/>
    <w:rsid w:val="006135B5"/>
    <w:rsid w:val="006150B3"/>
    <w:rsid w:val="00617000"/>
    <w:rsid w:val="006202A7"/>
    <w:rsid w:val="006216B4"/>
    <w:rsid w:val="006225C4"/>
    <w:rsid w:val="006239B4"/>
    <w:rsid w:val="00623BFB"/>
    <w:rsid w:val="00624155"/>
    <w:rsid w:val="00624738"/>
    <w:rsid w:val="006257D7"/>
    <w:rsid w:val="006270EC"/>
    <w:rsid w:val="006271D5"/>
    <w:rsid w:val="0062782A"/>
    <w:rsid w:val="0063164A"/>
    <w:rsid w:val="00631D81"/>
    <w:rsid w:val="00633A1A"/>
    <w:rsid w:val="00633E2E"/>
    <w:rsid w:val="00635351"/>
    <w:rsid w:val="0063539C"/>
    <w:rsid w:val="0063652C"/>
    <w:rsid w:val="006378B4"/>
    <w:rsid w:val="00637A72"/>
    <w:rsid w:val="006404CE"/>
    <w:rsid w:val="006408AF"/>
    <w:rsid w:val="00640C5F"/>
    <w:rsid w:val="00642ECD"/>
    <w:rsid w:val="0064340F"/>
    <w:rsid w:val="00643BF6"/>
    <w:rsid w:val="00643F56"/>
    <w:rsid w:val="00644970"/>
    <w:rsid w:val="006501D9"/>
    <w:rsid w:val="006511BE"/>
    <w:rsid w:val="00651363"/>
    <w:rsid w:val="00651A07"/>
    <w:rsid w:val="00651E66"/>
    <w:rsid w:val="00653C2E"/>
    <w:rsid w:val="00653C5E"/>
    <w:rsid w:val="00653DF2"/>
    <w:rsid w:val="00655BBA"/>
    <w:rsid w:val="0065653B"/>
    <w:rsid w:val="00656D9B"/>
    <w:rsid w:val="00656EF1"/>
    <w:rsid w:val="00656FBA"/>
    <w:rsid w:val="00657088"/>
    <w:rsid w:val="006573C4"/>
    <w:rsid w:val="00657DBD"/>
    <w:rsid w:val="00660355"/>
    <w:rsid w:val="006612D0"/>
    <w:rsid w:val="00661E84"/>
    <w:rsid w:val="00662965"/>
    <w:rsid w:val="00663304"/>
    <w:rsid w:val="00663835"/>
    <w:rsid w:val="00663ABB"/>
    <w:rsid w:val="00663F31"/>
    <w:rsid w:val="0066406D"/>
    <w:rsid w:val="006642AD"/>
    <w:rsid w:val="00664A9D"/>
    <w:rsid w:val="0066646E"/>
    <w:rsid w:val="00666945"/>
    <w:rsid w:val="006678DA"/>
    <w:rsid w:val="00671FE6"/>
    <w:rsid w:val="00675758"/>
    <w:rsid w:val="00677BDF"/>
    <w:rsid w:val="00680621"/>
    <w:rsid w:val="00681BFA"/>
    <w:rsid w:val="006821A8"/>
    <w:rsid w:val="00682B9E"/>
    <w:rsid w:val="00682F9F"/>
    <w:rsid w:val="00685C77"/>
    <w:rsid w:val="0068745A"/>
    <w:rsid w:val="00687E98"/>
    <w:rsid w:val="0069222E"/>
    <w:rsid w:val="00692D5C"/>
    <w:rsid w:val="00693511"/>
    <w:rsid w:val="0069586F"/>
    <w:rsid w:val="00695DB8"/>
    <w:rsid w:val="00696072"/>
    <w:rsid w:val="0069693C"/>
    <w:rsid w:val="00696C1C"/>
    <w:rsid w:val="006A065F"/>
    <w:rsid w:val="006A41B3"/>
    <w:rsid w:val="006A53DD"/>
    <w:rsid w:val="006A56EC"/>
    <w:rsid w:val="006A59C9"/>
    <w:rsid w:val="006B04E5"/>
    <w:rsid w:val="006B079D"/>
    <w:rsid w:val="006B0C62"/>
    <w:rsid w:val="006B0DAF"/>
    <w:rsid w:val="006B1A3F"/>
    <w:rsid w:val="006B3390"/>
    <w:rsid w:val="006B3B08"/>
    <w:rsid w:val="006B4F7E"/>
    <w:rsid w:val="006B5F4E"/>
    <w:rsid w:val="006C0C6B"/>
    <w:rsid w:val="006C3757"/>
    <w:rsid w:val="006C3CB5"/>
    <w:rsid w:val="006C4941"/>
    <w:rsid w:val="006C4BC7"/>
    <w:rsid w:val="006C4F5D"/>
    <w:rsid w:val="006C59FD"/>
    <w:rsid w:val="006D0415"/>
    <w:rsid w:val="006D16C4"/>
    <w:rsid w:val="006D364B"/>
    <w:rsid w:val="006D3EAF"/>
    <w:rsid w:val="006D3F0F"/>
    <w:rsid w:val="006D560C"/>
    <w:rsid w:val="006D5CEA"/>
    <w:rsid w:val="006D5EE4"/>
    <w:rsid w:val="006D6AE2"/>
    <w:rsid w:val="006D6F34"/>
    <w:rsid w:val="006D734C"/>
    <w:rsid w:val="006D7D87"/>
    <w:rsid w:val="006E01B9"/>
    <w:rsid w:val="006E05F1"/>
    <w:rsid w:val="006E0886"/>
    <w:rsid w:val="006E0E36"/>
    <w:rsid w:val="006E1B28"/>
    <w:rsid w:val="006E1C83"/>
    <w:rsid w:val="006E201E"/>
    <w:rsid w:val="006E3081"/>
    <w:rsid w:val="006E3E50"/>
    <w:rsid w:val="006E42B4"/>
    <w:rsid w:val="006E4931"/>
    <w:rsid w:val="006E6644"/>
    <w:rsid w:val="006E7476"/>
    <w:rsid w:val="006F04F3"/>
    <w:rsid w:val="006F1050"/>
    <w:rsid w:val="006F14D4"/>
    <w:rsid w:val="006F1AB7"/>
    <w:rsid w:val="006F1B2C"/>
    <w:rsid w:val="006F2EB3"/>
    <w:rsid w:val="006F30A0"/>
    <w:rsid w:val="006F3398"/>
    <w:rsid w:val="006F3A10"/>
    <w:rsid w:val="006F3BED"/>
    <w:rsid w:val="006F4D13"/>
    <w:rsid w:val="006F6865"/>
    <w:rsid w:val="006F7845"/>
    <w:rsid w:val="00700843"/>
    <w:rsid w:val="00700F25"/>
    <w:rsid w:val="007012BF"/>
    <w:rsid w:val="007026B8"/>
    <w:rsid w:val="00702A5B"/>
    <w:rsid w:val="00702EC3"/>
    <w:rsid w:val="00702F27"/>
    <w:rsid w:val="007038AA"/>
    <w:rsid w:val="00703EEC"/>
    <w:rsid w:val="0070430E"/>
    <w:rsid w:val="00704AB1"/>
    <w:rsid w:val="007053B5"/>
    <w:rsid w:val="00705BED"/>
    <w:rsid w:val="007066F4"/>
    <w:rsid w:val="0071254E"/>
    <w:rsid w:val="007126EF"/>
    <w:rsid w:val="007132E9"/>
    <w:rsid w:val="007144B0"/>
    <w:rsid w:val="00714685"/>
    <w:rsid w:val="00714834"/>
    <w:rsid w:val="00714996"/>
    <w:rsid w:val="00714C4C"/>
    <w:rsid w:val="00715588"/>
    <w:rsid w:val="00715A5E"/>
    <w:rsid w:val="00715ADD"/>
    <w:rsid w:val="00717040"/>
    <w:rsid w:val="007174EC"/>
    <w:rsid w:val="00720ACF"/>
    <w:rsid w:val="00721DE4"/>
    <w:rsid w:val="00723611"/>
    <w:rsid w:val="00723AE7"/>
    <w:rsid w:val="00723FAA"/>
    <w:rsid w:val="00724011"/>
    <w:rsid w:val="007241BF"/>
    <w:rsid w:val="00724992"/>
    <w:rsid w:val="00724F76"/>
    <w:rsid w:val="00724FF4"/>
    <w:rsid w:val="007258F5"/>
    <w:rsid w:val="007267DE"/>
    <w:rsid w:val="0072704F"/>
    <w:rsid w:val="007302D2"/>
    <w:rsid w:val="00733BE4"/>
    <w:rsid w:val="00733C2E"/>
    <w:rsid w:val="00735A75"/>
    <w:rsid w:val="007360DE"/>
    <w:rsid w:val="00737509"/>
    <w:rsid w:val="007409B3"/>
    <w:rsid w:val="00741AF1"/>
    <w:rsid w:val="00741FDD"/>
    <w:rsid w:val="00742E8D"/>
    <w:rsid w:val="007437E3"/>
    <w:rsid w:val="00743E4B"/>
    <w:rsid w:val="0074417D"/>
    <w:rsid w:val="00745966"/>
    <w:rsid w:val="007459A8"/>
    <w:rsid w:val="0074608F"/>
    <w:rsid w:val="00746AE7"/>
    <w:rsid w:val="00746BCD"/>
    <w:rsid w:val="00747055"/>
    <w:rsid w:val="00747A16"/>
    <w:rsid w:val="00751E54"/>
    <w:rsid w:val="0075466A"/>
    <w:rsid w:val="007552A8"/>
    <w:rsid w:val="007553B0"/>
    <w:rsid w:val="00755FCC"/>
    <w:rsid w:val="0075743B"/>
    <w:rsid w:val="00761D1B"/>
    <w:rsid w:val="00762000"/>
    <w:rsid w:val="00763884"/>
    <w:rsid w:val="007641A1"/>
    <w:rsid w:val="00766DFB"/>
    <w:rsid w:val="007703E4"/>
    <w:rsid w:val="007729A4"/>
    <w:rsid w:val="007730D8"/>
    <w:rsid w:val="0077438D"/>
    <w:rsid w:val="007776B0"/>
    <w:rsid w:val="0078094F"/>
    <w:rsid w:val="00780CBA"/>
    <w:rsid w:val="00780E04"/>
    <w:rsid w:val="00781451"/>
    <w:rsid w:val="00783D35"/>
    <w:rsid w:val="00785305"/>
    <w:rsid w:val="00785587"/>
    <w:rsid w:val="00785BD4"/>
    <w:rsid w:val="007909E6"/>
    <w:rsid w:val="007913D2"/>
    <w:rsid w:val="007929C5"/>
    <w:rsid w:val="00792E49"/>
    <w:rsid w:val="00794013"/>
    <w:rsid w:val="00797DB7"/>
    <w:rsid w:val="007A0B53"/>
    <w:rsid w:val="007A1109"/>
    <w:rsid w:val="007A12D6"/>
    <w:rsid w:val="007A16D9"/>
    <w:rsid w:val="007A1BC2"/>
    <w:rsid w:val="007A2A80"/>
    <w:rsid w:val="007A5633"/>
    <w:rsid w:val="007A6235"/>
    <w:rsid w:val="007A631D"/>
    <w:rsid w:val="007B062F"/>
    <w:rsid w:val="007B0A83"/>
    <w:rsid w:val="007B0C19"/>
    <w:rsid w:val="007B13A5"/>
    <w:rsid w:val="007B2D40"/>
    <w:rsid w:val="007B2F73"/>
    <w:rsid w:val="007B3B6F"/>
    <w:rsid w:val="007B3CB8"/>
    <w:rsid w:val="007B4C82"/>
    <w:rsid w:val="007B5635"/>
    <w:rsid w:val="007B59DB"/>
    <w:rsid w:val="007B71D5"/>
    <w:rsid w:val="007B7DE8"/>
    <w:rsid w:val="007C2277"/>
    <w:rsid w:val="007C2802"/>
    <w:rsid w:val="007C44C6"/>
    <w:rsid w:val="007D1C44"/>
    <w:rsid w:val="007D1F34"/>
    <w:rsid w:val="007D4882"/>
    <w:rsid w:val="007D6093"/>
    <w:rsid w:val="007D6431"/>
    <w:rsid w:val="007D64A5"/>
    <w:rsid w:val="007E03BF"/>
    <w:rsid w:val="007E055A"/>
    <w:rsid w:val="007E076A"/>
    <w:rsid w:val="007E17A7"/>
    <w:rsid w:val="007E18BC"/>
    <w:rsid w:val="007E3480"/>
    <w:rsid w:val="007E4E0A"/>
    <w:rsid w:val="007E67BA"/>
    <w:rsid w:val="007F08E8"/>
    <w:rsid w:val="007F0ABA"/>
    <w:rsid w:val="007F1A25"/>
    <w:rsid w:val="007F25AF"/>
    <w:rsid w:val="007F278D"/>
    <w:rsid w:val="007F41C5"/>
    <w:rsid w:val="007F4635"/>
    <w:rsid w:val="007F49E7"/>
    <w:rsid w:val="007F4C8A"/>
    <w:rsid w:val="007F4CCB"/>
    <w:rsid w:val="007F693D"/>
    <w:rsid w:val="007F7553"/>
    <w:rsid w:val="007F77DC"/>
    <w:rsid w:val="007F7AFB"/>
    <w:rsid w:val="00800277"/>
    <w:rsid w:val="008013A0"/>
    <w:rsid w:val="00802B54"/>
    <w:rsid w:val="00803B3D"/>
    <w:rsid w:val="008042BA"/>
    <w:rsid w:val="008055D9"/>
    <w:rsid w:val="00805AEC"/>
    <w:rsid w:val="00805B54"/>
    <w:rsid w:val="00805C62"/>
    <w:rsid w:val="00806B07"/>
    <w:rsid w:val="00807170"/>
    <w:rsid w:val="0080749A"/>
    <w:rsid w:val="0080790C"/>
    <w:rsid w:val="00810E5C"/>
    <w:rsid w:val="00811472"/>
    <w:rsid w:val="0081183F"/>
    <w:rsid w:val="0081370B"/>
    <w:rsid w:val="00813D54"/>
    <w:rsid w:val="00814D14"/>
    <w:rsid w:val="008207EC"/>
    <w:rsid w:val="00821AB4"/>
    <w:rsid w:val="00821BDD"/>
    <w:rsid w:val="00823835"/>
    <w:rsid w:val="0082396F"/>
    <w:rsid w:val="00824350"/>
    <w:rsid w:val="00825F34"/>
    <w:rsid w:val="008265C1"/>
    <w:rsid w:val="00830D9C"/>
    <w:rsid w:val="0083152C"/>
    <w:rsid w:val="00832109"/>
    <w:rsid w:val="0083314C"/>
    <w:rsid w:val="0083489F"/>
    <w:rsid w:val="00834CA5"/>
    <w:rsid w:val="0083519F"/>
    <w:rsid w:val="008352B2"/>
    <w:rsid w:val="008368EF"/>
    <w:rsid w:val="008372AA"/>
    <w:rsid w:val="00837488"/>
    <w:rsid w:val="00840FD2"/>
    <w:rsid w:val="0084212F"/>
    <w:rsid w:val="0084413C"/>
    <w:rsid w:val="00844D12"/>
    <w:rsid w:val="00844E42"/>
    <w:rsid w:val="0084534D"/>
    <w:rsid w:val="00845728"/>
    <w:rsid w:val="00851064"/>
    <w:rsid w:val="008518AF"/>
    <w:rsid w:val="00851EFC"/>
    <w:rsid w:val="00852675"/>
    <w:rsid w:val="008526F5"/>
    <w:rsid w:val="00852B0A"/>
    <w:rsid w:val="0085334F"/>
    <w:rsid w:val="00853B5E"/>
    <w:rsid w:val="008542A3"/>
    <w:rsid w:val="008544B3"/>
    <w:rsid w:val="0085480E"/>
    <w:rsid w:val="00854B5F"/>
    <w:rsid w:val="00854BA4"/>
    <w:rsid w:val="00855566"/>
    <w:rsid w:val="00855628"/>
    <w:rsid w:val="00855C2C"/>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72200"/>
    <w:rsid w:val="00874BC9"/>
    <w:rsid w:val="00875104"/>
    <w:rsid w:val="00875B67"/>
    <w:rsid w:val="00876505"/>
    <w:rsid w:val="00876E31"/>
    <w:rsid w:val="0087707B"/>
    <w:rsid w:val="00880092"/>
    <w:rsid w:val="00880550"/>
    <w:rsid w:val="00880A25"/>
    <w:rsid w:val="008866F7"/>
    <w:rsid w:val="008870FB"/>
    <w:rsid w:val="0088773E"/>
    <w:rsid w:val="008902DA"/>
    <w:rsid w:val="0089153E"/>
    <w:rsid w:val="008915DB"/>
    <w:rsid w:val="00892B82"/>
    <w:rsid w:val="00893029"/>
    <w:rsid w:val="008944FE"/>
    <w:rsid w:val="00894AE6"/>
    <w:rsid w:val="00895A00"/>
    <w:rsid w:val="00896FFB"/>
    <w:rsid w:val="0089769B"/>
    <w:rsid w:val="00897FDB"/>
    <w:rsid w:val="008A0DA1"/>
    <w:rsid w:val="008A2141"/>
    <w:rsid w:val="008A3952"/>
    <w:rsid w:val="008A39B9"/>
    <w:rsid w:val="008A5B5C"/>
    <w:rsid w:val="008A5CE2"/>
    <w:rsid w:val="008A74BA"/>
    <w:rsid w:val="008A7770"/>
    <w:rsid w:val="008B1EF4"/>
    <w:rsid w:val="008B3533"/>
    <w:rsid w:val="008B3AEB"/>
    <w:rsid w:val="008B3EF7"/>
    <w:rsid w:val="008B6B4C"/>
    <w:rsid w:val="008B7AFD"/>
    <w:rsid w:val="008C0051"/>
    <w:rsid w:val="008C090E"/>
    <w:rsid w:val="008C10A7"/>
    <w:rsid w:val="008C1BC6"/>
    <w:rsid w:val="008C1BDA"/>
    <w:rsid w:val="008C1D2E"/>
    <w:rsid w:val="008C1E9B"/>
    <w:rsid w:val="008C285D"/>
    <w:rsid w:val="008C2E72"/>
    <w:rsid w:val="008C36F2"/>
    <w:rsid w:val="008C3BE7"/>
    <w:rsid w:val="008C3D62"/>
    <w:rsid w:val="008C4BCB"/>
    <w:rsid w:val="008C5A05"/>
    <w:rsid w:val="008C6191"/>
    <w:rsid w:val="008C711F"/>
    <w:rsid w:val="008C7C50"/>
    <w:rsid w:val="008D23C5"/>
    <w:rsid w:val="008D2BFE"/>
    <w:rsid w:val="008D5CE5"/>
    <w:rsid w:val="008D6930"/>
    <w:rsid w:val="008D6B0E"/>
    <w:rsid w:val="008E166E"/>
    <w:rsid w:val="008E3256"/>
    <w:rsid w:val="008E5374"/>
    <w:rsid w:val="008E65CC"/>
    <w:rsid w:val="008F1B47"/>
    <w:rsid w:val="008F2609"/>
    <w:rsid w:val="008F360E"/>
    <w:rsid w:val="008F6919"/>
    <w:rsid w:val="008F7AB2"/>
    <w:rsid w:val="0090005F"/>
    <w:rsid w:val="0090084F"/>
    <w:rsid w:val="00901046"/>
    <w:rsid w:val="009013E8"/>
    <w:rsid w:val="00901C71"/>
    <w:rsid w:val="0090364B"/>
    <w:rsid w:val="00903C11"/>
    <w:rsid w:val="00906887"/>
    <w:rsid w:val="00906D0C"/>
    <w:rsid w:val="009111CE"/>
    <w:rsid w:val="00911225"/>
    <w:rsid w:val="009120A6"/>
    <w:rsid w:val="009121D8"/>
    <w:rsid w:val="00912800"/>
    <w:rsid w:val="00914319"/>
    <w:rsid w:val="009144DA"/>
    <w:rsid w:val="009148EF"/>
    <w:rsid w:val="00914A48"/>
    <w:rsid w:val="00915509"/>
    <w:rsid w:val="00915861"/>
    <w:rsid w:val="00915B43"/>
    <w:rsid w:val="009170CC"/>
    <w:rsid w:val="00920D0F"/>
    <w:rsid w:val="00921CC5"/>
    <w:rsid w:val="00921FE5"/>
    <w:rsid w:val="009221CD"/>
    <w:rsid w:val="00922F45"/>
    <w:rsid w:val="00923531"/>
    <w:rsid w:val="009237E0"/>
    <w:rsid w:val="00923BE3"/>
    <w:rsid w:val="009247E4"/>
    <w:rsid w:val="00924884"/>
    <w:rsid w:val="00924FF3"/>
    <w:rsid w:val="009254DD"/>
    <w:rsid w:val="0092560C"/>
    <w:rsid w:val="009256F0"/>
    <w:rsid w:val="00925A56"/>
    <w:rsid w:val="009276FB"/>
    <w:rsid w:val="00930F2F"/>
    <w:rsid w:val="009318A6"/>
    <w:rsid w:val="009319EA"/>
    <w:rsid w:val="00932033"/>
    <w:rsid w:val="009338AF"/>
    <w:rsid w:val="009339C5"/>
    <w:rsid w:val="00936891"/>
    <w:rsid w:val="00940EEC"/>
    <w:rsid w:val="00941F69"/>
    <w:rsid w:val="00944765"/>
    <w:rsid w:val="00944F80"/>
    <w:rsid w:val="0094540A"/>
    <w:rsid w:val="009458FC"/>
    <w:rsid w:val="009460A1"/>
    <w:rsid w:val="00946596"/>
    <w:rsid w:val="00950439"/>
    <w:rsid w:val="00950675"/>
    <w:rsid w:val="00950D7E"/>
    <w:rsid w:val="009517EF"/>
    <w:rsid w:val="00951ED5"/>
    <w:rsid w:val="00954280"/>
    <w:rsid w:val="0095486D"/>
    <w:rsid w:val="00956CF9"/>
    <w:rsid w:val="00957126"/>
    <w:rsid w:val="0095726A"/>
    <w:rsid w:val="00957E27"/>
    <w:rsid w:val="00960075"/>
    <w:rsid w:val="009634AA"/>
    <w:rsid w:val="0096636B"/>
    <w:rsid w:val="00966A8A"/>
    <w:rsid w:val="00966B45"/>
    <w:rsid w:val="00966FAD"/>
    <w:rsid w:val="00971547"/>
    <w:rsid w:val="009720B6"/>
    <w:rsid w:val="00972962"/>
    <w:rsid w:val="00972BAA"/>
    <w:rsid w:val="00972CAD"/>
    <w:rsid w:val="00972F4E"/>
    <w:rsid w:val="00973485"/>
    <w:rsid w:val="009738DD"/>
    <w:rsid w:val="00975C44"/>
    <w:rsid w:val="009765C8"/>
    <w:rsid w:val="009776EB"/>
    <w:rsid w:val="00977EFB"/>
    <w:rsid w:val="00980354"/>
    <w:rsid w:val="00981F8D"/>
    <w:rsid w:val="00983872"/>
    <w:rsid w:val="00986694"/>
    <w:rsid w:val="0099020B"/>
    <w:rsid w:val="00990A87"/>
    <w:rsid w:val="00990B2A"/>
    <w:rsid w:val="00990F0D"/>
    <w:rsid w:val="009918C4"/>
    <w:rsid w:val="00991DEB"/>
    <w:rsid w:val="0099451A"/>
    <w:rsid w:val="009951A5"/>
    <w:rsid w:val="00995FFF"/>
    <w:rsid w:val="00996FD2"/>
    <w:rsid w:val="009976D2"/>
    <w:rsid w:val="00997848"/>
    <w:rsid w:val="009A01A0"/>
    <w:rsid w:val="009A12B0"/>
    <w:rsid w:val="009A1DC9"/>
    <w:rsid w:val="009A22DE"/>
    <w:rsid w:val="009A46A5"/>
    <w:rsid w:val="009A4F67"/>
    <w:rsid w:val="009A53D7"/>
    <w:rsid w:val="009A56DA"/>
    <w:rsid w:val="009A6B2C"/>
    <w:rsid w:val="009A7137"/>
    <w:rsid w:val="009B053C"/>
    <w:rsid w:val="009B2D54"/>
    <w:rsid w:val="009B3ADF"/>
    <w:rsid w:val="009B4B68"/>
    <w:rsid w:val="009B7492"/>
    <w:rsid w:val="009B74B9"/>
    <w:rsid w:val="009C02D2"/>
    <w:rsid w:val="009C0660"/>
    <w:rsid w:val="009C11C4"/>
    <w:rsid w:val="009C273A"/>
    <w:rsid w:val="009C3161"/>
    <w:rsid w:val="009C3A03"/>
    <w:rsid w:val="009C4B8F"/>
    <w:rsid w:val="009C4E31"/>
    <w:rsid w:val="009C5373"/>
    <w:rsid w:val="009C7625"/>
    <w:rsid w:val="009C7F12"/>
    <w:rsid w:val="009D0F50"/>
    <w:rsid w:val="009D18D6"/>
    <w:rsid w:val="009D27DD"/>
    <w:rsid w:val="009D3DD4"/>
    <w:rsid w:val="009D4023"/>
    <w:rsid w:val="009D483F"/>
    <w:rsid w:val="009D4CBE"/>
    <w:rsid w:val="009D7541"/>
    <w:rsid w:val="009D7583"/>
    <w:rsid w:val="009E205D"/>
    <w:rsid w:val="009E229C"/>
    <w:rsid w:val="009E29E0"/>
    <w:rsid w:val="009E3E52"/>
    <w:rsid w:val="009E457A"/>
    <w:rsid w:val="009E6098"/>
    <w:rsid w:val="009E702A"/>
    <w:rsid w:val="009E728A"/>
    <w:rsid w:val="009E755B"/>
    <w:rsid w:val="009F0E58"/>
    <w:rsid w:val="009F441A"/>
    <w:rsid w:val="009F448B"/>
    <w:rsid w:val="009F53CA"/>
    <w:rsid w:val="009F5C4B"/>
    <w:rsid w:val="009F5EAE"/>
    <w:rsid w:val="009F7211"/>
    <w:rsid w:val="00A00158"/>
    <w:rsid w:val="00A00AC2"/>
    <w:rsid w:val="00A0258F"/>
    <w:rsid w:val="00A03248"/>
    <w:rsid w:val="00A0579B"/>
    <w:rsid w:val="00A0599C"/>
    <w:rsid w:val="00A10B2C"/>
    <w:rsid w:val="00A131AE"/>
    <w:rsid w:val="00A14E28"/>
    <w:rsid w:val="00A15F2E"/>
    <w:rsid w:val="00A16172"/>
    <w:rsid w:val="00A16C54"/>
    <w:rsid w:val="00A17758"/>
    <w:rsid w:val="00A177FA"/>
    <w:rsid w:val="00A17B69"/>
    <w:rsid w:val="00A2004E"/>
    <w:rsid w:val="00A21212"/>
    <w:rsid w:val="00A23F1C"/>
    <w:rsid w:val="00A25758"/>
    <w:rsid w:val="00A25B1D"/>
    <w:rsid w:val="00A2621D"/>
    <w:rsid w:val="00A267E9"/>
    <w:rsid w:val="00A2756E"/>
    <w:rsid w:val="00A279AB"/>
    <w:rsid w:val="00A308AE"/>
    <w:rsid w:val="00A30BB6"/>
    <w:rsid w:val="00A3136E"/>
    <w:rsid w:val="00A31E71"/>
    <w:rsid w:val="00A32FFE"/>
    <w:rsid w:val="00A3383E"/>
    <w:rsid w:val="00A353D1"/>
    <w:rsid w:val="00A35A09"/>
    <w:rsid w:val="00A35C19"/>
    <w:rsid w:val="00A40F6D"/>
    <w:rsid w:val="00A41128"/>
    <w:rsid w:val="00A43ADD"/>
    <w:rsid w:val="00A43F8C"/>
    <w:rsid w:val="00A44A18"/>
    <w:rsid w:val="00A44A29"/>
    <w:rsid w:val="00A455FC"/>
    <w:rsid w:val="00A46399"/>
    <w:rsid w:val="00A51391"/>
    <w:rsid w:val="00A513EC"/>
    <w:rsid w:val="00A514B0"/>
    <w:rsid w:val="00A52984"/>
    <w:rsid w:val="00A5512A"/>
    <w:rsid w:val="00A56420"/>
    <w:rsid w:val="00A57387"/>
    <w:rsid w:val="00A60FC9"/>
    <w:rsid w:val="00A6359D"/>
    <w:rsid w:val="00A642C5"/>
    <w:rsid w:val="00A658D4"/>
    <w:rsid w:val="00A65925"/>
    <w:rsid w:val="00A66240"/>
    <w:rsid w:val="00A70118"/>
    <w:rsid w:val="00A72A6E"/>
    <w:rsid w:val="00A72B68"/>
    <w:rsid w:val="00A74697"/>
    <w:rsid w:val="00A74A29"/>
    <w:rsid w:val="00A754A6"/>
    <w:rsid w:val="00A76CB9"/>
    <w:rsid w:val="00A7714B"/>
    <w:rsid w:val="00A77297"/>
    <w:rsid w:val="00A80895"/>
    <w:rsid w:val="00A80C51"/>
    <w:rsid w:val="00A80D89"/>
    <w:rsid w:val="00A80FAF"/>
    <w:rsid w:val="00A81052"/>
    <w:rsid w:val="00A81789"/>
    <w:rsid w:val="00A81DAF"/>
    <w:rsid w:val="00A8277C"/>
    <w:rsid w:val="00A83260"/>
    <w:rsid w:val="00A86AAE"/>
    <w:rsid w:val="00A8709C"/>
    <w:rsid w:val="00A874CC"/>
    <w:rsid w:val="00A87995"/>
    <w:rsid w:val="00A87A85"/>
    <w:rsid w:val="00A87F32"/>
    <w:rsid w:val="00A9074A"/>
    <w:rsid w:val="00A93BCF"/>
    <w:rsid w:val="00A93DB4"/>
    <w:rsid w:val="00A94F9E"/>
    <w:rsid w:val="00A95106"/>
    <w:rsid w:val="00A952A7"/>
    <w:rsid w:val="00A95A45"/>
    <w:rsid w:val="00A95F41"/>
    <w:rsid w:val="00A96345"/>
    <w:rsid w:val="00A975FE"/>
    <w:rsid w:val="00AA1201"/>
    <w:rsid w:val="00AA257A"/>
    <w:rsid w:val="00AA43E5"/>
    <w:rsid w:val="00AA4C67"/>
    <w:rsid w:val="00AA4E68"/>
    <w:rsid w:val="00AA54DE"/>
    <w:rsid w:val="00AA75BC"/>
    <w:rsid w:val="00AB2C31"/>
    <w:rsid w:val="00AB6A0C"/>
    <w:rsid w:val="00AB7C4B"/>
    <w:rsid w:val="00AC10A4"/>
    <w:rsid w:val="00AC23E5"/>
    <w:rsid w:val="00AC2981"/>
    <w:rsid w:val="00AC3D44"/>
    <w:rsid w:val="00AC3E51"/>
    <w:rsid w:val="00AC414D"/>
    <w:rsid w:val="00AC4336"/>
    <w:rsid w:val="00AC4D5D"/>
    <w:rsid w:val="00AC4E87"/>
    <w:rsid w:val="00AC61AB"/>
    <w:rsid w:val="00AC662B"/>
    <w:rsid w:val="00AC7F11"/>
    <w:rsid w:val="00AD1046"/>
    <w:rsid w:val="00AD271D"/>
    <w:rsid w:val="00AD3D12"/>
    <w:rsid w:val="00AD4704"/>
    <w:rsid w:val="00AD4D30"/>
    <w:rsid w:val="00AD62FA"/>
    <w:rsid w:val="00AD6812"/>
    <w:rsid w:val="00AD7FCA"/>
    <w:rsid w:val="00AE1BDB"/>
    <w:rsid w:val="00AE2B82"/>
    <w:rsid w:val="00AE33CE"/>
    <w:rsid w:val="00AE41A2"/>
    <w:rsid w:val="00AE48F0"/>
    <w:rsid w:val="00AE49E5"/>
    <w:rsid w:val="00AE7B64"/>
    <w:rsid w:val="00AF2109"/>
    <w:rsid w:val="00AF266C"/>
    <w:rsid w:val="00AF2F45"/>
    <w:rsid w:val="00AF39EA"/>
    <w:rsid w:val="00AF5899"/>
    <w:rsid w:val="00AF7271"/>
    <w:rsid w:val="00AF7719"/>
    <w:rsid w:val="00AF7D68"/>
    <w:rsid w:val="00B00B30"/>
    <w:rsid w:val="00B012DF"/>
    <w:rsid w:val="00B0159A"/>
    <w:rsid w:val="00B01EA2"/>
    <w:rsid w:val="00B01EC6"/>
    <w:rsid w:val="00B03ACE"/>
    <w:rsid w:val="00B0415F"/>
    <w:rsid w:val="00B04E09"/>
    <w:rsid w:val="00B05D3B"/>
    <w:rsid w:val="00B06091"/>
    <w:rsid w:val="00B069B3"/>
    <w:rsid w:val="00B101C1"/>
    <w:rsid w:val="00B1034A"/>
    <w:rsid w:val="00B10D71"/>
    <w:rsid w:val="00B11E74"/>
    <w:rsid w:val="00B12BCD"/>
    <w:rsid w:val="00B12CAD"/>
    <w:rsid w:val="00B13322"/>
    <w:rsid w:val="00B152B9"/>
    <w:rsid w:val="00B15C52"/>
    <w:rsid w:val="00B168AD"/>
    <w:rsid w:val="00B20576"/>
    <w:rsid w:val="00B21BA2"/>
    <w:rsid w:val="00B31AE0"/>
    <w:rsid w:val="00B31B0D"/>
    <w:rsid w:val="00B32CEE"/>
    <w:rsid w:val="00B333CC"/>
    <w:rsid w:val="00B34AA0"/>
    <w:rsid w:val="00B34CC3"/>
    <w:rsid w:val="00B35909"/>
    <w:rsid w:val="00B3662D"/>
    <w:rsid w:val="00B37733"/>
    <w:rsid w:val="00B37C48"/>
    <w:rsid w:val="00B405AD"/>
    <w:rsid w:val="00B40A71"/>
    <w:rsid w:val="00B411A1"/>
    <w:rsid w:val="00B41913"/>
    <w:rsid w:val="00B41F62"/>
    <w:rsid w:val="00B421E9"/>
    <w:rsid w:val="00B42913"/>
    <w:rsid w:val="00B44C73"/>
    <w:rsid w:val="00B44EAA"/>
    <w:rsid w:val="00B45714"/>
    <w:rsid w:val="00B45C95"/>
    <w:rsid w:val="00B46788"/>
    <w:rsid w:val="00B47153"/>
    <w:rsid w:val="00B51CC0"/>
    <w:rsid w:val="00B52A53"/>
    <w:rsid w:val="00B52FFF"/>
    <w:rsid w:val="00B53882"/>
    <w:rsid w:val="00B540DA"/>
    <w:rsid w:val="00B54AD1"/>
    <w:rsid w:val="00B5605C"/>
    <w:rsid w:val="00B561AD"/>
    <w:rsid w:val="00B602F3"/>
    <w:rsid w:val="00B6041C"/>
    <w:rsid w:val="00B605FC"/>
    <w:rsid w:val="00B614E4"/>
    <w:rsid w:val="00B61742"/>
    <w:rsid w:val="00B625E3"/>
    <w:rsid w:val="00B63F4F"/>
    <w:rsid w:val="00B665FA"/>
    <w:rsid w:val="00B701C9"/>
    <w:rsid w:val="00B70A33"/>
    <w:rsid w:val="00B71BE6"/>
    <w:rsid w:val="00B7370E"/>
    <w:rsid w:val="00B74592"/>
    <w:rsid w:val="00B754F5"/>
    <w:rsid w:val="00B7700B"/>
    <w:rsid w:val="00B80B2E"/>
    <w:rsid w:val="00B80F96"/>
    <w:rsid w:val="00B81C45"/>
    <w:rsid w:val="00B82F19"/>
    <w:rsid w:val="00B833D0"/>
    <w:rsid w:val="00B8409F"/>
    <w:rsid w:val="00B84FE6"/>
    <w:rsid w:val="00B852F9"/>
    <w:rsid w:val="00B85A83"/>
    <w:rsid w:val="00B86914"/>
    <w:rsid w:val="00B86D79"/>
    <w:rsid w:val="00B87ED8"/>
    <w:rsid w:val="00B91B55"/>
    <w:rsid w:val="00B92552"/>
    <w:rsid w:val="00B92BE3"/>
    <w:rsid w:val="00B9484C"/>
    <w:rsid w:val="00B95714"/>
    <w:rsid w:val="00B95E0F"/>
    <w:rsid w:val="00BA3A9D"/>
    <w:rsid w:val="00BA43D4"/>
    <w:rsid w:val="00BA4885"/>
    <w:rsid w:val="00BA4EA8"/>
    <w:rsid w:val="00BA5664"/>
    <w:rsid w:val="00BA6148"/>
    <w:rsid w:val="00BA69DB"/>
    <w:rsid w:val="00BA6A1A"/>
    <w:rsid w:val="00BA6B33"/>
    <w:rsid w:val="00BB148D"/>
    <w:rsid w:val="00BB2426"/>
    <w:rsid w:val="00BB24BD"/>
    <w:rsid w:val="00BB3C63"/>
    <w:rsid w:val="00BB4265"/>
    <w:rsid w:val="00BB49A2"/>
    <w:rsid w:val="00BB52EC"/>
    <w:rsid w:val="00BB66B7"/>
    <w:rsid w:val="00BB742F"/>
    <w:rsid w:val="00BC0506"/>
    <w:rsid w:val="00BC0FC2"/>
    <w:rsid w:val="00BC1277"/>
    <w:rsid w:val="00BC12C8"/>
    <w:rsid w:val="00BC2443"/>
    <w:rsid w:val="00BC33ED"/>
    <w:rsid w:val="00BC33F6"/>
    <w:rsid w:val="00BC3BCC"/>
    <w:rsid w:val="00BD18E2"/>
    <w:rsid w:val="00BD2522"/>
    <w:rsid w:val="00BD2A1D"/>
    <w:rsid w:val="00BD357E"/>
    <w:rsid w:val="00BD3D51"/>
    <w:rsid w:val="00BD450E"/>
    <w:rsid w:val="00BD499B"/>
    <w:rsid w:val="00BD4F59"/>
    <w:rsid w:val="00BD553B"/>
    <w:rsid w:val="00BD59E9"/>
    <w:rsid w:val="00BD6C7C"/>
    <w:rsid w:val="00BE077D"/>
    <w:rsid w:val="00BE12BF"/>
    <w:rsid w:val="00BE2A24"/>
    <w:rsid w:val="00BE2C49"/>
    <w:rsid w:val="00BE38E1"/>
    <w:rsid w:val="00BE44BF"/>
    <w:rsid w:val="00BE5234"/>
    <w:rsid w:val="00BE6920"/>
    <w:rsid w:val="00BE6ACF"/>
    <w:rsid w:val="00BE7F6C"/>
    <w:rsid w:val="00BF15AE"/>
    <w:rsid w:val="00BF1B20"/>
    <w:rsid w:val="00BF1F06"/>
    <w:rsid w:val="00BF3283"/>
    <w:rsid w:val="00BF4AE8"/>
    <w:rsid w:val="00BF6019"/>
    <w:rsid w:val="00BF6F29"/>
    <w:rsid w:val="00BF7981"/>
    <w:rsid w:val="00C01634"/>
    <w:rsid w:val="00C01761"/>
    <w:rsid w:val="00C033D5"/>
    <w:rsid w:val="00C03D10"/>
    <w:rsid w:val="00C04B59"/>
    <w:rsid w:val="00C04DAA"/>
    <w:rsid w:val="00C062DA"/>
    <w:rsid w:val="00C06C42"/>
    <w:rsid w:val="00C06E07"/>
    <w:rsid w:val="00C07222"/>
    <w:rsid w:val="00C077F4"/>
    <w:rsid w:val="00C10B22"/>
    <w:rsid w:val="00C114F4"/>
    <w:rsid w:val="00C11F78"/>
    <w:rsid w:val="00C12976"/>
    <w:rsid w:val="00C13CEC"/>
    <w:rsid w:val="00C1417C"/>
    <w:rsid w:val="00C14279"/>
    <w:rsid w:val="00C14592"/>
    <w:rsid w:val="00C1459F"/>
    <w:rsid w:val="00C14B67"/>
    <w:rsid w:val="00C15B78"/>
    <w:rsid w:val="00C1683B"/>
    <w:rsid w:val="00C172CE"/>
    <w:rsid w:val="00C21CD6"/>
    <w:rsid w:val="00C22C2B"/>
    <w:rsid w:val="00C231EF"/>
    <w:rsid w:val="00C2340D"/>
    <w:rsid w:val="00C23947"/>
    <w:rsid w:val="00C2418A"/>
    <w:rsid w:val="00C24562"/>
    <w:rsid w:val="00C25B0F"/>
    <w:rsid w:val="00C25CA4"/>
    <w:rsid w:val="00C26BA0"/>
    <w:rsid w:val="00C27AC8"/>
    <w:rsid w:val="00C27BF4"/>
    <w:rsid w:val="00C27D04"/>
    <w:rsid w:val="00C30301"/>
    <w:rsid w:val="00C303A3"/>
    <w:rsid w:val="00C30DC1"/>
    <w:rsid w:val="00C313D9"/>
    <w:rsid w:val="00C31DB1"/>
    <w:rsid w:val="00C33C3A"/>
    <w:rsid w:val="00C348A9"/>
    <w:rsid w:val="00C34A81"/>
    <w:rsid w:val="00C36AB6"/>
    <w:rsid w:val="00C37DAD"/>
    <w:rsid w:val="00C4143C"/>
    <w:rsid w:val="00C424E0"/>
    <w:rsid w:val="00C4290E"/>
    <w:rsid w:val="00C42D5C"/>
    <w:rsid w:val="00C433A2"/>
    <w:rsid w:val="00C43F18"/>
    <w:rsid w:val="00C44BF6"/>
    <w:rsid w:val="00C459BA"/>
    <w:rsid w:val="00C51A26"/>
    <w:rsid w:val="00C51C94"/>
    <w:rsid w:val="00C51E4A"/>
    <w:rsid w:val="00C5583A"/>
    <w:rsid w:val="00C56086"/>
    <w:rsid w:val="00C56234"/>
    <w:rsid w:val="00C569D7"/>
    <w:rsid w:val="00C570A2"/>
    <w:rsid w:val="00C5747C"/>
    <w:rsid w:val="00C57B90"/>
    <w:rsid w:val="00C57FC0"/>
    <w:rsid w:val="00C60945"/>
    <w:rsid w:val="00C60EC7"/>
    <w:rsid w:val="00C60FB7"/>
    <w:rsid w:val="00C61161"/>
    <w:rsid w:val="00C625DC"/>
    <w:rsid w:val="00C62EA6"/>
    <w:rsid w:val="00C62F72"/>
    <w:rsid w:val="00C63441"/>
    <w:rsid w:val="00C639AA"/>
    <w:rsid w:val="00C63CA1"/>
    <w:rsid w:val="00C6526A"/>
    <w:rsid w:val="00C657C5"/>
    <w:rsid w:val="00C657C9"/>
    <w:rsid w:val="00C6695D"/>
    <w:rsid w:val="00C66FDB"/>
    <w:rsid w:val="00C67272"/>
    <w:rsid w:val="00C710F0"/>
    <w:rsid w:val="00C718FE"/>
    <w:rsid w:val="00C72024"/>
    <w:rsid w:val="00C72744"/>
    <w:rsid w:val="00C727E9"/>
    <w:rsid w:val="00C7334F"/>
    <w:rsid w:val="00C73900"/>
    <w:rsid w:val="00C74A66"/>
    <w:rsid w:val="00C768C0"/>
    <w:rsid w:val="00C77269"/>
    <w:rsid w:val="00C7757B"/>
    <w:rsid w:val="00C819DA"/>
    <w:rsid w:val="00C8274D"/>
    <w:rsid w:val="00C83FD6"/>
    <w:rsid w:val="00C8451A"/>
    <w:rsid w:val="00C8559C"/>
    <w:rsid w:val="00C85AE3"/>
    <w:rsid w:val="00C862EB"/>
    <w:rsid w:val="00C87488"/>
    <w:rsid w:val="00C87B0C"/>
    <w:rsid w:val="00C87F2C"/>
    <w:rsid w:val="00C928AC"/>
    <w:rsid w:val="00C930F7"/>
    <w:rsid w:val="00C941AA"/>
    <w:rsid w:val="00C943F8"/>
    <w:rsid w:val="00C94608"/>
    <w:rsid w:val="00C94F64"/>
    <w:rsid w:val="00C9556A"/>
    <w:rsid w:val="00CA11D1"/>
    <w:rsid w:val="00CA25FC"/>
    <w:rsid w:val="00CA33E4"/>
    <w:rsid w:val="00CA4034"/>
    <w:rsid w:val="00CA403E"/>
    <w:rsid w:val="00CA408E"/>
    <w:rsid w:val="00CA7427"/>
    <w:rsid w:val="00CA7D43"/>
    <w:rsid w:val="00CB0371"/>
    <w:rsid w:val="00CB08C9"/>
    <w:rsid w:val="00CB0F82"/>
    <w:rsid w:val="00CB27B0"/>
    <w:rsid w:val="00CB28E5"/>
    <w:rsid w:val="00CB42B0"/>
    <w:rsid w:val="00CB467A"/>
    <w:rsid w:val="00CB4B48"/>
    <w:rsid w:val="00CB4DF7"/>
    <w:rsid w:val="00CB6363"/>
    <w:rsid w:val="00CB63E8"/>
    <w:rsid w:val="00CB74FE"/>
    <w:rsid w:val="00CC27E6"/>
    <w:rsid w:val="00CC2DA3"/>
    <w:rsid w:val="00CC49A8"/>
    <w:rsid w:val="00CC513C"/>
    <w:rsid w:val="00CC604A"/>
    <w:rsid w:val="00CC6EDA"/>
    <w:rsid w:val="00CC790B"/>
    <w:rsid w:val="00CD0564"/>
    <w:rsid w:val="00CD1104"/>
    <w:rsid w:val="00CD13E2"/>
    <w:rsid w:val="00CD1BAE"/>
    <w:rsid w:val="00CD2352"/>
    <w:rsid w:val="00CD2452"/>
    <w:rsid w:val="00CD2E32"/>
    <w:rsid w:val="00CD5167"/>
    <w:rsid w:val="00CD6B62"/>
    <w:rsid w:val="00CD7034"/>
    <w:rsid w:val="00CD799D"/>
    <w:rsid w:val="00CD79D5"/>
    <w:rsid w:val="00CE0762"/>
    <w:rsid w:val="00CE1A33"/>
    <w:rsid w:val="00CE2B65"/>
    <w:rsid w:val="00CE3D02"/>
    <w:rsid w:val="00CE4121"/>
    <w:rsid w:val="00CE477D"/>
    <w:rsid w:val="00CE5160"/>
    <w:rsid w:val="00CE5575"/>
    <w:rsid w:val="00CE5D74"/>
    <w:rsid w:val="00CE5F31"/>
    <w:rsid w:val="00CE6508"/>
    <w:rsid w:val="00CE651E"/>
    <w:rsid w:val="00CE7993"/>
    <w:rsid w:val="00CF02C6"/>
    <w:rsid w:val="00CF217D"/>
    <w:rsid w:val="00CF3B90"/>
    <w:rsid w:val="00CF4626"/>
    <w:rsid w:val="00CF5BA1"/>
    <w:rsid w:val="00CF604E"/>
    <w:rsid w:val="00CF607B"/>
    <w:rsid w:val="00CF6871"/>
    <w:rsid w:val="00CF7920"/>
    <w:rsid w:val="00D015E5"/>
    <w:rsid w:val="00D02AEE"/>
    <w:rsid w:val="00D03BEC"/>
    <w:rsid w:val="00D03CE9"/>
    <w:rsid w:val="00D04604"/>
    <w:rsid w:val="00D12276"/>
    <w:rsid w:val="00D12381"/>
    <w:rsid w:val="00D12FF7"/>
    <w:rsid w:val="00D13433"/>
    <w:rsid w:val="00D139F1"/>
    <w:rsid w:val="00D1641F"/>
    <w:rsid w:val="00D16439"/>
    <w:rsid w:val="00D16F0B"/>
    <w:rsid w:val="00D16FB8"/>
    <w:rsid w:val="00D1745F"/>
    <w:rsid w:val="00D17B6A"/>
    <w:rsid w:val="00D202F5"/>
    <w:rsid w:val="00D207AC"/>
    <w:rsid w:val="00D23DE0"/>
    <w:rsid w:val="00D24389"/>
    <w:rsid w:val="00D25890"/>
    <w:rsid w:val="00D26223"/>
    <w:rsid w:val="00D272BE"/>
    <w:rsid w:val="00D3067F"/>
    <w:rsid w:val="00D320AC"/>
    <w:rsid w:val="00D33300"/>
    <w:rsid w:val="00D3397F"/>
    <w:rsid w:val="00D33B18"/>
    <w:rsid w:val="00D33B92"/>
    <w:rsid w:val="00D3592B"/>
    <w:rsid w:val="00D37470"/>
    <w:rsid w:val="00D377E9"/>
    <w:rsid w:val="00D409E4"/>
    <w:rsid w:val="00D41D0B"/>
    <w:rsid w:val="00D4376A"/>
    <w:rsid w:val="00D43AC1"/>
    <w:rsid w:val="00D43DBC"/>
    <w:rsid w:val="00D43E72"/>
    <w:rsid w:val="00D45413"/>
    <w:rsid w:val="00D456D3"/>
    <w:rsid w:val="00D466E4"/>
    <w:rsid w:val="00D469B8"/>
    <w:rsid w:val="00D471CB"/>
    <w:rsid w:val="00D5198E"/>
    <w:rsid w:val="00D52BBD"/>
    <w:rsid w:val="00D52F50"/>
    <w:rsid w:val="00D53B58"/>
    <w:rsid w:val="00D540EA"/>
    <w:rsid w:val="00D54340"/>
    <w:rsid w:val="00D57374"/>
    <w:rsid w:val="00D577E1"/>
    <w:rsid w:val="00D57C06"/>
    <w:rsid w:val="00D60D65"/>
    <w:rsid w:val="00D612B8"/>
    <w:rsid w:val="00D62EBA"/>
    <w:rsid w:val="00D63824"/>
    <w:rsid w:val="00D650C6"/>
    <w:rsid w:val="00D7097D"/>
    <w:rsid w:val="00D72751"/>
    <w:rsid w:val="00D7305E"/>
    <w:rsid w:val="00D742CC"/>
    <w:rsid w:val="00D742FB"/>
    <w:rsid w:val="00D752EA"/>
    <w:rsid w:val="00D7637B"/>
    <w:rsid w:val="00D76B4F"/>
    <w:rsid w:val="00D76DF0"/>
    <w:rsid w:val="00D770CF"/>
    <w:rsid w:val="00D77EFC"/>
    <w:rsid w:val="00D80A26"/>
    <w:rsid w:val="00D81AAD"/>
    <w:rsid w:val="00D81E1F"/>
    <w:rsid w:val="00D8287C"/>
    <w:rsid w:val="00D82A0E"/>
    <w:rsid w:val="00D8307A"/>
    <w:rsid w:val="00D8555C"/>
    <w:rsid w:val="00D86F41"/>
    <w:rsid w:val="00D875CF"/>
    <w:rsid w:val="00D918F8"/>
    <w:rsid w:val="00D9311F"/>
    <w:rsid w:val="00D935F1"/>
    <w:rsid w:val="00D94285"/>
    <w:rsid w:val="00D96165"/>
    <w:rsid w:val="00D961DE"/>
    <w:rsid w:val="00D97249"/>
    <w:rsid w:val="00D97689"/>
    <w:rsid w:val="00DA1F52"/>
    <w:rsid w:val="00DA2513"/>
    <w:rsid w:val="00DA28B0"/>
    <w:rsid w:val="00DA385B"/>
    <w:rsid w:val="00DA5F9B"/>
    <w:rsid w:val="00DA6890"/>
    <w:rsid w:val="00DA710E"/>
    <w:rsid w:val="00DA79C4"/>
    <w:rsid w:val="00DA7A44"/>
    <w:rsid w:val="00DA7ED1"/>
    <w:rsid w:val="00DB02F0"/>
    <w:rsid w:val="00DB0C0F"/>
    <w:rsid w:val="00DB0F29"/>
    <w:rsid w:val="00DB3E72"/>
    <w:rsid w:val="00DB4086"/>
    <w:rsid w:val="00DB4404"/>
    <w:rsid w:val="00DB470B"/>
    <w:rsid w:val="00DB4909"/>
    <w:rsid w:val="00DB4C99"/>
    <w:rsid w:val="00DB4F10"/>
    <w:rsid w:val="00DB6286"/>
    <w:rsid w:val="00DB62AA"/>
    <w:rsid w:val="00DB7998"/>
    <w:rsid w:val="00DB7AD1"/>
    <w:rsid w:val="00DC0956"/>
    <w:rsid w:val="00DC2262"/>
    <w:rsid w:val="00DC2510"/>
    <w:rsid w:val="00DC2A0B"/>
    <w:rsid w:val="00DC344D"/>
    <w:rsid w:val="00DC46C3"/>
    <w:rsid w:val="00DC4844"/>
    <w:rsid w:val="00DC4F9A"/>
    <w:rsid w:val="00DC76E4"/>
    <w:rsid w:val="00DC7912"/>
    <w:rsid w:val="00DC7D7A"/>
    <w:rsid w:val="00DD0988"/>
    <w:rsid w:val="00DD103A"/>
    <w:rsid w:val="00DD1199"/>
    <w:rsid w:val="00DD2AE1"/>
    <w:rsid w:val="00DD428A"/>
    <w:rsid w:val="00DD4FC7"/>
    <w:rsid w:val="00DD568F"/>
    <w:rsid w:val="00DD5D65"/>
    <w:rsid w:val="00DD696F"/>
    <w:rsid w:val="00DD6BF1"/>
    <w:rsid w:val="00DD78D8"/>
    <w:rsid w:val="00DE0609"/>
    <w:rsid w:val="00DE06A8"/>
    <w:rsid w:val="00DE18FE"/>
    <w:rsid w:val="00DE25B8"/>
    <w:rsid w:val="00DE43C7"/>
    <w:rsid w:val="00DE7E3A"/>
    <w:rsid w:val="00DF03AD"/>
    <w:rsid w:val="00DF17C0"/>
    <w:rsid w:val="00DF2F65"/>
    <w:rsid w:val="00DF41B2"/>
    <w:rsid w:val="00DF683B"/>
    <w:rsid w:val="00E007A4"/>
    <w:rsid w:val="00E01444"/>
    <w:rsid w:val="00E03C07"/>
    <w:rsid w:val="00E1321D"/>
    <w:rsid w:val="00E13913"/>
    <w:rsid w:val="00E20251"/>
    <w:rsid w:val="00E21669"/>
    <w:rsid w:val="00E2183B"/>
    <w:rsid w:val="00E224D1"/>
    <w:rsid w:val="00E231BB"/>
    <w:rsid w:val="00E2465D"/>
    <w:rsid w:val="00E24905"/>
    <w:rsid w:val="00E251E0"/>
    <w:rsid w:val="00E25685"/>
    <w:rsid w:val="00E2591D"/>
    <w:rsid w:val="00E25C7A"/>
    <w:rsid w:val="00E26A3B"/>
    <w:rsid w:val="00E26B63"/>
    <w:rsid w:val="00E275DB"/>
    <w:rsid w:val="00E303E7"/>
    <w:rsid w:val="00E30C78"/>
    <w:rsid w:val="00E31458"/>
    <w:rsid w:val="00E31894"/>
    <w:rsid w:val="00E32BFA"/>
    <w:rsid w:val="00E32ECC"/>
    <w:rsid w:val="00E352AE"/>
    <w:rsid w:val="00E37A13"/>
    <w:rsid w:val="00E40C9A"/>
    <w:rsid w:val="00E40D43"/>
    <w:rsid w:val="00E43717"/>
    <w:rsid w:val="00E4490F"/>
    <w:rsid w:val="00E45188"/>
    <w:rsid w:val="00E50AD1"/>
    <w:rsid w:val="00E50B85"/>
    <w:rsid w:val="00E517EF"/>
    <w:rsid w:val="00E5298B"/>
    <w:rsid w:val="00E52E4B"/>
    <w:rsid w:val="00E5427F"/>
    <w:rsid w:val="00E54ED2"/>
    <w:rsid w:val="00E604BB"/>
    <w:rsid w:val="00E61356"/>
    <w:rsid w:val="00E62156"/>
    <w:rsid w:val="00E63958"/>
    <w:rsid w:val="00E63F48"/>
    <w:rsid w:val="00E64196"/>
    <w:rsid w:val="00E66929"/>
    <w:rsid w:val="00E676F0"/>
    <w:rsid w:val="00E7017E"/>
    <w:rsid w:val="00E724E8"/>
    <w:rsid w:val="00E7326F"/>
    <w:rsid w:val="00E74B80"/>
    <w:rsid w:val="00E74F13"/>
    <w:rsid w:val="00E75395"/>
    <w:rsid w:val="00E75500"/>
    <w:rsid w:val="00E801BB"/>
    <w:rsid w:val="00E82881"/>
    <w:rsid w:val="00E82E45"/>
    <w:rsid w:val="00E83588"/>
    <w:rsid w:val="00E843AE"/>
    <w:rsid w:val="00E863AD"/>
    <w:rsid w:val="00E8656E"/>
    <w:rsid w:val="00E93014"/>
    <w:rsid w:val="00E93550"/>
    <w:rsid w:val="00E947AF"/>
    <w:rsid w:val="00E94A3C"/>
    <w:rsid w:val="00E9746C"/>
    <w:rsid w:val="00E97F57"/>
    <w:rsid w:val="00EA0D68"/>
    <w:rsid w:val="00EA0DC9"/>
    <w:rsid w:val="00EA1602"/>
    <w:rsid w:val="00EA1742"/>
    <w:rsid w:val="00EA19DE"/>
    <w:rsid w:val="00EA2BA4"/>
    <w:rsid w:val="00EA2D4E"/>
    <w:rsid w:val="00EA3BFB"/>
    <w:rsid w:val="00EA4B44"/>
    <w:rsid w:val="00EA4D2D"/>
    <w:rsid w:val="00EA5560"/>
    <w:rsid w:val="00EA58C3"/>
    <w:rsid w:val="00EA592E"/>
    <w:rsid w:val="00EA5C43"/>
    <w:rsid w:val="00EA5EEC"/>
    <w:rsid w:val="00EA65D6"/>
    <w:rsid w:val="00EA7C1B"/>
    <w:rsid w:val="00EB21C8"/>
    <w:rsid w:val="00EB226A"/>
    <w:rsid w:val="00EB2E54"/>
    <w:rsid w:val="00EB2F89"/>
    <w:rsid w:val="00EB5211"/>
    <w:rsid w:val="00EB58C8"/>
    <w:rsid w:val="00EB7454"/>
    <w:rsid w:val="00EC1A24"/>
    <w:rsid w:val="00EC2F61"/>
    <w:rsid w:val="00EC3079"/>
    <w:rsid w:val="00EC3F30"/>
    <w:rsid w:val="00ED02B3"/>
    <w:rsid w:val="00ED05D1"/>
    <w:rsid w:val="00ED2148"/>
    <w:rsid w:val="00ED2D7E"/>
    <w:rsid w:val="00ED2F2A"/>
    <w:rsid w:val="00ED3223"/>
    <w:rsid w:val="00ED35B2"/>
    <w:rsid w:val="00ED35F9"/>
    <w:rsid w:val="00ED3A31"/>
    <w:rsid w:val="00ED3B03"/>
    <w:rsid w:val="00ED4280"/>
    <w:rsid w:val="00ED57A7"/>
    <w:rsid w:val="00ED5D20"/>
    <w:rsid w:val="00ED5EAA"/>
    <w:rsid w:val="00ED757D"/>
    <w:rsid w:val="00EE04C9"/>
    <w:rsid w:val="00EE14FE"/>
    <w:rsid w:val="00EE4831"/>
    <w:rsid w:val="00EE4ED0"/>
    <w:rsid w:val="00EE550D"/>
    <w:rsid w:val="00EE7A4B"/>
    <w:rsid w:val="00EF1EB1"/>
    <w:rsid w:val="00EF2315"/>
    <w:rsid w:val="00EF2348"/>
    <w:rsid w:val="00EF3126"/>
    <w:rsid w:val="00EF3704"/>
    <w:rsid w:val="00EF3937"/>
    <w:rsid w:val="00EF3F3A"/>
    <w:rsid w:val="00EF4684"/>
    <w:rsid w:val="00EF535F"/>
    <w:rsid w:val="00EF551C"/>
    <w:rsid w:val="00EF6504"/>
    <w:rsid w:val="00EF760F"/>
    <w:rsid w:val="00EF7677"/>
    <w:rsid w:val="00EF7F90"/>
    <w:rsid w:val="00F00455"/>
    <w:rsid w:val="00F011C1"/>
    <w:rsid w:val="00F01BC8"/>
    <w:rsid w:val="00F03334"/>
    <w:rsid w:val="00F03DF8"/>
    <w:rsid w:val="00F040DE"/>
    <w:rsid w:val="00F04727"/>
    <w:rsid w:val="00F04E06"/>
    <w:rsid w:val="00F0585C"/>
    <w:rsid w:val="00F062D2"/>
    <w:rsid w:val="00F06577"/>
    <w:rsid w:val="00F07B2D"/>
    <w:rsid w:val="00F15222"/>
    <w:rsid w:val="00F156D0"/>
    <w:rsid w:val="00F15FE5"/>
    <w:rsid w:val="00F16E22"/>
    <w:rsid w:val="00F16E55"/>
    <w:rsid w:val="00F179E4"/>
    <w:rsid w:val="00F17A0E"/>
    <w:rsid w:val="00F17DD8"/>
    <w:rsid w:val="00F203ED"/>
    <w:rsid w:val="00F22610"/>
    <w:rsid w:val="00F235F3"/>
    <w:rsid w:val="00F23EB4"/>
    <w:rsid w:val="00F25128"/>
    <w:rsid w:val="00F262F7"/>
    <w:rsid w:val="00F264B4"/>
    <w:rsid w:val="00F27D86"/>
    <w:rsid w:val="00F306B5"/>
    <w:rsid w:val="00F30715"/>
    <w:rsid w:val="00F3182A"/>
    <w:rsid w:val="00F325B6"/>
    <w:rsid w:val="00F3264F"/>
    <w:rsid w:val="00F32702"/>
    <w:rsid w:val="00F32D5B"/>
    <w:rsid w:val="00F33646"/>
    <w:rsid w:val="00F33A1D"/>
    <w:rsid w:val="00F33BF8"/>
    <w:rsid w:val="00F346E5"/>
    <w:rsid w:val="00F34F04"/>
    <w:rsid w:val="00F371C4"/>
    <w:rsid w:val="00F41366"/>
    <w:rsid w:val="00F41BA2"/>
    <w:rsid w:val="00F42A3C"/>
    <w:rsid w:val="00F42BB3"/>
    <w:rsid w:val="00F42CCB"/>
    <w:rsid w:val="00F43139"/>
    <w:rsid w:val="00F45495"/>
    <w:rsid w:val="00F45BFC"/>
    <w:rsid w:val="00F45F17"/>
    <w:rsid w:val="00F4736F"/>
    <w:rsid w:val="00F47429"/>
    <w:rsid w:val="00F47D34"/>
    <w:rsid w:val="00F51822"/>
    <w:rsid w:val="00F52388"/>
    <w:rsid w:val="00F5486F"/>
    <w:rsid w:val="00F54980"/>
    <w:rsid w:val="00F54C0F"/>
    <w:rsid w:val="00F54E1C"/>
    <w:rsid w:val="00F554EE"/>
    <w:rsid w:val="00F56256"/>
    <w:rsid w:val="00F609F6"/>
    <w:rsid w:val="00F615D1"/>
    <w:rsid w:val="00F628D0"/>
    <w:rsid w:val="00F62E7B"/>
    <w:rsid w:val="00F645E3"/>
    <w:rsid w:val="00F6565A"/>
    <w:rsid w:val="00F65CEC"/>
    <w:rsid w:val="00F66600"/>
    <w:rsid w:val="00F6740D"/>
    <w:rsid w:val="00F67A87"/>
    <w:rsid w:val="00F73BD5"/>
    <w:rsid w:val="00F73C94"/>
    <w:rsid w:val="00F73FFF"/>
    <w:rsid w:val="00F7486D"/>
    <w:rsid w:val="00F7691B"/>
    <w:rsid w:val="00F7700A"/>
    <w:rsid w:val="00F779F5"/>
    <w:rsid w:val="00F77EC2"/>
    <w:rsid w:val="00F82155"/>
    <w:rsid w:val="00F82205"/>
    <w:rsid w:val="00F825AD"/>
    <w:rsid w:val="00F833F2"/>
    <w:rsid w:val="00F83C8F"/>
    <w:rsid w:val="00F855D0"/>
    <w:rsid w:val="00F8687A"/>
    <w:rsid w:val="00F874F3"/>
    <w:rsid w:val="00F90268"/>
    <w:rsid w:val="00F90545"/>
    <w:rsid w:val="00F90C12"/>
    <w:rsid w:val="00F916A1"/>
    <w:rsid w:val="00F91BAD"/>
    <w:rsid w:val="00F92786"/>
    <w:rsid w:val="00F93509"/>
    <w:rsid w:val="00F945E7"/>
    <w:rsid w:val="00F94E35"/>
    <w:rsid w:val="00F97162"/>
    <w:rsid w:val="00F97837"/>
    <w:rsid w:val="00F97894"/>
    <w:rsid w:val="00FA0539"/>
    <w:rsid w:val="00FA0D9A"/>
    <w:rsid w:val="00FA29E9"/>
    <w:rsid w:val="00FA2C51"/>
    <w:rsid w:val="00FA3811"/>
    <w:rsid w:val="00FA4BDC"/>
    <w:rsid w:val="00FA53CD"/>
    <w:rsid w:val="00FA7ADE"/>
    <w:rsid w:val="00FB140D"/>
    <w:rsid w:val="00FB2477"/>
    <w:rsid w:val="00FB3FC6"/>
    <w:rsid w:val="00FB4707"/>
    <w:rsid w:val="00FB4D20"/>
    <w:rsid w:val="00FB4E7C"/>
    <w:rsid w:val="00FB51C3"/>
    <w:rsid w:val="00FB58EC"/>
    <w:rsid w:val="00FB700B"/>
    <w:rsid w:val="00FC00A7"/>
    <w:rsid w:val="00FC2F2E"/>
    <w:rsid w:val="00FC3DA9"/>
    <w:rsid w:val="00FC40CB"/>
    <w:rsid w:val="00FC4320"/>
    <w:rsid w:val="00FC4ED1"/>
    <w:rsid w:val="00FC4F8F"/>
    <w:rsid w:val="00FC5534"/>
    <w:rsid w:val="00FC5B12"/>
    <w:rsid w:val="00FC5D36"/>
    <w:rsid w:val="00FC7531"/>
    <w:rsid w:val="00FC79C6"/>
    <w:rsid w:val="00FC7D64"/>
    <w:rsid w:val="00FD0177"/>
    <w:rsid w:val="00FD039C"/>
    <w:rsid w:val="00FD0530"/>
    <w:rsid w:val="00FD0DFB"/>
    <w:rsid w:val="00FD12CF"/>
    <w:rsid w:val="00FD1C16"/>
    <w:rsid w:val="00FD331C"/>
    <w:rsid w:val="00FD3834"/>
    <w:rsid w:val="00FD56EA"/>
    <w:rsid w:val="00FD5BF2"/>
    <w:rsid w:val="00FD5EB1"/>
    <w:rsid w:val="00FD61B6"/>
    <w:rsid w:val="00FE0445"/>
    <w:rsid w:val="00FE0C9B"/>
    <w:rsid w:val="00FE2862"/>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687A"/>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21BE8"/>
  <w15:docId w15:val="{85653AC4-2BDA-4BB6-ADF4-3C52E747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F90"/>
    <w:pPr>
      <w:spacing w:after="200" w:line="276" w:lineRule="auto"/>
    </w:pPr>
    <w:rPr>
      <w:sz w:val="22"/>
      <w:szCs w:val="22"/>
    </w:rPr>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sz w:val="24"/>
      <w:szCs w:val="20"/>
      <w:u w:val="single"/>
    </w:rPr>
  </w:style>
  <w:style w:type="paragraph" w:styleId="Heading6">
    <w:name w:val="heading 6"/>
    <w:basedOn w:val="Normal"/>
    <w:next w:val="Normal"/>
    <w:link w:val="Heading6Char"/>
    <w:uiPriority w:val="9"/>
    <w:semiHidden/>
    <w:unhideWhenUsed/>
    <w:qFormat/>
    <w:rsid w:val="006A53DD"/>
    <w:pPr>
      <w:spacing w:after="240" w:line="240" w:lineRule="auto"/>
      <w:jc w:val="both"/>
      <w:outlineLvl w:val="5"/>
    </w:pPr>
    <w:rPr>
      <w:rFonts w:ascii="Times New Roman" w:eastAsiaTheme="minorHAnsi" w:hAnsi="Times New Roman"/>
      <w:b/>
      <w:bCs/>
      <w:sz w:val="24"/>
    </w:rPr>
  </w:style>
  <w:style w:type="paragraph" w:styleId="Heading7">
    <w:name w:val="heading 7"/>
    <w:basedOn w:val="Normal"/>
    <w:next w:val="Normal"/>
    <w:link w:val="Heading7Char"/>
    <w:uiPriority w:val="9"/>
    <w:unhideWhenUsed/>
    <w:qFormat/>
    <w:rsid w:val="006A53DD"/>
    <w:pPr>
      <w:spacing w:after="240" w:line="240" w:lineRule="auto"/>
      <w:jc w:val="both"/>
      <w:outlineLvl w:val="6"/>
    </w:pPr>
    <w:rPr>
      <w:rFonts w:ascii="Times New Roman" w:eastAsiaTheme="minorHAnsi" w:hAnsi="Times New Roman"/>
      <w:sz w:val="24"/>
      <w:szCs w:val="24"/>
    </w:rPr>
  </w:style>
  <w:style w:type="paragraph" w:styleId="Heading8">
    <w:name w:val="heading 8"/>
    <w:basedOn w:val="Normal"/>
    <w:next w:val="Normal"/>
    <w:link w:val="Heading8Char"/>
    <w:uiPriority w:val="9"/>
    <w:unhideWhenUsed/>
    <w:qFormat/>
    <w:rsid w:val="006A53DD"/>
    <w:pPr>
      <w:spacing w:after="240" w:line="240" w:lineRule="auto"/>
      <w:jc w:val="both"/>
      <w:outlineLvl w:val="7"/>
    </w:pPr>
    <w:rPr>
      <w:rFonts w:ascii="Times New Roman" w:eastAsiaTheme="minorHAnsi" w:hAnsi="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link w:val="Heading5"/>
    <w:uiPriority w:val="9"/>
    <w:rsid w:val="000F74A6"/>
    <w:rPr>
      <w:rFonts w:ascii="Arial" w:eastAsia="Times New Roman" w:hAnsi="Arial" w:cs="Times New Roman"/>
      <w:sz w:val="24"/>
      <w:szCs w:val="20"/>
      <w:u w:val="single"/>
    </w:rPr>
  </w:style>
  <w:style w:type="character" w:customStyle="1" w:styleId="Heading9Char">
    <w:name w:val="Heading 9 Char"/>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 w:val="24"/>
      <w:szCs w:val="20"/>
    </w:rPr>
  </w:style>
  <w:style w:type="paragraph" w:styleId="BodyText2">
    <w:name w:val="Body Text 2"/>
    <w:basedOn w:val="Normal"/>
    <w:link w:val="BodyText2Char"/>
    <w:uiPriority w:val="1"/>
    <w:qFormat/>
    <w:rsid w:val="00514CCA"/>
    <w:pPr>
      <w:suppressAutoHyphens/>
      <w:spacing w:after="0" w:line="240" w:lineRule="auto"/>
      <w:jc w:val="both"/>
    </w:pPr>
    <w:rPr>
      <w:rFonts w:ascii="Times New Roman" w:eastAsia="Times New Roman" w:hAnsi="Times New Roman"/>
      <w:i/>
      <w:sz w:val="24"/>
      <w:szCs w:val="20"/>
    </w:rPr>
  </w:style>
  <w:style w:type="character" w:customStyle="1" w:styleId="BodyText2Char">
    <w:name w:val="Body Text 2 Char"/>
    <w:link w:val="BodyText2"/>
    <w:uiPriority w:val="1"/>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sz w:val="24"/>
      <w:szCs w:val="20"/>
      <w:lang w:val="es-ES_tradnl"/>
    </w:rPr>
  </w:style>
  <w:style w:type="character" w:customStyle="1" w:styleId="Header2-SubClausesCharChar">
    <w:name w:val="Header 2 - SubClauses Char Char"/>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b/>
      <w:sz w:val="44"/>
      <w:szCs w:val="20"/>
    </w:rPr>
  </w:style>
  <w:style w:type="character" w:customStyle="1" w:styleId="SubtitleChar">
    <w:name w:val="Subtitle Char"/>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1003C"/>
    <w:pPr>
      <w:spacing w:before="120" w:after="120"/>
    </w:pPr>
    <w:rPr>
      <w:rFonts w:asciiTheme="minorHAnsi" w:hAnsiTheme="minorHAnsi" w:cstheme="minorHAnsi"/>
      <w:b/>
      <w:bCs/>
      <w:caps/>
      <w:sz w:val="20"/>
      <w:szCs w:val="20"/>
    </w:rPr>
  </w:style>
  <w:style w:type="paragraph" w:styleId="TOC2">
    <w:name w:val="toc 2"/>
    <w:basedOn w:val="Normal"/>
    <w:next w:val="Normal"/>
    <w:uiPriority w:val="39"/>
    <w:qFormat/>
    <w:rsid w:val="0041003C"/>
    <w:pPr>
      <w:spacing w:after="0"/>
      <w:ind w:left="220"/>
    </w:pPr>
    <w:rPr>
      <w:rFonts w:asciiTheme="minorHAnsi" w:hAnsiTheme="minorHAnsi" w:cstheme="minorHAnsi"/>
      <w:smallCaps/>
      <w:sz w:val="20"/>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sz w:val="24"/>
      <w:szCs w:val="20"/>
    </w:rPr>
  </w:style>
  <w:style w:type="character" w:customStyle="1" w:styleId="BodyTextIndentChar">
    <w:name w:val="Body Text Indent Char"/>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sz w:val="24"/>
      <w:szCs w:val="24"/>
    </w:rPr>
  </w:style>
  <w:style w:type="paragraph" w:styleId="BodyText">
    <w:name w:val="Body Text"/>
    <w:basedOn w:val="Normal"/>
    <w:link w:val="BodyTextChar"/>
    <w:qFormat/>
    <w:rsid w:val="00514CCA"/>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sz w:val="24"/>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ascii="Times New Roman" w:eastAsia="Times New Roman" w:hAnsi="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kern w:val="28"/>
      <w:sz w:val="24"/>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uiPriority w:val="13"/>
    <w:qFormat/>
    <w:rsid w:val="00514CCA"/>
    <w:pPr>
      <w:tabs>
        <w:tab w:val="left" w:pos="1080"/>
      </w:tabs>
      <w:suppressAutoHyphens/>
      <w:spacing w:before="120" w:line="240" w:lineRule="auto"/>
      <w:ind w:left="547" w:right="-72" w:hanging="547"/>
      <w:jc w:val="both"/>
    </w:pPr>
    <w:rPr>
      <w:rFonts w:ascii="Times New Roman" w:eastAsia="Times New Roman" w:hAnsi="Times New Roman"/>
      <w:sz w:val="24"/>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ascii="Times New Roman" w:eastAsia="Times New Roman" w:hAnsi="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b/>
      <w:sz w:val="36"/>
      <w:szCs w:val="20"/>
      <w:lang w:val="es-ES_tradnl"/>
    </w:rPr>
  </w:style>
  <w:style w:type="character" w:customStyle="1" w:styleId="Table">
    <w:name w:val="Table"/>
    <w:rsid w:val="000F74A6"/>
    <w:rPr>
      <w:rFonts w:ascii="Arial" w:hAnsi="Arial"/>
      <w:sz w:val="20"/>
    </w:rPr>
  </w:style>
  <w:style w:type="paragraph" w:customStyle="1" w:styleId="ClauseSubPara">
    <w:name w:val="ClauseSub_Para"/>
    <w:rsid w:val="000F74A6"/>
    <w:pPr>
      <w:spacing w:before="60" w:after="60"/>
      <w:ind w:left="2268" w:hanging="720"/>
      <w:jc w:val="both"/>
    </w:pPr>
    <w:rPr>
      <w:rFonts w:ascii="Times New Roman" w:eastAsia="Times New Roman" w:hAnsi="Times New Roman"/>
      <w:sz w:val="22"/>
      <w:szCs w:val="22"/>
      <w:lang w:val="en-GB"/>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sz w:val="24"/>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n-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sz w:val="24"/>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sz w:val="24"/>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b/>
      <w:bCs/>
    </w:rPr>
  </w:style>
  <w:style w:type="character" w:customStyle="1" w:styleId="CommentSubjectChar">
    <w:name w:val="Comment Subject 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ES_tradnl"/>
    </w:rPr>
  </w:style>
  <w:style w:type="character" w:customStyle="1" w:styleId="H3Char">
    <w:name w:val="H3 Char"/>
    <w:link w:val="H3"/>
    <w:rsid w:val="000F74A6"/>
    <w:rPr>
      <w:rFonts w:ascii="Times New Roman" w:eastAsia="Times New Roman" w:hAnsi="Times New Roman"/>
      <w:b/>
      <w:bCs/>
      <w:sz w:val="24"/>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b/>
      <w:sz w:val="28"/>
      <w:szCs w:val="28"/>
    </w:rPr>
  </w:style>
  <w:style w:type="paragraph" w:customStyle="1" w:styleId="BSFHeadings">
    <w:name w:val="BSF Headings"/>
    <w:basedOn w:val="Normal"/>
    <w:rsid w:val="00087C96"/>
    <w:pPr>
      <w:numPr>
        <w:numId w:val="21"/>
      </w:numPr>
      <w:spacing w:before="120" w:after="120" w:line="240" w:lineRule="auto"/>
      <w:jc w:val="center"/>
      <w:outlineLvl w:val="0"/>
    </w:pPr>
    <w:rPr>
      <w:rFonts w:ascii="Times New Roman" w:eastAsia="Times New Roman" w:hAnsi="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2"/>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sz w:val="24"/>
      <w:szCs w:val="24"/>
      <w:lang w:val="x-none"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b/>
      <w:kern w:val="28"/>
      <w:sz w:val="32"/>
      <w:szCs w:val="20"/>
      <w:lang w:val="x-none" w:eastAsia="x-none"/>
    </w:rPr>
  </w:style>
  <w:style w:type="character" w:customStyle="1" w:styleId="TitleChar">
    <w:name w:val="Title Char"/>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714996"/>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CA7427"/>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760"/>
    </w:pPr>
    <w:rPr>
      <w:rFonts w:asciiTheme="minorHAnsi" w:hAnsiTheme="minorHAnsi" w:cstheme="minorHAnsi"/>
      <w:sz w:val="18"/>
      <w:szCs w:val="18"/>
    </w:rPr>
  </w:style>
  <w:style w:type="character" w:styleId="Strong">
    <w:name w:val="Strong"/>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 w:val="24"/>
      <w:szCs w:val="20"/>
      <w:lang w:val="en-GB"/>
    </w:rPr>
  </w:style>
  <w:style w:type="paragraph" w:customStyle="1" w:styleId="CarCar31">
    <w:name w:val="Car Car31"/>
    <w:basedOn w:val="Normal"/>
    <w:next w:val="Normal"/>
    <w:rsid w:val="00314EC7"/>
    <w:pPr>
      <w:spacing w:after="160" w:line="240" w:lineRule="exact"/>
    </w:pPr>
    <w:rPr>
      <w:rFonts w:ascii="Tahoma" w:eastAsia="Times New Roman" w:hAnsi="Tahoma"/>
      <w:sz w:val="24"/>
      <w:szCs w:val="20"/>
      <w:lang w:val="en-GB"/>
    </w:rPr>
  </w:style>
  <w:style w:type="paragraph" w:customStyle="1" w:styleId="S1-Header2">
    <w:name w:val="S1-Header2"/>
    <w:basedOn w:val="Normal"/>
    <w:autoRedefine/>
    <w:rsid w:val="006D5EE4"/>
    <w:pPr>
      <w:numPr>
        <w:numId w:val="48"/>
      </w:numPr>
      <w:spacing w:after="120" w:line="240" w:lineRule="auto"/>
    </w:pPr>
    <w:rPr>
      <w:rFonts w:ascii="Times New Roman" w:eastAsia="Times New Roman" w:hAnsi="Times New Roman"/>
      <w:b/>
      <w:sz w:val="24"/>
      <w:szCs w:val="20"/>
    </w:rPr>
  </w:style>
  <w:style w:type="paragraph" w:customStyle="1" w:styleId="S1-subpara">
    <w:name w:val="S1-sub para"/>
    <w:basedOn w:val="Normal"/>
    <w:link w:val="S1-subparaChar"/>
    <w:rsid w:val="006D5EE4"/>
    <w:pPr>
      <w:numPr>
        <w:ilvl w:val="1"/>
        <w:numId w:val="48"/>
      </w:numPr>
      <w:spacing w:line="240" w:lineRule="auto"/>
      <w:jc w:val="both"/>
    </w:pPr>
    <w:rPr>
      <w:rFonts w:ascii="Times New Roman" w:eastAsia="Times New Roman" w:hAnsi="Times New Roman"/>
      <w:sz w:val="24"/>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uiPriority w:val="99"/>
    <w:semiHidden/>
    <w:unhideWhenUsed/>
    <w:rsid w:val="009D7541"/>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ascii="Times New Roman" w:eastAsia="Times New Roman" w:hAnsi="Times New Roman"/>
      <w:b/>
      <w:sz w:val="32"/>
      <w:szCs w:val="20"/>
    </w:rPr>
  </w:style>
  <w:style w:type="paragraph" w:customStyle="1" w:styleId="S4-header1">
    <w:name w:val="S4-header1"/>
    <w:basedOn w:val="Normal"/>
    <w:rsid w:val="0068745A"/>
    <w:pPr>
      <w:spacing w:before="120" w:after="240" w:line="240" w:lineRule="auto"/>
      <w:jc w:val="center"/>
    </w:pPr>
    <w:rPr>
      <w:rFonts w:ascii="Times New Roman" w:eastAsia="Times New Roman" w:hAnsi="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rsid w:val="00523CB5"/>
    <w:pPr>
      <w:numPr>
        <w:numId w:val="50"/>
      </w:numPr>
      <w:spacing w:before="0" w:after="0"/>
    </w:pPr>
    <w:rPr>
      <w:lang w:val="en-US"/>
    </w:r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Section3list">
    <w:name w:val="Section 3 list"/>
    <w:basedOn w:val="SimpleList"/>
    <w:rsid w:val="00DC2510"/>
    <w:pPr>
      <w:numPr>
        <w:numId w:val="52"/>
      </w:numPr>
      <w:spacing w:before="60" w:after="60"/>
    </w:pPr>
  </w:style>
  <w:style w:type="paragraph" w:styleId="TOCHeading">
    <w:name w:val="TOC Heading"/>
    <w:basedOn w:val="Heading1"/>
    <w:next w:val="Normal"/>
    <w:uiPriority w:val="39"/>
    <w:unhideWhenUsed/>
    <w:qFormat/>
    <w:rsid w:val="00BD499B"/>
    <w:pPr>
      <w:keepLines/>
      <w:spacing w:after="0" w:line="259" w:lineRule="auto"/>
      <w:jc w:val="left"/>
      <w:outlineLvl w:val="9"/>
    </w:pPr>
    <w:rPr>
      <w:rFonts w:ascii="Calibri Light" w:hAnsi="Calibri Light" w:cs="Times New Roman"/>
      <w:b w:val="0"/>
      <w:bCs w:val="0"/>
      <w:color w:val="2E74B5"/>
      <w:kern w:val="0"/>
    </w:rPr>
  </w:style>
  <w:style w:type="numbering" w:customStyle="1" w:styleId="Style1">
    <w:name w:val="Style1"/>
    <w:uiPriority w:val="99"/>
    <w:rsid w:val="00762000"/>
    <w:pPr>
      <w:numPr>
        <w:numId w:val="67"/>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F27D86"/>
    <w:pPr>
      <w:ind w:left="720"/>
    </w:pPr>
  </w:style>
  <w:style w:type="numbering" w:customStyle="1" w:styleId="Style2">
    <w:name w:val="Style2"/>
    <w:uiPriority w:val="99"/>
    <w:rsid w:val="00FD5EB1"/>
    <w:pPr>
      <w:numPr>
        <w:numId w:val="73"/>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rPr>
      <w:lang w:val="en-GB"/>
    </w:rPr>
  </w:style>
  <w:style w:type="paragraph" w:customStyle="1" w:styleId="ColumnsLeft">
    <w:name w:val="Columns Left"/>
    <w:basedOn w:val="ColumnsRight"/>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n-GB" w:eastAsia="zh-CN"/>
    </w:rPr>
  </w:style>
  <w:style w:type="character" w:styleId="FollowedHyperlink">
    <w:name w:val="FollowedHyperlink"/>
    <w:basedOn w:val="DefaultParagraphFont"/>
    <w:uiPriority w:val="99"/>
    <w:semiHidden/>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n-GB"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D320AC"/>
    <w:rPr>
      <w:sz w:val="22"/>
      <w:szCs w:val="22"/>
    </w:rPr>
  </w:style>
  <w:style w:type="character" w:customStyle="1" w:styleId="Heading6Char">
    <w:name w:val="Heading 6 Char"/>
    <w:basedOn w:val="DefaultParagraphFont"/>
    <w:link w:val="Heading6"/>
    <w:uiPriority w:val="9"/>
    <w:semiHidden/>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uiPriority w:val="9"/>
    <w:semiHidden/>
    <w:rsid w:val="006A53DD"/>
    <w:rPr>
      <w:rFonts w:ascii="Times New Roman" w:eastAsiaTheme="minorHAnsi" w:hAnsi="Times New Roman"/>
      <w:sz w:val="24"/>
      <w:szCs w:val="24"/>
    </w:rPr>
  </w:style>
  <w:style w:type="character" w:customStyle="1" w:styleId="Heading8Char">
    <w:name w:val="Heading 8 Char"/>
    <w:basedOn w:val="DefaultParagraphFont"/>
    <w:link w:val="Heading8"/>
    <w:uiPriority w:val="9"/>
    <w:semiHidden/>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ascii="Times New Roman" w:eastAsiaTheme="minorHAnsi" w:hAnsi="Times New Roman"/>
      <w:sz w:val="24"/>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uiPriority w:val="49"/>
    <w:rsid w:val="006A53DD"/>
    <w:pPr>
      <w:spacing w:after="0" w:line="480" w:lineRule="auto"/>
      <w:ind w:left="720"/>
      <w:jc w:val="both"/>
    </w:pPr>
    <w:rPr>
      <w:rFonts w:ascii="Times New Roman" w:eastAsiaTheme="minorHAnsi" w:hAnsi="Times New Roman"/>
      <w:sz w:val="24"/>
      <w:szCs w:val="24"/>
    </w:rPr>
  </w:style>
  <w:style w:type="character" w:customStyle="1" w:styleId="BodyTextIndent2Char">
    <w:name w:val="Body Text Indent 2 Char"/>
    <w:basedOn w:val="DefaultParagraphFont"/>
    <w:link w:val="BodyTextIndent2"/>
    <w:uiPriority w:val="49"/>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ascii="Times New Roman" w:eastAsiaTheme="minorHAnsi" w:hAnsi="Times New Roman"/>
      <w:sz w:val="24"/>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ascii="Times New Roman" w:eastAsiaTheme="minorHAnsi" w:hAnsi="Times New Roman"/>
      <w:sz w:val="24"/>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ascii="Times New Roman" w:eastAsiaTheme="minorHAnsi" w:hAnsi="Times New Roman"/>
      <w:sz w:val="24"/>
      <w:szCs w:val="24"/>
    </w:rPr>
  </w:style>
  <w:style w:type="paragraph" w:customStyle="1" w:styleId="IndentFirstLine">
    <w:name w:val="Indent First Line"/>
    <w:basedOn w:val="Normal"/>
    <w:uiPriority w:val="51"/>
    <w:rsid w:val="006A53DD"/>
    <w:pPr>
      <w:spacing w:after="240" w:line="240" w:lineRule="auto"/>
      <w:ind w:left="720" w:firstLine="720"/>
      <w:jc w:val="both"/>
    </w:pPr>
    <w:rPr>
      <w:rFonts w:ascii="Times New Roman" w:eastAsiaTheme="minorHAnsi" w:hAnsi="Times New Roman"/>
      <w:sz w:val="24"/>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ascii="Times New Roman" w:eastAsiaTheme="minorHAnsi" w:hAnsi="Times New Roman"/>
      <w:sz w:val="24"/>
      <w:szCs w:val="24"/>
    </w:rPr>
  </w:style>
  <w:style w:type="paragraph" w:customStyle="1" w:styleId="TitleB">
    <w:name w:val="TitleB"/>
    <w:basedOn w:val="Normal"/>
    <w:uiPriority w:val="8"/>
    <w:qFormat/>
    <w:rsid w:val="006A53DD"/>
    <w:pPr>
      <w:keepNext/>
      <w:spacing w:after="240" w:line="240" w:lineRule="auto"/>
      <w:jc w:val="center"/>
    </w:pPr>
    <w:rPr>
      <w:rFonts w:ascii="Times New Roman" w:eastAsiaTheme="minorHAnsi" w:hAnsi="Times New Roman"/>
      <w:b/>
      <w:sz w:val="24"/>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ascii="Times New Roman" w:eastAsiaTheme="minorHAnsi" w:hAnsi="Times New Roman"/>
      <w:b/>
      <w:i/>
      <w:sz w:val="24"/>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ascii="Times New Roman" w:eastAsiaTheme="minorHAnsi" w:hAnsi="Times New Roman"/>
      <w:sz w:val="24"/>
      <w:szCs w:val="32"/>
    </w:rPr>
  </w:style>
  <w:style w:type="paragraph" w:styleId="Quote">
    <w:name w:val="Quote"/>
    <w:basedOn w:val="Normal"/>
    <w:link w:val="QuoteChar"/>
    <w:uiPriority w:val="6"/>
    <w:qFormat/>
    <w:rsid w:val="006A53DD"/>
    <w:pPr>
      <w:spacing w:after="240" w:line="240" w:lineRule="auto"/>
      <w:ind w:left="1440" w:right="1440"/>
      <w:jc w:val="both"/>
    </w:pPr>
    <w:rPr>
      <w:rFonts w:ascii="Times New Roman" w:eastAsiaTheme="minorHAnsi" w:hAnsi="Times New Roman"/>
      <w:sz w:val="24"/>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ascii="Times New Roman" w:eastAsiaTheme="minorHAnsi" w:hAnsi="Times New Roman"/>
      <w:b/>
      <w:caps/>
      <w:sz w:val="24"/>
      <w:szCs w:val="24"/>
    </w:rPr>
  </w:style>
  <w:style w:type="paragraph" w:customStyle="1" w:styleId="TitleBCU">
    <w:name w:val="TitleBCU"/>
    <w:basedOn w:val="Normal"/>
    <w:uiPriority w:val="11"/>
    <w:qFormat/>
    <w:rsid w:val="006A53DD"/>
    <w:pPr>
      <w:keepNext/>
      <w:spacing w:after="240" w:line="240" w:lineRule="auto"/>
      <w:jc w:val="center"/>
    </w:pPr>
    <w:rPr>
      <w:rFonts w:ascii="Times New Roman" w:eastAsiaTheme="minorHAnsi" w:hAnsi="Times New Roman"/>
      <w:b/>
      <w:caps/>
      <w:sz w:val="24"/>
      <w:szCs w:val="24"/>
      <w:u w:val="single"/>
    </w:rPr>
  </w:style>
  <w:style w:type="paragraph" w:customStyle="1" w:styleId="TitleC">
    <w:name w:val="TitleC"/>
    <w:basedOn w:val="Normal"/>
    <w:uiPriority w:val="9"/>
    <w:qFormat/>
    <w:rsid w:val="006A53DD"/>
    <w:pPr>
      <w:keepNext/>
      <w:spacing w:after="240" w:line="240" w:lineRule="auto"/>
      <w:jc w:val="center"/>
    </w:pPr>
    <w:rPr>
      <w:rFonts w:ascii="Times New Roman" w:eastAsiaTheme="minorHAnsi" w:hAnsi="Times New Roman"/>
      <w:caps/>
      <w:sz w:val="24"/>
      <w:szCs w:val="24"/>
    </w:rPr>
  </w:style>
  <w:style w:type="paragraph" w:customStyle="1" w:styleId="TitleLeft">
    <w:name w:val="TitleLeft"/>
    <w:basedOn w:val="Normal"/>
    <w:uiPriority w:val="12"/>
    <w:qFormat/>
    <w:rsid w:val="006A53DD"/>
    <w:pPr>
      <w:keepNext/>
      <w:spacing w:after="240" w:line="240" w:lineRule="auto"/>
      <w:jc w:val="both"/>
    </w:pPr>
    <w:rPr>
      <w:rFonts w:ascii="Times New Roman" w:eastAsiaTheme="minorHAnsi" w:hAnsi="Times New Roman"/>
      <w:b/>
      <w:sz w:val="24"/>
      <w:szCs w:val="24"/>
    </w:rPr>
  </w:style>
  <w:style w:type="paragraph" w:customStyle="1" w:styleId="BodyTextFirst1">
    <w:name w:val="Body Text First 1&quot;"/>
    <w:basedOn w:val="Normal"/>
    <w:uiPriority w:val="49"/>
    <w:rsid w:val="006A53DD"/>
    <w:pPr>
      <w:spacing w:after="240" w:line="240" w:lineRule="auto"/>
      <w:ind w:firstLine="1440"/>
      <w:jc w:val="both"/>
    </w:pPr>
    <w:rPr>
      <w:rFonts w:ascii="Times New Roman" w:eastAsiaTheme="minorHAnsi" w:hAnsi="Times New Roman"/>
      <w:sz w:val="24"/>
      <w:szCs w:val="24"/>
    </w:rPr>
  </w:style>
  <w:style w:type="paragraph" w:customStyle="1" w:styleId="BodyText2First1">
    <w:name w:val="Body Text 2 First 1&quot;"/>
    <w:basedOn w:val="Normal"/>
    <w:uiPriority w:val="49"/>
    <w:rsid w:val="006A53DD"/>
    <w:pPr>
      <w:spacing w:after="0" w:line="480" w:lineRule="auto"/>
      <w:ind w:firstLine="1440"/>
      <w:jc w:val="both"/>
    </w:pPr>
    <w:rPr>
      <w:rFonts w:ascii="Times New Roman" w:eastAsiaTheme="minorHAnsi" w:hAnsi="Times New Roman"/>
      <w:sz w:val="24"/>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ascii="Times New Roman" w:eastAsiaTheme="minorHAnsi" w:hAnsi="Times New Roman"/>
      <w:sz w:val="24"/>
      <w:szCs w:val="24"/>
    </w:rPr>
  </w:style>
  <w:style w:type="paragraph" w:customStyle="1" w:styleId="Section21">
    <w:name w:val="Section 2 1"/>
    <w:basedOn w:val="Normal"/>
    <w:next w:val="Normal"/>
    <w:link w:val="Section21Char"/>
    <w:rsid w:val="006A53DD"/>
    <w:pPr>
      <w:numPr>
        <w:numId w:val="93"/>
      </w:numPr>
      <w:spacing w:after="240" w:line="240" w:lineRule="auto"/>
      <w:jc w:val="both"/>
      <w:outlineLvl w:val="0"/>
    </w:pPr>
    <w:rPr>
      <w:rFonts w:ascii="Times New Roman" w:eastAsiaTheme="minorHAnsi" w:hAnsi="Times New Roman"/>
      <w:b/>
      <w:sz w:val="24"/>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93"/>
      </w:numPr>
      <w:spacing w:after="240" w:line="240" w:lineRule="auto"/>
      <w:jc w:val="both"/>
      <w:outlineLvl w:val="1"/>
    </w:pPr>
    <w:rPr>
      <w:rFonts w:ascii="Times New Roman" w:eastAsiaTheme="minorHAnsi" w:hAnsi="Times New Roman"/>
      <w:sz w:val="24"/>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93"/>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93"/>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93"/>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93"/>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93"/>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93"/>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93"/>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94"/>
      </w:numPr>
      <w:tabs>
        <w:tab w:val="clear" w:pos="0"/>
      </w:tabs>
      <w:spacing w:after="240" w:line="240" w:lineRule="auto"/>
      <w:jc w:val="center"/>
      <w:outlineLvl w:val="0"/>
    </w:pPr>
    <w:rPr>
      <w:rFonts w:ascii="Times New Roman" w:eastAsiaTheme="minorHAnsi" w:hAnsi="Times New Roman"/>
      <w:b/>
      <w:caps/>
      <w:sz w:val="24"/>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94"/>
      </w:numPr>
      <w:tabs>
        <w:tab w:val="clear" w:pos="0"/>
      </w:tabs>
      <w:spacing w:after="240" w:line="240" w:lineRule="auto"/>
      <w:jc w:val="both"/>
      <w:outlineLvl w:val="1"/>
    </w:pPr>
    <w:rPr>
      <w:rFonts w:ascii="Times New Roman" w:eastAsiaTheme="minorHAnsi" w:hAnsi="Times New Roman"/>
      <w:sz w:val="24"/>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94"/>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94"/>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94"/>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94"/>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94"/>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94"/>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94"/>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95"/>
      </w:numPr>
      <w:tabs>
        <w:tab w:val="clear" w:pos="0"/>
      </w:tabs>
      <w:spacing w:after="240" w:line="240" w:lineRule="auto"/>
      <w:jc w:val="center"/>
      <w:outlineLvl w:val="0"/>
    </w:pPr>
    <w:rPr>
      <w:rFonts w:ascii="Times New Roman" w:eastAsiaTheme="minorHAnsi" w:hAnsi="Times New Roman"/>
      <w:b/>
      <w:caps/>
      <w:sz w:val="24"/>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95"/>
      </w:numPr>
      <w:tabs>
        <w:tab w:val="clear" w:pos="0"/>
      </w:tabs>
      <w:spacing w:after="240" w:line="240" w:lineRule="auto"/>
      <w:jc w:val="both"/>
      <w:outlineLvl w:val="1"/>
    </w:pPr>
    <w:rPr>
      <w:rFonts w:ascii="Times New Roman" w:eastAsiaTheme="minorHAnsi" w:hAnsi="Times New Roman"/>
      <w:sz w:val="24"/>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95"/>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95"/>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95"/>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95"/>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95"/>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95"/>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95"/>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96"/>
      </w:numPr>
      <w:tabs>
        <w:tab w:val="clear" w:pos="0"/>
      </w:tabs>
      <w:spacing w:after="240" w:line="240" w:lineRule="auto"/>
      <w:jc w:val="both"/>
      <w:outlineLvl w:val="0"/>
    </w:pPr>
    <w:rPr>
      <w:rFonts w:ascii="Times New Roman" w:eastAsiaTheme="minorHAnsi" w:hAnsi="Times New Roman"/>
      <w:sz w:val="24"/>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96"/>
      </w:numPr>
      <w:spacing w:after="240" w:line="240" w:lineRule="auto"/>
      <w:jc w:val="both"/>
      <w:outlineLvl w:val="1"/>
    </w:pPr>
    <w:rPr>
      <w:rFonts w:ascii="Times New Roman" w:eastAsiaTheme="minorHAnsi" w:hAnsi="Times New Roman"/>
      <w:b/>
      <w:sz w:val="24"/>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96"/>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96"/>
      </w:numPr>
      <w:spacing w:after="240" w:line="240" w:lineRule="auto"/>
      <w:jc w:val="both"/>
      <w:outlineLvl w:val="3"/>
    </w:pPr>
    <w:rPr>
      <w:rFonts w:ascii="Times New Roman" w:eastAsiaTheme="minorHAnsi" w:hAnsi="Times New Roman"/>
      <w:sz w:val="24"/>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96"/>
      </w:numPr>
      <w:spacing w:after="240" w:line="240" w:lineRule="auto"/>
      <w:jc w:val="both"/>
      <w:outlineLvl w:val="4"/>
    </w:pPr>
    <w:rPr>
      <w:rFonts w:ascii="Times New Roman" w:eastAsiaTheme="minorHAnsi" w:hAnsi="Times New Roman"/>
      <w:sz w:val="24"/>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96"/>
      </w:numPr>
      <w:spacing w:after="240" w:line="240" w:lineRule="auto"/>
      <w:jc w:val="both"/>
      <w:outlineLvl w:val="5"/>
    </w:pPr>
    <w:rPr>
      <w:rFonts w:ascii="Times New Roman" w:eastAsiaTheme="minorHAnsi" w:hAnsi="Times New Roman"/>
      <w:sz w:val="24"/>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96"/>
      </w:numPr>
      <w:tabs>
        <w:tab w:val="clear" w:pos="0"/>
      </w:tabs>
      <w:spacing w:after="240" w:line="240" w:lineRule="auto"/>
      <w:jc w:val="center"/>
      <w:outlineLvl w:val="6"/>
    </w:pPr>
    <w:rPr>
      <w:rFonts w:ascii="Times New Roman" w:eastAsiaTheme="minorHAnsi" w:hAnsi="Times New Roman"/>
      <w:b/>
      <w:caps/>
      <w:sz w:val="24"/>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96"/>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96"/>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91"/>
      </w:numPr>
      <w:tabs>
        <w:tab w:val="clear" w:pos="720"/>
      </w:tabs>
      <w:spacing w:after="240" w:line="240" w:lineRule="auto"/>
      <w:jc w:val="both"/>
    </w:pPr>
    <w:rPr>
      <w:rFonts w:ascii="Times New Roman" w:eastAsiaTheme="minorHAnsi" w:hAnsi="Times New Roman"/>
      <w:sz w:val="24"/>
      <w:szCs w:val="24"/>
    </w:rPr>
  </w:style>
  <w:style w:type="paragraph" w:customStyle="1" w:styleId="AnnexC1">
    <w:name w:val="Annex C 1"/>
    <w:basedOn w:val="Normal"/>
    <w:next w:val="AnnexC2"/>
    <w:link w:val="AnnexC1Char"/>
    <w:rsid w:val="006A53DD"/>
    <w:pPr>
      <w:keepNext/>
      <w:keepLines/>
      <w:numPr>
        <w:numId w:val="97"/>
      </w:numPr>
      <w:tabs>
        <w:tab w:val="clear" w:pos="0"/>
      </w:tabs>
      <w:spacing w:after="240" w:line="240" w:lineRule="auto"/>
      <w:jc w:val="both"/>
      <w:outlineLvl w:val="0"/>
    </w:pPr>
    <w:rPr>
      <w:rFonts w:ascii="Times New Roman" w:eastAsiaTheme="minorHAnsi" w:hAnsi="Times New Roman"/>
      <w:b/>
      <w:sz w:val="24"/>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97"/>
      </w:numPr>
      <w:spacing w:after="240" w:line="240" w:lineRule="auto"/>
      <w:jc w:val="both"/>
      <w:outlineLvl w:val="1"/>
    </w:pPr>
    <w:rPr>
      <w:rFonts w:ascii="Times New Roman" w:eastAsiaTheme="minorHAnsi" w:hAnsi="Times New Roman"/>
      <w:sz w:val="24"/>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97"/>
      </w:numPr>
      <w:spacing w:after="240" w:line="240" w:lineRule="auto"/>
      <w:jc w:val="both"/>
      <w:outlineLvl w:val="2"/>
    </w:pPr>
    <w:rPr>
      <w:rFonts w:ascii="Times New Roman" w:eastAsiaTheme="minorHAnsi" w:hAnsi="Times New Roman"/>
      <w:sz w:val="24"/>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97"/>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97"/>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97"/>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97"/>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97"/>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97"/>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92"/>
      </w:numPr>
      <w:spacing w:after="0" w:line="240" w:lineRule="auto"/>
      <w:contextualSpacing/>
      <w:jc w:val="both"/>
    </w:pPr>
    <w:rPr>
      <w:rFonts w:ascii="Times New Roman" w:eastAsiaTheme="minorHAnsi" w:hAnsi="Times New Roman"/>
      <w:sz w:val="24"/>
      <w:szCs w:val="24"/>
    </w:rPr>
  </w:style>
  <w:style w:type="paragraph" w:styleId="Bibliography">
    <w:name w:val="Bibliography"/>
    <w:basedOn w:val="Normal"/>
    <w:next w:val="Normal"/>
    <w:uiPriority w:val="37"/>
    <w:unhideWhenUsed/>
    <w:rsid w:val="006A53DD"/>
    <w:pPr>
      <w:spacing w:after="0" w:line="240" w:lineRule="auto"/>
      <w:jc w:val="both"/>
    </w:pPr>
    <w:rPr>
      <w:rFonts w:ascii="Times New Roman" w:eastAsiaTheme="minorHAnsi" w:hAnsi="Times New Roman"/>
      <w:sz w:val="24"/>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val="en-GB" w:eastAsia="zh-CN"/>
    </w:rPr>
  </w:style>
  <w:style w:type="character" w:customStyle="1" w:styleId="SimpleListaChar">
    <w:name w:val="Simple List (a) Char"/>
    <w:link w:val="SimpleLista"/>
    <w:rsid w:val="006A53DD"/>
    <w:rPr>
      <w:rFonts w:ascii="Times New Roman" w:eastAsia="SimSun" w:hAnsi="Times New Roman"/>
      <w:sz w:val="24"/>
      <w:szCs w:val="28"/>
      <w:lang w:val="en-GB"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5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ascii="Times New Roman" w:eastAsia="Times New Roman" w:hAnsi="Times New Roman"/>
      <w:sz w:val="24"/>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ascii="Times New Roman" w:eastAsia="Times New Roman" w:hAnsi="Times New Roman"/>
      <w:b/>
      <w:sz w:val="28"/>
      <w:szCs w:val="20"/>
      <w:lang w:val="en-GB"/>
    </w:rPr>
  </w:style>
  <w:style w:type="paragraph" w:customStyle="1" w:styleId="HeadingTwo">
    <w:name w:val="Heading Two"/>
    <w:rsid w:val="005613FB"/>
    <w:pPr>
      <w:spacing w:before="120" w:after="120"/>
      <w:jc w:val="center"/>
    </w:pPr>
    <w:rPr>
      <w:rFonts w:ascii="Times New Roman" w:eastAsia="SimSun" w:hAnsi="Times New Roman"/>
      <w:b/>
      <w:sz w:val="28"/>
      <w:szCs w:val="24"/>
      <w:lang w:val="en-GB" w:eastAsia="zh-CN"/>
    </w:rPr>
  </w:style>
  <w:style w:type="paragraph" w:customStyle="1" w:styleId="sub-clausetext">
    <w:name w:val="sub-clausetext"/>
    <w:basedOn w:val="Normal"/>
    <w:rsid w:val="00B42913"/>
    <w:pPr>
      <w:spacing w:before="100" w:beforeAutospacing="1" w:after="100" w:afterAutospacing="1" w:line="240" w:lineRule="auto"/>
    </w:pPr>
    <w:rPr>
      <w:rFonts w:ascii="Times New Roman" w:eastAsia="Times New Roman" w:hAnsi="Times New Roman"/>
      <w:sz w:val="24"/>
      <w:szCs w:val="24"/>
      <w:lang w:val="ro-RO" w:eastAsia="en-GB"/>
    </w:rPr>
  </w:style>
  <w:style w:type="paragraph" w:customStyle="1" w:styleId="text0">
    <w:name w:val="text"/>
    <w:basedOn w:val="Normal"/>
    <w:rsid w:val="00C7757B"/>
    <w:pPr>
      <w:spacing w:before="100" w:beforeAutospacing="1" w:after="100" w:afterAutospacing="1" w:line="240" w:lineRule="auto"/>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ascii="Times New Roman" w:eastAsia="Times New Roman" w:hAnsi="Times New Roman"/>
      <w:spacing w:val="-4"/>
      <w:sz w:val="24"/>
      <w:szCs w:val="20"/>
      <w:lang w:val="en-GB"/>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ascii="Times New Roman" w:eastAsia="Times New Roman" w:hAnsi="Times New Roman"/>
      <w:spacing w:val="-4"/>
      <w:sz w:val="24"/>
      <w:szCs w:val="20"/>
      <w:lang w:val="en-GB"/>
    </w:rPr>
  </w:style>
  <w:style w:type="paragraph" w:customStyle="1" w:styleId="BDSHeading">
    <w:name w:val="BDS Heading"/>
    <w:basedOn w:val="BDSDefault"/>
    <w:rsid w:val="00AB7C4B"/>
    <w:pPr>
      <w:jc w:val="left"/>
    </w:pPr>
  </w:style>
  <w:style w:type="paragraph" w:customStyle="1" w:styleId="Heading4forTOC">
    <w:name w:val="Heading 4 for TOC"/>
    <w:basedOn w:val="Heading4"/>
    <w:autoRedefine/>
    <w:qFormat/>
    <w:rsid w:val="00E25C7A"/>
    <w:pPr>
      <w:spacing w:after="0"/>
      <w:ind w:left="1426" w:right="14" w:hanging="461"/>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3forTOC">
    <w:name w:val="Heading 3 for TOC"/>
    <w:basedOn w:val="Heading3"/>
    <w:autoRedefine/>
    <w:qFormat/>
    <w:rsid w:val="00FD61B6"/>
    <w:pPr>
      <w:tabs>
        <w:tab w:val="left" w:pos="972"/>
      </w:tabs>
      <w:spacing w:after="120"/>
      <w:ind w:left="0" w:firstLine="0"/>
      <w:outlineLvl w:val="9"/>
    </w:pPr>
    <w:rPr>
      <w:rFonts w:eastAsia="SimSun"/>
      <w:bCs/>
      <w:iC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cc.gov" TargetMode="External"/><Relationship Id="rId26" Type="http://schemas.openxmlformats.org/officeDocument/2006/relationships/header" Target="header4.xml"/><Relationship Id="rId39" Type="http://schemas.openxmlformats.org/officeDocument/2006/relationships/hyperlink" Target="https://www.mcc.gov/resources/doc/guidance-on-supply-chains" TargetMode="External"/><Relationship Id="rId3" Type="http://schemas.openxmlformats.org/officeDocument/2006/relationships/customXml" Target="../customXml/item3.xml"/><Relationship Id="rId21" Type="http://schemas.openxmlformats.org/officeDocument/2006/relationships/hyperlink" Target="http://www.mcc.gov" TargetMode="External"/><Relationship Id="rId34" Type="http://schemas.openxmlformats.org/officeDocument/2006/relationships/hyperlink" Target="https://www.mcc.gov/resources/doc/guidance-on-supply-chains" TargetMode="External"/><Relationship Id="rId42" Type="http://schemas.openxmlformats.org/officeDocument/2006/relationships/hyperlink" Target="https://www.mcc.gov/resources/doc/annex-of-general-provisions" TargetMode="External"/><Relationship Id="rId47" Type="http://schemas.openxmlformats.org/officeDocument/2006/relationships/hyperlink" Target="https://2016.export.gov/ecr/eg_main_023148.asp" TargetMode="External"/><Relationship Id="rId50" Type="http://schemas.openxmlformats.org/officeDocument/2006/relationships/hyperlink" Target="http://www.treas.gov/offices/enforcement/ofa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support.office.com/en-us/article/add-or-remove-protection-in-your-document-workbook-or-presentation-05084cc3-300d-4c1a-8416-38d3e37d6826" TargetMode="External"/><Relationship Id="rId33" Type="http://schemas.openxmlformats.org/officeDocument/2006/relationships/header" Target="header10.xml"/><Relationship Id="rId38" Type="http://schemas.openxmlformats.org/officeDocument/2006/relationships/hyperlink" Target="https://www.mcc.gov/resources/doc/guidance-on-supply-chains" TargetMode="External"/><Relationship Id="rId46" Type="http://schemas.openxmlformats.org/officeDocument/2006/relationships/hyperlink" Target="https://www.worldbank.org/en/projects-operations/procurement/debarred-firm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cc.gov/resources/doc/policy-counter-trafficking-in-persons-policy" TargetMode="External"/><Relationship Id="rId29" Type="http://schemas.openxmlformats.org/officeDocument/2006/relationships/header" Target="header7.xml"/><Relationship Id="rId41" Type="http://schemas.openxmlformats.org/officeDocument/2006/relationships/hyperlink" Target="https://www.cipe.org/wp-content/uploads/2014/01/CIPE_Anti-Corruption_Compliance_Guidebook.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dfmate.com/feature-encrypt.html" TargetMode="External"/><Relationship Id="rId32" Type="http://schemas.openxmlformats.org/officeDocument/2006/relationships/header" Target="header9.xml"/><Relationship Id="rId37" Type="http://schemas.openxmlformats.org/officeDocument/2006/relationships/hyperlink" Target="https://www.ifc.org/wps/wcm/connect/60593977-91c6-4140-84d3-737d0e203475/workers_accomodation.pdf?MOD=AJPERES&amp;CACHEID=ROOTWORKSPACE-60593977-91c6-4140-84d3-737d0e203475-jqetNIh" TargetMode="External"/><Relationship Id="rId40" Type="http://schemas.openxmlformats.org/officeDocument/2006/relationships/hyperlink" Target="http://www.oecd.org/corruption/Anti-CorruptionEthicsComplianceHandbook.pdf" TargetMode="External"/><Relationship Id="rId45" Type="http://schemas.openxmlformats.org/officeDocument/2006/relationships/hyperlink" Target="https://www.sam.gov/portal/SA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elpx.adobe.com/acrobat/using/securing-pdfs-passwords.html" TargetMode="External"/><Relationship Id="rId28" Type="http://schemas.openxmlformats.org/officeDocument/2006/relationships/header" Target="header6.xml"/><Relationship Id="rId36" Type="http://schemas.openxmlformats.org/officeDocument/2006/relationships/hyperlink" Target="https://www.mcc.gov/resources/doc/guidance-accommodation-welfare-staff-and-labor" TargetMode="External"/><Relationship Id="rId49" Type="http://schemas.openxmlformats.org/officeDocument/2006/relationships/hyperlink" Target="https://www.state.gov/j/ct/list/c14151.htm"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eader" Target="header8.xml"/><Relationship Id="rId44" Type="http://schemas.openxmlformats.org/officeDocument/2006/relationships/hyperlink" Target="mailto:sanctionscompliance@mcc.gov" TargetMode="Externa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gov" TargetMode="Externa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eader" Target="header5.xml"/><Relationship Id="rId30" Type="http://schemas.openxmlformats.org/officeDocument/2006/relationships/hyperlink" Target="http://www.mcc.gov/ppg" TargetMode="External"/><Relationship Id="rId35" Type="http://schemas.openxmlformats.org/officeDocument/2006/relationships/hyperlink" Target="http://www.mcc.gov" TargetMode="External"/><Relationship Id="rId43" Type="http://schemas.openxmlformats.org/officeDocument/2006/relationships/header" Target="header11.xml"/><Relationship Id="rId48" Type="http://schemas.openxmlformats.org/officeDocument/2006/relationships/hyperlink" Target="https://www.state.gov/j/ct/list/c14151.htm" TargetMode="External"/><Relationship Id="rId8" Type="http://schemas.openxmlformats.org/officeDocument/2006/relationships/webSettings" Target="webSettings.xml"/><Relationship Id="rId51"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E8F40-39EB-48DD-8A8E-14489AC5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4.xml><?xml version="1.0" encoding="utf-8"?>
<ds:datastoreItem xmlns:ds="http://schemas.openxmlformats.org/officeDocument/2006/customXml" ds:itemID="{5F792258-8324-4212-AC19-CDDCD584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47686</Words>
  <Characters>271815</Characters>
  <Application>Microsoft Office Word</Application>
  <DocSecurity>0</DocSecurity>
  <Lines>2265</Lines>
  <Paragraphs>637</Paragraphs>
  <ScaleCrop>false</ScaleCrop>
  <HeadingPairs>
    <vt:vector size="2" baseType="variant">
      <vt:variant>
        <vt:lpstr>Title</vt:lpstr>
      </vt:variant>
      <vt:variant>
        <vt:i4>1</vt:i4>
      </vt:variant>
    </vt:vector>
  </HeadingPairs>
  <TitlesOfParts>
    <vt:vector size="1" baseType="lpstr">
      <vt:lpstr>Standard Bidding Document: Design-Build with Pre-Qual - QPBS (1 Mar 2020)</vt:lpstr>
    </vt:vector>
  </TitlesOfParts>
  <Manager/>
  <Company/>
  <LinksUpToDate>false</LinksUpToDate>
  <CharactersWithSpaces>318864</CharactersWithSpaces>
  <SharedDoc>false</SharedDoc>
  <HyperlinkBase/>
  <HLinks>
    <vt:vector size="540" baseType="variant">
      <vt:variant>
        <vt:i4>3407986</vt:i4>
      </vt:variant>
      <vt:variant>
        <vt:i4>507</vt:i4>
      </vt:variant>
      <vt:variant>
        <vt:i4>0</vt:i4>
      </vt:variant>
      <vt:variant>
        <vt:i4>5</vt:i4>
      </vt:variant>
      <vt:variant>
        <vt:lpwstr>http://www.mcc.gov/</vt:lpwstr>
      </vt:variant>
      <vt:variant>
        <vt:lpwstr/>
      </vt:variant>
      <vt:variant>
        <vt:i4>3407986</vt:i4>
      </vt:variant>
      <vt:variant>
        <vt:i4>504</vt:i4>
      </vt:variant>
      <vt:variant>
        <vt:i4>0</vt:i4>
      </vt:variant>
      <vt:variant>
        <vt:i4>5</vt:i4>
      </vt:variant>
      <vt:variant>
        <vt:lpwstr>http://www.mcc.gov/</vt:lpwstr>
      </vt:variant>
      <vt:variant>
        <vt:lpwstr/>
      </vt:variant>
      <vt:variant>
        <vt:i4>2359408</vt:i4>
      </vt:variant>
      <vt:variant>
        <vt:i4>501</vt:i4>
      </vt:variant>
      <vt:variant>
        <vt:i4>0</vt:i4>
      </vt:variant>
      <vt:variant>
        <vt:i4>5</vt:i4>
      </vt:variant>
      <vt:variant>
        <vt:lpwstr>http://www.sam.gov/</vt:lpwstr>
      </vt:variant>
      <vt:variant>
        <vt:lpwstr/>
      </vt:variant>
      <vt:variant>
        <vt:i4>4849728</vt:i4>
      </vt:variant>
      <vt:variant>
        <vt:i4>498</vt:i4>
      </vt:variant>
      <vt:variant>
        <vt:i4>0</vt:i4>
      </vt:variant>
      <vt:variant>
        <vt:i4>5</vt:i4>
      </vt:variant>
      <vt:variant>
        <vt:lpwstr>http://www.treas.gov/offices/enforcement/ofac</vt:lpwstr>
      </vt:variant>
      <vt:variant>
        <vt:lpwstr/>
      </vt:variant>
      <vt:variant>
        <vt:i4>3407986</vt:i4>
      </vt:variant>
      <vt:variant>
        <vt:i4>495</vt:i4>
      </vt:variant>
      <vt:variant>
        <vt:i4>0</vt:i4>
      </vt:variant>
      <vt:variant>
        <vt:i4>5</vt:i4>
      </vt:variant>
      <vt:variant>
        <vt:lpwstr>http://www.mcc.gov/</vt:lpwstr>
      </vt:variant>
      <vt:variant>
        <vt:lpwstr/>
      </vt:variant>
      <vt:variant>
        <vt:i4>3538982</vt:i4>
      </vt:variant>
      <vt:variant>
        <vt:i4>492</vt:i4>
      </vt:variant>
      <vt:variant>
        <vt:i4>0</vt:i4>
      </vt:variant>
      <vt:variant>
        <vt:i4>5</vt:i4>
      </vt:variant>
      <vt:variant>
        <vt:lpwstr>http://cctrends.cipe.org/anti-corruption-compliance-guide/</vt:lpwstr>
      </vt:variant>
      <vt:variant>
        <vt:lpwstr/>
      </vt:variant>
      <vt:variant>
        <vt:i4>6815806</vt:i4>
      </vt:variant>
      <vt:variant>
        <vt:i4>489</vt:i4>
      </vt:variant>
      <vt:variant>
        <vt:i4>0</vt:i4>
      </vt:variant>
      <vt:variant>
        <vt:i4>5</vt:i4>
      </vt:variant>
      <vt:variant>
        <vt:lpwstr>http://www.oecd.org/corruption/Anti-CorruptionEthicsComplianceHandbook.pdf</vt:lpwstr>
      </vt:variant>
      <vt:variant>
        <vt:lpwstr/>
      </vt:variant>
      <vt:variant>
        <vt:i4>3407986</vt:i4>
      </vt:variant>
      <vt:variant>
        <vt:i4>486</vt:i4>
      </vt:variant>
      <vt:variant>
        <vt:i4>0</vt:i4>
      </vt:variant>
      <vt:variant>
        <vt:i4>5</vt:i4>
      </vt:variant>
      <vt:variant>
        <vt:lpwstr>http://www.mcc.gov/</vt:lpwstr>
      </vt:variant>
      <vt:variant>
        <vt:lpwstr/>
      </vt:variant>
      <vt:variant>
        <vt:i4>3407986</vt:i4>
      </vt:variant>
      <vt:variant>
        <vt:i4>483</vt:i4>
      </vt:variant>
      <vt:variant>
        <vt:i4>0</vt:i4>
      </vt:variant>
      <vt:variant>
        <vt:i4>5</vt:i4>
      </vt:variant>
      <vt:variant>
        <vt:lpwstr>http://www.mcc.gov/</vt:lpwstr>
      </vt:variant>
      <vt:variant>
        <vt:lpwstr/>
      </vt:variant>
      <vt:variant>
        <vt:i4>1376316</vt:i4>
      </vt:variant>
      <vt:variant>
        <vt:i4>464</vt:i4>
      </vt:variant>
      <vt:variant>
        <vt:i4>0</vt:i4>
      </vt:variant>
      <vt:variant>
        <vt:i4>5</vt:i4>
      </vt:variant>
      <vt:variant>
        <vt:lpwstr/>
      </vt:variant>
      <vt:variant>
        <vt:lpwstr>_Toc433197275</vt:lpwstr>
      </vt:variant>
      <vt:variant>
        <vt:i4>1376316</vt:i4>
      </vt:variant>
      <vt:variant>
        <vt:i4>458</vt:i4>
      </vt:variant>
      <vt:variant>
        <vt:i4>0</vt:i4>
      </vt:variant>
      <vt:variant>
        <vt:i4>5</vt:i4>
      </vt:variant>
      <vt:variant>
        <vt:lpwstr/>
      </vt:variant>
      <vt:variant>
        <vt:lpwstr>_Toc433197274</vt:lpwstr>
      </vt:variant>
      <vt:variant>
        <vt:i4>1376316</vt:i4>
      </vt:variant>
      <vt:variant>
        <vt:i4>452</vt:i4>
      </vt:variant>
      <vt:variant>
        <vt:i4>0</vt:i4>
      </vt:variant>
      <vt:variant>
        <vt:i4>5</vt:i4>
      </vt:variant>
      <vt:variant>
        <vt:lpwstr/>
      </vt:variant>
      <vt:variant>
        <vt:lpwstr>_Toc433197273</vt:lpwstr>
      </vt:variant>
      <vt:variant>
        <vt:i4>1376316</vt:i4>
      </vt:variant>
      <vt:variant>
        <vt:i4>446</vt:i4>
      </vt:variant>
      <vt:variant>
        <vt:i4>0</vt:i4>
      </vt:variant>
      <vt:variant>
        <vt:i4>5</vt:i4>
      </vt:variant>
      <vt:variant>
        <vt:lpwstr/>
      </vt:variant>
      <vt:variant>
        <vt:lpwstr>_Toc433197272</vt:lpwstr>
      </vt:variant>
      <vt:variant>
        <vt:i4>1376316</vt:i4>
      </vt:variant>
      <vt:variant>
        <vt:i4>440</vt:i4>
      </vt:variant>
      <vt:variant>
        <vt:i4>0</vt:i4>
      </vt:variant>
      <vt:variant>
        <vt:i4>5</vt:i4>
      </vt:variant>
      <vt:variant>
        <vt:lpwstr/>
      </vt:variant>
      <vt:variant>
        <vt:lpwstr>_Toc433197271</vt:lpwstr>
      </vt:variant>
      <vt:variant>
        <vt:i4>1376316</vt:i4>
      </vt:variant>
      <vt:variant>
        <vt:i4>434</vt:i4>
      </vt:variant>
      <vt:variant>
        <vt:i4>0</vt:i4>
      </vt:variant>
      <vt:variant>
        <vt:i4>5</vt:i4>
      </vt:variant>
      <vt:variant>
        <vt:lpwstr/>
      </vt:variant>
      <vt:variant>
        <vt:lpwstr>_Toc433197270</vt:lpwstr>
      </vt:variant>
      <vt:variant>
        <vt:i4>1310780</vt:i4>
      </vt:variant>
      <vt:variant>
        <vt:i4>428</vt:i4>
      </vt:variant>
      <vt:variant>
        <vt:i4>0</vt:i4>
      </vt:variant>
      <vt:variant>
        <vt:i4>5</vt:i4>
      </vt:variant>
      <vt:variant>
        <vt:lpwstr/>
      </vt:variant>
      <vt:variant>
        <vt:lpwstr>_Toc433197269</vt:lpwstr>
      </vt:variant>
      <vt:variant>
        <vt:i4>1310780</vt:i4>
      </vt:variant>
      <vt:variant>
        <vt:i4>422</vt:i4>
      </vt:variant>
      <vt:variant>
        <vt:i4>0</vt:i4>
      </vt:variant>
      <vt:variant>
        <vt:i4>5</vt:i4>
      </vt:variant>
      <vt:variant>
        <vt:lpwstr/>
      </vt:variant>
      <vt:variant>
        <vt:lpwstr>_Toc433197266</vt:lpwstr>
      </vt:variant>
      <vt:variant>
        <vt:i4>1310780</vt:i4>
      </vt:variant>
      <vt:variant>
        <vt:i4>416</vt:i4>
      </vt:variant>
      <vt:variant>
        <vt:i4>0</vt:i4>
      </vt:variant>
      <vt:variant>
        <vt:i4>5</vt:i4>
      </vt:variant>
      <vt:variant>
        <vt:lpwstr/>
      </vt:variant>
      <vt:variant>
        <vt:lpwstr>_Toc433197265</vt:lpwstr>
      </vt:variant>
      <vt:variant>
        <vt:i4>1310780</vt:i4>
      </vt:variant>
      <vt:variant>
        <vt:i4>410</vt:i4>
      </vt:variant>
      <vt:variant>
        <vt:i4>0</vt:i4>
      </vt:variant>
      <vt:variant>
        <vt:i4>5</vt:i4>
      </vt:variant>
      <vt:variant>
        <vt:lpwstr/>
      </vt:variant>
      <vt:variant>
        <vt:lpwstr>_Toc433197264</vt:lpwstr>
      </vt:variant>
      <vt:variant>
        <vt:i4>1310780</vt:i4>
      </vt:variant>
      <vt:variant>
        <vt:i4>404</vt:i4>
      </vt:variant>
      <vt:variant>
        <vt:i4>0</vt:i4>
      </vt:variant>
      <vt:variant>
        <vt:i4>5</vt:i4>
      </vt:variant>
      <vt:variant>
        <vt:lpwstr/>
      </vt:variant>
      <vt:variant>
        <vt:lpwstr>_Toc433197263</vt:lpwstr>
      </vt:variant>
      <vt:variant>
        <vt:i4>1310780</vt:i4>
      </vt:variant>
      <vt:variant>
        <vt:i4>398</vt:i4>
      </vt:variant>
      <vt:variant>
        <vt:i4>0</vt:i4>
      </vt:variant>
      <vt:variant>
        <vt:i4>5</vt:i4>
      </vt:variant>
      <vt:variant>
        <vt:lpwstr/>
      </vt:variant>
      <vt:variant>
        <vt:lpwstr>_Toc433197262</vt:lpwstr>
      </vt:variant>
      <vt:variant>
        <vt:i4>1310780</vt:i4>
      </vt:variant>
      <vt:variant>
        <vt:i4>392</vt:i4>
      </vt:variant>
      <vt:variant>
        <vt:i4>0</vt:i4>
      </vt:variant>
      <vt:variant>
        <vt:i4>5</vt:i4>
      </vt:variant>
      <vt:variant>
        <vt:lpwstr/>
      </vt:variant>
      <vt:variant>
        <vt:lpwstr>_Toc433197261</vt:lpwstr>
      </vt:variant>
      <vt:variant>
        <vt:i4>1310780</vt:i4>
      </vt:variant>
      <vt:variant>
        <vt:i4>386</vt:i4>
      </vt:variant>
      <vt:variant>
        <vt:i4>0</vt:i4>
      </vt:variant>
      <vt:variant>
        <vt:i4>5</vt:i4>
      </vt:variant>
      <vt:variant>
        <vt:lpwstr/>
      </vt:variant>
      <vt:variant>
        <vt:lpwstr>_Toc433197260</vt:lpwstr>
      </vt:variant>
      <vt:variant>
        <vt:i4>1507388</vt:i4>
      </vt:variant>
      <vt:variant>
        <vt:i4>380</vt:i4>
      </vt:variant>
      <vt:variant>
        <vt:i4>0</vt:i4>
      </vt:variant>
      <vt:variant>
        <vt:i4>5</vt:i4>
      </vt:variant>
      <vt:variant>
        <vt:lpwstr/>
      </vt:variant>
      <vt:variant>
        <vt:lpwstr>_Toc433197259</vt:lpwstr>
      </vt:variant>
      <vt:variant>
        <vt:i4>1507388</vt:i4>
      </vt:variant>
      <vt:variant>
        <vt:i4>374</vt:i4>
      </vt:variant>
      <vt:variant>
        <vt:i4>0</vt:i4>
      </vt:variant>
      <vt:variant>
        <vt:i4>5</vt:i4>
      </vt:variant>
      <vt:variant>
        <vt:lpwstr/>
      </vt:variant>
      <vt:variant>
        <vt:lpwstr>_Toc433197258</vt:lpwstr>
      </vt:variant>
      <vt:variant>
        <vt:i4>1507388</vt:i4>
      </vt:variant>
      <vt:variant>
        <vt:i4>368</vt:i4>
      </vt:variant>
      <vt:variant>
        <vt:i4>0</vt:i4>
      </vt:variant>
      <vt:variant>
        <vt:i4>5</vt:i4>
      </vt:variant>
      <vt:variant>
        <vt:lpwstr/>
      </vt:variant>
      <vt:variant>
        <vt:lpwstr>_Toc433197257</vt:lpwstr>
      </vt:variant>
      <vt:variant>
        <vt:i4>1507388</vt:i4>
      </vt:variant>
      <vt:variant>
        <vt:i4>362</vt:i4>
      </vt:variant>
      <vt:variant>
        <vt:i4>0</vt:i4>
      </vt:variant>
      <vt:variant>
        <vt:i4>5</vt:i4>
      </vt:variant>
      <vt:variant>
        <vt:lpwstr/>
      </vt:variant>
      <vt:variant>
        <vt:lpwstr>_Toc433197256</vt:lpwstr>
      </vt:variant>
      <vt:variant>
        <vt:i4>1507388</vt:i4>
      </vt:variant>
      <vt:variant>
        <vt:i4>356</vt:i4>
      </vt:variant>
      <vt:variant>
        <vt:i4>0</vt:i4>
      </vt:variant>
      <vt:variant>
        <vt:i4>5</vt:i4>
      </vt:variant>
      <vt:variant>
        <vt:lpwstr/>
      </vt:variant>
      <vt:variant>
        <vt:lpwstr>_Toc433197255</vt:lpwstr>
      </vt:variant>
      <vt:variant>
        <vt:i4>1507388</vt:i4>
      </vt:variant>
      <vt:variant>
        <vt:i4>350</vt:i4>
      </vt:variant>
      <vt:variant>
        <vt:i4>0</vt:i4>
      </vt:variant>
      <vt:variant>
        <vt:i4>5</vt:i4>
      </vt:variant>
      <vt:variant>
        <vt:lpwstr/>
      </vt:variant>
      <vt:variant>
        <vt:lpwstr>_Toc433197254</vt:lpwstr>
      </vt:variant>
      <vt:variant>
        <vt:i4>1507388</vt:i4>
      </vt:variant>
      <vt:variant>
        <vt:i4>344</vt:i4>
      </vt:variant>
      <vt:variant>
        <vt:i4>0</vt:i4>
      </vt:variant>
      <vt:variant>
        <vt:i4>5</vt:i4>
      </vt:variant>
      <vt:variant>
        <vt:lpwstr/>
      </vt:variant>
      <vt:variant>
        <vt:lpwstr>_Toc433197253</vt:lpwstr>
      </vt:variant>
      <vt:variant>
        <vt:i4>1507388</vt:i4>
      </vt:variant>
      <vt:variant>
        <vt:i4>338</vt:i4>
      </vt:variant>
      <vt:variant>
        <vt:i4>0</vt:i4>
      </vt:variant>
      <vt:variant>
        <vt:i4>5</vt:i4>
      </vt:variant>
      <vt:variant>
        <vt:lpwstr/>
      </vt:variant>
      <vt:variant>
        <vt:lpwstr>_Toc433197252</vt:lpwstr>
      </vt:variant>
      <vt:variant>
        <vt:i4>1507388</vt:i4>
      </vt:variant>
      <vt:variant>
        <vt:i4>332</vt:i4>
      </vt:variant>
      <vt:variant>
        <vt:i4>0</vt:i4>
      </vt:variant>
      <vt:variant>
        <vt:i4>5</vt:i4>
      </vt:variant>
      <vt:variant>
        <vt:lpwstr/>
      </vt:variant>
      <vt:variant>
        <vt:lpwstr>_Toc433197251</vt:lpwstr>
      </vt:variant>
      <vt:variant>
        <vt:i4>1441852</vt:i4>
      </vt:variant>
      <vt:variant>
        <vt:i4>326</vt:i4>
      </vt:variant>
      <vt:variant>
        <vt:i4>0</vt:i4>
      </vt:variant>
      <vt:variant>
        <vt:i4>5</vt:i4>
      </vt:variant>
      <vt:variant>
        <vt:lpwstr/>
      </vt:variant>
      <vt:variant>
        <vt:lpwstr>_Toc433197249</vt:lpwstr>
      </vt:variant>
      <vt:variant>
        <vt:i4>1441852</vt:i4>
      </vt:variant>
      <vt:variant>
        <vt:i4>320</vt:i4>
      </vt:variant>
      <vt:variant>
        <vt:i4>0</vt:i4>
      </vt:variant>
      <vt:variant>
        <vt:i4>5</vt:i4>
      </vt:variant>
      <vt:variant>
        <vt:lpwstr/>
      </vt:variant>
      <vt:variant>
        <vt:lpwstr>_Toc433197248</vt:lpwstr>
      </vt:variant>
      <vt:variant>
        <vt:i4>3407986</vt:i4>
      </vt:variant>
      <vt:variant>
        <vt:i4>315</vt:i4>
      </vt:variant>
      <vt:variant>
        <vt:i4>0</vt:i4>
      </vt:variant>
      <vt:variant>
        <vt:i4>5</vt:i4>
      </vt:variant>
      <vt:variant>
        <vt:lpwstr>http://www.mcc.gov/</vt:lpwstr>
      </vt:variant>
      <vt:variant>
        <vt:lpwstr/>
      </vt:variant>
      <vt:variant>
        <vt:i4>3407986</vt:i4>
      </vt:variant>
      <vt:variant>
        <vt:i4>312</vt:i4>
      </vt:variant>
      <vt:variant>
        <vt:i4>0</vt:i4>
      </vt:variant>
      <vt:variant>
        <vt:i4>5</vt:i4>
      </vt:variant>
      <vt:variant>
        <vt:lpwstr>http://www.mcc.gov/</vt:lpwstr>
      </vt:variant>
      <vt:variant>
        <vt:lpwstr/>
      </vt:variant>
      <vt:variant>
        <vt:i4>1114166</vt:i4>
      </vt:variant>
      <vt:variant>
        <vt:i4>305</vt:i4>
      </vt:variant>
      <vt:variant>
        <vt:i4>0</vt:i4>
      </vt:variant>
      <vt:variant>
        <vt:i4>5</vt:i4>
      </vt:variant>
      <vt:variant>
        <vt:lpwstr/>
      </vt:variant>
      <vt:variant>
        <vt:lpwstr>_Toc433025301</vt:lpwstr>
      </vt:variant>
      <vt:variant>
        <vt:i4>1572919</vt:i4>
      </vt:variant>
      <vt:variant>
        <vt:i4>299</vt:i4>
      </vt:variant>
      <vt:variant>
        <vt:i4>0</vt:i4>
      </vt:variant>
      <vt:variant>
        <vt:i4>5</vt:i4>
      </vt:variant>
      <vt:variant>
        <vt:lpwstr/>
      </vt:variant>
      <vt:variant>
        <vt:lpwstr>_Toc433025299</vt:lpwstr>
      </vt:variant>
      <vt:variant>
        <vt:i4>1572919</vt:i4>
      </vt:variant>
      <vt:variant>
        <vt:i4>293</vt:i4>
      </vt:variant>
      <vt:variant>
        <vt:i4>0</vt:i4>
      </vt:variant>
      <vt:variant>
        <vt:i4>5</vt:i4>
      </vt:variant>
      <vt:variant>
        <vt:lpwstr/>
      </vt:variant>
      <vt:variant>
        <vt:lpwstr>_Toc433025297</vt:lpwstr>
      </vt:variant>
      <vt:variant>
        <vt:i4>1572919</vt:i4>
      </vt:variant>
      <vt:variant>
        <vt:i4>287</vt:i4>
      </vt:variant>
      <vt:variant>
        <vt:i4>0</vt:i4>
      </vt:variant>
      <vt:variant>
        <vt:i4>5</vt:i4>
      </vt:variant>
      <vt:variant>
        <vt:lpwstr/>
      </vt:variant>
      <vt:variant>
        <vt:lpwstr>_Toc433025295</vt:lpwstr>
      </vt:variant>
      <vt:variant>
        <vt:i4>1572919</vt:i4>
      </vt:variant>
      <vt:variant>
        <vt:i4>281</vt:i4>
      </vt:variant>
      <vt:variant>
        <vt:i4>0</vt:i4>
      </vt:variant>
      <vt:variant>
        <vt:i4>5</vt:i4>
      </vt:variant>
      <vt:variant>
        <vt:lpwstr/>
      </vt:variant>
      <vt:variant>
        <vt:lpwstr>_Toc433025293</vt:lpwstr>
      </vt:variant>
      <vt:variant>
        <vt:i4>1572919</vt:i4>
      </vt:variant>
      <vt:variant>
        <vt:i4>275</vt:i4>
      </vt:variant>
      <vt:variant>
        <vt:i4>0</vt:i4>
      </vt:variant>
      <vt:variant>
        <vt:i4>5</vt:i4>
      </vt:variant>
      <vt:variant>
        <vt:lpwstr/>
      </vt:variant>
      <vt:variant>
        <vt:lpwstr>_Toc433025290</vt:lpwstr>
      </vt:variant>
      <vt:variant>
        <vt:i4>1638455</vt:i4>
      </vt:variant>
      <vt:variant>
        <vt:i4>269</vt:i4>
      </vt:variant>
      <vt:variant>
        <vt:i4>0</vt:i4>
      </vt:variant>
      <vt:variant>
        <vt:i4>5</vt:i4>
      </vt:variant>
      <vt:variant>
        <vt:lpwstr/>
      </vt:variant>
      <vt:variant>
        <vt:lpwstr>_Toc433025285</vt:lpwstr>
      </vt:variant>
      <vt:variant>
        <vt:i4>1638455</vt:i4>
      </vt:variant>
      <vt:variant>
        <vt:i4>263</vt:i4>
      </vt:variant>
      <vt:variant>
        <vt:i4>0</vt:i4>
      </vt:variant>
      <vt:variant>
        <vt:i4>5</vt:i4>
      </vt:variant>
      <vt:variant>
        <vt:lpwstr/>
      </vt:variant>
      <vt:variant>
        <vt:lpwstr>_Toc433025283</vt:lpwstr>
      </vt:variant>
      <vt:variant>
        <vt:i4>1638455</vt:i4>
      </vt:variant>
      <vt:variant>
        <vt:i4>257</vt:i4>
      </vt:variant>
      <vt:variant>
        <vt:i4>0</vt:i4>
      </vt:variant>
      <vt:variant>
        <vt:i4>5</vt:i4>
      </vt:variant>
      <vt:variant>
        <vt:lpwstr/>
      </vt:variant>
      <vt:variant>
        <vt:lpwstr>_Toc433025280</vt:lpwstr>
      </vt:variant>
      <vt:variant>
        <vt:i4>1441847</vt:i4>
      </vt:variant>
      <vt:variant>
        <vt:i4>251</vt:i4>
      </vt:variant>
      <vt:variant>
        <vt:i4>0</vt:i4>
      </vt:variant>
      <vt:variant>
        <vt:i4>5</vt:i4>
      </vt:variant>
      <vt:variant>
        <vt:lpwstr/>
      </vt:variant>
      <vt:variant>
        <vt:lpwstr>_Toc433025271</vt:lpwstr>
      </vt:variant>
      <vt:variant>
        <vt:i4>1507383</vt:i4>
      </vt:variant>
      <vt:variant>
        <vt:i4>245</vt:i4>
      </vt:variant>
      <vt:variant>
        <vt:i4>0</vt:i4>
      </vt:variant>
      <vt:variant>
        <vt:i4>5</vt:i4>
      </vt:variant>
      <vt:variant>
        <vt:lpwstr/>
      </vt:variant>
      <vt:variant>
        <vt:lpwstr>_Toc433025269</vt:lpwstr>
      </vt:variant>
      <vt:variant>
        <vt:i4>1507383</vt:i4>
      </vt:variant>
      <vt:variant>
        <vt:i4>239</vt:i4>
      </vt:variant>
      <vt:variant>
        <vt:i4>0</vt:i4>
      </vt:variant>
      <vt:variant>
        <vt:i4>5</vt:i4>
      </vt:variant>
      <vt:variant>
        <vt:lpwstr/>
      </vt:variant>
      <vt:variant>
        <vt:lpwstr>_Toc433025268</vt:lpwstr>
      </vt:variant>
      <vt:variant>
        <vt:i4>1507383</vt:i4>
      </vt:variant>
      <vt:variant>
        <vt:i4>233</vt:i4>
      </vt:variant>
      <vt:variant>
        <vt:i4>0</vt:i4>
      </vt:variant>
      <vt:variant>
        <vt:i4>5</vt:i4>
      </vt:variant>
      <vt:variant>
        <vt:lpwstr/>
      </vt:variant>
      <vt:variant>
        <vt:lpwstr>_Toc433025266</vt:lpwstr>
      </vt:variant>
      <vt:variant>
        <vt:i4>1507383</vt:i4>
      </vt:variant>
      <vt:variant>
        <vt:i4>227</vt:i4>
      </vt:variant>
      <vt:variant>
        <vt:i4>0</vt:i4>
      </vt:variant>
      <vt:variant>
        <vt:i4>5</vt:i4>
      </vt:variant>
      <vt:variant>
        <vt:lpwstr/>
      </vt:variant>
      <vt:variant>
        <vt:lpwstr>_Toc433025264</vt:lpwstr>
      </vt:variant>
      <vt:variant>
        <vt:i4>1507383</vt:i4>
      </vt:variant>
      <vt:variant>
        <vt:i4>221</vt:i4>
      </vt:variant>
      <vt:variant>
        <vt:i4>0</vt:i4>
      </vt:variant>
      <vt:variant>
        <vt:i4>5</vt:i4>
      </vt:variant>
      <vt:variant>
        <vt:lpwstr/>
      </vt:variant>
      <vt:variant>
        <vt:lpwstr>_Toc433025262</vt:lpwstr>
      </vt:variant>
      <vt:variant>
        <vt:i4>1310775</vt:i4>
      </vt:variant>
      <vt:variant>
        <vt:i4>215</vt:i4>
      </vt:variant>
      <vt:variant>
        <vt:i4>0</vt:i4>
      </vt:variant>
      <vt:variant>
        <vt:i4>5</vt:i4>
      </vt:variant>
      <vt:variant>
        <vt:lpwstr/>
      </vt:variant>
      <vt:variant>
        <vt:lpwstr>_Toc433025259</vt:lpwstr>
      </vt:variant>
      <vt:variant>
        <vt:i4>1310775</vt:i4>
      </vt:variant>
      <vt:variant>
        <vt:i4>209</vt:i4>
      </vt:variant>
      <vt:variant>
        <vt:i4>0</vt:i4>
      </vt:variant>
      <vt:variant>
        <vt:i4>5</vt:i4>
      </vt:variant>
      <vt:variant>
        <vt:lpwstr/>
      </vt:variant>
      <vt:variant>
        <vt:lpwstr>_Toc433025252</vt:lpwstr>
      </vt:variant>
      <vt:variant>
        <vt:i4>1376311</vt:i4>
      </vt:variant>
      <vt:variant>
        <vt:i4>203</vt:i4>
      </vt:variant>
      <vt:variant>
        <vt:i4>0</vt:i4>
      </vt:variant>
      <vt:variant>
        <vt:i4>5</vt:i4>
      </vt:variant>
      <vt:variant>
        <vt:lpwstr/>
      </vt:variant>
      <vt:variant>
        <vt:lpwstr>_Toc433025247</vt:lpwstr>
      </vt:variant>
      <vt:variant>
        <vt:i4>1376311</vt:i4>
      </vt:variant>
      <vt:variant>
        <vt:i4>197</vt:i4>
      </vt:variant>
      <vt:variant>
        <vt:i4>0</vt:i4>
      </vt:variant>
      <vt:variant>
        <vt:i4>5</vt:i4>
      </vt:variant>
      <vt:variant>
        <vt:lpwstr/>
      </vt:variant>
      <vt:variant>
        <vt:lpwstr>_Toc433025244</vt:lpwstr>
      </vt:variant>
      <vt:variant>
        <vt:i4>1376311</vt:i4>
      </vt:variant>
      <vt:variant>
        <vt:i4>191</vt:i4>
      </vt:variant>
      <vt:variant>
        <vt:i4>0</vt:i4>
      </vt:variant>
      <vt:variant>
        <vt:i4>5</vt:i4>
      </vt:variant>
      <vt:variant>
        <vt:lpwstr/>
      </vt:variant>
      <vt:variant>
        <vt:lpwstr>_Toc433025240</vt:lpwstr>
      </vt:variant>
      <vt:variant>
        <vt:i4>1179703</vt:i4>
      </vt:variant>
      <vt:variant>
        <vt:i4>185</vt:i4>
      </vt:variant>
      <vt:variant>
        <vt:i4>0</vt:i4>
      </vt:variant>
      <vt:variant>
        <vt:i4>5</vt:i4>
      </vt:variant>
      <vt:variant>
        <vt:lpwstr/>
      </vt:variant>
      <vt:variant>
        <vt:lpwstr>_Toc433025239</vt:lpwstr>
      </vt:variant>
      <vt:variant>
        <vt:i4>1179703</vt:i4>
      </vt:variant>
      <vt:variant>
        <vt:i4>179</vt:i4>
      </vt:variant>
      <vt:variant>
        <vt:i4>0</vt:i4>
      </vt:variant>
      <vt:variant>
        <vt:i4>5</vt:i4>
      </vt:variant>
      <vt:variant>
        <vt:lpwstr/>
      </vt:variant>
      <vt:variant>
        <vt:lpwstr>_Toc433025233</vt:lpwstr>
      </vt:variant>
      <vt:variant>
        <vt:i4>1245239</vt:i4>
      </vt:variant>
      <vt:variant>
        <vt:i4>173</vt:i4>
      </vt:variant>
      <vt:variant>
        <vt:i4>0</vt:i4>
      </vt:variant>
      <vt:variant>
        <vt:i4>5</vt:i4>
      </vt:variant>
      <vt:variant>
        <vt:lpwstr/>
      </vt:variant>
      <vt:variant>
        <vt:lpwstr>_Toc433025229</vt:lpwstr>
      </vt:variant>
      <vt:variant>
        <vt:i4>1245239</vt:i4>
      </vt:variant>
      <vt:variant>
        <vt:i4>167</vt:i4>
      </vt:variant>
      <vt:variant>
        <vt:i4>0</vt:i4>
      </vt:variant>
      <vt:variant>
        <vt:i4>5</vt:i4>
      </vt:variant>
      <vt:variant>
        <vt:lpwstr/>
      </vt:variant>
      <vt:variant>
        <vt:lpwstr>_Toc433025227</vt:lpwstr>
      </vt:variant>
      <vt:variant>
        <vt:i4>1245239</vt:i4>
      </vt:variant>
      <vt:variant>
        <vt:i4>161</vt:i4>
      </vt:variant>
      <vt:variant>
        <vt:i4>0</vt:i4>
      </vt:variant>
      <vt:variant>
        <vt:i4>5</vt:i4>
      </vt:variant>
      <vt:variant>
        <vt:lpwstr/>
      </vt:variant>
      <vt:variant>
        <vt:lpwstr>_Toc433025224</vt:lpwstr>
      </vt:variant>
      <vt:variant>
        <vt:i4>1048631</vt:i4>
      </vt:variant>
      <vt:variant>
        <vt:i4>155</vt:i4>
      </vt:variant>
      <vt:variant>
        <vt:i4>0</vt:i4>
      </vt:variant>
      <vt:variant>
        <vt:i4>5</vt:i4>
      </vt:variant>
      <vt:variant>
        <vt:lpwstr/>
      </vt:variant>
      <vt:variant>
        <vt:lpwstr>_Toc433025215</vt:lpwstr>
      </vt:variant>
      <vt:variant>
        <vt:i4>1048631</vt:i4>
      </vt:variant>
      <vt:variant>
        <vt:i4>149</vt:i4>
      </vt:variant>
      <vt:variant>
        <vt:i4>0</vt:i4>
      </vt:variant>
      <vt:variant>
        <vt:i4>5</vt:i4>
      </vt:variant>
      <vt:variant>
        <vt:lpwstr/>
      </vt:variant>
      <vt:variant>
        <vt:lpwstr>_Toc433025214</vt:lpwstr>
      </vt:variant>
      <vt:variant>
        <vt:i4>1114167</vt:i4>
      </vt:variant>
      <vt:variant>
        <vt:i4>143</vt:i4>
      </vt:variant>
      <vt:variant>
        <vt:i4>0</vt:i4>
      </vt:variant>
      <vt:variant>
        <vt:i4>5</vt:i4>
      </vt:variant>
      <vt:variant>
        <vt:lpwstr/>
      </vt:variant>
      <vt:variant>
        <vt:lpwstr>_Toc433025209</vt:lpwstr>
      </vt:variant>
      <vt:variant>
        <vt:i4>1114167</vt:i4>
      </vt:variant>
      <vt:variant>
        <vt:i4>137</vt:i4>
      </vt:variant>
      <vt:variant>
        <vt:i4>0</vt:i4>
      </vt:variant>
      <vt:variant>
        <vt:i4>5</vt:i4>
      </vt:variant>
      <vt:variant>
        <vt:lpwstr/>
      </vt:variant>
      <vt:variant>
        <vt:lpwstr>_Toc433025200</vt:lpwstr>
      </vt:variant>
      <vt:variant>
        <vt:i4>1572916</vt:i4>
      </vt:variant>
      <vt:variant>
        <vt:i4>131</vt:i4>
      </vt:variant>
      <vt:variant>
        <vt:i4>0</vt:i4>
      </vt:variant>
      <vt:variant>
        <vt:i4>5</vt:i4>
      </vt:variant>
      <vt:variant>
        <vt:lpwstr/>
      </vt:variant>
      <vt:variant>
        <vt:lpwstr>_Toc433025196</vt:lpwstr>
      </vt:variant>
      <vt:variant>
        <vt:i4>1572916</vt:i4>
      </vt:variant>
      <vt:variant>
        <vt:i4>125</vt:i4>
      </vt:variant>
      <vt:variant>
        <vt:i4>0</vt:i4>
      </vt:variant>
      <vt:variant>
        <vt:i4>5</vt:i4>
      </vt:variant>
      <vt:variant>
        <vt:lpwstr/>
      </vt:variant>
      <vt:variant>
        <vt:lpwstr>_Toc433025194</vt:lpwstr>
      </vt:variant>
      <vt:variant>
        <vt:i4>1572916</vt:i4>
      </vt:variant>
      <vt:variant>
        <vt:i4>119</vt:i4>
      </vt:variant>
      <vt:variant>
        <vt:i4>0</vt:i4>
      </vt:variant>
      <vt:variant>
        <vt:i4>5</vt:i4>
      </vt:variant>
      <vt:variant>
        <vt:lpwstr/>
      </vt:variant>
      <vt:variant>
        <vt:lpwstr>_Toc433025191</vt:lpwstr>
      </vt:variant>
      <vt:variant>
        <vt:i4>1638452</vt:i4>
      </vt:variant>
      <vt:variant>
        <vt:i4>113</vt:i4>
      </vt:variant>
      <vt:variant>
        <vt:i4>0</vt:i4>
      </vt:variant>
      <vt:variant>
        <vt:i4>5</vt:i4>
      </vt:variant>
      <vt:variant>
        <vt:lpwstr/>
      </vt:variant>
      <vt:variant>
        <vt:lpwstr>_Toc433025189</vt:lpwstr>
      </vt:variant>
      <vt:variant>
        <vt:i4>1441844</vt:i4>
      </vt:variant>
      <vt:variant>
        <vt:i4>107</vt:i4>
      </vt:variant>
      <vt:variant>
        <vt:i4>0</vt:i4>
      </vt:variant>
      <vt:variant>
        <vt:i4>5</vt:i4>
      </vt:variant>
      <vt:variant>
        <vt:lpwstr/>
      </vt:variant>
      <vt:variant>
        <vt:lpwstr>_Toc433025178</vt:lpwstr>
      </vt:variant>
      <vt:variant>
        <vt:i4>1441844</vt:i4>
      </vt:variant>
      <vt:variant>
        <vt:i4>101</vt:i4>
      </vt:variant>
      <vt:variant>
        <vt:i4>0</vt:i4>
      </vt:variant>
      <vt:variant>
        <vt:i4>5</vt:i4>
      </vt:variant>
      <vt:variant>
        <vt:lpwstr/>
      </vt:variant>
      <vt:variant>
        <vt:lpwstr>_Toc433025176</vt:lpwstr>
      </vt:variant>
      <vt:variant>
        <vt:i4>1441844</vt:i4>
      </vt:variant>
      <vt:variant>
        <vt:i4>95</vt:i4>
      </vt:variant>
      <vt:variant>
        <vt:i4>0</vt:i4>
      </vt:variant>
      <vt:variant>
        <vt:i4>5</vt:i4>
      </vt:variant>
      <vt:variant>
        <vt:lpwstr/>
      </vt:variant>
      <vt:variant>
        <vt:lpwstr>_Toc433025174</vt:lpwstr>
      </vt:variant>
      <vt:variant>
        <vt:i4>1441844</vt:i4>
      </vt:variant>
      <vt:variant>
        <vt:i4>89</vt:i4>
      </vt:variant>
      <vt:variant>
        <vt:i4>0</vt:i4>
      </vt:variant>
      <vt:variant>
        <vt:i4>5</vt:i4>
      </vt:variant>
      <vt:variant>
        <vt:lpwstr/>
      </vt:variant>
      <vt:variant>
        <vt:lpwstr>_Toc433025170</vt:lpwstr>
      </vt:variant>
      <vt:variant>
        <vt:i4>1507380</vt:i4>
      </vt:variant>
      <vt:variant>
        <vt:i4>83</vt:i4>
      </vt:variant>
      <vt:variant>
        <vt:i4>0</vt:i4>
      </vt:variant>
      <vt:variant>
        <vt:i4>5</vt:i4>
      </vt:variant>
      <vt:variant>
        <vt:lpwstr/>
      </vt:variant>
      <vt:variant>
        <vt:lpwstr>_Toc433025168</vt:lpwstr>
      </vt:variant>
      <vt:variant>
        <vt:i4>1507380</vt:i4>
      </vt:variant>
      <vt:variant>
        <vt:i4>77</vt:i4>
      </vt:variant>
      <vt:variant>
        <vt:i4>0</vt:i4>
      </vt:variant>
      <vt:variant>
        <vt:i4>5</vt:i4>
      </vt:variant>
      <vt:variant>
        <vt:lpwstr/>
      </vt:variant>
      <vt:variant>
        <vt:lpwstr>_Toc433025166</vt:lpwstr>
      </vt:variant>
      <vt:variant>
        <vt:i4>1507380</vt:i4>
      </vt:variant>
      <vt:variant>
        <vt:i4>71</vt:i4>
      </vt:variant>
      <vt:variant>
        <vt:i4>0</vt:i4>
      </vt:variant>
      <vt:variant>
        <vt:i4>5</vt:i4>
      </vt:variant>
      <vt:variant>
        <vt:lpwstr/>
      </vt:variant>
      <vt:variant>
        <vt:lpwstr>_Toc433025165</vt:lpwstr>
      </vt:variant>
      <vt:variant>
        <vt:i4>1507380</vt:i4>
      </vt:variant>
      <vt:variant>
        <vt:i4>65</vt:i4>
      </vt:variant>
      <vt:variant>
        <vt:i4>0</vt:i4>
      </vt:variant>
      <vt:variant>
        <vt:i4>5</vt:i4>
      </vt:variant>
      <vt:variant>
        <vt:lpwstr/>
      </vt:variant>
      <vt:variant>
        <vt:lpwstr>_Toc433025161</vt:lpwstr>
      </vt:variant>
      <vt:variant>
        <vt:i4>1310772</vt:i4>
      </vt:variant>
      <vt:variant>
        <vt:i4>59</vt:i4>
      </vt:variant>
      <vt:variant>
        <vt:i4>0</vt:i4>
      </vt:variant>
      <vt:variant>
        <vt:i4>5</vt:i4>
      </vt:variant>
      <vt:variant>
        <vt:lpwstr/>
      </vt:variant>
      <vt:variant>
        <vt:lpwstr>_Toc433025153</vt:lpwstr>
      </vt:variant>
      <vt:variant>
        <vt:i4>1376308</vt:i4>
      </vt:variant>
      <vt:variant>
        <vt:i4>53</vt:i4>
      </vt:variant>
      <vt:variant>
        <vt:i4>0</vt:i4>
      </vt:variant>
      <vt:variant>
        <vt:i4>5</vt:i4>
      </vt:variant>
      <vt:variant>
        <vt:lpwstr/>
      </vt:variant>
      <vt:variant>
        <vt:lpwstr>_Toc433025148</vt:lpwstr>
      </vt:variant>
      <vt:variant>
        <vt:i4>1376308</vt:i4>
      </vt:variant>
      <vt:variant>
        <vt:i4>47</vt:i4>
      </vt:variant>
      <vt:variant>
        <vt:i4>0</vt:i4>
      </vt:variant>
      <vt:variant>
        <vt:i4>5</vt:i4>
      </vt:variant>
      <vt:variant>
        <vt:lpwstr/>
      </vt:variant>
      <vt:variant>
        <vt:lpwstr>_Toc433025147</vt:lpwstr>
      </vt:variant>
      <vt:variant>
        <vt:i4>1376308</vt:i4>
      </vt:variant>
      <vt:variant>
        <vt:i4>41</vt:i4>
      </vt:variant>
      <vt:variant>
        <vt:i4>0</vt:i4>
      </vt:variant>
      <vt:variant>
        <vt:i4>5</vt:i4>
      </vt:variant>
      <vt:variant>
        <vt:lpwstr/>
      </vt:variant>
      <vt:variant>
        <vt:lpwstr>_Toc433025142</vt:lpwstr>
      </vt:variant>
      <vt:variant>
        <vt:i4>1245236</vt:i4>
      </vt:variant>
      <vt:variant>
        <vt:i4>35</vt:i4>
      </vt:variant>
      <vt:variant>
        <vt:i4>0</vt:i4>
      </vt:variant>
      <vt:variant>
        <vt:i4>5</vt:i4>
      </vt:variant>
      <vt:variant>
        <vt:lpwstr/>
      </vt:variant>
      <vt:variant>
        <vt:lpwstr>_Toc433025129</vt:lpwstr>
      </vt:variant>
      <vt:variant>
        <vt:i4>1245236</vt:i4>
      </vt:variant>
      <vt:variant>
        <vt:i4>29</vt:i4>
      </vt:variant>
      <vt:variant>
        <vt:i4>0</vt:i4>
      </vt:variant>
      <vt:variant>
        <vt:i4>5</vt:i4>
      </vt:variant>
      <vt:variant>
        <vt:lpwstr/>
      </vt:variant>
      <vt:variant>
        <vt:lpwstr>_Toc433025125</vt:lpwstr>
      </vt:variant>
      <vt:variant>
        <vt:i4>1245236</vt:i4>
      </vt:variant>
      <vt:variant>
        <vt:i4>23</vt:i4>
      </vt:variant>
      <vt:variant>
        <vt:i4>0</vt:i4>
      </vt:variant>
      <vt:variant>
        <vt:i4>5</vt:i4>
      </vt:variant>
      <vt:variant>
        <vt:lpwstr/>
      </vt:variant>
      <vt:variant>
        <vt:lpwstr>_Toc433025123</vt:lpwstr>
      </vt:variant>
      <vt:variant>
        <vt:i4>1245236</vt:i4>
      </vt:variant>
      <vt:variant>
        <vt:i4>17</vt:i4>
      </vt:variant>
      <vt:variant>
        <vt:i4>0</vt:i4>
      </vt:variant>
      <vt:variant>
        <vt:i4>5</vt:i4>
      </vt:variant>
      <vt:variant>
        <vt:lpwstr/>
      </vt:variant>
      <vt:variant>
        <vt:lpwstr>_Toc433025121</vt:lpwstr>
      </vt:variant>
      <vt:variant>
        <vt:i4>1048628</vt:i4>
      </vt:variant>
      <vt:variant>
        <vt:i4>11</vt:i4>
      </vt:variant>
      <vt:variant>
        <vt:i4>0</vt:i4>
      </vt:variant>
      <vt:variant>
        <vt:i4>5</vt:i4>
      </vt:variant>
      <vt:variant>
        <vt:lpwstr/>
      </vt:variant>
      <vt:variant>
        <vt:lpwstr>_Toc433025119</vt:lpwstr>
      </vt:variant>
      <vt:variant>
        <vt:i4>1441845</vt:i4>
      </vt:variant>
      <vt:variant>
        <vt:i4>5</vt:i4>
      </vt:variant>
      <vt:variant>
        <vt:i4>0</vt:i4>
      </vt:variant>
      <vt:variant>
        <vt:i4>5</vt:i4>
      </vt:variant>
      <vt:variant>
        <vt:lpwstr/>
      </vt:variant>
      <vt:variant>
        <vt:lpwstr>_Toc433025075</vt:lpwstr>
      </vt:variant>
      <vt:variant>
        <vt:i4>3407986</vt:i4>
      </vt:variant>
      <vt:variant>
        <vt:i4>0</vt:i4>
      </vt:variant>
      <vt:variant>
        <vt:i4>0</vt:i4>
      </vt:variant>
      <vt:variant>
        <vt:i4>5</vt:i4>
      </vt:variant>
      <vt:variant>
        <vt:lpwstr>http://www.mcc.gov/</vt:lpwstr>
      </vt:variant>
      <vt:variant>
        <vt:lpwstr/>
      </vt:variant>
      <vt:variant>
        <vt:i4>4718595</vt:i4>
      </vt:variant>
      <vt:variant>
        <vt:i4>3</vt:i4>
      </vt:variant>
      <vt:variant>
        <vt:i4>0</vt:i4>
      </vt:variant>
      <vt:variant>
        <vt:i4>5</vt:i4>
      </vt:variant>
      <vt:variant>
        <vt:lpwstr>http://www.worldbank.org/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 Pre-Qual - QPBS (1 Mar 2020)</dc:title>
  <dc:subject/>
  <dc:creator>Millennium Challenge Corporation</dc:creator>
  <cp:keywords/>
  <dc:description/>
  <cp:lastModifiedBy>McEntire, Michael B (DCO/SEC-PROC)</cp:lastModifiedBy>
  <cp:revision>4</cp:revision>
  <cp:lastPrinted>2016-10-17T20:10:00Z</cp:lastPrinted>
  <dcterms:created xsi:type="dcterms:W3CDTF">2020-04-30T04:56:00Z</dcterms:created>
  <dcterms:modified xsi:type="dcterms:W3CDTF">2020-05-05T20:58:00Z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3bd46a7c-c622-4013-b3fc-7d270865fa4d</vt:lpwstr>
  </property>
  <property fmtid="{D5CDD505-2E9C-101B-9397-08002B2CF9AE}" pid="3" name="ContentTypeId">
    <vt:lpwstr>0x010100385E1C2781CC2A4F8D2BC4AB2385FE8E</vt:lpwstr>
  </property>
  <property fmtid="{D5CDD505-2E9C-101B-9397-08002B2CF9AE}" pid="4" name="_Status">
    <vt:lpwstr/>
  </property>
</Properties>
</file>