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77E00" w14:textId="77777777" w:rsidR="002E6FF5" w:rsidRPr="00FF21DC" w:rsidRDefault="002E6FF5" w:rsidP="008721BE">
      <w:pPr>
        <w:pStyle w:val="Header"/>
        <w:jc w:val="center"/>
        <w:rPr>
          <w:sz w:val="24"/>
        </w:rPr>
      </w:pPr>
      <w:bookmarkStart w:id="0" w:name="_GoBack"/>
      <w:bookmarkEnd w:id="0"/>
      <w:r w:rsidRPr="00FF21DC">
        <w:rPr>
          <w:sz w:val="24"/>
        </w:rPr>
        <w:t>MCC Evaluation Microdata</w:t>
      </w:r>
    </w:p>
    <w:p w14:paraId="26FFA966" w14:textId="7452A8E5" w:rsidR="00225D46" w:rsidRPr="008721BE" w:rsidRDefault="002E6FF5" w:rsidP="008721BE">
      <w:pPr>
        <w:pStyle w:val="Header"/>
        <w:jc w:val="center"/>
        <w:rPr>
          <w:sz w:val="24"/>
        </w:rPr>
      </w:pPr>
      <w:r>
        <w:rPr>
          <w:sz w:val="24"/>
        </w:rPr>
        <w:t>Data</w:t>
      </w:r>
      <w:r w:rsidRPr="00FF21DC">
        <w:rPr>
          <w:sz w:val="24"/>
        </w:rPr>
        <w:t xml:space="preserve"> Package</w:t>
      </w:r>
    </w:p>
    <w:p w14:paraId="26FFA967" w14:textId="77777777" w:rsidR="00031AE8" w:rsidRPr="00031AE8" w:rsidRDefault="00031AE8" w:rsidP="008721BE">
      <w:pPr>
        <w:pStyle w:val="Heading1"/>
        <w:spacing w:before="0" w:line="240" w:lineRule="auto"/>
      </w:pPr>
      <w:r>
        <w:t>Instructions</w:t>
      </w:r>
    </w:p>
    <w:p w14:paraId="7B91B31F" w14:textId="10D58469" w:rsidR="00144DB9" w:rsidRDefault="008C2DFD" w:rsidP="008721BE">
      <w:pPr>
        <w:spacing w:after="0" w:line="240" w:lineRule="auto"/>
        <w:jc w:val="both"/>
      </w:pPr>
      <w:r>
        <w:t xml:space="preserve">This template is </w:t>
      </w:r>
      <w:r w:rsidR="00144DB9">
        <w:t xml:space="preserve">informed by MCC’s </w:t>
      </w:r>
      <w:r w:rsidR="00144DB9" w:rsidRPr="008721BE">
        <w:rPr>
          <w:highlight w:val="yellow"/>
        </w:rPr>
        <w:t xml:space="preserve">Evaluation Microdata </w:t>
      </w:r>
      <w:r w:rsidR="00371CA6" w:rsidRPr="008721BE">
        <w:rPr>
          <w:highlight w:val="yellow"/>
        </w:rPr>
        <w:t xml:space="preserve">Documentation and De-Identification </w:t>
      </w:r>
      <w:r w:rsidR="00144DB9" w:rsidRPr="008721BE">
        <w:rPr>
          <w:highlight w:val="yellow"/>
        </w:rPr>
        <w:t>Guidelines</w:t>
      </w:r>
      <w:r w:rsidR="00144DB9">
        <w:t xml:space="preserve">. In addition to reviewing these Guidelines, MCC contractors responsible for </w:t>
      </w:r>
      <w:r w:rsidR="00144DB9" w:rsidRPr="00031AE8">
        <w:t>preparation and documentation of evaluation-related microdata for public and/or restricted-access use</w:t>
      </w:r>
      <w:r w:rsidR="00144DB9">
        <w:t xml:space="preserve"> should be familiar with the following US government guidelines</w:t>
      </w:r>
      <w:r>
        <w:t xml:space="preserve"> for data de-identification and re-identification</w:t>
      </w:r>
      <w:r w:rsidR="00144DB9">
        <w:t>:</w:t>
      </w:r>
    </w:p>
    <w:p w14:paraId="4CB9BDF3" w14:textId="1A700C33" w:rsidR="00144DB9" w:rsidRDefault="00FD2A97" w:rsidP="008721BE">
      <w:pPr>
        <w:pStyle w:val="ListParagraph"/>
        <w:numPr>
          <w:ilvl w:val="0"/>
          <w:numId w:val="8"/>
        </w:numPr>
        <w:spacing w:after="0" w:line="240" w:lineRule="auto"/>
        <w:jc w:val="both"/>
      </w:pPr>
      <w:hyperlink r:id="rId12" w:history="1">
        <w:r w:rsidR="00144DB9" w:rsidRPr="004E5F2B">
          <w:rPr>
            <w:rStyle w:val="Hyperlink"/>
          </w:rPr>
          <w:t>NIST 2015</w:t>
        </w:r>
      </w:hyperlink>
      <w:r w:rsidR="004E5F2B">
        <w:t xml:space="preserve"> </w:t>
      </w:r>
    </w:p>
    <w:p w14:paraId="14D490CA" w14:textId="3014471C" w:rsidR="008721BE" w:rsidRDefault="00FD2A97" w:rsidP="00AF3596">
      <w:pPr>
        <w:pStyle w:val="ListParagraph"/>
        <w:numPr>
          <w:ilvl w:val="0"/>
          <w:numId w:val="8"/>
        </w:numPr>
        <w:spacing w:after="0" w:line="240" w:lineRule="auto"/>
        <w:jc w:val="both"/>
      </w:pPr>
      <w:hyperlink r:id="rId13" w:history="1">
        <w:r w:rsidR="00144DB9" w:rsidRPr="004E5F2B">
          <w:rPr>
            <w:rStyle w:val="Hyperlink"/>
          </w:rPr>
          <w:t>NIST 2016</w:t>
        </w:r>
      </w:hyperlink>
      <w:r w:rsidR="004E5F2B">
        <w:t xml:space="preserve"> </w:t>
      </w:r>
    </w:p>
    <w:p w14:paraId="787F828E" w14:textId="3656FC64" w:rsidR="008721BE" w:rsidRPr="008721BE" w:rsidRDefault="004E5F2B" w:rsidP="008721BE">
      <w:pPr>
        <w:spacing w:after="0" w:line="240" w:lineRule="auto"/>
        <w:jc w:val="both"/>
      </w:pPr>
      <w:r>
        <w:rPr>
          <w:rFonts w:cs="Times New Roman"/>
          <w:b/>
        </w:rPr>
        <w:br/>
      </w:r>
      <w:r w:rsidR="008721BE" w:rsidRPr="008721BE">
        <w:rPr>
          <w:rFonts w:cs="Times New Roman"/>
          <w:b/>
        </w:rPr>
        <w:t>MCC, the evaluator, and stakeholders should consider the following multi-stage process for data review and release</w:t>
      </w:r>
      <w:r w:rsidR="008721BE" w:rsidRPr="008721BE">
        <w:rPr>
          <w:rFonts w:cs="Times New Roman"/>
        </w:rPr>
        <w:t>:</w:t>
      </w:r>
    </w:p>
    <w:p w14:paraId="4EC072F4" w14:textId="405D9E72" w:rsidR="008721BE" w:rsidRPr="008721BE" w:rsidRDefault="008721BE" w:rsidP="008721BE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 w:rsidRPr="008721BE">
        <w:rPr>
          <w:rFonts w:cs="Times New Roman"/>
        </w:rPr>
        <w:t>Evaluator and M&amp;E PM should agree on expected DRB review date as early as possible to confirm. This should be scheduled at least one month before Evaluator’s contract expires.</w:t>
      </w:r>
    </w:p>
    <w:p w14:paraId="7E73CFCD" w14:textId="3F8F0212" w:rsidR="008721BE" w:rsidRDefault="008721BE" w:rsidP="008721BE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 w:rsidRPr="008721BE">
        <w:rPr>
          <w:rFonts w:cs="Times New Roman"/>
        </w:rPr>
        <w:t xml:space="preserve">Evaluator should submit full package to M&amp;E PM. </w:t>
      </w:r>
      <w:r>
        <w:rPr>
          <w:rFonts w:cs="Times New Roman"/>
        </w:rPr>
        <w:t>The package includes:</w:t>
      </w:r>
    </w:p>
    <w:p w14:paraId="46F5017F" w14:textId="09609393" w:rsidR="008721BE" w:rsidRPr="008721BE" w:rsidRDefault="008721BE" w:rsidP="008721BE">
      <w:pPr>
        <w:pStyle w:val="ListParagraph"/>
        <w:numPr>
          <w:ilvl w:val="0"/>
          <w:numId w:val="12"/>
        </w:numPr>
        <w:spacing w:after="0" w:line="240" w:lineRule="auto"/>
        <w:jc w:val="both"/>
      </w:pPr>
      <w:r w:rsidRPr="008721BE">
        <w:t xml:space="preserve">One completed </w:t>
      </w:r>
      <w:r>
        <w:t>Section 1 of the DRB Data Package Worksheet</w:t>
      </w:r>
      <w:r w:rsidRPr="008721BE">
        <w:t xml:space="preserve"> for ALL data components (i.e. individual, household, and community data for one survey round are three data components with different risks)</w:t>
      </w:r>
    </w:p>
    <w:p w14:paraId="404739E2" w14:textId="77777777" w:rsidR="008721BE" w:rsidRPr="008721BE" w:rsidRDefault="008721BE" w:rsidP="008721BE">
      <w:pPr>
        <w:pStyle w:val="ListParagraph"/>
        <w:numPr>
          <w:ilvl w:val="0"/>
          <w:numId w:val="12"/>
        </w:numPr>
        <w:spacing w:after="0" w:line="240" w:lineRule="auto"/>
        <w:jc w:val="both"/>
      </w:pPr>
      <w:r w:rsidRPr="008721BE">
        <w:t>One completed Section 2 &amp; 3 for EACH data component</w:t>
      </w:r>
    </w:p>
    <w:p w14:paraId="0784574A" w14:textId="77777777" w:rsidR="008721BE" w:rsidRPr="008721BE" w:rsidRDefault="008721BE" w:rsidP="008721BE">
      <w:pPr>
        <w:pStyle w:val="ListParagraph"/>
        <w:numPr>
          <w:ilvl w:val="0"/>
          <w:numId w:val="12"/>
        </w:numPr>
        <w:spacing w:after="0" w:line="240" w:lineRule="auto"/>
        <w:jc w:val="both"/>
      </w:pPr>
      <w:r w:rsidRPr="008721BE">
        <w:t>Datasets and code package(s)</w:t>
      </w:r>
    </w:p>
    <w:p w14:paraId="7B157098" w14:textId="77777777" w:rsidR="008721BE" w:rsidRPr="008721BE" w:rsidRDefault="008721BE" w:rsidP="008721BE">
      <w:pPr>
        <w:pStyle w:val="ListParagraph"/>
        <w:numPr>
          <w:ilvl w:val="0"/>
          <w:numId w:val="12"/>
        </w:numPr>
        <w:spacing w:after="0" w:line="240" w:lineRule="auto"/>
        <w:jc w:val="both"/>
      </w:pPr>
      <w:r w:rsidRPr="008721BE">
        <w:t>Informed consent(s)</w:t>
      </w:r>
    </w:p>
    <w:p w14:paraId="008D78B3" w14:textId="77777777" w:rsidR="008721BE" w:rsidRPr="008721BE" w:rsidRDefault="008721BE" w:rsidP="008721BE">
      <w:pPr>
        <w:pStyle w:val="ListParagraph"/>
        <w:numPr>
          <w:ilvl w:val="0"/>
          <w:numId w:val="12"/>
        </w:numPr>
        <w:spacing w:after="0" w:line="240" w:lineRule="auto"/>
        <w:jc w:val="both"/>
      </w:pPr>
      <w:r w:rsidRPr="008721BE">
        <w:t>Questionnaire(s)</w:t>
      </w:r>
    </w:p>
    <w:p w14:paraId="2F4D324A" w14:textId="7C74556F" w:rsidR="008721BE" w:rsidRPr="008721BE" w:rsidRDefault="008721BE" w:rsidP="008721BE">
      <w:pPr>
        <w:pStyle w:val="ListParagraph"/>
        <w:numPr>
          <w:ilvl w:val="0"/>
          <w:numId w:val="12"/>
        </w:numPr>
        <w:spacing w:after="0" w:line="240" w:lineRule="auto"/>
        <w:jc w:val="both"/>
      </w:pPr>
      <w:r w:rsidRPr="008721BE">
        <w:t xml:space="preserve">Most recent Metadata file (for </w:t>
      </w:r>
      <w:hyperlink r:id="rId14" w:history="1">
        <w:r w:rsidRPr="008721BE">
          <w:rPr>
            <w:rStyle w:val="Hyperlink"/>
          </w:rPr>
          <w:t>Evaluation Catalog</w:t>
        </w:r>
      </w:hyperlink>
      <w:r w:rsidRPr="008721BE">
        <w:t xml:space="preserve"> entry)</w:t>
      </w:r>
    </w:p>
    <w:p w14:paraId="4806CDBC" w14:textId="3BF7DFB0" w:rsidR="008721BE" w:rsidRPr="008721BE" w:rsidRDefault="008721BE" w:rsidP="008721BE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 w:rsidRPr="008721BE">
        <w:rPr>
          <w:rFonts w:cs="Times New Roman"/>
        </w:rPr>
        <w:t xml:space="preserve">M&amp;E PM should review Metadata and </w:t>
      </w:r>
      <w:hyperlink r:id="rId15" w:history="1">
        <w:r w:rsidRPr="008721BE">
          <w:t>DRB</w:t>
        </w:r>
      </w:hyperlink>
      <w:r w:rsidRPr="008721BE">
        <w:t xml:space="preserve"> Data Package Worksheet</w:t>
      </w:r>
      <w:r w:rsidRPr="008721BE">
        <w:rPr>
          <w:rFonts w:cs="Times New Roman"/>
        </w:rPr>
        <w:t xml:space="preserve"> for clarity and completeness. This may require one round of revision based on the M&amp;E PM requests for clarity and completeness.</w:t>
      </w:r>
    </w:p>
    <w:p w14:paraId="480F8FFF" w14:textId="77777777" w:rsidR="008721BE" w:rsidRPr="008721BE" w:rsidRDefault="008721BE" w:rsidP="008721BE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 w:rsidRPr="008721BE">
        <w:rPr>
          <w:rFonts w:cs="Times New Roman"/>
        </w:rPr>
        <w:t>Evaluator should submit full package to M&amp;E PM. M&amp;E PM and the M&amp;E DRB members should establish a first-round review and feedback to the Evaluator on the proposed data de-identification process. This may require a second round of revision to the package.</w:t>
      </w:r>
    </w:p>
    <w:p w14:paraId="1813F64B" w14:textId="77777777" w:rsidR="008721BE" w:rsidRPr="008721BE" w:rsidRDefault="008721BE" w:rsidP="008721BE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 w:rsidRPr="008721BE">
        <w:rPr>
          <w:rFonts w:cs="Times New Roman"/>
        </w:rPr>
        <w:t xml:space="preserve">Evaluator should submit full package to M&amp;E PM for the confirmed MCC DRB review date at </w:t>
      </w:r>
      <w:r w:rsidRPr="008721BE">
        <w:rPr>
          <w:rFonts w:cs="Times New Roman"/>
          <w:u w:val="single"/>
        </w:rPr>
        <w:t>least 2 weeks prior to confirmed DRB review date</w:t>
      </w:r>
      <w:r w:rsidRPr="008721BE">
        <w:rPr>
          <w:rFonts w:cs="Times New Roman"/>
        </w:rPr>
        <w:t>.</w:t>
      </w:r>
    </w:p>
    <w:p w14:paraId="50DC47C1" w14:textId="77777777" w:rsidR="008721BE" w:rsidRPr="008721BE" w:rsidRDefault="008721BE" w:rsidP="008721BE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 w:rsidRPr="008721BE">
        <w:rPr>
          <w:rFonts w:cs="Times New Roman"/>
        </w:rPr>
        <w:t>If any feedback/revisions are required following MCC DRB review, Evaluator should revise and resubmit full package to M&amp;E PM with documented responses to MCC DRB feedback to ensure timely virtual review and clearance of the full package. All final de-identification efforts and their impact on verification of analysis should be documented in the evaluator’s Transparency Statement available on the Evaluation Catalog.</w:t>
      </w:r>
    </w:p>
    <w:p w14:paraId="26FFA970" w14:textId="77777777" w:rsidR="00031AE8" w:rsidRPr="008721BE" w:rsidRDefault="00031AE8" w:rsidP="008721BE">
      <w:pPr>
        <w:spacing w:after="0" w:line="240" w:lineRule="auto"/>
        <w:jc w:val="both"/>
      </w:pPr>
    </w:p>
    <w:p w14:paraId="26FFA971" w14:textId="647E79BA" w:rsidR="00031AE8" w:rsidRPr="00031AE8" w:rsidRDefault="00031AE8" w:rsidP="008721BE">
      <w:pPr>
        <w:spacing w:after="0" w:line="240" w:lineRule="auto"/>
        <w:jc w:val="both"/>
      </w:pPr>
      <w:r w:rsidRPr="00031AE8">
        <w:t xml:space="preserve">All </w:t>
      </w:r>
      <w:r w:rsidRPr="00031AE8">
        <w:rPr>
          <w:color w:val="FF0000"/>
        </w:rPr>
        <w:t>red font</w:t>
      </w:r>
      <w:r w:rsidR="00371CA6">
        <w:rPr>
          <w:color w:val="FF0000"/>
        </w:rPr>
        <w:t xml:space="preserve"> </w:t>
      </w:r>
      <w:r w:rsidR="00371CA6" w:rsidRPr="00371CA6">
        <w:rPr>
          <w:color w:val="FF0000"/>
        </w:rPr>
        <w:t>text</w:t>
      </w:r>
      <w:r w:rsidRPr="00031AE8">
        <w:rPr>
          <w:color w:val="FF0000"/>
        </w:rPr>
        <w:t xml:space="preserve"> </w:t>
      </w:r>
      <w:r w:rsidRPr="00031AE8">
        <w:t>are instructions</w:t>
      </w:r>
      <w:r>
        <w:t xml:space="preserve"> in the Worksheet</w:t>
      </w:r>
      <w:r w:rsidRPr="00031AE8">
        <w:t xml:space="preserve"> and must be replaced with standard black font with the contractor’s response. </w:t>
      </w:r>
    </w:p>
    <w:p w14:paraId="26FFA972" w14:textId="77777777" w:rsidR="00031AE8" w:rsidRPr="00031AE8" w:rsidRDefault="00031AE8" w:rsidP="008721BE">
      <w:pPr>
        <w:spacing w:after="0" w:line="240" w:lineRule="auto"/>
        <w:jc w:val="both"/>
      </w:pPr>
    </w:p>
    <w:p w14:paraId="26FFA973" w14:textId="212FFC77" w:rsidR="0099725A" w:rsidRPr="0099725A" w:rsidRDefault="002E6FF5" w:rsidP="008721BE">
      <w:pPr>
        <w:spacing w:after="0" w:line="240" w:lineRule="auto"/>
        <w:jc w:val="both"/>
      </w:pPr>
      <w:r>
        <w:rPr>
          <w:b/>
        </w:rPr>
        <w:t>Unless otherwise agreed with MCC</w:t>
      </w:r>
      <w:r w:rsidR="008721BE">
        <w:rPr>
          <w:b/>
        </w:rPr>
        <w:t xml:space="preserve">, </w:t>
      </w:r>
      <w:r w:rsidR="00031AE8" w:rsidRPr="00031AE8">
        <w:rPr>
          <w:b/>
        </w:rPr>
        <w:t>the final document will be made public to complement/underlie the contractor’s Transparency Statement to document the data preparation and de-identification process required for the public and/or restricted-access microdata and any impact on the data for verifying evaluation analysis and broader data usability.</w:t>
      </w:r>
      <w:r w:rsidR="0099725A" w:rsidRPr="0099725A">
        <w:br w:type="page"/>
      </w:r>
    </w:p>
    <w:p w14:paraId="26FFA974" w14:textId="504E4B75" w:rsidR="00B217F6" w:rsidRPr="00031AE8" w:rsidRDefault="008C2DFD" w:rsidP="00031AE8">
      <w:pPr>
        <w:pStyle w:val="Heading1"/>
        <w:rPr>
          <w:rFonts w:asciiTheme="minorHAnsi" w:eastAsia="Calibri" w:hAnsiTheme="minorHAnsi"/>
          <w:sz w:val="22"/>
          <w:szCs w:val="22"/>
        </w:rPr>
      </w:pPr>
      <w:r>
        <w:rPr>
          <w:rFonts w:eastAsia="Calibri"/>
        </w:rPr>
        <w:lastRenderedPageBreak/>
        <w:t>Section 1: Cover Sheet</w:t>
      </w:r>
    </w:p>
    <w:p w14:paraId="26FFA975" w14:textId="77777777" w:rsidR="0099725A" w:rsidRPr="0099725A" w:rsidRDefault="0099725A" w:rsidP="00031AE8">
      <w:pPr>
        <w:spacing w:after="0"/>
        <w:jc w:val="both"/>
        <w:rPr>
          <w:b/>
        </w:rPr>
      </w:pPr>
      <w:r w:rsidRPr="0099725A">
        <w:rPr>
          <w:b/>
          <w:sz w:val="24"/>
        </w:rPr>
        <w:t>Overview of Data Package</w:t>
      </w:r>
    </w:p>
    <w:p w14:paraId="26FFA976" w14:textId="77777777" w:rsidR="0099725A" w:rsidRPr="00E46FB4" w:rsidRDefault="0099725A" w:rsidP="00031AE8">
      <w:pPr>
        <w:spacing w:after="0"/>
        <w:jc w:val="both"/>
        <w:rPr>
          <w:rFonts w:eastAsia="Calibri"/>
        </w:rPr>
      </w:pPr>
      <w:r w:rsidRPr="00E46FB4">
        <w:rPr>
          <w:rFonts w:eastAsia="Calibri"/>
        </w:rPr>
        <w:t>(</w:t>
      </w:r>
      <w:r w:rsidRPr="00E46FB4">
        <w:rPr>
          <w:rFonts w:eastAsia="Calibri"/>
          <w:i/>
        </w:rPr>
        <w:t>Instructions: Include a paragraph summarizing each data package component included in the package. For example, if the package includes household, individual, and community level data sets, please include a paragraph summarizing each of these three components, including information on the content and timing of the data collection</w:t>
      </w:r>
      <w:r w:rsidRPr="00E46FB4">
        <w:rPr>
          <w:rFonts w:eastAsia="Calibri"/>
        </w:rPr>
        <w:t>.)</w:t>
      </w:r>
    </w:p>
    <w:p w14:paraId="26FFA977" w14:textId="77777777" w:rsidR="0099725A" w:rsidRDefault="0099725A" w:rsidP="00031AE8">
      <w:pPr>
        <w:spacing w:after="0"/>
        <w:jc w:val="both"/>
        <w:rPr>
          <w:rFonts w:eastAsia="Calibri"/>
        </w:rPr>
      </w:pPr>
    </w:p>
    <w:p w14:paraId="26FFA978" w14:textId="77777777" w:rsidR="0099725A" w:rsidRPr="0099725A" w:rsidRDefault="0099725A" w:rsidP="00031AE8">
      <w:pPr>
        <w:spacing w:after="0"/>
        <w:jc w:val="both"/>
        <w:rPr>
          <w:rFonts w:eastAsia="Calibri"/>
        </w:rPr>
      </w:pPr>
      <w:r w:rsidRPr="0099725A">
        <w:rPr>
          <w:rFonts w:eastAsia="Calibri"/>
        </w:rPr>
        <w:t>This data package includes the following components:</w:t>
      </w:r>
    </w:p>
    <w:p w14:paraId="26FFA979" w14:textId="77777777" w:rsidR="0099725A" w:rsidRPr="00E46FB4" w:rsidRDefault="0099725A" w:rsidP="00031AE8">
      <w:pPr>
        <w:pStyle w:val="ListParagraph"/>
        <w:numPr>
          <w:ilvl w:val="0"/>
          <w:numId w:val="6"/>
        </w:numPr>
        <w:spacing w:after="0"/>
        <w:jc w:val="both"/>
        <w:rPr>
          <w:rFonts w:eastAsia="Calibri"/>
          <w:color w:val="FF0000"/>
        </w:rPr>
      </w:pPr>
      <w:r w:rsidRPr="00E46FB4">
        <w:rPr>
          <w:rFonts w:eastAsia="Calibri"/>
          <w:color w:val="FF0000"/>
        </w:rPr>
        <w:t xml:space="preserve">Data Package Component 1: </w:t>
      </w:r>
    </w:p>
    <w:p w14:paraId="26FFA97A" w14:textId="77777777" w:rsidR="0099725A" w:rsidRPr="00E46FB4" w:rsidRDefault="0099725A" w:rsidP="00031AE8">
      <w:pPr>
        <w:pStyle w:val="ListParagraph"/>
        <w:numPr>
          <w:ilvl w:val="0"/>
          <w:numId w:val="6"/>
        </w:numPr>
        <w:spacing w:after="0"/>
        <w:jc w:val="both"/>
        <w:rPr>
          <w:rFonts w:eastAsia="Calibri"/>
          <w:color w:val="FF0000"/>
        </w:rPr>
      </w:pPr>
      <w:r w:rsidRPr="00E46FB4">
        <w:rPr>
          <w:rFonts w:eastAsia="Calibri"/>
          <w:color w:val="FF0000"/>
        </w:rPr>
        <w:t>Data Package Component 2:</w:t>
      </w:r>
    </w:p>
    <w:p w14:paraId="26FFA97C" w14:textId="77777777" w:rsidR="0099725A" w:rsidRPr="0099725A" w:rsidRDefault="0099725A" w:rsidP="00031AE8">
      <w:pPr>
        <w:spacing w:after="0"/>
        <w:jc w:val="both"/>
        <w:rPr>
          <w:rFonts w:eastAsia="Calibri"/>
        </w:rPr>
      </w:pPr>
    </w:p>
    <w:p w14:paraId="26FFA97D" w14:textId="77777777" w:rsidR="0099725A" w:rsidRPr="00FF21DC" w:rsidRDefault="0099725A" w:rsidP="00031AE8">
      <w:pPr>
        <w:spacing w:after="0"/>
        <w:jc w:val="both"/>
        <w:rPr>
          <w:rFonts w:eastAsia="Calibri"/>
          <w:b/>
          <w:sz w:val="24"/>
        </w:rPr>
      </w:pPr>
      <w:r w:rsidRPr="00FF21DC">
        <w:rPr>
          <w:rFonts w:eastAsia="Calibri"/>
          <w:b/>
          <w:sz w:val="24"/>
        </w:rPr>
        <w:t>Comple</w:t>
      </w:r>
      <w:r w:rsidR="00FF21DC" w:rsidRPr="00FF21DC">
        <w:rPr>
          <w:rFonts w:eastAsia="Calibri"/>
          <w:b/>
          <w:sz w:val="24"/>
        </w:rPr>
        <w:t>mentary Data</w:t>
      </w:r>
    </w:p>
    <w:p w14:paraId="26FFA97E" w14:textId="77777777" w:rsidR="0099725A" w:rsidRPr="00E46FB4" w:rsidRDefault="0099725A" w:rsidP="00031AE8">
      <w:pPr>
        <w:spacing w:after="0"/>
        <w:jc w:val="both"/>
        <w:rPr>
          <w:rFonts w:eastAsia="Calibri"/>
        </w:rPr>
      </w:pPr>
      <w:r w:rsidRPr="00E46FB4">
        <w:rPr>
          <w:rFonts w:eastAsia="Calibri"/>
        </w:rPr>
        <w:t>(</w:t>
      </w:r>
      <w:r w:rsidRPr="00E46FB4">
        <w:rPr>
          <w:rFonts w:eastAsia="Calibri"/>
          <w:i/>
        </w:rPr>
        <w:t>Instructions: Complementary data collection efforts are those efforts that complemented the data packages under review for de-identification, but do not necessarily require de-identification. The evaluator should list these data and provide a brief summary on how they connect to any data package components and affect the data package components’ de-identification. For example, if the geospatial data for the project infrastructure is collected and will be publicly released, it should be listed in the complementary data collection efforts</w:t>
      </w:r>
      <w:r w:rsidRPr="00E46FB4">
        <w:rPr>
          <w:rFonts w:eastAsia="Calibri"/>
        </w:rPr>
        <w:t>.)</w:t>
      </w:r>
    </w:p>
    <w:p w14:paraId="26FFA97F" w14:textId="77777777" w:rsidR="0099725A" w:rsidRDefault="0099725A" w:rsidP="00031AE8">
      <w:pPr>
        <w:spacing w:after="0"/>
        <w:jc w:val="both"/>
        <w:rPr>
          <w:rFonts w:eastAsia="Calibri"/>
        </w:rPr>
      </w:pPr>
    </w:p>
    <w:p w14:paraId="26FFA980" w14:textId="77777777" w:rsidR="00FF21DC" w:rsidRPr="0099725A" w:rsidRDefault="00FF21DC" w:rsidP="00031AE8">
      <w:pPr>
        <w:spacing w:after="0"/>
        <w:jc w:val="both"/>
        <w:rPr>
          <w:rFonts w:eastAsia="Calibri"/>
        </w:rPr>
      </w:pPr>
      <w:r w:rsidRPr="0099725A">
        <w:rPr>
          <w:rFonts w:eastAsia="Calibri"/>
        </w:rPr>
        <w:t xml:space="preserve">This data package </w:t>
      </w:r>
      <w:r>
        <w:rPr>
          <w:rFonts w:eastAsia="Calibri"/>
        </w:rPr>
        <w:t>considers the following complementary data efforts:</w:t>
      </w:r>
    </w:p>
    <w:p w14:paraId="26FFA981" w14:textId="77777777" w:rsidR="0099725A" w:rsidRPr="00E46FB4" w:rsidRDefault="0099725A" w:rsidP="00031AE8">
      <w:pPr>
        <w:pStyle w:val="ListParagraph"/>
        <w:numPr>
          <w:ilvl w:val="0"/>
          <w:numId w:val="7"/>
        </w:numPr>
        <w:spacing w:after="0"/>
        <w:jc w:val="both"/>
        <w:rPr>
          <w:rFonts w:eastAsia="Calibri"/>
          <w:color w:val="FF0000"/>
        </w:rPr>
      </w:pPr>
      <w:r w:rsidRPr="00E46FB4">
        <w:rPr>
          <w:rFonts w:eastAsia="Calibri"/>
          <w:color w:val="FF0000"/>
        </w:rPr>
        <w:t xml:space="preserve">Complementary Component 1: </w:t>
      </w:r>
    </w:p>
    <w:p w14:paraId="26FFA982" w14:textId="77777777" w:rsidR="0099725A" w:rsidRPr="00E46FB4" w:rsidRDefault="0099725A" w:rsidP="00031AE8">
      <w:pPr>
        <w:pStyle w:val="ListParagraph"/>
        <w:numPr>
          <w:ilvl w:val="0"/>
          <w:numId w:val="7"/>
        </w:numPr>
        <w:spacing w:after="0"/>
        <w:jc w:val="both"/>
        <w:rPr>
          <w:rFonts w:eastAsia="Calibri"/>
          <w:color w:val="FF0000"/>
        </w:rPr>
      </w:pPr>
      <w:r w:rsidRPr="00E46FB4">
        <w:rPr>
          <w:rFonts w:eastAsia="Calibri"/>
          <w:color w:val="FF0000"/>
        </w:rPr>
        <w:t>Complementary Component 2:</w:t>
      </w:r>
    </w:p>
    <w:p w14:paraId="26FFA984" w14:textId="77777777" w:rsidR="0099725A" w:rsidRPr="0099725A" w:rsidRDefault="0099725A" w:rsidP="00031AE8">
      <w:pPr>
        <w:spacing w:after="0"/>
        <w:jc w:val="both"/>
        <w:rPr>
          <w:rFonts w:eastAsia="Calibri"/>
        </w:rPr>
      </w:pPr>
    </w:p>
    <w:p w14:paraId="26FFA985" w14:textId="77777777" w:rsidR="0099725A" w:rsidRPr="00FF21DC" w:rsidRDefault="0099725A" w:rsidP="00031AE8">
      <w:pPr>
        <w:spacing w:after="0"/>
        <w:jc w:val="both"/>
        <w:rPr>
          <w:b/>
          <w:sz w:val="24"/>
        </w:rPr>
      </w:pPr>
      <w:r w:rsidRPr="00FF21DC">
        <w:rPr>
          <w:b/>
          <w:sz w:val="24"/>
        </w:rPr>
        <w:t>Data Package Folder Contents</w:t>
      </w:r>
    </w:p>
    <w:p w14:paraId="26FFA986" w14:textId="77777777" w:rsidR="0099725A" w:rsidRPr="00E46FB4" w:rsidRDefault="0099725A" w:rsidP="00031AE8">
      <w:pPr>
        <w:spacing w:after="0"/>
        <w:jc w:val="both"/>
        <w:rPr>
          <w:rFonts w:eastAsia="Calibri"/>
        </w:rPr>
      </w:pPr>
      <w:r w:rsidRPr="00E46FB4">
        <w:rPr>
          <w:rFonts w:eastAsia="Calibri"/>
        </w:rPr>
        <w:t>(</w:t>
      </w:r>
      <w:r w:rsidRPr="00E46FB4">
        <w:rPr>
          <w:rFonts w:eastAsia="Calibri"/>
          <w:i/>
        </w:rPr>
        <w:t>Instructions: Please list the Data Package Component File Name, and then include the File Names of each of the corresponding required documents [Metadata, Worksheet, Informed Consent, Questionnaire, Other docs].  Only one de-identification worksheet per survey is requested unless discussed.)</w:t>
      </w:r>
    </w:p>
    <w:p w14:paraId="26FFA987" w14:textId="77777777" w:rsidR="00225D46" w:rsidRDefault="00225D46" w:rsidP="00031AE8">
      <w:pPr>
        <w:spacing w:after="0"/>
        <w:jc w:val="both"/>
      </w:pPr>
    </w:p>
    <w:p w14:paraId="2D7102A0" w14:textId="7C31D391" w:rsidR="004E5F2B" w:rsidRDefault="004E5F2B" w:rsidP="004E5F2B">
      <w:pPr>
        <w:pStyle w:val="Caption"/>
        <w:keepNext/>
      </w:pPr>
      <w:r>
        <w:t xml:space="preserve">Table </w:t>
      </w:r>
      <w:r w:rsidR="00FD2A97">
        <w:fldChar w:fldCharType="begin"/>
      </w:r>
      <w:r w:rsidR="00FD2A97">
        <w:instrText xml:space="preserve"> SEQ Table \* ARABIC </w:instrText>
      </w:r>
      <w:r w:rsidR="00FD2A97">
        <w:fldChar w:fldCharType="separate"/>
      </w:r>
      <w:r>
        <w:rPr>
          <w:noProof/>
        </w:rPr>
        <w:t>1</w:t>
      </w:r>
      <w:r w:rsidR="00FD2A97">
        <w:rPr>
          <w:noProof/>
        </w:rPr>
        <w:fldChar w:fldCharType="end"/>
      </w:r>
      <w:r>
        <w:t>: Data Package Components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Data Package Components"/>
        <w:tblDescription w:val="This table lists the various components included in the data package"/>
      </w:tblPr>
      <w:tblGrid>
        <w:gridCol w:w="2677"/>
        <w:gridCol w:w="1888"/>
        <w:gridCol w:w="1851"/>
        <w:gridCol w:w="1733"/>
        <w:gridCol w:w="1921"/>
      </w:tblGrid>
      <w:tr w:rsidR="00FF21DC" w:rsidRPr="00031AE8" w14:paraId="26FFA989" w14:textId="77777777" w:rsidTr="003F78AD">
        <w:trPr>
          <w:jc w:val="center"/>
        </w:trPr>
        <w:tc>
          <w:tcPr>
            <w:tcW w:w="10070" w:type="dxa"/>
            <w:gridSpan w:val="5"/>
            <w:shd w:val="clear" w:color="auto" w:fill="D9D9D9" w:themeFill="background1" w:themeFillShade="D9"/>
            <w:vAlign w:val="center"/>
          </w:tcPr>
          <w:p w14:paraId="26FFA988" w14:textId="77777777" w:rsidR="00FF21DC" w:rsidRPr="00031AE8" w:rsidRDefault="00FF21DC" w:rsidP="00031AE8">
            <w:pPr>
              <w:jc w:val="center"/>
              <w:rPr>
                <w:rFonts w:eastAsia="Calibri"/>
                <w:b/>
                <w:sz w:val="20"/>
              </w:rPr>
            </w:pPr>
            <w:r w:rsidRPr="00031AE8">
              <w:rPr>
                <w:rFonts w:eastAsia="Calibri"/>
                <w:b/>
                <w:sz w:val="20"/>
              </w:rPr>
              <w:t>Data Package</w:t>
            </w:r>
          </w:p>
        </w:tc>
      </w:tr>
      <w:tr w:rsidR="00FF21DC" w:rsidRPr="00031AE8" w14:paraId="26FFA98F" w14:textId="77777777" w:rsidTr="003F78AD">
        <w:trPr>
          <w:jc w:val="center"/>
        </w:trPr>
        <w:tc>
          <w:tcPr>
            <w:tcW w:w="2677" w:type="dxa"/>
            <w:vAlign w:val="center"/>
          </w:tcPr>
          <w:p w14:paraId="26FFA98A" w14:textId="77777777" w:rsidR="00FF21DC" w:rsidRPr="00031AE8" w:rsidRDefault="00FF21DC" w:rsidP="00031AE8">
            <w:pPr>
              <w:jc w:val="center"/>
              <w:rPr>
                <w:rFonts w:eastAsia="Calibri"/>
                <w:b/>
                <w:sz w:val="20"/>
              </w:rPr>
            </w:pPr>
            <w:r w:rsidRPr="00031AE8">
              <w:rPr>
                <w:rFonts w:eastAsia="Calibri"/>
                <w:b/>
                <w:sz w:val="20"/>
              </w:rPr>
              <w:t>Component</w:t>
            </w:r>
          </w:p>
        </w:tc>
        <w:tc>
          <w:tcPr>
            <w:tcW w:w="1888" w:type="dxa"/>
            <w:vAlign w:val="center"/>
          </w:tcPr>
          <w:p w14:paraId="26FFA98B" w14:textId="77777777" w:rsidR="00FF21DC" w:rsidRPr="00031AE8" w:rsidRDefault="00FF21DC" w:rsidP="00031AE8">
            <w:pPr>
              <w:jc w:val="center"/>
              <w:rPr>
                <w:rFonts w:eastAsia="Calibri"/>
                <w:b/>
                <w:sz w:val="20"/>
              </w:rPr>
            </w:pPr>
            <w:r w:rsidRPr="00031AE8">
              <w:rPr>
                <w:rFonts w:eastAsia="Calibri"/>
                <w:b/>
                <w:sz w:val="20"/>
              </w:rPr>
              <w:t>Worksheet</w:t>
            </w:r>
          </w:p>
        </w:tc>
        <w:tc>
          <w:tcPr>
            <w:tcW w:w="1851" w:type="dxa"/>
            <w:vAlign w:val="center"/>
          </w:tcPr>
          <w:p w14:paraId="26FFA98C" w14:textId="77777777" w:rsidR="00FF21DC" w:rsidRPr="00031AE8" w:rsidRDefault="00FF21DC" w:rsidP="00031AE8">
            <w:pPr>
              <w:jc w:val="center"/>
              <w:rPr>
                <w:rFonts w:eastAsia="Calibri"/>
                <w:b/>
                <w:sz w:val="20"/>
              </w:rPr>
            </w:pPr>
            <w:r w:rsidRPr="00031AE8">
              <w:rPr>
                <w:rFonts w:eastAsia="Calibri"/>
                <w:b/>
                <w:sz w:val="20"/>
              </w:rPr>
              <w:t>Informed Consent</w:t>
            </w:r>
          </w:p>
        </w:tc>
        <w:tc>
          <w:tcPr>
            <w:tcW w:w="1733" w:type="dxa"/>
            <w:vAlign w:val="center"/>
          </w:tcPr>
          <w:p w14:paraId="26FFA98D" w14:textId="77777777" w:rsidR="00FF21DC" w:rsidRPr="00031AE8" w:rsidRDefault="00FF21DC" w:rsidP="00031AE8">
            <w:pPr>
              <w:jc w:val="center"/>
              <w:rPr>
                <w:rFonts w:eastAsia="Calibri"/>
                <w:b/>
                <w:sz w:val="20"/>
              </w:rPr>
            </w:pPr>
            <w:r w:rsidRPr="00031AE8">
              <w:rPr>
                <w:rFonts w:eastAsia="Calibri"/>
                <w:b/>
                <w:sz w:val="20"/>
              </w:rPr>
              <w:t>Questionnaire</w:t>
            </w:r>
          </w:p>
        </w:tc>
        <w:tc>
          <w:tcPr>
            <w:tcW w:w="1921" w:type="dxa"/>
            <w:vAlign w:val="center"/>
          </w:tcPr>
          <w:p w14:paraId="26FFA98E" w14:textId="77777777" w:rsidR="00FF21DC" w:rsidRPr="00031AE8" w:rsidRDefault="00FF21DC" w:rsidP="00031AE8">
            <w:pPr>
              <w:jc w:val="center"/>
              <w:rPr>
                <w:rFonts w:eastAsia="Calibri"/>
                <w:b/>
                <w:sz w:val="20"/>
              </w:rPr>
            </w:pPr>
            <w:r w:rsidRPr="00031AE8">
              <w:rPr>
                <w:rFonts w:eastAsia="Calibri"/>
                <w:b/>
                <w:sz w:val="20"/>
              </w:rPr>
              <w:t>Other Documents</w:t>
            </w:r>
          </w:p>
        </w:tc>
      </w:tr>
      <w:tr w:rsidR="00FF21DC" w:rsidRPr="00031AE8" w14:paraId="26FFA995" w14:textId="77777777" w:rsidTr="003F78AD">
        <w:trPr>
          <w:jc w:val="center"/>
        </w:trPr>
        <w:tc>
          <w:tcPr>
            <w:tcW w:w="2677" w:type="dxa"/>
            <w:vAlign w:val="center"/>
          </w:tcPr>
          <w:p w14:paraId="26FFA990" w14:textId="77777777" w:rsidR="00FF21DC" w:rsidRPr="00E46FB4" w:rsidRDefault="00FF21DC" w:rsidP="00031AE8">
            <w:pPr>
              <w:rPr>
                <w:rFonts w:eastAsia="Calibri"/>
                <w:color w:val="FF0000"/>
                <w:sz w:val="20"/>
              </w:rPr>
            </w:pPr>
            <w:r w:rsidRPr="00E46FB4">
              <w:rPr>
                <w:rFonts w:eastAsia="Calibri"/>
                <w:color w:val="FF0000"/>
                <w:sz w:val="20"/>
              </w:rPr>
              <w:t>Data Package Component #1 Name</w:t>
            </w:r>
          </w:p>
        </w:tc>
        <w:tc>
          <w:tcPr>
            <w:tcW w:w="1888" w:type="dxa"/>
            <w:vAlign w:val="center"/>
          </w:tcPr>
          <w:p w14:paraId="26FFA991" w14:textId="77777777" w:rsidR="00FF21DC" w:rsidRPr="00031AE8" w:rsidRDefault="00FF21DC" w:rsidP="00031AE8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851" w:type="dxa"/>
            <w:vAlign w:val="center"/>
          </w:tcPr>
          <w:p w14:paraId="26FFA992" w14:textId="77777777" w:rsidR="00FF21DC" w:rsidRPr="00031AE8" w:rsidRDefault="00FF21DC" w:rsidP="00031AE8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733" w:type="dxa"/>
            <w:vAlign w:val="center"/>
          </w:tcPr>
          <w:p w14:paraId="26FFA993" w14:textId="77777777" w:rsidR="00FF21DC" w:rsidRPr="00031AE8" w:rsidRDefault="00FF21DC" w:rsidP="00031AE8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921" w:type="dxa"/>
            <w:vAlign w:val="center"/>
          </w:tcPr>
          <w:p w14:paraId="26FFA994" w14:textId="77777777" w:rsidR="00FF21DC" w:rsidRPr="00031AE8" w:rsidRDefault="00FF21DC" w:rsidP="00031AE8">
            <w:pPr>
              <w:jc w:val="both"/>
              <w:rPr>
                <w:rFonts w:eastAsia="Calibri"/>
                <w:sz w:val="20"/>
              </w:rPr>
            </w:pPr>
          </w:p>
        </w:tc>
      </w:tr>
      <w:tr w:rsidR="00FF21DC" w:rsidRPr="00031AE8" w14:paraId="26FFA99B" w14:textId="77777777" w:rsidTr="003F78AD">
        <w:trPr>
          <w:jc w:val="center"/>
        </w:trPr>
        <w:tc>
          <w:tcPr>
            <w:tcW w:w="2677" w:type="dxa"/>
            <w:vAlign w:val="center"/>
          </w:tcPr>
          <w:p w14:paraId="26FFA996" w14:textId="77777777" w:rsidR="00FF21DC" w:rsidRPr="00E46FB4" w:rsidRDefault="00FF21DC" w:rsidP="00031AE8">
            <w:pPr>
              <w:rPr>
                <w:rFonts w:eastAsia="Calibri"/>
                <w:color w:val="FF0000"/>
                <w:sz w:val="20"/>
              </w:rPr>
            </w:pPr>
            <w:r w:rsidRPr="00E46FB4">
              <w:rPr>
                <w:rFonts w:eastAsia="Calibri"/>
                <w:color w:val="FF0000"/>
                <w:sz w:val="20"/>
              </w:rPr>
              <w:t>Data Package Component #2 Name</w:t>
            </w:r>
          </w:p>
        </w:tc>
        <w:tc>
          <w:tcPr>
            <w:tcW w:w="1888" w:type="dxa"/>
            <w:vAlign w:val="center"/>
          </w:tcPr>
          <w:p w14:paraId="26FFA997" w14:textId="77777777" w:rsidR="00FF21DC" w:rsidRPr="00031AE8" w:rsidRDefault="00FF21DC" w:rsidP="00031AE8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851" w:type="dxa"/>
            <w:vAlign w:val="center"/>
          </w:tcPr>
          <w:p w14:paraId="26FFA998" w14:textId="77777777" w:rsidR="00FF21DC" w:rsidRPr="00031AE8" w:rsidRDefault="00FF21DC" w:rsidP="00031AE8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733" w:type="dxa"/>
            <w:vAlign w:val="center"/>
          </w:tcPr>
          <w:p w14:paraId="26FFA999" w14:textId="77777777" w:rsidR="00FF21DC" w:rsidRPr="00031AE8" w:rsidRDefault="00FF21DC" w:rsidP="00031AE8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921" w:type="dxa"/>
            <w:vAlign w:val="center"/>
          </w:tcPr>
          <w:p w14:paraId="26FFA99A" w14:textId="77777777" w:rsidR="00FF21DC" w:rsidRPr="00031AE8" w:rsidRDefault="00FF21DC" w:rsidP="00031AE8">
            <w:pPr>
              <w:jc w:val="both"/>
              <w:rPr>
                <w:rFonts w:eastAsia="Calibri"/>
                <w:sz w:val="20"/>
              </w:rPr>
            </w:pPr>
          </w:p>
        </w:tc>
      </w:tr>
      <w:tr w:rsidR="00FF21DC" w:rsidRPr="00031AE8" w14:paraId="26FFA9A1" w14:textId="77777777" w:rsidTr="003F78AD">
        <w:trPr>
          <w:jc w:val="center"/>
        </w:trPr>
        <w:tc>
          <w:tcPr>
            <w:tcW w:w="2677" w:type="dxa"/>
            <w:vAlign w:val="center"/>
          </w:tcPr>
          <w:p w14:paraId="26FFA99C" w14:textId="1FDDF6F5" w:rsidR="00FF21DC" w:rsidRPr="00E46FB4" w:rsidRDefault="002E6FF5" w:rsidP="002E6FF5">
            <w:pPr>
              <w:rPr>
                <w:rFonts w:eastAsia="Calibri"/>
                <w:color w:val="FF0000"/>
                <w:sz w:val="20"/>
              </w:rPr>
            </w:pPr>
            <w:r w:rsidRPr="00E46FB4">
              <w:rPr>
                <w:rFonts w:eastAsia="Calibri"/>
                <w:color w:val="FF0000"/>
                <w:sz w:val="20"/>
              </w:rPr>
              <w:t>Data Package Component #</w:t>
            </w:r>
            <w:r w:rsidR="00FF21DC" w:rsidRPr="00E46FB4">
              <w:rPr>
                <w:rFonts w:eastAsia="Calibri"/>
                <w:color w:val="FF0000"/>
                <w:sz w:val="20"/>
              </w:rPr>
              <w:t xml:space="preserve"> Name</w:t>
            </w:r>
          </w:p>
        </w:tc>
        <w:tc>
          <w:tcPr>
            <w:tcW w:w="1888" w:type="dxa"/>
            <w:vAlign w:val="center"/>
          </w:tcPr>
          <w:p w14:paraId="26FFA99D" w14:textId="77777777" w:rsidR="00FF21DC" w:rsidRPr="00031AE8" w:rsidRDefault="00FF21DC" w:rsidP="00031AE8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851" w:type="dxa"/>
            <w:vAlign w:val="center"/>
          </w:tcPr>
          <w:p w14:paraId="26FFA99E" w14:textId="77777777" w:rsidR="00FF21DC" w:rsidRPr="00031AE8" w:rsidRDefault="00FF21DC" w:rsidP="00031AE8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733" w:type="dxa"/>
            <w:vAlign w:val="center"/>
          </w:tcPr>
          <w:p w14:paraId="26FFA99F" w14:textId="77777777" w:rsidR="00FF21DC" w:rsidRPr="00031AE8" w:rsidRDefault="00FF21DC" w:rsidP="00031AE8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921" w:type="dxa"/>
            <w:vAlign w:val="center"/>
          </w:tcPr>
          <w:p w14:paraId="26FFA9A0" w14:textId="77777777" w:rsidR="00FF21DC" w:rsidRPr="00031AE8" w:rsidRDefault="00FF21DC" w:rsidP="00031AE8">
            <w:pPr>
              <w:jc w:val="both"/>
              <w:rPr>
                <w:rFonts w:eastAsia="Calibri"/>
                <w:sz w:val="20"/>
              </w:rPr>
            </w:pPr>
          </w:p>
        </w:tc>
      </w:tr>
    </w:tbl>
    <w:p w14:paraId="26FFA9A2" w14:textId="77777777" w:rsidR="00031AE8" w:rsidRDefault="00031AE8" w:rsidP="00031AE8">
      <w:pPr>
        <w:spacing w:after="0"/>
        <w:jc w:val="both"/>
      </w:pPr>
    </w:p>
    <w:p w14:paraId="26FFA9A3" w14:textId="77777777" w:rsidR="00031AE8" w:rsidRDefault="00031AE8">
      <w:r>
        <w:br w:type="page"/>
      </w:r>
    </w:p>
    <w:p w14:paraId="26FFA9A4" w14:textId="41D71E25" w:rsidR="00B217F6" w:rsidRDefault="008C2DFD" w:rsidP="00031AE8">
      <w:pPr>
        <w:pStyle w:val="Heading1"/>
      </w:pPr>
      <w:r>
        <w:lastRenderedPageBreak/>
        <w:t xml:space="preserve">Section 2: </w:t>
      </w:r>
      <w:r w:rsidRPr="008C2DFD">
        <w:rPr>
          <w:highlight w:val="yellow"/>
        </w:rPr>
        <w:t>Data Component</w:t>
      </w:r>
      <w:r>
        <w:t xml:space="preserve"> Preparation Overview</w:t>
      </w:r>
    </w:p>
    <w:p w14:paraId="70171D97" w14:textId="77777777" w:rsidR="008C2DFD" w:rsidRPr="008C2DFD" w:rsidRDefault="008C2DFD" w:rsidP="008C2DFD"/>
    <w:tbl>
      <w:tblPr>
        <w:tblStyle w:val="TableGrid"/>
        <w:tblW w:w="10240" w:type="dxa"/>
        <w:jc w:val="center"/>
        <w:tblLook w:val="04A0" w:firstRow="1" w:lastRow="0" w:firstColumn="1" w:lastColumn="0" w:noHBand="0" w:noVBand="1"/>
        <w:tblCaption w:val="Data Component Preparation Overview"/>
        <w:tblDescription w:val="This table is where the evaluator detail their de-anonymization approach, the data being prepared, and any steps required to remove/mitigate directly and indirectly personally identifiable information."/>
      </w:tblPr>
      <w:tblGrid>
        <w:gridCol w:w="1449"/>
        <w:gridCol w:w="1666"/>
        <w:gridCol w:w="1195"/>
        <w:gridCol w:w="1577"/>
        <w:gridCol w:w="4353"/>
      </w:tblGrid>
      <w:tr w:rsidR="00DD5B66" w:rsidRPr="00B217F6" w14:paraId="26FFA9AA" w14:textId="77777777" w:rsidTr="00C3108E">
        <w:trPr>
          <w:jc w:val="center"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26FFA9A7" w14:textId="77777777" w:rsidR="00B217F6" w:rsidRPr="00B217F6" w:rsidRDefault="00B217F6" w:rsidP="00AE5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8" w:type="dxa"/>
            <w:gridSpan w:val="3"/>
            <w:shd w:val="clear" w:color="auto" w:fill="D9D9D9" w:themeFill="background1" w:themeFillShade="D9"/>
            <w:vAlign w:val="center"/>
          </w:tcPr>
          <w:p w14:paraId="26FFA9A8" w14:textId="77777777" w:rsidR="00B217F6" w:rsidRPr="00B217F6" w:rsidRDefault="00B217F6" w:rsidP="00AE51AF">
            <w:pPr>
              <w:jc w:val="center"/>
              <w:rPr>
                <w:b/>
                <w:sz w:val="20"/>
                <w:szCs w:val="20"/>
              </w:rPr>
            </w:pPr>
            <w:r w:rsidRPr="00B217F6">
              <w:rPr>
                <w:b/>
                <w:sz w:val="20"/>
                <w:szCs w:val="20"/>
              </w:rPr>
              <w:t>Response</w:t>
            </w:r>
          </w:p>
        </w:tc>
        <w:tc>
          <w:tcPr>
            <w:tcW w:w="4353" w:type="dxa"/>
            <w:shd w:val="clear" w:color="auto" w:fill="D9D9D9" w:themeFill="background1" w:themeFillShade="D9"/>
            <w:vAlign w:val="center"/>
          </w:tcPr>
          <w:p w14:paraId="26FFA9A9" w14:textId="56A67ECB" w:rsidR="00B217F6" w:rsidRPr="00B217F6" w:rsidRDefault="00B217F6" w:rsidP="00AE51AF">
            <w:pPr>
              <w:jc w:val="center"/>
              <w:rPr>
                <w:b/>
                <w:sz w:val="20"/>
                <w:szCs w:val="20"/>
              </w:rPr>
            </w:pPr>
            <w:r w:rsidRPr="00B217F6">
              <w:rPr>
                <w:b/>
                <w:sz w:val="20"/>
                <w:szCs w:val="20"/>
              </w:rPr>
              <w:t>Discussion</w:t>
            </w:r>
            <w:r w:rsidR="00F055CF">
              <w:rPr>
                <w:b/>
                <w:sz w:val="20"/>
                <w:szCs w:val="20"/>
              </w:rPr>
              <w:t>/Explanation</w:t>
            </w:r>
          </w:p>
        </w:tc>
      </w:tr>
      <w:tr w:rsidR="00DD5B66" w:rsidRPr="00B217F6" w14:paraId="26FFA9AF" w14:textId="77777777" w:rsidTr="00C3108E">
        <w:trPr>
          <w:trHeight w:val="1673"/>
          <w:jc w:val="center"/>
        </w:trPr>
        <w:tc>
          <w:tcPr>
            <w:tcW w:w="1449" w:type="dxa"/>
            <w:vMerge w:val="restart"/>
            <w:vAlign w:val="center"/>
          </w:tcPr>
          <w:p w14:paraId="26FFA9AB" w14:textId="3ADEDA3B" w:rsidR="00703E74" w:rsidRDefault="00703E74" w:rsidP="00997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r w:rsidR="00144DB9">
              <w:rPr>
                <w:sz w:val="20"/>
                <w:szCs w:val="20"/>
              </w:rPr>
              <w:t xml:space="preserve">+ Code </w:t>
            </w:r>
            <w:r>
              <w:rPr>
                <w:sz w:val="20"/>
                <w:szCs w:val="20"/>
              </w:rPr>
              <w:t>Completeness</w:t>
            </w:r>
          </w:p>
        </w:tc>
        <w:tc>
          <w:tcPr>
            <w:tcW w:w="1666" w:type="dxa"/>
            <w:vAlign w:val="center"/>
          </w:tcPr>
          <w:p w14:paraId="26FFA9AC" w14:textId="77777777" w:rsidR="00703E74" w:rsidRPr="00B217F6" w:rsidRDefault="00703E74" w:rsidP="00997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</w:p>
        </w:tc>
        <w:tc>
          <w:tcPr>
            <w:tcW w:w="2772" w:type="dxa"/>
            <w:gridSpan w:val="2"/>
            <w:vMerge w:val="restart"/>
            <w:vAlign w:val="center"/>
          </w:tcPr>
          <w:p w14:paraId="26FFA9AD" w14:textId="2E91F814" w:rsidR="00703E74" w:rsidRPr="00B217F6" w:rsidRDefault="00144DB9" w:rsidP="00144D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Response</w:t>
            </w:r>
          </w:p>
        </w:tc>
        <w:tc>
          <w:tcPr>
            <w:tcW w:w="4353" w:type="dxa"/>
            <w:vMerge w:val="restart"/>
            <w:vAlign w:val="center"/>
          </w:tcPr>
          <w:p w14:paraId="3EDC9036" w14:textId="6323B9CF" w:rsidR="00144DB9" w:rsidRPr="00F055CF" w:rsidRDefault="00144DB9" w:rsidP="00144DB9">
            <w:pPr>
              <w:rPr>
                <w:i/>
                <w:sz w:val="20"/>
                <w:szCs w:val="20"/>
              </w:rPr>
            </w:pPr>
            <w:r w:rsidRPr="00F055CF">
              <w:rPr>
                <w:i/>
                <w:sz w:val="20"/>
                <w:szCs w:val="20"/>
              </w:rPr>
              <w:t xml:space="preserve">To be considered Complete: The available data must allow new users to replicate evaluator analysis to the extent allowable by providing the full data set + </w:t>
            </w:r>
            <w:r w:rsidR="00FC0D0A" w:rsidRPr="00F055CF">
              <w:rPr>
                <w:i/>
                <w:sz w:val="20"/>
                <w:szCs w:val="20"/>
              </w:rPr>
              <w:t xml:space="preserve">analysis </w:t>
            </w:r>
            <w:r w:rsidRPr="00F055CF">
              <w:rPr>
                <w:i/>
                <w:sz w:val="20"/>
                <w:szCs w:val="20"/>
              </w:rPr>
              <w:t xml:space="preserve">code. The constructed variables may also be included in a dataset, but if the </w:t>
            </w:r>
            <w:proofErr w:type="spellStart"/>
            <w:r w:rsidRPr="00F055CF">
              <w:rPr>
                <w:i/>
                <w:sz w:val="20"/>
                <w:szCs w:val="20"/>
              </w:rPr>
              <w:t>dataset+code</w:t>
            </w:r>
            <w:proofErr w:type="spellEnd"/>
            <w:r w:rsidRPr="00F055CF">
              <w:rPr>
                <w:i/>
                <w:sz w:val="20"/>
                <w:szCs w:val="20"/>
              </w:rPr>
              <w:t xml:space="preserve"> produces those variables, it is not necessary.</w:t>
            </w:r>
          </w:p>
          <w:p w14:paraId="3016AA81" w14:textId="77777777" w:rsidR="00144DB9" w:rsidRPr="00F055CF" w:rsidRDefault="00144DB9" w:rsidP="00144DB9">
            <w:pPr>
              <w:rPr>
                <w:i/>
                <w:sz w:val="20"/>
                <w:szCs w:val="20"/>
              </w:rPr>
            </w:pPr>
          </w:p>
          <w:p w14:paraId="26FFA9AE" w14:textId="0CE09EC3" w:rsidR="00703E74" w:rsidRPr="00B217F6" w:rsidRDefault="00144DB9" w:rsidP="00144DB9">
            <w:pPr>
              <w:rPr>
                <w:color w:val="FF0000"/>
                <w:sz w:val="20"/>
                <w:szCs w:val="20"/>
              </w:rPr>
            </w:pPr>
            <w:r w:rsidRPr="00F055CF">
              <w:rPr>
                <w:i/>
                <w:sz w:val="20"/>
                <w:szCs w:val="20"/>
              </w:rPr>
              <w:t>To be considered Incomplete: The available data only provides a sub-section of data as produced by the survey and/or the constructed variables only. Incomplete data files are limited in terms of full verification of analysis and/or broad usability of data and must be justified.</w:t>
            </w:r>
          </w:p>
        </w:tc>
      </w:tr>
      <w:tr w:rsidR="00DD5B66" w:rsidRPr="00B217F6" w14:paraId="26FFA9B4" w14:textId="77777777" w:rsidTr="00C3108E">
        <w:trPr>
          <w:trHeight w:val="521"/>
          <w:jc w:val="center"/>
        </w:trPr>
        <w:tc>
          <w:tcPr>
            <w:tcW w:w="1449" w:type="dxa"/>
            <w:vMerge/>
            <w:vAlign w:val="center"/>
          </w:tcPr>
          <w:p w14:paraId="26FFA9B0" w14:textId="2E9548CD" w:rsidR="00703E74" w:rsidRPr="00B217F6" w:rsidRDefault="00703E74" w:rsidP="0099725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6FFA9B1" w14:textId="77777777" w:rsidR="00703E74" w:rsidRPr="00B217F6" w:rsidRDefault="00703E74" w:rsidP="00997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</w:t>
            </w:r>
          </w:p>
        </w:tc>
        <w:tc>
          <w:tcPr>
            <w:tcW w:w="2772" w:type="dxa"/>
            <w:gridSpan w:val="2"/>
            <w:vMerge/>
            <w:vAlign w:val="center"/>
          </w:tcPr>
          <w:p w14:paraId="26FFA9B2" w14:textId="77777777" w:rsidR="00703E74" w:rsidRPr="00B217F6" w:rsidRDefault="00703E74" w:rsidP="009972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53" w:type="dxa"/>
            <w:vMerge/>
            <w:vAlign w:val="center"/>
          </w:tcPr>
          <w:p w14:paraId="26FFA9B3" w14:textId="77777777" w:rsidR="00703E74" w:rsidRPr="00B217F6" w:rsidRDefault="00703E74" w:rsidP="0099725A">
            <w:pPr>
              <w:rPr>
                <w:color w:val="FF0000"/>
                <w:sz w:val="20"/>
                <w:szCs w:val="20"/>
              </w:rPr>
            </w:pPr>
          </w:p>
        </w:tc>
      </w:tr>
      <w:tr w:rsidR="00DD5B66" w:rsidRPr="00B217F6" w14:paraId="26FFA9BB" w14:textId="77777777" w:rsidTr="00C3108E">
        <w:trPr>
          <w:trHeight w:val="872"/>
          <w:jc w:val="center"/>
        </w:trPr>
        <w:tc>
          <w:tcPr>
            <w:tcW w:w="1449" w:type="dxa"/>
            <w:vMerge w:val="restart"/>
            <w:vAlign w:val="center"/>
          </w:tcPr>
          <w:p w14:paraId="26FFA9B5" w14:textId="1161AFE9" w:rsidR="00802F8C" w:rsidRPr="00B217F6" w:rsidRDefault="00802F8C" w:rsidP="0099725A">
            <w:pPr>
              <w:rPr>
                <w:sz w:val="20"/>
                <w:szCs w:val="20"/>
              </w:rPr>
            </w:pPr>
            <w:r w:rsidRPr="00B217F6">
              <w:rPr>
                <w:sz w:val="20"/>
                <w:szCs w:val="20"/>
              </w:rPr>
              <w:t>Data Round(s):</w:t>
            </w:r>
          </w:p>
        </w:tc>
        <w:tc>
          <w:tcPr>
            <w:tcW w:w="1666" w:type="dxa"/>
            <w:vAlign w:val="center"/>
          </w:tcPr>
          <w:p w14:paraId="26FFA9B6" w14:textId="77777777" w:rsidR="00802F8C" w:rsidRPr="00B217F6" w:rsidRDefault="00802F8C" w:rsidP="0099725A">
            <w:pPr>
              <w:rPr>
                <w:sz w:val="20"/>
                <w:szCs w:val="20"/>
              </w:rPr>
            </w:pPr>
            <w:r w:rsidRPr="00B217F6">
              <w:rPr>
                <w:sz w:val="20"/>
                <w:szCs w:val="20"/>
              </w:rPr>
              <w:t>Baseline only</w:t>
            </w:r>
          </w:p>
        </w:tc>
        <w:tc>
          <w:tcPr>
            <w:tcW w:w="2772" w:type="dxa"/>
            <w:gridSpan w:val="2"/>
            <w:vMerge w:val="restart"/>
            <w:vAlign w:val="center"/>
          </w:tcPr>
          <w:p w14:paraId="26FFA9B7" w14:textId="77777777" w:rsidR="00802F8C" w:rsidRPr="00B217F6" w:rsidRDefault="00802F8C" w:rsidP="0099725A">
            <w:pPr>
              <w:jc w:val="center"/>
              <w:rPr>
                <w:color w:val="FF0000"/>
                <w:sz w:val="20"/>
                <w:szCs w:val="20"/>
              </w:rPr>
            </w:pPr>
            <w:r w:rsidRPr="00B217F6">
              <w:rPr>
                <w:color w:val="FF0000"/>
                <w:sz w:val="20"/>
                <w:szCs w:val="20"/>
              </w:rPr>
              <w:t>Response</w:t>
            </w:r>
          </w:p>
        </w:tc>
        <w:tc>
          <w:tcPr>
            <w:tcW w:w="4353" w:type="dxa"/>
            <w:vMerge w:val="restart"/>
            <w:vAlign w:val="center"/>
          </w:tcPr>
          <w:p w14:paraId="11B401AF" w14:textId="4348452E" w:rsidR="002B7834" w:rsidRPr="00F055CF" w:rsidRDefault="002B7834" w:rsidP="0099725A">
            <w:pPr>
              <w:rPr>
                <w:i/>
                <w:sz w:val="20"/>
                <w:szCs w:val="20"/>
              </w:rPr>
            </w:pPr>
            <w:r w:rsidRPr="00F055CF">
              <w:rPr>
                <w:i/>
                <w:sz w:val="20"/>
                <w:szCs w:val="20"/>
              </w:rPr>
              <w:t xml:space="preserve">MCC is willing to trade-off broad use of individual </w:t>
            </w:r>
            <w:r w:rsidR="008E1DE1" w:rsidRPr="00F055CF">
              <w:rPr>
                <w:i/>
                <w:sz w:val="20"/>
                <w:szCs w:val="20"/>
              </w:rPr>
              <w:t>rounds</w:t>
            </w:r>
            <w:r w:rsidRPr="00F055CF">
              <w:rPr>
                <w:i/>
                <w:sz w:val="20"/>
                <w:szCs w:val="20"/>
              </w:rPr>
              <w:t xml:space="preserve"> for more consistent de-identification protocols across </w:t>
            </w:r>
            <w:r w:rsidR="008E1DE1" w:rsidRPr="00F055CF">
              <w:rPr>
                <w:i/>
                <w:sz w:val="20"/>
                <w:szCs w:val="20"/>
              </w:rPr>
              <w:t>rounds of data</w:t>
            </w:r>
            <w:r w:rsidRPr="00F055CF">
              <w:rPr>
                <w:i/>
                <w:sz w:val="20"/>
                <w:szCs w:val="20"/>
              </w:rPr>
              <w:t>. Therefore, unless there is specific demand for the baseline/interim only data,</w:t>
            </w:r>
            <w:r w:rsidR="00FC0D0A" w:rsidRPr="00F055CF">
              <w:rPr>
                <w:i/>
                <w:sz w:val="20"/>
                <w:szCs w:val="20"/>
              </w:rPr>
              <w:t xml:space="preserve"> or contractual requirements,</w:t>
            </w:r>
            <w:r w:rsidRPr="00F055CF">
              <w:rPr>
                <w:i/>
                <w:sz w:val="20"/>
                <w:szCs w:val="20"/>
              </w:rPr>
              <w:t xml:space="preserve"> MCC prefers contractors to prepare all data rounds in one package.</w:t>
            </w:r>
          </w:p>
          <w:p w14:paraId="09F5D0B5" w14:textId="77777777" w:rsidR="002B7834" w:rsidRPr="00F055CF" w:rsidRDefault="002B7834" w:rsidP="0099725A">
            <w:pPr>
              <w:rPr>
                <w:i/>
                <w:sz w:val="20"/>
                <w:szCs w:val="20"/>
              </w:rPr>
            </w:pPr>
          </w:p>
          <w:p w14:paraId="26FFA9B8" w14:textId="30CC9F9E" w:rsidR="00802F8C" w:rsidRPr="00F055CF" w:rsidRDefault="00802F8C" w:rsidP="0099725A">
            <w:pPr>
              <w:rPr>
                <w:i/>
                <w:sz w:val="20"/>
                <w:szCs w:val="20"/>
              </w:rPr>
            </w:pPr>
            <w:r w:rsidRPr="00F055CF">
              <w:rPr>
                <w:i/>
                <w:sz w:val="20"/>
                <w:szCs w:val="20"/>
              </w:rPr>
              <w:t xml:space="preserve">If </w:t>
            </w:r>
            <w:r w:rsidR="00671CE3" w:rsidRPr="00F055CF">
              <w:rPr>
                <w:i/>
                <w:sz w:val="20"/>
                <w:szCs w:val="20"/>
              </w:rPr>
              <w:t>one stage only –</w:t>
            </w:r>
            <w:r w:rsidR="00937AEC" w:rsidRPr="00F055CF">
              <w:rPr>
                <w:i/>
                <w:sz w:val="20"/>
                <w:szCs w:val="20"/>
              </w:rPr>
              <w:t xml:space="preserve"> </w:t>
            </w:r>
            <w:r w:rsidRPr="00F055CF">
              <w:rPr>
                <w:i/>
                <w:sz w:val="20"/>
                <w:szCs w:val="20"/>
              </w:rPr>
              <w:t xml:space="preserve">please </w:t>
            </w:r>
            <w:r w:rsidR="00FF21DC" w:rsidRPr="00F055CF">
              <w:rPr>
                <w:i/>
                <w:sz w:val="20"/>
                <w:szCs w:val="20"/>
              </w:rPr>
              <w:t>(i) confirm demand</w:t>
            </w:r>
            <w:r w:rsidR="00FC0D0A" w:rsidRPr="00F055CF">
              <w:rPr>
                <w:i/>
                <w:sz w:val="20"/>
                <w:szCs w:val="20"/>
              </w:rPr>
              <w:t xml:space="preserve"> and/or contractual justification</w:t>
            </w:r>
            <w:r w:rsidR="00FF21DC" w:rsidRPr="00F055CF">
              <w:rPr>
                <w:i/>
                <w:sz w:val="20"/>
                <w:szCs w:val="20"/>
              </w:rPr>
              <w:t xml:space="preserve"> and (ii) </w:t>
            </w:r>
            <w:r w:rsidRPr="00F055CF">
              <w:rPr>
                <w:i/>
                <w:sz w:val="20"/>
                <w:szCs w:val="20"/>
              </w:rPr>
              <w:t>discuss how preparation and release of this data as presented to the DRB may affect future data</w:t>
            </w:r>
            <w:r w:rsidR="00FF21DC" w:rsidRPr="00F055CF">
              <w:rPr>
                <w:i/>
                <w:sz w:val="20"/>
                <w:szCs w:val="20"/>
              </w:rPr>
              <w:t xml:space="preserve"> round</w:t>
            </w:r>
            <w:r w:rsidRPr="00F055CF">
              <w:rPr>
                <w:i/>
                <w:sz w:val="20"/>
                <w:szCs w:val="20"/>
              </w:rPr>
              <w:t xml:space="preserve"> releases. </w:t>
            </w:r>
          </w:p>
          <w:p w14:paraId="26FFA9B9" w14:textId="77777777" w:rsidR="00802F8C" w:rsidRPr="00F055CF" w:rsidRDefault="00802F8C" w:rsidP="0099725A">
            <w:pPr>
              <w:rPr>
                <w:i/>
                <w:sz w:val="20"/>
                <w:szCs w:val="20"/>
              </w:rPr>
            </w:pPr>
          </w:p>
          <w:p w14:paraId="26FFA9BA" w14:textId="77777777" w:rsidR="00802F8C" w:rsidRPr="00B217F6" w:rsidRDefault="00802F8C" w:rsidP="0099725A">
            <w:pPr>
              <w:rPr>
                <w:sz w:val="20"/>
                <w:szCs w:val="20"/>
              </w:rPr>
            </w:pPr>
            <w:r w:rsidRPr="00F055CF">
              <w:rPr>
                <w:i/>
                <w:sz w:val="20"/>
                <w:szCs w:val="20"/>
              </w:rPr>
              <w:t>If combination, please discuss if this file replaces any previously published datasets.</w:t>
            </w:r>
          </w:p>
        </w:tc>
      </w:tr>
      <w:tr w:rsidR="00DD5B66" w:rsidRPr="00B217F6" w14:paraId="26FFA9C0" w14:textId="77777777" w:rsidTr="00C3108E">
        <w:trPr>
          <w:trHeight w:val="881"/>
          <w:jc w:val="center"/>
        </w:trPr>
        <w:tc>
          <w:tcPr>
            <w:tcW w:w="1449" w:type="dxa"/>
            <w:vMerge/>
            <w:vAlign w:val="center"/>
          </w:tcPr>
          <w:p w14:paraId="26FFA9BC" w14:textId="77777777" w:rsidR="00802F8C" w:rsidRPr="00B217F6" w:rsidRDefault="00802F8C" w:rsidP="0099725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6FFA9BD" w14:textId="4824E2CB" w:rsidR="00802F8C" w:rsidRPr="00B217F6" w:rsidRDefault="002E6FF5" w:rsidP="00997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Interim</w:t>
            </w:r>
            <w:r w:rsidR="00802F8C" w:rsidRPr="00B217F6">
              <w:rPr>
                <w:sz w:val="20"/>
                <w:szCs w:val="20"/>
              </w:rPr>
              <w:t xml:space="preserve"> only</w:t>
            </w:r>
          </w:p>
        </w:tc>
        <w:tc>
          <w:tcPr>
            <w:tcW w:w="2772" w:type="dxa"/>
            <w:gridSpan w:val="2"/>
            <w:vMerge/>
            <w:vAlign w:val="center"/>
          </w:tcPr>
          <w:p w14:paraId="26FFA9BE" w14:textId="77777777" w:rsidR="00802F8C" w:rsidRPr="00B217F6" w:rsidRDefault="00802F8C" w:rsidP="00997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3" w:type="dxa"/>
            <w:vMerge/>
            <w:vAlign w:val="center"/>
          </w:tcPr>
          <w:p w14:paraId="26FFA9BF" w14:textId="77777777" w:rsidR="00802F8C" w:rsidRPr="00B217F6" w:rsidRDefault="00802F8C" w:rsidP="0099725A">
            <w:pPr>
              <w:rPr>
                <w:sz w:val="20"/>
                <w:szCs w:val="20"/>
              </w:rPr>
            </w:pPr>
          </w:p>
        </w:tc>
      </w:tr>
      <w:tr w:rsidR="00DD5B66" w:rsidRPr="00B217F6" w14:paraId="26FFA9C5" w14:textId="77777777" w:rsidTr="00C3108E">
        <w:trPr>
          <w:trHeight w:val="890"/>
          <w:jc w:val="center"/>
        </w:trPr>
        <w:tc>
          <w:tcPr>
            <w:tcW w:w="1449" w:type="dxa"/>
            <w:vMerge/>
            <w:vAlign w:val="center"/>
          </w:tcPr>
          <w:p w14:paraId="26FFA9C1" w14:textId="77777777" w:rsidR="00802F8C" w:rsidRPr="00B217F6" w:rsidRDefault="00802F8C" w:rsidP="0099725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6FFA9C2" w14:textId="77777777" w:rsidR="00802F8C" w:rsidRPr="00B217F6" w:rsidRDefault="00802F8C" w:rsidP="0099725A">
            <w:pPr>
              <w:rPr>
                <w:sz w:val="20"/>
                <w:szCs w:val="20"/>
              </w:rPr>
            </w:pPr>
            <w:proofErr w:type="spellStart"/>
            <w:r w:rsidRPr="00B217F6">
              <w:rPr>
                <w:sz w:val="20"/>
                <w:szCs w:val="20"/>
              </w:rPr>
              <w:t>Endline</w:t>
            </w:r>
            <w:proofErr w:type="spellEnd"/>
            <w:r w:rsidRPr="00B217F6">
              <w:rPr>
                <w:sz w:val="20"/>
                <w:szCs w:val="20"/>
              </w:rPr>
              <w:t xml:space="preserve"> only</w:t>
            </w:r>
          </w:p>
        </w:tc>
        <w:tc>
          <w:tcPr>
            <w:tcW w:w="2772" w:type="dxa"/>
            <w:gridSpan w:val="2"/>
            <w:vMerge/>
            <w:vAlign w:val="center"/>
          </w:tcPr>
          <w:p w14:paraId="26FFA9C3" w14:textId="77777777" w:rsidR="00802F8C" w:rsidRPr="00B217F6" w:rsidRDefault="00802F8C" w:rsidP="00997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3" w:type="dxa"/>
            <w:vMerge/>
            <w:vAlign w:val="center"/>
          </w:tcPr>
          <w:p w14:paraId="26FFA9C4" w14:textId="77777777" w:rsidR="00802F8C" w:rsidRPr="00B217F6" w:rsidRDefault="00802F8C" w:rsidP="0099725A">
            <w:pPr>
              <w:rPr>
                <w:sz w:val="20"/>
                <w:szCs w:val="20"/>
              </w:rPr>
            </w:pPr>
          </w:p>
        </w:tc>
      </w:tr>
      <w:tr w:rsidR="00DD5B66" w:rsidRPr="00B217F6" w14:paraId="26FFA9CA" w14:textId="77777777" w:rsidTr="00C3108E">
        <w:trPr>
          <w:jc w:val="center"/>
        </w:trPr>
        <w:tc>
          <w:tcPr>
            <w:tcW w:w="1449" w:type="dxa"/>
            <w:vMerge/>
            <w:vAlign w:val="center"/>
          </w:tcPr>
          <w:p w14:paraId="26FFA9C6" w14:textId="77777777" w:rsidR="00802F8C" w:rsidRPr="00B217F6" w:rsidRDefault="00802F8C" w:rsidP="0099725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6FFA9C7" w14:textId="77777777" w:rsidR="00802F8C" w:rsidRPr="00B217F6" w:rsidRDefault="00802F8C" w:rsidP="0099725A">
            <w:pPr>
              <w:rPr>
                <w:sz w:val="20"/>
                <w:szCs w:val="20"/>
              </w:rPr>
            </w:pPr>
            <w:r w:rsidRPr="00B217F6">
              <w:rPr>
                <w:sz w:val="20"/>
                <w:szCs w:val="20"/>
              </w:rPr>
              <w:t>Combination of rounds</w:t>
            </w:r>
          </w:p>
        </w:tc>
        <w:tc>
          <w:tcPr>
            <w:tcW w:w="2772" w:type="dxa"/>
            <w:gridSpan w:val="2"/>
            <w:vMerge/>
            <w:vAlign w:val="center"/>
          </w:tcPr>
          <w:p w14:paraId="26FFA9C8" w14:textId="77777777" w:rsidR="00802F8C" w:rsidRPr="00B217F6" w:rsidRDefault="00802F8C" w:rsidP="00997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3" w:type="dxa"/>
            <w:vMerge/>
            <w:vAlign w:val="center"/>
          </w:tcPr>
          <w:p w14:paraId="26FFA9C9" w14:textId="77777777" w:rsidR="00802F8C" w:rsidRPr="00B217F6" w:rsidRDefault="00802F8C" w:rsidP="0099725A">
            <w:pPr>
              <w:rPr>
                <w:sz w:val="20"/>
                <w:szCs w:val="20"/>
              </w:rPr>
            </w:pPr>
          </w:p>
        </w:tc>
      </w:tr>
      <w:tr w:rsidR="00DD5B66" w:rsidRPr="00B217F6" w14:paraId="26FFA9CF" w14:textId="77777777" w:rsidTr="00C3108E">
        <w:tblPrEx>
          <w:jc w:val="left"/>
        </w:tblPrEx>
        <w:trPr>
          <w:trHeight w:val="989"/>
        </w:trPr>
        <w:tc>
          <w:tcPr>
            <w:tcW w:w="1449" w:type="dxa"/>
            <w:vMerge w:val="restart"/>
            <w:vAlign w:val="center"/>
          </w:tcPr>
          <w:p w14:paraId="26FFA9CB" w14:textId="77777777" w:rsidR="0099725A" w:rsidRPr="00B217F6" w:rsidRDefault="0099725A" w:rsidP="0099725A">
            <w:pPr>
              <w:rPr>
                <w:sz w:val="20"/>
                <w:szCs w:val="20"/>
              </w:rPr>
            </w:pPr>
            <w:r w:rsidRPr="00B217F6">
              <w:rPr>
                <w:sz w:val="20"/>
                <w:szCs w:val="20"/>
              </w:rPr>
              <w:t>Informed Consent and IRB</w:t>
            </w:r>
          </w:p>
        </w:tc>
        <w:tc>
          <w:tcPr>
            <w:tcW w:w="1666" w:type="dxa"/>
            <w:vAlign w:val="center"/>
          </w:tcPr>
          <w:p w14:paraId="26FFA9CC" w14:textId="77777777" w:rsidR="0099725A" w:rsidRPr="00B217F6" w:rsidRDefault="0099725A" w:rsidP="0099725A">
            <w:pPr>
              <w:rPr>
                <w:sz w:val="20"/>
                <w:szCs w:val="20"/>
              </w:rPr>
            </w:pPr>
            <w:r w:rsidRPr="00B217F6">
              <w:rPr>
                <w:sz w:val="20"/>
                <w:szCs w:val="20"/>
              </w:rPr>
              <w:t>High restriction</w:t>
            </w:r>
          </w:p>
        </w:tc>
        <w:tc>
          <w:tcPr>
            <w:tcW w:w="2772" w:type="dxa"/>
            <w:gridSpan w:val="2"/>
            <w:vMerge w:val="restart"/>
            <w:vAlign w:val="center"/>
          </w:tcPr>
          <w:p w14:paraId="26FFA9CD" w14:textId="6DFC2298" w:rsidR="0099725A" w:rsidRPr="00B217F6" w:rsidRDefault="00C66B65" w:rsidP="00C66B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Response</w:t>
            </w:r>
          </w:p>
        </w:tc>
        <w:tc>
          <w:tcPr>
            <w:tcW w:w="4353" w:type="dxa"/>
            <w:vMerge w:val="restart"/>
            <w:vAlign w:val="center"/>
          </w:tcPr>
          <w:p w14:paraId="0C12A4E9" w14:textId="7F3B569C" w:rsidR="00C66B65" w:rsidRPr="00F055CF" w:rsidRDefault="00C66B65" w:rsidP="0099725A">
            <w:pPr>
              <w:rPr>
                <w:i/>
                <w:sz w:val="20"/>
                <w:szCs w:val="20"/>
              </w:rPr>
            </w:pPr>
            <w:r w:rsidRPr="00F055CF">
              <w:rPr>
                <w:i/>
                <w:sz w:val="20"/>
                <w:szCs w:val="20"/>
              </w:rPr>
              <w:t xml:space="preserve">MCC assumes DIRECT identifiers are always removed from any public-use file. With this assumption: Please refer to </w:t>
            </w:r>
            <w:r w:rsidR="00FC0D0A" w:rsidRPr="00F055CF">
              <w:rPr>
                <w:i/>
                <w:sz w:val="20"/>
                <w:szCs w:val="20"/>
              </w:rPr>
              <w:t xml:space="preserve">the informed consent statement – does it require: </w:t>
            </w:r>
            <w:r w:rsidRPr="00F055CF">
              <w:rPr>
                <w:i/>
                <w:sz w:val="20"/>
                <w:szCs w:val="20"/>
              </w:rPr>
              <w:t xml:space="preserve">High restriction: access to data that includes indirect identifiers is limited to the contractor only; Medium restriction: access to data that includes indirect identifiers is limited to </w:t>
            </w:r>
            <w:r w:rsidR="00371CA6" w:rsidRPr="00F055CF">
              <w:rPr>
                <w:i/>
                <w:sz w:val="20"/>
                <w:szCs w:val="20"/>
              </w:rPr>
              <w:t xml:space="preserve">the contractor and </w:t>
            </w:r>
            <w:r w:rsidRPr="00F055CF">
              <w:rPr>
                <w:i/>
                <w:sz w:val="20"/>
                <w:szCs w:val="20"/>
              </w:rPr>
              <w:t>qualified researchers, including MCC; Low restriction: data with indirect identifiers may be made public</w:t>
            </w:r>
            <w:r w:rsidR="00371CA6" w:rsidRPr="00F055CF">
              <w:rPr>
                <w:i/>
                <w:sz w:val="20"/>
                <w:szCs w:val="20"/>
              </w:rPr>
              <w:t>.</w:t>
            </w:r>
          </w:p>
          <w:p w14:paraId="28F58500" w14:textId="77777777" w:rsidR="00C66B65" w:rsidRPr="00F055CF" w:rsidRDefault="00C66B65" w:rsidP="0099725A">
            <w:pPr>
              <w:rPr>
                <w:i/>
                <w:sz w:val="20"/>
                <w:szCs w:val="20"/>
              </w:rPr>
            </w:pPr>
          </w:p>
          <w:p w14:paraId="26FFA9CE" w14:textId="424D424E" w:rsidR="0099725A" w:rsidRPr="00B217F6" w:rsidRDefault="0099725A" w:rsidP="0099725A">
            <w:pPr>
              <w:rPr>
                <w:color w:val="FF0000"/>
                <w:sz w:val="20"/>
                <w:szCs w:val="20"/>
              </w:rPr>
            </w:pPr>
            <w:r w:rsidRPr="00F055CF">
              <w:rPr>
                <w:i/>
                <w:sz w:val="20"/>
                <w:szCs w:val="20"/>
              </w:rPr>
              <w:t>Please discuss how the promises of confidentiality in the informed consent informed de-identification efforts. Please include any additional guidance provided by the IRB as applicable.</w:t>
            </w:r>
          </w:p>
        </w:tc>
      </w:tr>
      <w:tr w:rsidR="00DD5B66" w:rsidRPr="00B217F6" w14:paraId="26FFA9D4" w14:textId="77777777" w:rsidTr="00C3108E">
        <w:tblPrEx>
          <w:jc w:val="left"/>
        </w:tblPrEx>
        <w:trPr>
          <w:trHeight w:val="1160"/>
        </w:trPr>
        <w:tc>
          <w:tcPr>
            <w:tcW w:w="1449" w:type="dxa"/>
            <w:vMerge/>
            <w:vAlign w:val="center"/>
          </w:tcPr>
          <w:p w14:paraId="26FFA9D0" w14:textId="77777777" w:rsidR="0099725A" w:rsidRPr="00B217F6" w:rsidRDefault="0099725A" w:rsidP="0099725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6FFA9D1" w14:textId="77777777" w:rsidR="0099725A" w:rsidRPr="00B217F6" w:rsidRDefault="0099725A" w:rsidP="0099725A">
            <w:pPr>
              <w:rPr>
                <w:sz w:val="20"/>
                <w:szCs w:val="20"/>
              </w:rPr>
            </w:pPr>
            <w:r w:rsidRPr="00B217F6">
              <w:rPr>
                <w:sz w:val="20"/>
                <w:szCs w:val="20"/>
              </w:rPr>
              <w:t>Medium restriction</w:t>
            </w:r>
          </w:p>
        </w:tc>
        <w:tc>
          <w:tcPr>
            <w:tcW w:w="2772" w:type="dxa"/>
            <w:gridSpan w:val="2"/>
            <w:vMerge/>
            <w:vAlign w:val="center"/>
          </w:tcPr>
          <w:p w14:paraId="26FFA9D2" w14:textId="77777777" w:rsidR="0099725A" w:rsidRPr="00B217F6" w:rsidRDefault="0099725A" w:rsidP="009972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53" w:type="dxa"/>
            <w:vMerge/>
            <w:vAlign w:val="center"/>
          </w:tcPr>
          <w:p w14:paraId="26FFA9D3" w14:textId="77777777" w:rsidR="0099725A" w:rsidRPr="00B217F6" w:rsidRDefault="0099725A" w:rsidP="0099725A">
            <w:pPr>
              <w:rPr>
                <w:color w:val="FF0000"/>
                <w:sz w:val="20"/>
                <w:szCs w:val="20"/>
              </w:rPr>
            </w:pPr>
          </w:p>
        </w:tc>
      </w:tr>
      <w:tr w:rsidR="00DD5B66" w:rsidRPr="00B217F6" w14:paraId="26FFA9D9" w14:textId="77777777" w:rsidTr="00C3108E">
        <w:tblPrEx>
          <w:jc w:val="left"/>
        </w:tblPrEx>
        <w:tc>
          <w:tcPr>
            <w:tcW w:w="1449" w:type="dxa"/>
            <w:vMerge/>
            <w:vAlign w:val="center"/>
          </w:tcPr>
          <w:p w14:paraId="26FFA9D5" w14:textId="77777777" w:rsidR="0099725A" w:rsidRPr="00B217F6" w:rsidRDefault="0099725A" w:rsidP="0099725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6FFA9D6" w14:textId="77777777" w:rsidR="0099725A" w:rsidRPr="00B217F6" w:rsidRDefault="0099725A" w:rsidP="0099725A">
            <w:pPr>
              <w:rPr>
                <w:sz w:val="20"/>
                <w:szCs w:val="20"/>
              </w:rPr>
            </w:pPr>
            <w:r w:rsidRPr="00B217F6">
              <w:rPr>
                <w:sz w:val="20"/>
                <w:szCs w:val="20"/>
              </w:rPr>
              <w:t>Low restriction</w:t>
            </w:r>
          </w:p>
        </w:tc>
        <w:tc>
          <w:tcPr>
            <w:tcW w:w="2772" w:type="dxa"/>
            <w:gridSpan w:val="2"/>
            <w:vMerge/>
            <w:vAlign w:val="center"/>
          </w:tcPr>
          <w:p w14:paraId="26FFA9D7" w14:textId="77777777" w:rsidR="0099725A" w:rsidRPr="00B217F6" w:rsidRDefault="0099725A" w:rsidP="009972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53" w:type="dxa"/>
            <w:vMerge/>
            <w:vAlign w:val="center"/>
          </w:tcPr>
          <w:p w14:paraId="26FFA9D8" w14:textId="77777777" w:rsidR="0099725A" w:rsidRPr="00B217F6" w:rsidRDefault="0099725A" w:rsidP="0099725A">
            <w:pPr>
              <w:rPr>
                <w:color w:val="FF0000"/>
                <w:sz w:val="20"/>
                <w:szCs w:val="20"/>
              </w:rPr>
            </w:pPr>
          </w:p>
        </w:tc>
      </w:tr>
      <w:tr w:rsidR="00DD5B66" w:rsidRPr="00B217F6" w14:paraId="26FFA9DF" w14:textId="77777777" w:rsidTr="00C3108E">
        <w:trPr>
          <w:trHeight w:val="692"/>
          <w:jc w:val="center"/>
        </w:trPr>
        <w:tc>
          <w:tcPr>
            <w:tcW w:w="1449" w:type="dxa"/>
            <w:vMerge w:val="restart"/>
            <w:vAlign w:val="center"/>
          </w:tcPr>
          <w:p w14:paraId="26FFA9DA" w14:textId="77777777" w:rsidR="00DD5B66" w:rsidRPr="00B217F6" w:rsidRDefault="00DD5B66" w:rsidP="0099725A">
            <w:pPr>
              <w:rPr>
                <w:sz w:val="20"/>
                <w:szCs w:val="20"/>
              </w:rPr>
            </w:pPr>
            <w:r w:rsidRPr="00B217F6">
              <w:rPr>
                <w:sz w:val="20"/>
                <w:szCs w:val="20"/>
              </w:rPr>
              <w:lastRenderedPageBreak/>
              <w:t>Geographic Identifiers</w:t>
            </w:r>
          </w:p>
        </w:tc>
        <w:tc>
          <w:tcPr>
            <w:tcW w:w="1666" w:type="dxa"/>
            <w:vAlign w:val="center"/>
          </w:tcPr>
          <w:p w14:paraId="26FFA9DB" w14:textId="77777777" w:rsidR="00DD5B66" w:rsidRPr="00B217F6" w:rsidRDefault="00DD5B66" w:rsidP="0099725A">
            <w:pPr>
              <w:rPr>
                <w:sz w:val="20"/>
                <w:szCs w:val="20"/>
              </w:rPr>
            </w:pPr>
            <w:r w:rsidRPr="00B217F6">
              <w:rPr>
                <w:sz w:val="20"/>
                <w:szCs w:val="20"/>
              </w:rPr>
              <w:t>Highest (i.e. Province)</w:t>
            </w:r>
          </w:p>
        </w:tc>
        <w:tc>
          <w:tcPr>
            <w:tcW w:w="1195" w:type="dxa"/>
            <w:vAlign w:val="center"/>
          </w:tcPr>
          <w:p w14:paraId="30D41DFE" w14:textId="35E1B440" w:rsidR="00DD5B66" w:rsidRPr="00B217F6" w:rsidRDefault="000144AB" w:rsidP="0099725A">
            <w:pPr>
              <w:rPr>
                <w:color w:val="FF0000"/>
                <w:sz w:val="20"/>
                <w:szCs w:val="20"/>
              </w:rPr>
            </w:pPr>
            <w:r w:rsidRPr="00B217F6">
              <w:rPr>
                <w:color w:val="FF0000"/>
                <w:sz w:val="20"/>
                <w:szCs w:val="20"/>
              </w:rPr>
              <w:t>Avg. pop size</w:t>
            </w:r>
          </w:p>
        </w:tc>
        <w:tc>
          <w:tcPr>
            <w:tcW w:w="1577" w:type="dxa"/>
            <w:vAlign w:val="center"/>
          </w:tcPr>
          <w:p w14:paraId="26FFA9DD" w14:textId="2B56294D" w:rsidR="00DD5B66" w:rsidRPr="00B217F6" w:rsidRDefault="00DD5B66" w:rsidP="0099725A">
            <w:pPr>
              <w:rPr>
                <w:color w:val="FF0000"/>
                <w:sz w:val="20"/>
                <w:szCs w:val="20"/>
              </w:rPr>
            </w:pPr>
            <w:r w:rsidRPr="00B217F6">
              <w:rPr>
                <w:color w:val="FF0000"/>
                <w:sz w:val="20"/>
                <w:szCs w:val="20"/>
              </w:rPr>
              <w:t>Identify/De-identify/Remove</w:t>
            </w:r>
          </w:p>
        </w:tc>
        <w:tc>
          <w:tcPr>
            <w:tcW w:w="4353" w:type="dxa"/>
            <w:vMerge w:val="restart"/>
            <w:vAlign w:val="center"/>
          </w:tcPr>
          <w:p w14:paraId="26FFA9DE" w14:textId="77777777" w:rsidR="00DD5B66" w:rsidRPr="00F055CF" w:rsidRDefault="00DD5B66" w:rsidP="0099725A">
            <w:pPr>
              <w:rPr>
                <w:i/>
                <w:sz w:val="20"/>
                <w:szCs w:val="20"/>
              </w:rPr>
            </w:pPr>
            <w:r w:rsidRPr="00F055CF">
              <w:rPr>
                <w:i/>
                <w:sz w:val="20"/>
                <w:szCs w:val="20"/>
              </w:rPr>
              <w:t>Please provide justification on the identification/de-identification/complete removal of specific geographic regions. De-identifying at a higher geographic level may support privacy protection, but it may also reduce data usability. Please provide justification for recommendation.</w:t>
            </w:r>
          </w:p>
        </w:tc>
      </w:tr>
      <w:tr w:rsidR="00DD5B66" w:rsidRPr="00B217F6" w14:paraId="26FFA9E5" w14:textId="77777777" w:rsidTr="00C3108E">
        <w:trPr>
          <w:jc w:val="center"/>
        </w:trPr>
        <w:tc>
          <w:tcPr>
            <w:tcW w:w="1449" w:type="dxa"/>
            <w:vMerge/>
            <w:vAlign w:val="center"/>
          </w:tcPr>
          <w:p w14:paraId="26FFA9E0" w14:textId="77777777" w:rsidR="00DD5B66" w:rsidRPr="00B217F6" w:rsidRDefault="00DD5B66" w:rsidP="00DD5B66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6FFA9E1" w14:textId="77777777" w:rsidR="00DD5B66" w:rsidRPr="00B217F6" w:rsidRDefault="00DD5B66" w:rsidP="00DD5B66">
            <w:pPr>
              <w:rPr>
                <w:sz w:val="20"/>
                <w:szCs w:val="20"/>
              </w:rPr>
            </w:pPr>
            <w:r w:rsidRPr="00B217F6">
              <w:rPr>
                <w:sz w:val="20"/>
                <w:szCs w:val="20"/>
              </w:rPr>
              <w:t>--(i.e. District)</w:t>
            </w:r>
          </w:p>
        </w:tc>
        <w:tc>
          <w:tcPr>
            <w:tcW w:w="1195" w:type="dxa"/>
            <w:vAlign w:val="center"/>
          </w:tcPr>
          <w:p w14:paraId="6A6C9D45" w14:textId="6CED9079" w:rsidR="00DD5B66" w:rsidRPr="00B217F6" w:rsidRDefault="000144AB" w:rsidP="00DD5B66">
            <w:pPr>
              <w:rPr>
                <w:color w:val="FF0000"/>
                <w:sz w:val="20"/>
                <w:szCs w:val="20"/>
              </w:rPr>
            </w:pPr>
            <w:r w:rsidRPr="00B217F6">
              <w:rPr>
                <w:color w:val="FF0000"/>
                <w:sz w:val="20"/>
                <w:szCs w:val="20"/>
              </w:rPr>
              <w:t>Avg. pop size</w:t>
            </w:r>
          </w:p>
        </w:tc>
        <w:tc>
          <w:tcPr>
            <w:tcW w:w="1577" w:type="dxa"/>
            <w:vAlign w:val="center"/>
          </w:tcPr>
          <w:p w14:paraId="26FFA9E3" w14:textId="66C6335A" w:rsidR="00DD5B66" w:rsidRPr="00B217F6" w:rsidRDefault="00DD5B66" w:rsidP="00DD5B66">
            <w:pPr>
              <w:rPr>
                <w:color w:val="FF0000"/>
                <w:sz w:val="20"/>
                <w:szCs w:val="20"/>
              </w:rPr>
            </w:pPr>
            <w:r w:rsidRPr="00B217F6">
              <w:rPr>
                <w:color w:val="FF0000"/>
                <w:sz w:val="20"/>
                <w:szCs w:val="20"/>
              </w:rPr>
              <w:t>Identify/De-identify/Remove</w:t>
            </w:r>
          </w:p>
        </w:tc>
        <w:tc>
          <w:tcPr>
            <w:tcW w:w="4353" w:type="dxa"/>
            <w:vMerge/>
            <w:vAlign w:val="center"/>
          </w:tcPr>
          <w:p w14:paraId="26FFA9E4" w14:textId="77777777" w:rsidR="00DD5B66" w:rsidRPr="00B217F6" w:rsidRDefault="00DD5B66" w:rsidP="00DD5B66">
            <w:pPr>
              <w:rPr>
                <w:sz w:val="20"/>
                <w:szCs w:val="20"/>
              </w:rPr>
            </w:pPr>
          </w:p>
        </w:tc>
      </w:tr>
      <w:tr w:rsidR="00DD5B66" w:rsidRPr="00B217F6" w14:paraId="26FFA9EB" w14:textId="77777777" w:rsidTr="00C3108E">
        <w:trPr>
          <w:jc w:val="center"/>
        </w:trPr>
        <w:tc>
          <w:tcPr>
            <w:tcW w:w="1449" w:type="dxa"/>
            <w:vMerge/>
            <w:vAlign w:val="center"/>
          </w:tcPr>
          <w:p w14:paraId="26FFA9E6" w14:textId="77777777" w:rsidR="00DD5B66" w:rsidRPr="00B217F6" w:rsidRDefault="00DD5B66" w:rsidP="00DD5B66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6FFA9E7" w14:textId="77777777" w:rsidR="00DD5B66" w:rsidRPr="00B217F6" w:rsidRDefault="00DD5B66" w:rsidP="00DD5B66">
            <w:pPr>
              <w:rPr>
                <w:sz w:val="20"/>
                <w:szCs w:val="20"/>
              </w:rPr>
            </w:pPr>
            <w:r w:rsidRPr="00B217F6">
              <w:rPr>
                <w:sz w:val="20"/>
                <w:szCs w:val="20"/>
              </w:rPr>
              <w:t>--(i.e. State)</w:t>
            </w:r>
          </w:p>
        </w:tc>
        <w:tc>
          <w:tcPr>
            <w:tcW w:w="1195" w:type="dxa"/>
            <w:vAlign w:val="center"/>
          </w:tcPr>
          <w:p w14:paraId="699ED767" w14:textId="5C1DB965" w:rsidR="00DD5B66" w:rsidRPr="00B217F6" w:rsidRDefault="000144AB" w:rsidP="00DD5B66">
            <w:pPr>
              <w:rPr>
                <w:color w:val="FF0000"/>
                <w:sz w:val="20"/>
                <w:szCs w:val="20"/>
              </w:rPr>
            </w:pPr>
            <w:r w:rsidRPr="00B217F6">
              <w:rPr>
                <w:color w:val="FF0000"/>
                <w:sz w:val="20"/>
                <w:szCs w:val="20"/>
              </w:rPr>
              <w:t>Avg. pop size</w:t>
            </w:r>
          </w:p>
        </w:tc>
        <w:tc>
          <w:tcPr>
            <w:tcW w:w="1577" w:type="dxa"/>
            <w:vAlign w:val="center"/>
          </w:tcPr>
          <w:p w14:paraId="26FFA9E9" w14:textId="40267003" w:rsidR="00DD5B66" w:rsidRPr="00B217F6" w:rsidRDefault="00DD5B66" w:rsidP="00DD5B66">
            <w:pPr>
              <w:rPr>
                <w:color w:val="FF0000"/>
                <w:sz w:val="20"/>
                <w:szCs w:val="20"/>
              </w:rPr>
            </w:pPr>
            <w:r w:rsidRPr="00B217F6">
              <w:rPr>
                <w:color w:val="FF0000"/>
                <w:sz w:val="20"/>
                <w:szCs w:val="20"/>
              </w:rPr>
              <w:t>Identify/De-identify/Remove</w:t>
            </w:r>
          </w:p>
        </w:tc>
        <w:tc>
          <w:tcPr>
            <w:tcW w:w="4353" w:type="dxa"/>
            <w:vMerge/>
            <w:vAlign w:val="center"/>
          </w:tcPr>
          <w:p w14:paraId="26FFA9EA" w14:textId="77777777" w:rsidR="00DD5B66" w:rsidRPr="00B217F6" w:rsidRDefault="00DD5B66" w:rsidP="00DD5B66">
            <w:pPr>
              <w:rPr>
                <w:sz w:val="20"/>
                <w:szCs w:val="20"/>
              </w:rPr>
            </w:pPr>
          </w:p>
        </w:tc>
      </w:tr>
      <w:tr w:rsidR="00DD5B66" w:rsidRPr="00B217F6" w14:paraId="26FFA9F1" w14:textId="77777777" w:rsidTr="00C3108E">
        <w:trPr>
          <w:trHeight w:val="476"/>
          <w:jc w:val="center"/>
        </w:trPr>
        <w:tc>
          <w:tcPr>
            <w:tcW w:w="1449" w:type="dxa"/>
            <w:vMerge/>
            <w:vAlign w:val="center"/>
          </w:tcPr>
          <w:p w14:paraId="26FFA9EC" w14:textId="77777777" w:rsidR="00DD5B66" w:rsidRPr="00B217F6" w:rsidRDefault="00DD5B66" w:rsidP="00DD5B66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6FFA9ED" w14:textId="77777777" w:rsidR="00DD5B66" w:rsidRPr="00B217F6" w:rsidRDefault="00DD5B66" w:rsidP="00DD5B66">
            <w:pPr>
              <w:rPr>
                <w:sz w:val="20"/>
                <w:szCs w:val="20"/>
              </w:rPr>
            </w:pPr>
            <w:r w:rsidRPr="00B217F6">
              <w:rPr>
                <w:sz w:val="20"/>
                <w:szCs w:val="20"/>
              </w:rPr>
              <w:t>--(i.e. Village)</w:t>
            </w:r>
          </w:p>
        </w:tc>
        <w:tc>
          <w:tcPr>
            <w:tcW w:w="1195" w:type="dxa"/>
            <w:vAlign w:val="center"/>
          </w:tcPr>
          <w:p w14:paraId="0A61F304" w14:textId="182E5EFA" w:rsidR="00DD5B66" w:rsidRPr="00B217F6" w:rsidRDefault="000144AB" w:rsidP="00DD5B66">
            <w:pPr>
              <w:rPr>
                <w:color w:val="FF0000"/>
                <w:sz w:val="20"/>
                <w:szCs w:val="20"/>
              </w:rPr>
            </w:pPr>
            <w:r w:rsidRPr="00B217F6">
              <w:rPr>
                <w:color w:val="FF0000"/>
                <w:sz w:val="20"/>
                <w:szCs w:val="20"/>
              </w:rPr>
              <w:t>Avg. pop size</w:t>
            </w:r>
          </w:p>
        </w:tc>
        <w:tc>
          <w:tcPr>
            <w:tcW w:w="1577" w:type="dxa"/>
            <w:vAlign w:val="center"/>
          </w:tcPr>
          <w:p w14:paraId="26FFA9EF" w14:textId="2A879A47" w:rsidR="00DD5B66" w:rsidRPr="00B217F6" w:rsidRDefault="00DD5B66" w:rsidP="00DD5B66">
            <w:pPr>
              <w:rPr>
                <w:color w:val="FF0000"/>
                <w:sz w:val="20"/>
                <w:szCs w:val="20"/>
              </w:rPr>
            </w:pPr>
            <w:r w:rsidRPr="00B217F6">
              <w:rPr>
                <w:color w:val="FF0000"/>
                <w:sz w:val="20"/>
                <w:szCs w:val="20"/>
              </w:rPr>
              <w:t>Identify/De-identify/Remove</w:t>
            </w:r>
          </w:p>
        </w:tc>
        <w:tc>
          <w:tcPr>
            <w:tcW w:w="4353" w:type="dxa"/>
            <w:vMerge/>
            <w:vAlign w:val="center"/>
          </w:tcPr>
          <w:p w14:paraId="26FFA9F0" w14:textId="77777777" w:rsidR="00DD5B66" w:rsidRPr="00B217F6" w:rsidRDefault="00DD5B66" w:rsidP="00DD5B66">
            <w:pPr>
              <w:rPr>
                <w:sz w:val="20"/>
                <w:szCs w:val="20"/>
              </w:rPr>
            </w:pPr>
          </w:p>
        </w:tc>
      </w:tr>
      <w:tr w:rsidR="00DD5B66" w:rsidRPr="00B217F6" w14:paraId="26FFA9F7" w14:textId="77777777" w:rsidTr="00C3108E">
        <w:trPr>
          <w:jc w:val="center"/>
        </w:trPr>
        <w:tc>
          <w:tcPr>
            <w:tcW w:w="1449" w:type="dxa"/>
            <w:vMerge/>
            <w:vAlign w:val="center"/>
          </w:tcPr>
          <w:p w14:paraId="26FFA9F2" w14:textId="77777777" w:rsidR="00DD5B66" w:rsidRPr="00B217F6" w:rsidRDefault="00DD5B66" w:rsidP="00DD5B66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6FFA9F3" w14:textId="77777777" w:rsidR="00DD5B66" w:rsidRPr="00B217F6" w:rsidRDefault="00DD5B66" w:rsidP="00DD5B66">
            <w:pPr>
              <w:rPr>
                <w:sz w:val="20"/>
                <w:szCs w:val="20"/>
              </w:rPr>
            </w:pPr>
            <w:r w:rsidRPr="00B217F6">
              <w:rPr>
                <w:sz w:val="20"/>
                <w:szCs w:val="20"/>
              </w:rPr>
              <w:t>Lowest --(i.e. Census Blocks)</w:t>
            </w:r>
          </w:p>
        </w:tc>
        <w:tc>
          <w:tcPr>
            <w:tcW w:w="1195" w:type="dxa"/>
            <w:vAlign w:val="center"/>
          </w:tcPr>
          <w:p w14:paraId="47D9FA89" w14:textId="08BA7166" w:rsidR="00DD5B66" w:rsidRPr="00B217F6" w:rsidRDefault="000144AB" w:rsidP="00DD5B66">
            <w:pPr>
              <w:rPr>
                <w:color w:val="FF0000"/>
                <w:sz w:val="20"/>
                <w:szCs w:val="20"/>
              </w:rPr>
            </w:pPr>
            <w:r w:rsidRPr="00B217F6">
              <w:rPr>
                <w:color w:val="FF0000"/>
                <w:sz w:val="20"/>
                <w:szCs w:val="20"/>
              </w:rPr>
              <w:t>Avg. pop size</w:t>
            </w:r>
          </w:p>
        </w:tc>
        <w:tc>
          <w:tcPr>
            <w:tcW w:w="1577" w:type="dxa"/>
            <w:vAlign w:val="center"/>
          </w:tcPr>
          <w:p w14:paraId="26FFA9F5" w14:textId="4AE75B09" w:rsidR="00DD5B66" w:rsidRPr="00B217F6" w:rsidRDefault="00DD5B66" w:rsidP="00DD5B66">
            <w:pPr>
              <w:rPr>
                <w:color w:val="FF0000"/>
                <w:sz w:val="20"/>
                <w:szCs w:val="20"/>
              </w:rPr>
            </w:pPr>
            <w:r w:rsidRPr="00B217F6">
              <w:rPr>
                <w:color w:val="FF0000"/>
                <w:sz w:val="20"/>
                <w:szCs w:val="20"/>
              </w:rPr>
              <w:t>Identify/De-identify/Remove</w:t>
            </w:r>
          </w:p>
        </w:tc>
        <w:tc>
          <w:tcPr>
            <w:tcW w:w="4353" w:type="dxa"/>
            <w:vMerge/>
            <w:vAlign w:val="center"/>
          </w:tcPr>
          <w:p w14:paraId="26FFA9F6" w14:textId="77777777" w:rsidR="00DD5B66" w:rsidRPr="00B217F6" w:rsidRDefault="00DD5B66" w:rsidP="00DD5B66">
            <w:pPr>
              <w:rPr>
                <w:sz w:val="20"/>
                <w:szCs w:val="20"/>
              </w:rPr>
            </w:pPr>
          </w:p>
        </w:tc>
      </w:tr>
      <w:tr w:rsidR="00DD5B66" w:rsidRPr="00B217F6" w14:paraId="26FFA9FC" w14:textId="77777777" w:rsidTr="00C3108E">
        <w:trPr>
          <w:trHeight w:val="512"/>
          <w:jc w:val="center"/>
        </w:trPr>
        <w:tc>
          <w:tcPr>
            <w:tcW w:w="1449" w:type="dxa"/>
            <w:vMerge w:val="restart"/>
            <w:vAlign w:val="center"/>
          </w:tcPr>
          <w:p w14:paraId="26FFA9F8" w14:textId="0B6430BA" w:rsidR="00671CE3" w:rsidRPr="00B217F6" w:rsidRDefault="00C66B65" w:rsidP="00C66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of </w:t>
            </w:r>
            <w:r w:rsidR="00671CE3" w:rsidRPr="00B217F6">
              <w:rPr>
                <w:sz w:val="20"/>
                <w:szCs w:val="20"/>
              </w:rPr>
              <w:t xml:space="preserve">Treatment </w:t>
            </w:r>
          </w:p>
        </w:tc>
        <w:tc>
          <w:tcPr>
            <w:tcW w:w="1666" w:type="dxa"/>
            <w:vAlign w:val="center"/>
          </w:tcPr>
          <w:p w14:paraId="26FFA9F9" w14:textId="77777777" w:rsidR="00671CE3" w:rsidRPr="00B217F6" w:rsidRDefault="00671CE3" w:rsidP="0099725A">
            <w:pPr>
              <w:rPr>
                <w:sz w:val="20"/>
                <w:szCs w:val="20"/>
              </w:rPr>
            </w:pPr>
            <w:r w:rsidRPr="00B217F6">
              <w:rPr>
                <w:sz w:val="20"/>
                <w:szCs w:val="20"/>
              </w:rPr>
              <w:t>High risk</w:t>
            </w:r>
          </w:p>
        </w:tc>
        <w:tc>
          <w:tcPr>
            <w:tcW w:w="2772" w:type="dxa"/>
            <w:gridSpan w:val="2"/>
            <w:vMerge w:val="restart"/>
            <w:vAlign w:val="center"/>
          </w:tcPr>
          <w:p w14:paraId="26FFA9FA" w14:textId="77777777" w:rsidR="00671CE3" w:rsidRPr="00B217F6" w:rsidRDefault="00671CE3" w:rsidP="0099725A">
            <w:pPr>
              <w:jc w:val="center"/>
              <w:rPr>
                <w:sz w:val="20"/>
                <w:szCs w:val="20"/>
              </w:rPr>
            </w:pPr>
            <w:r w:rsidRPr="00B217F6">
              <w:rPr>
                <w:color w:val="FF0000"/>
                <w:sz w:val="20"/>
                <w:szCs w:val="20"/>
              </w:rPr>
              <w:t>Response</w:t>
            </w:r>
          </w:p>
        </w:tc>
        <w:tc>
          <w:tcPr>
            <w:tcW w:w="4353" w:type="dxa"/>
            <w:vMerge w:val="restart"/>
            <w:vAlign w:val="center"/>
          </w:tcPr>
          <w:p w14:paraId="26FFA9FB" w14:textId="3153A126" w:rsidR="00671CE3" w:rsidRPr="00F055CF" w:rsidRDefault="00671CE3" w:rsidP="00C66B65">
            <w:pPr>
              <w:rPr>
                <w:i/>
                <w:sz w:val="20"/>
                <w:szCs w:val="20"/>
              </w:rPr>
            </w:pPr>
            <w:r w:rsidRPr="00F055CF">
              <w:rPr>
                <w:i/>
                <w:sz w:val="20"/>
                <w:szCs w:val="20"/>
              </w:rPr>
              <w:t>In some cases,</w:t>
            </w:r>
            <w:r w:rsidR="00C66B65" w:rsidRPr="00F055CF">
              <w:rPr>
                <w:i/>
                <w:sz w:val="20"/>
                <w:szCs w:val="20"/>
              </w:rPr>
              <w:t xml:space="preserve"> general</w:t>
            </w:r>
            <w:r w:rsidRPr="00F055CF">
              <w:rPr>
                <w:i/>
                <w:sz w:val="20"/>
                <w:szCs w:val="20"/>
              </w:rPr>
              <w:t xml:space="preserve"> </w:t>
            </w:r>
            <w:r w:rsidR="00C66B65" w:rsidRPr="00F055CF">
              <w:rPr>
                <w:i/>
                <w:sz w:val="20"/>
                <w:szCs w:val="20"/>
              </w:rPr>
              <w:t xml:space="preserve">knowledge of treatment areas and/or </w:t>
            </w:r>
            <w:r w:rsidR="00225D46" w:rsidRPr="00F055CF">
              <w:rPr>
                <w:i/>
                <w:sz w:val="20"/>
                <w:szCs w:val="20"/>
              </w:rPr>
              <w:t xml:space="preserve">inclusion of a treatment variable </w:t>
            </w:r>
            <w:r w:rsidRPr="00F055CF">
              <w:rPr>
                <w:i/>
                <w:sz w:val="20"/>
                <w:szCs w:val="20"/>
              </w:rPr>
              <w:t xml:space="preserve">can significantly increase re-identification risk depending on the population affected. Please provide assessment of this </w:t>
            </w:r>
            <w:r w:rsidR="00C66B65" w:rsidRPr="00F055CF">
              <w:rPr>
                <w:i/>
                <w:sz w:val="20"/>
                <w:szCs w:val="20"/>
              </w:rPr>
              <w:t xml:space="preserve">re-identification </w:t>
            </w:r>
            <w:r w:rsidRPr="00F055CF">
              <w:rPr>
                <w:i/>
                <w:sz w:val="20"/>
                <w:szCs w:val="20"/>
              </w:rPr>
              <w:t>risk and recommendation if considered high/medium risk.</w:t>
            </w:r>
          </w:p>
        </w:tc>
      </w:tr>
      <w:tr w:rsidR="00DD5B66" w:rsidRPr="00B217F6" w14:paraId="26FFAA01" w14:textId="77777777" w:rsidTr="00C3108E">
        <w:trPr>
          <w:trHeight w:val="530"/>
          <w:jc w:val="center"/>
        </w:trPr>
        <w:tc>
          <w:tcPr>
            <w:tcW w:w="1449" w:type="dxa"/>
            <w:vMerge/>
            <w:vAlign w:val="center"/>
          </w:tcPr>
          <w:p w14:paraId="26FFA9FD" w14:textId="77777777" w:rsidR="00671CE3" w:rsidRPr="00B217F6" w:rsidRDefault="00671CE3" w:rsidP="0099725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6FFA9FE" w14:textId="77777777" w:rsidR="00671CE3" w:rsidRPr="00B217F6" w:rsidRDefault="00671CE3" w:rsidP="0099725A">
            <w:pPr>
              <w:rPr>
                <w:sz w:val="20"/>
                <w:szCs w:val="20"/>
              </w:rPr>
            </w:pPr>
            <w:r w:rsidRPr="00B217F6">
              <w:rPr>
                <w:sz w:val="20"/>
                <w:szCs w:val="20"/>
              </w:rPr>
              <w:t>Medium risk</w:t>
            </w:r>
          </w:p>
        </w:tc>
        <w:tc>
          <w:tcPr>
            <w:tcW w:w="2772" w:type="dxa"/>
            <w:gridSpan w:val="2"/>
            <w:vMerge/>
            <w:vAlign w:val="center"/>
          </w:tcPr>
          <w:p w14:paraId="26FFA9FF" w14:textId="77777777" w:rsidR="00671CE3" w:rsidRPr="00B217F6" w:rsidRDefault="00671CE3" w:rsidP="0099725A">
            <w:pPr>
              <w:rPr>
                <w:sz w:val="20"/>
                <w:szCs w:val="20"/>
              </w:rPr>
            </w:pPr>
          </w:p>
        </w:tc>
        <w:tc>
          <w:tcPr>
            <w:tcW w:w="4353" w:type="dxa"/>
            <w:vMerge/>
            <w:vAlign w:val="center"/>
          </w:tcPr>
          <w:p w14:paraId="26FFAA00" w14:textId="77777777" w:rsidR="00671CE3" w:rsidRPr="00B217F6" w:rsidRDefault="00671CE3" w:rsidP="0099725A">
            <w:pPr>
              <w:rPr>
                <w:sz w:val="20"/>
                <w:szCs w:val="20"/>
              </w:rPr>
            </w:pPr>
          </w:p>
        </w:tc>
      </w:tr>
      <w:tr w:rsidR="00DD5B66" w:rsidRPr="00B217F6" w14:paraId="26FFAA06" w14:textId="77777777" w:rsidTr="00C3108E">
        <w:trPr>
          <w:trHeight w:val="530"/>
          <w:jc w:val="center"/>
        </w:trPr>
        <w:tc>
          <w:tcPr>
            <w:tcW w:w="1449" w:type="dxa"/>
            <w:vMerge/>
            <w:vAlign w:val="center"/>
          </w:tcPr>
          <w:p w14:paraId="26FFAA02" w14:textId="77777777" w:rsidR="00671CE3" w:rsidRPr="00B217F6" w:rsidRDefault="00671CE3" w:rsidP="0099725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6FFAA03" w14:textId="77777777" w:rsidR="00671CE3" w:rsidRPr="00B217F6" w:rsidRDefault="00671CE3" w:rsidP="0099725A">
            <w:pPr>
              <w:rPr>
                <w:sz w:val="20"/>
                <w:szCs w:val="20"/>
              </w:rPr>
            </w:pPr>
            <w:r w:rsidRPr="00B217F6">
              <w:rPr>
                <w:sz w:val="20"/>
                <w:szCs w:val="20"/>
              </w:rPr>
              <w:t>Low risk</w:t>
            </w:r>
          </w:p>
        </w:tc>
        <w:tc>
          <w:tcPr>
            <w:tcW w:w="2772" w:type="dxa"/>
            <w:gridSpan w:val="2"/>
            <w:vMerge/>
            <w:vAlign w:val="center"/>
          </w:tcPr>
          <w:p w14:paraId="26FFAA04" w14:textId="77777777" w:rsidR="00671CE3" w:rsidRPr="00B217F6" w:rsidRDefault="00671CE3" w:rsidP="0099725A">
            <w:pPr>
              <w:rPr>
                <w:sz w:val="20"/>
                <w:szCs w:val="20"/>
              </w:rPr>
            </w:pPr>
          </w:p>
        </w:tc>
        <w:tc>
          <w:tcPr>
            <w:tcW w:w="4353" w:type="dxa"/>
            <w:vMerge/>
            <w:vAlign w:val="center"/>
          </w:tcPr>
          <w:p w14:paraId="26FFAA05" w14:textId="77777777" w:rsidR="00671CE3" w:rsidRPr="00B217F6" w:rsidRDefault="00671CE3" w:rsidP="0099725A">
            <w:pPr>
              <w:rPr>
                <w:sz w:val="20"/>
                <w:szCs w:val="20"/>
              </w:rPr>
            </w:pPr>
          </w:p>
        </w:tc>
      </w:tr>
      <w:tr w:rsidR="008E1DE1" w:rsidRPr="00B217F6" w14:paraId="6196DEB3" w14:textId="77777777" w:rsidTr="00C3108E">
        <w:tblPrEx>
          <w:jc w:val="left"/>
        </w:tblPrEx>
        <w:trPr>
          <w:trHeight w:val="629"/>
        </w:trPr>
        <w:tc>
          <w:tcPr>
            <w:tcW w:w="1449" w:type="dxa"/>
            <w:vMerge w:val="restart"/>
            <w:vAlign w:val="center"/>
          </w:tcPr>
          <w:p w14:paraId="3D7FCE1E" w14:textId="2BEC5EB4" w:rsidR="008E1DE1" w:rsidRPr="00B217F6" w:rsidRDefault="008E1DE1" w:rsidP="000144AB">
            <w:pPr>
              <w:rPr>
                <w:sz w:val="20"/>
                <w:szCs w:val="20"/>
              </w:rPr>
            </w:pPr>
          </w:p>
          <w:p w14:paraId="10DA5D16" w14:textId="6B13255E" w:rsidR="008E1DE1" w:rsidRPr="00B217F6" w:rsidRDefault="008E1DE1" w:rsidP="000144AB">
            <w:pPr>
              <w:rPr>
                <w:sz w:val="20"/>
                <w:szCs w:val="20"/>
              </w:rPr>
            </w:pPr>
            <w:r w:rsidRPr="00B217F6">
              <w:rPr>
                <w:sz w:val="20"/>
                <w:szCs w:val="20"/>
              </w:rPr>
              <w:t>Publication Type</w:t>
            </w:r>
          </w:p>
        </w:tc>
        <w:tc>
          <w:tcPr>
            <w:tcW w:w="1666" w:type="dxa"/>
            <w:vAlign w:val="center"/>
          </w:tcPr>
          <w:p w14:paraId="2431D788" w14:textId="14F16088" w:rsidR="008E1DE1" w:rsidRPr="00B217F6" w:rsidRDefault="008E1DE1" w:rsidP="000144AB">
            <w:pPr>
              <w:rPr>
                <w:sz w:val="20"/>
                <w:szCs w:val="20"/>
              </w:rPr>
            </w:pPr>
            <w:r w:rsidRPr="00B217F6">
              <w:rPr>
                <w:sz w:val="20"/>
                <w:szCs w:val="20"/>
              </w:rPr>
              <w:t>Public-use only</w:t>
            </w:r>
          </w:p>
        </w:tc>
        <w:tc>
          <w:tcPr>
            <w:tcW w:w="2772" w:type="dxa"/>
            <w:gridSpan w:val="2"/>
            <w:vMerge w:val="restart"/>
            <w:vAlign w:val="center"/>
          </w:tcPr>
          <w:p w14:paraId="73C832FF" w14:textId="242A8DEC" w:rsidR="008E1DE1" w:rsidRPr="008E1DE1" w:rsidRDefault="008E1DE1" w:rsidP="008E1DE1">
            <w:pPr>
              <w:jc w:val="center"/>
              <w:rPr>
                <w:color w:val="FF0000"/>
                <w:sz w:val="20"/>
                <w:szCs w:val="20"/>
              </w:rPr>
            </w:pPr>
            <w:r w:rsidRPr="00B217F6">
              <w:rPr>
                <w:color w:val="FF0000"/>
                <w:sz w:val="20"/>
                <w:szCs w:val="20"/>
              </w:rPr>
              <w:t>Response</w:t>
            </w:r>
          </w:p>
        </w:tc>
        <w:tc>
          <w:tcPr>
            <w:tcW w:w="4353" w:type="dxa"/>
            <w:vMerge w:val="restart"/>
            <w:vAlign w:val="center"/>
          </w:tcPr>
          <w:p w14:paraId="00BCAF1F" w14:textId="4DB660FA" w:rsidR="008E1DE1" w:rsidRPr="00F055CF" w:rsidRDefault="008E1DE1" w:rsidP="000144AB">
            <w:pPr>
              <w:rPr>
                <w:i/>
                <w:color w:val="FF0000"/>
                <w:sz w:val="20"/>
                <w:szCs w:val="20"/>
              </w:rPr>
            </w:pPr>
            <w:r w:rsidRPr="00F055CF">
              <w:rPr>
                <w:i/>
                <w:sz w:val="20"/>
                <w:szCs w:val="20"/>
              </w:rPr>
              <w:t>Please state for this data package: will there be public-use data only, restricted-use data only, or both and provide justification as this relates to enabling verification of evaluation results and/or broad usability of the data.</w:t>
            </w:r>
          </w:p>
        </w:tc>
      </w:tr>
      <w:tr w:rsidR="008E1DE1" w:rsidRPr="00B217F6" w14:paraId="6B165193" w14:textId="77777777" w:rsidTr="00C3108E">
        <w:tblPrEx>
          <w:jc w:val="left"/>
        </w:tblPrEx>
        <w:trPr>
          <w:trHeight w:val="629"/>
        </w:trPr>
        <w:tc>
          <w:tcPr>
            <w:tcW w:w="1449" w:type="dxa"/>
            <w:vMerge/>
            <w:vAlign w:val="center"/>
          </w:tcPr>
          <w:p w14:paraId="2CA7A6D9" w14:textId="166A7B6C" w:rsidR="008E1DE1" w:rsidRPr="00B217F6" w:rsidRDefault="008E1DE1" w:rsidP="004569D3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6B89778" w14:textId="28D0C2C3" w:rsidR="008E1DE1" w:rsidRPr="00B217F6" w:rsidRDefault="008E1DE1" w:rsidP="004569D3">
            <w:pPr>
              <w:rPr>
                <w:sz w:val="20"/>
                <w:szCs w:val="20"/>
              </w:rPr>
            </w:pPr>
            <w:r w:rsidRPr="00B217F6">
              <w:rPr>
                <w:sz w:val="20"/>
                <w:szCs w:val="20"/>
              </w:rPr>
              <w:t>Restricted-use only</w:t>
            </w:r>
          </w:p>
        </w:tc>
        <w:tc>
          <w:tcPr>
            <w:tcW w:w="2772" w:type="dxa"/>
            <w:gridSpan w:val="2"/>
            <w:vMerge/>
            <w:vAlign w:val="center"/>
          </w:tcPr>
          <w:p w14:paraId="629798C1" w14:textId="48F6D056" w:rsidR="008E1DE1" w:rsidRPr="00B217F6" w:rsidRDefault="008E1DE1" w:rsidP="00456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3" w:type="dxa"/>
            <w:vMerge/>
            <w:vAlign w:val="center"/>
          </w:tcPr>
          <w:p w14:paraId="6CCC0CDC" w14:textId="108E7CF5" w:rsidR="008E1DE1" w:rsidRPr="00B217F6" w:rsidRDefault="008E1DE1" w:rsidP="004569D3">
            <w:pPr>
              <w:rPr>
                <w:sz w:val="20"/>
                <w:szCs w:val="20"/>
              </w:rPr>
            </w:pPr>
          </w:p>
        </w:tc>
      </w:tr>
      <w:tr w:rsidR="008E1DE1" w:rsidRPr="00B217F6" w14:paraId="20E79B62" w14:textId="77777777" w:rsidTr="00C3108E">
        <w:tblPrEx>
          <w:jc w:val="left"/>
        </w:tblPrEx>
        <w:trPr>
          <w:trHeight w:val="710"/>
        </w:trPr>
        <w:tc>
          <w:tcPr>
            <w:tcW w:w="1449" w:type="dxa"/>
            <w:vMerge/>
            <w:vAlign w:val="center"/>
          </w:tcPr>
          <w:p w14:paraId="524465C5" w14:textId="77777777" w:rsidR="008E1DE1" w:rsidRPr="00B217F6" w:rsidRDefault="008E1DE1" w:rsidP="004569D3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50109AA" w14:textId="1072C17D" w:rsidR="008E1DE1" w:rsidRPr="00B217F6" w:rsidRDefault="008E1DE1" w:rsidP="00456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</w:t>
            </w:r>
          </w:p>
        </w:tc>
        <w:tc>
          <w:tcPr>
            <w:tcW w:w="2772" w:type="dxa"/>
            <w:gridSpan w:val="2"/>
            <w:vMerge/>
            <w:vAlign w:val="center"/>
          </w:tcPr>
          <w:p w14:paraId="33DC8318" w14:textId="77777777" w:rsidR="008E1DE1" w:rsidRPr="00B217F6" w:rsidRDefault="008E1DE1" w:rsidP="004569D3">
            <w:pPr>
              <w:rPr>
                <w:sz w:val="20"/>
                <w:szCs w:val="20"/>
              </w:rPr>
            </w:pPr>
          </w:p>
        </w:tc>
        <w:tc>
          <w:tcPr>
            <w:tcW w:w="4353" w:type="dxa"/>
            <w:vMerge/>
            <w:vAlign w:val="center"/>
          </w:tcPr>
          <w:p w14:paraId="2D9DFC5F" w14:textId="77777777" w:rsidR="008E1DE1" w:rsidRPr="00B217F6" w:rsidRDefault="008E1DE1" w:rsidP="004569D3">
            <w:pPr>
              <w:rPr>
                <w:sz w:val="20"/>
                <w:szCs w:val="20"/>
              </w:rPr>
            </w:pPr>
          </w:p>
        </w:tc>
      </w:tr>
    </w:tbl>
    <w:p w14:paraId="34FC2A85" w14:textId="04C4C06C" w:rsidR="008C2DFD" w:rsidRDefault="008C2DFD" w:rsidP="0099725A">
      <w:pPr>
        <w:spacing w:after="0"/>
      </w:pPr>
    </w:p>
    <w:p w14:paraId="537D30C4" w14:textId="77777777" w:rsidR="008C2DFD" w:rsidRDefault="008C2DFD" w:rsidP="0099725A">
      <w:pPr>
        <w:spacing w:after="0"/>
      </w:pPr>
    </w:p>
    <w:p w14:paraId="76794D5E" w14:textId="77777777" w:rsidR="008C2DFD" w:rsidRPr="0099725A" w:rsidRDefault="008C2DFD" w:rsidP="0099725A">
      <w:pPr>
        <w:spacing w:after="0"/>
        <w:sectPr w:rsidR="008C2DFD" w:rsidRPr="0099725A" w:rsidSect="00AA6F2B">
          <w:headerReference w:type="default" r:id="rId16"/>
          <w:footerReference w:type="default" r:id="rId1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64CBAA33" w14:textId="608FA8D0" w:rsidR="008C2DFD" w:rsidRPr="00031AE8" w:rsidRDefault="008C2DFD" w:rsidP="008C2DFD">
      <w:pPr>
        <w:pStyle w:val="Heading1"/>
      </w:pPr>
      <w:r>
        <w:lastRenderedPageBreak/>
        <w:t xml:space="preserve">Section 3: </w:t>
      </w:r>
      <w:r w:rsidRPr="008C2DFD">
        <w:rPr>
          <w:highlight w:val="yellow"/>
        </w:rPr>
        <w:t>Data Component</w:t>
      </w:r>
      <w:r>
        <w:t xml:space="preserve"> Preparation Details</w:t>
      </w:r>
    </w:p>
    <w:p w14:paraId="4C72F7DD" w14:textId="47AD776F" w:rsidR="008C2DFD" w:rsidRDefault="008C2DFD" w:rsidP="0099725A">
      <w:pPr>
        <w:spacing w:after="0"/>
      </w:pPr>
    </w:p>
    <w:tbl>
      <w:tblPr>
        <w:tblStyle w:val="TableGrid"/>
        <w:tblW w:w="14781" w:type="dxa"/>
        <w:jc w:val="center"/>
        <w:tblLook w:val="04A0" w:firstRow="1" w:lastRow="0" w:firstColumn="1" w:lastColumn="0" w:noHBand="0" w:noVBand="1"/>
        <w:tblCaption w:val="Risk Assessment of De-Identification"/>
        <w:tblDescription w:val="Risk assessment for survey respondents, cost and benefit to anyone attempting to re-identify the data, and potential linkages in the data that may aid re-identification."/>
      </w:tblPr>
      <w:tblGrid>
        <w:gridCol w:w="385"/>
        <w:gridCol w:w="3139"/>
        <w:gridCol w:w="2395"/>
        <w:gridCol w:w="2499"/>
        <w:gridCol w:w="3654"/>
        <w:gridCol w:w="2709"/>
      </w:tblGrid>
      <w:tr w:rsidR="008C2DFD" w:rsidRPr="00B217F6" w14:paraId="70ADAAA2" w14:textId="77777777" w:rsidTr="008E1DE1">
        <w:trPr>
          <w:tblHeader/>
          <w:jc w:val="center"/>
        </w:trPr>
        <w:tc>
          <w:tcPr>
            <w:tcW w:w="3524" w:type="dxa"/>
            <w:gridSpan w:val="2"/>
            <w:vMerge w:val="restart"/>
            <w:vAlign w:val="center"/>
          </w:tcPr>
          <w:p w14:paraId="45A82E5E" w14:textId="77777777" w:rsidR="008C2DFD" w:rsidRPr="00B217F6" w:rsidRDefault="008C2DFD" w:rsidP="00AE51AF">
            <w:pPr>
              <w:rPr>
                <w:b/>
                <w:sz w:val="20"/>
                <w:szCs w:val="20"/>
              </w:rPr>
            </w:pPr>
            <w:r w:rsidRPr="00B217F6">
              <w:rPr>
                <w:b/>
                <w:sz w:val="20"/>
                <w:szCs w:val="20"/>
              </w:rPr>
              <w:t>Specific Issues</w:t>
            </w:r>
          </w:p>
        </w:tc>
        <w:tc>
          <w:tcPr>
            <w:tcW w:w="4894" w:type="dxa"/>
            <w:gridSpan w:val="2"/>
            <w:vAlign w:val="center"/>
          </w:tcPr>
          <w:p w14:paraId="6007B44C" w14:textId="77777777" w:rsidR="008C2DFD" w:rsidRPr="00B217F6" w:rsidRDefault="008C2DFD" w:rsidP="00AE51AF">
            <w:pPr>
              <w:jc w:val="center"/>
              <w:rPr>
                <w:b/>
                <w:sz w:val="20"/>
                <w:szCs w:val="20"/>
              </w:rPr>
            </w:pPr>
            <w:r w:rsidRPr="00B217F6">
              <w:rPr>
                <w:b/>
                <w:sz w:val="20"/>
                <w:szCs w:val="20"/>
              </w:rPr>
              <w:t>Risk Analysis</w:t>
            </w:r>
          </w:p>
        </w:tc>
        <w:tc>
          <w:tcPr>
            <w:tcW w:w="6363" w:type="dxa"/>
            <w:gridSpan w:val="2"/>
            <w:vAlign w:val="center"/>
          </w:tcPr>
          <w:p w14:paraId="229CB3E2" w14:textId="3BBE4246" w:rsidR="008C2DFD" w:rsidRPr="00B217F6" w:rsidRDefault="008C2DFD" w:rsidP="008E1DE1">
            <w:pPr>
              <w:jc w:val="center"/>
              <w:rPr>
                <w:b/>
                <w:sz w:val="20"/>
                <w:szCs w:val="20"/>
              </w:rPr>
            </w:pPr>
            <w:r w:rsidRPr="00B217F6">
              <w:rPr>
                <w:b/>
                <w:sz w:val="20"/>
                <w:szCs w:val="20"/>
              </w:rPr>
              <w:t>Risk Mitigation</w:t>
            </w:r>
          </w:p>
        </w:tc>
      </w:tr>
      <w:tr w:rsidR="008C2DFD" w:rsidRPr="00B217F6" w14:paraId="563F6396" w14:textId="77777777" w:rsidTr="008E1DE1">
        <w:trPr>
          <w:trHeight w:val="134"/>
          <w:tblHeader/>
          <w:jc w:val="center"/>
        </w:trPr>
        <w:tc>
          <w:tcPr>
            <w:tcW w:w="3524" w:type="dxa"/>
            <w:gridSpan w:val="2"/>
            <w:vMerge/>
            <w:vAlign w:val="center"/>
          </w:tcPr>
          <w:p w14:paraId="5177F845" w14:textId="77777777" w:rsidR="008C2DFD" w:rsidRPr="00B217F6" w:rsidRDefault="008C2DFD" w:rsidP="00AE51AF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14:paraId="027C4CCE" w14:textId="77777777" w:rsidR="008C2DFD" w:rsidRPr="00B217F6" w:rsidRDefault="008C2DFD" w:rsidP="00AE51AF">
            <w:pPr>
              <w:jc w:val="center"/>
              <w:rPr>
                <w:i/>
                <w:sz w:val="20"/>
                <w:szCs w:val="20"/>
              </w:rPr>
            </w:pPr>
            <w:r w:rsidRPr="00B217F6">
              <w:rPr>
                <w:i/>
                <w:sz w:val="20"/>
                <w:szCs w:val="20"/>
              </w:rPr>
              <w:t>Instructions</w:t>
            </w:r>
          </w:p>
        </w:tc>
        <w:tc>
          <w:tcPr>
            <w:tcW w:w="2499" w:type="dxa"/>
            <w:vAlign w:val="center"/>
          </w:tcPr>
          <w:p w14:paraId="759B373A" w14:textId="77777777" w:rsidR="008C2DFD" w:rsidRPr="00B217F6" w:rsidRDefault="008C2DFD" w:rsidP="00AE51AF">
            <w:pPr>
              <w:jc w:val="center"/>
              <w:rPr>
                <w:i/>
                <w:sz w:val="20"/>
                <w:szCs w:val="20"/>
              </w:rPr>
            </w:pPr>
            <w:r w:rsidRPr="00B217F6">
              <w:rPr>
                <w:i/>
                <w:sz w:val="20"/>
                <w:szCs w:val="20"/>
              </w:rPr>
              <w:t>Response</w:t>
            </w:r>
          </w:p>
        </w:tc>
        <w:tc>
          <w:tcPr>
            <w:tcW w:w="3654" w:type="dxa"/>
            <w:vAlign w:val="center"/>
          </w:tcPr>
          <w:p w14:paraId="5EA29558" w14:textId="77777777" w:rsidR="008C2DFD" w:rsidRPr="00B217F6" w:rsidRDefault="008C2DFD" w:rsidP="00AE51AF">
            <w:pPr>
              <w:jc w:val="center"/>
              <w:rPr>
                <w:i/>
                <w:sz w:val="20"/>
                <w:szCs w:val="20"/>
              </w:rPr>
            </w:pPr>
            <w:r w:rsidRPr="00B217F6">
              <w:rPr>
                <w:i/>
                <w:sz w:val="20"/>
                <w:szCs w:val="20"/>
              </w:rPr>
              <w:t>Instructions</w:t>
            </w:r>
          </w:p>
        </w:tc>
        <w:tc>
          <w:tcPr>
            <w:tcW w:w="2709" w:type="dxa"/>
            <w:vAlign w:val="center"/>
          </w:tcPr>
          <w:p w14:paraId="1E4849AE" w14:textId="77777777" w:rsidR="008C2DFD" w:rsidRPr="00B217F6" w:rsidRDefault="008C2DFD" w:rsidP="00AE51AF">
            <w:pPr>
              <w:jc w:val="center"/>
              <w:rPr>
                <w:i/>
                <w:sz w:val="20"/>
                <w:szCs w:val="20"/>
              </w:rPr>
            </w:pPr>
            <w:r w:rsidRPr="00B217F6">
              <w:rPr>
                <w:i/>
                <w:sz w:val="20"/>
                <w:szCs w:val="20"/>
              </w:rPr>
              <w:t>Response</w:t>
            </w:r>
          </w:p>
        </w:tc>
      </w:tr>
      <w:tr w:rsidR="008C2DFD" w:rsidRPr="00B217F6" w14:paraId="06052D51" w14:textId="77777777" w:rsidTr="008E1DE1">
        <w:trPr>
          <w:trHeight w:val="998"/>
          <w:jc w:val="center"/>
        </w:trPr>
        <w:tc>
          <w:tcPr>
            <w:tcW w:w="385" w:type="dxa"/>
            <w:vAlign w:val="center"/>
          </w:tcPr>
          <w:p w14:paraId="58DC675A" w14:textId="77777777" w:rsidR="008C2DFD" w:rsidRPr="00B217F6" w:rsidRDefault="008C2DFD" w:rsidP="00AE51AF">
            <w:pPr>
              <w:rPr>
                <w:sz w:val="20"/>
                <w:szCs w:val="20"/>
              </w:rPr>
            </w:pPr>
            <w:r w:rsidRPr="00B217F6">
              <w:rPr>
                <w:sz w:val="20"/>
                <w:szCs w:val="20"/>
              </w:rPr>
              <w:t>1.</w:t>
            </w:r>
          </w:p>
        </w:tc>
        <w:tc>
          <w:tcPr>
            <w:tcW w:w="3139" w:type="dxa"/>
            <w:vAlign w:val="center"/>
          </w:tcPr>
          <w:p w14:paraId="1A75DD2F" w14:textId="4D240E41" w:rsidR="008C2DFD" w:rsidRPr="00B217F6" w:rsidRDefault="008C2DFD" w:rsidP="00AE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has</w:t>
            </w:r>
            <w:r w:rsidRPr="00B217F6">
              <w:rPr>
                <w:sz w:val="20"/>
                <w:szCs w:val="20"/>
              </w:rPr>
              <w:t xml:space="preserve"> significant financial, legal, cu</w:t>
            </w:r>
            <w:r w:rsidR="00E46FB4">
              <w:rPr>
                <w:sz w:val="20"/>
                <w:szCs w:val="20"/>
              </w:rPr>
              <w:t>ltural, or other incentives to r</w:t>
            </w:r>
            <w:r w:rsidRPr="00B217F6">
              <w:rPr>
                <w:sz w:val="20"/>
                <w:szCs w:val="20"/>
              </w:rPr>
              <w:t>e-identify survey respondents</w:t>
            </w:r>
            <w:r>
              <w:rPr>
                <w:sz w:val="20"/>
                <w:szCs w:val="20"/>
              </w:rPr>
              <w:t>?</w:t>
            </w:r>
            <w:r w:rsidRPr="00B217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5" w:type="dxa"/>
            <w:vAlign w:val="center"/>
          </w:tcPr>
          <w:p w14:paraId="36B326B9" w14:textId="3C7E5A2A" w:rsidR="008C2DFD" w:rsidRPr="008E1DE1" w:rsidRDefault="008C2DFD" w:rsidP="00AE51AF">
            <w:pPr>
              <w:rPr>
                <w:sz w:val="20"/>
                <w:szCs w:val="20"/>
              </w:rPr>
            </w:pPr>
            <w:r w:rsidRPr="00B217F6">
              <w:rPr>
                <w:i/>
                <w:sz w:val="20"/>
                <w:szCs w:val="20"/>
              </w:rPr>
              <w:t xml:space="preserve">List all potential </w:t>
            </w:r>
            <w:r>
              <w:rPr>
                <w:i/>
                <w:sz w:val="20"/>
                <w:szCs w:val="20"/>
              </w:rPr>
              <w:t>threats</w:t>
            </w:r>
            <w:r w:rsidR="008E1DE1">
              <w:rPr>
                <w:rStyle w:val="FootnoteReference"/>
                <w:i/>
                <w:sz w:val="20"/>
                <w:szCs w:val="20"/>
              </w:rPr>
              <w:footnoteReference w:id="2"/>
            </w:r>
          </w:p>
        </w:tc>
        <w:tc>
          <w:tcPr>
            <w:tcW w:w="2499" w:type="dxa"/>
            <w:vAlign w:val="center"/>
          </w:tcPr>
          <w:p w14:paraId="11E14819" w14:textId="77777777" w:rsidR="008C2DFD" w:rsidRPr="00B217F6" w:rsidRDefault="008C2DFD" w:rsidP="00AE51AF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97A61A" w14:textId="77777777" w:rsidR="008C2DFD" w:rsidRPr="00B217F6" w:rsidRDefault="008C2DFD" w:rsidP="00AE51AF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CBDDB4" w14:textId="77777777" w:rsidR="008C2DFD" w:rsidRPr="00B217F6" w:rsidRDefault="008C2DFD" w:rsidP="00AE51AF">
            <w:pPr>
              <w:rPr>
                <w:sz w:val="20"/>
                <w:szCs w:val="20"/>
              </w:rPr>
            </w:pPr>
          </w:p>
        </w:tc>
      </w:tr>
      <w:tr w:rsidR="008C2DFD" w:rsidRPr="00B217F6" w14:paraId="519C75DE" w14:textId="77777777" w:rsidTr="008E1DE1">
        <w:trPr>
          <w:trHeight w:val="1250"/>
          <w:jc w:val="center"/>
        </w:trPr>
        <w:tc>
          <w:tcPr>
            <w:tcW w:w="385" w:type="dxa"/>
            <w:vAlign w:val="center"/>
          </w:tcPr>
          <w:p w14:paraId="0FA837B3" w14:textId="77777777" w:rsidR="008C2DFD" w:rsidRPr="00B217F6" w:rsidRDefault="008C2DFD" w:rsidP="00AE51AF">
            <w:pPr>
              <w:rPr>
                <w:sz w:val="20"/>
                <w:szCs w:val="20"/>
              </w:rPr>
            </w:pPr>
            <w:r w:rsidRPr="00B217F6">
              <w:rPr>
                <w:sz w:val="20"/>
                <w:szCs w:val="20"/>
              </w:rPr>
              <w:t>2.</w:t>
            </w:r>
          </w:p>
        </w:tc>
        <w:tc>
          <w:tcPr>
            <w:tcW w:w="3139" w:type="dxa"/>
            <w:vAlign w:val="center"/>
          </w:tcPr>
          <w:p w14:paraId="436D7524" w14:textId="77777777" w:rsidR="008C2DFD" w:rsidRPr="00B217F6" w:rsidRDefault="008C2DFD" w:rsidP="00AE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potential v</w:t>
            </w:r>
            <w:r w:rsidRPr="00B217F6">
              <w:rPr>
                <w:sz w:val="20"/>
                <w:szCs w:val="20"/>
              </w:rPr>
              <w:t>alue</w:t>
            </w:r>
            <w:r>
              <w:rPr>
                <w:sz w:val="20"/>
                <w:szCs w:val="20"/>
              </w:rPr>
              <w:t xml:space="preserve"> to these intruders?</w:t>
            </w:r>
            <w:r w:rsidRPr="00B217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5" w:type="dxa"/>
            <w:vAlign w:val="center"/>
          </w:tcPr>
          <w:p w14:paraId="5933B8DF" w14:textId="77777777" w:rsidR="008C2DFD" w:rsidRPr="00B217F6" w:rsidRDefault="008C2DFD" w:rsidP="00AE51AF">
            <w:pPr>
              <w:rPr>
                <w:i/>
                <w:sz w:val="20"/>
                <w:szCs w:val="20"/>
              </w:rPr>
            </w:pPr>
            <w:r w:rsidRPr="00B217F6">
              <w:rPr>
                <w:i/>
                <w:sz w:val="20"/>
                <w:szCs w:val="20"/>
              </w:rPr>
              <w:t>List all uses</w:t>
            </w:r>
            <w:r>
              <w:rPr>
                <w:i/>
                <w:sz w:val="20"/>
                <w:szCs w:val="20"/>
              </w:rPr>
              <w:t xml:space="preserve"> (for example: </w:t>
            </w:r>
            <w:r w:rsidRPr="00B217F6">
              <w:rPr>
                <w:sz w:val="20"/>
                <w:szCs w:val="20"/>
              </w:rPr>
              <w:t>capture delinquent tax payments, or stigmatize the respondent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99" w:type="dxa"/>
            <w:vAlign w:val="center"/>
          </w:tcPr>
          <w:p w14:paraId="30483833" w14:textId="77777777" w:rsidR="008C2DFD" w:rsidRPr="00B217F6" w:rsidRDefault="008C2DFD" w:rsidP="00AE51AF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A0D9A9" w14:textId="77777777" w:rsidR="008C2DFD" w:rsidRPr="00B217F6" w:rsidRDefault="008C2DFD" w:rsidP="00AE51AF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CB2020" w14:textId="77777777" w:rsidR="008C2DFD" w:rsidRPr="00B217F6" w:rsidRDefault="008C2DFD" w:rsidP="00AE51AF">
            <w:pPr>
              <w:rPr>
                <w:sz w:val="20"/>
                <w:szCs w:val="20"/>
              </w:rPr>
            </w:pPr>
          </w:p>
        </w:tc>
      </w:tr>
      <w:tr w:rsidR="008C2DFD" w:rsidRPr="00B217F6" w14:paraId="74579584" w14:textId="77777777" w:rsidTr="008E1DE1">
        <w:trPr>
          <w:trHeight w:val="1061"/>
          <w:jc w:val="center"/>
        </w:trPr>
        <w:tc>
          <w:tcPr>
            <w:tcW w:w="385" w:type="dxa"/>
            <w:vAlign w:val="center"/>
          </w:tcPr>
          <w:p w14:paraId="7A62A46E" w14:textId="77777777" w:rsidR="008C2DFD" w:rsidRPr="00B217F6" w:rsidRDefault="008C2DFD" w:rsidP="00AE51AF">
            <w:pPr>
              <w:rPr>
                <w:sz w:val="20"/>
                <w:szCs w:val="20"/>
              </w:rPr>
            </w:pPr>
            <w:r w:rsidRPr="00B217F6">
              <w:rPr>
                <w:sz w:val="20"/>
                <w:szCs w:val="20"/>
              </w:rPr>
              <w:t>3.</w:t>
            </w:r>
          </w:p>
        </w:tc>
        <w:tc>
          <w:tcPr>
            <w:tcW w:w="3139" w:type="dxa"/>
            <w:vAlign w:val="center"/>
          </w:tcPr>
          <w:p w14:paraId="354B078C" w14:textId="77777777" w:rsidR="008C2DFD" w:rsidRPr="00B217F6" w:rsidRDefault="008C2DFD" w:rsidP="00AE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expected cost to these intruders to re-identify the data?</w:t>
            </w:r>
          </w:p>
        </w:tc>
        <w:tc>
          <w:tcPr>
            <w:tcW w:w="2395" w:type="dxa"/>
            <w:vAlign w:val="center"/>
          </w:tcPr>
          <w:p w14:paraId="1A6D5BCE" w14:textId="77777777" w:rsidR="008C2DFD" w:rsidRPr="00B217F6" w:rsidRDefault="008C2DFD" w:rsidP="00AE51AF">
            <w:pPr>
              <w:rPr>
                <w:i/>
                <w:sz w:val="20"/>
                <w:szCs w:val="20"/>
              </w:rPr>
            </w:pPr>
            <w:r w:rsidRPr="00B217F6">
              <w:rPr>
                <w:i/>
                <w:sz w:val="20"/>
                <w:szCs w:val="20"/>
              </w:rPr>
              <w:t>Describe degree of difficulty for re-identification</w:t>
            </w:r>
          </w:p>
        </w:tc>
        <w:tc>
          <w:tcPr>
            <w:tcW w:w="2499" w:type="dxa"/>
            <w:vAlign w:val="center"/>
          </w:tcPr>
          <w:p w14:paraId="7067AE6C" w14:textId="77777777" w:rsidR="008C2DFD" w:rsidRPr="00B217F6" w:rsidRDefault="008C2DFD" w:rsidP="00AE51AF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A6A6A6" w:themeFill="background1" w:themeFillShade="A6"/>
            <w:vAlign w:val="center"/>
          </w:tcPr>
          <w:p w14:paraId="549B551A" w14:textId="77777777" w:rsidR="008C2DFD" w:rsidRPr="00B217F6" w:rsidRDefault="008C2DFD" w:rsidP="00AE51AF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A6A6A6" w:themeFill="background1" w:themeFillShade="A6"/>
            <w:vAlign w:val="center"/>
          </w:tcPr>
          <w:p w14:paraId="661CA7A0" w14:textId="77777777" w:rsidR="008C2DFD" w:rsidRPr="00B217F6" w:rsidRDefault="008C2DFD" w:rsidP="00AE51AF">
            <w:pPr>
              <w:rPr>
                <w:sz w:val="20"/>
                <w:szCs w:val="20"/>
              </w:rPr>
            </w:pPr>
          </w:p>
        </w:tc>
      </w:tr>
      <w:tr w:rsidR="008C2DFD" w:rsidRPr="00B217F6" w14:paraId="003905EA" w14:textId="77777777" w:rsidTr="008E1DE1">
        <w:trPr>
          <w:trHeight w:val="1799"/>
          <w:jc w:val="center"/>
        </w:trPr>
        <w:tc>
          <w:tcPr>
            <w:tcW w:w="385" w:type="dxa"/>
            <w:vAlign w:val="center"/>
          </w:tcPr>
          <w:p w14:paraId="5F0FD479" w14:textId="77777777" w:rsidR="008C2DFD" w:rsidRPr="00B217F6" w:rsidRDefault="008C2DFD" w:rsidP="00AE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217F6">
              <w:rPr>
                <w:sz w:val="20"/>
                <w:szCs w:val="20"/>
              </w:rPr>
              <w:t>.</w:t>
            </w:r>
          </w:p>
        </w:tc>
        <w:tc>
          <w:tcPr>
            <w:tcW w:w="3139" w:type="dxa"/>
            <w:vAlign w:val="center"/>
          </w:tcPr>
          <w:p w14:paraId="7D5718F8" w14:textId="77777777" w:rsidR="008C2DFD" w:rsidRPr="00B217F6" w:rsidRDefault="008C2DFD" w:rsidP="00AE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 availability </w:t>
            </w:r>
            <w:r w:rsidRPr="00B217F6">
              <w:rPr>
                <w:sz w:val="20"/>
                <w:szCs w:val="20"/>
              </w:rPr>
              <w:t>of ‘</w:t>
            </w:r>
            <w:r>
              <w:rPr>
                <w:sz w:val="20"/>
                <w:szCs w:val="20"/>
              </w:rPr>
              <w:t>linkage’</w:t>
            </w:r>
            <w:r w:rsidRPr="00B217F6">
              <w:rPr>
                <w:sz w:val="20"/>
                <w:szCs w:val="20"/>
              </w:rPr>
              <w:t xml:space="preserve"> data that can be used to </w:t>
            </w:r>
            <w:r>
              <w:rPr>
                <w:sz w:val="20"/>
                <w:szCs w:val="20"/>
              </w:rPr>
              <w:t>re-</w:t>
            </w:r>
            <w:r w:rsidRPr="00B217F6">
              <w:rPr>
                <w:sz w:val="20"/>
                <w:szCs w:val="20"/>
              </w:rPr>
              <w:t>identify respondents.  This includes other datasets or archives with information that can be used to re-identify individuals in the dataset.</w:t>
            </w:r>
          </w:p>
        </w:tc>
        <w:tc>
          <w:tcPr>
            <w:tcW w:w="2395" w:type="dxa"/>
            <w:vAlign w:val="center"/>
          </w:tcPr>
          <w:p w14:paraId="1165DB55" w14:textId="77777777" w:rsidR="008C2DFD" w:rsidRPr="00B217F6" w:rsidRDefault="008C2DFD" w:rsidP="00AE51AF">
            <w:pPr>
              <w:rPr>
                <w:i/>
                <w:sz w:val="20"/>
                <w:szCs w:val="20"/>
              </w:rPr>
            </w:pPr>
            <w:r w:rsidRPr="00B217F6">
              <w:rPr>
                <w:i/>
                <w:sz w:val="20"/>
                <w:szCs w:val="20"/>
              </w:rPr>
              <w:t>List all potential existing data</w:t>
            </w:r>
          </w:p>
        </w:tc>
        <w:tc>
          <w:tcPr>
            <w:tcW w:w="2499" w:type="dxa"/>
            <w:vAlign w:val="center"/>
          </w:tcPr>
          <w:p w14:paraId="0B9BFB76" w14:textId="77777777" w:rsidR="008C2DFD" w:rsidRPr="00B217F6" w:rsidRDefault="008C2DFD" w:rsidP="00AE51AF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vAlign w:val="center"/>
          </w:tcPr>
          <w:p w14:paraId="7A0A9E74" w14:textId="77777777" w:rsidR="008C2DFD" w:rsidRPr="00B217F6" w:rsidRDefault="008C2DFD" w:rsidP="00AE51AF">
            <w:pPr>
              <w:rPr>
                <w:i/>
                <w:sz w:val="20"/>
                <w:szCs w:val="20"/>
              </w:rPr>
            </w:pPr>
            <w:r w:rsidRPr="00B217F6">
              <w:rPr>
                <w:i/>
                <w:sz w:val="20"/>
                <w:szCs w:val="20"/>
              </w:rPr>
              <w:t>Describe how to mitigate link to existing data that enables re-identification</w:t>
            </w:r>
          </w:p>
        </w:tc>
        <w:tc>
          <w:tcPr>
            <w:tcW w:w="2709" w:type="dxa"/>
            <w:vAlign w:val="center"/>
          </w:tcPr>
          <w:p w14:paraId="046DB803" w14:textId="77777777" w:rsidR="008C2DFD" w:rsidRPr="00B217F6" w:rsidRDefault="008C2DFD" w:rsidP="00AE51AF">
            <w:pPr>
              <w:rPr>
                <w:sz w:val="20"/>
                <w:szCs w:val="20"/>
              </w:rPr>
            </w:pPr>
          </w:p>
        </w:tc>
      </w:tr>
      <w:tr w:rsidR="008C2DFD" w:rsidRPr="00B217F6" w14:paraId="2B4D879D" w14:textId="77777777" w:rsidTr="008E1DE1">
        <w:trPr>
          <w:trHeight w:val="1691"/>
          <w:jc w:val="center"/>
        </w:trPr>
        <w:tc>
          <w:tcPr>
            <w:tcW w:w="385" w:type="dxa"/>
            <w:vAlign w:val="center"/>
          </w:tcPr>
          <w:p w14:paraId="26A485AD" w14:textId="77777777" w:rsidR="008C2DFD" w:rsidRPr="00B217F6" w:rsidRDefault="008C2DFD" w:rsidP="00AE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B217F6">
              <w:rPr>
                <w:sz w:val="20"/>
                <w:szCs w:val="20"/>
              </w:rPr>
              <w:t>.</w:t>
            </w:r>
          </w:p>
        </w:tc>
        <w:tc>
          <w:tcPr>
            <w:tcW w:w="3139" w:type="dxa"/>
            <w:vAlign w:val="center"/>
          </w:tcPr>
          <w:p w14:paraId="10A90303" w14:textId="694D5E76" w:rsidR="008C2DFD" w:rsidRPr="00B217F6" w:rsidRDefault="008E1DE1" w:rsidP="00AE51AF">
            <w:pPr>
              <w:rPr>
                <w:sz w:val="20"/>
                <w:szCs w:val="20"/>
              </w:rPr>
            </w:pPr>
            <w:r w:rsidRPr="008E1DE1">
              <w:rPr>
                <w:b/>
                <w:sz w:val="20"/>
                <w:szCs w:val="20"/>
              </w:rPr>
              <w:t>Identity Disclosures:</w:t>
            </w:r>
            <w:r>
              <w:rPr>
                <w:sz w:val="20"/>
                <w:szCs w:val="20"/>
              </w:rPr>
              <w:t xml:space="preserve"> </w:t>
            </w:r>
            <w:r w:rsidR="008C2DFD">
              <w:rPr>
                <w:sz w:val="20"/>
                <w:szCs w:val="20"/>
              </w:rPr>
              <w:t xml:space="preserve">What are </w:t>
            </w:r>
            <w:r w:rsidR="008C2DFD" w:rsidRPr="008E1DE1">
              <w:rPr>
                <w:sz w:val="20"/>
                <w:szCs w:val="20"/>
              </w:rPr>
              <w:t>the</w:t>
            </w:r>
            <w:r w:rsidR="008C2DFD">
              <w:rPr>
                <w:sz w:val="20"/>
                <w:szCs w:val="20"/>
              </w:rPr>
              <w:t xml:space="preserve"> DIRECT</w:t>
            </w:r>
            <w:r w:rsidR="008C2DFD" w:rsidRPr="00B217F6">
              <w:rPr>
                <w:sz w:val="20"/>
                <w:szCs w:val="20"/>
              </w:rPr>
              <w:t xml:space="preserve"> identifiers </w:t>
            </w:r>
            <w:r w:rsidR="008C2DFD">
              <w:rPr>
                <w:sz w:val="20"/>
                <w:szCs w:val="20"/>
              </w:rPr>
              <w:t xml:space="preserve">in the raw data? </w:t>
            </w:r>
          </w:p>
        </w:tc>
        <w:tc>
          <w:tcPr>
            <w:tcW w:w="2395" w:type="dxa"/>
            <w:vAlign w:val="center"/>
          </w:tcPr>
          <w:p w14:paraId="3EE53EB1" w14:textId="77777777" w:rsidR="008C2DFD" w:rsidRPr="00B217F6" w:rsidRDefault="008C2DFD" w:rsidP="00AE51AF">
            <w:pPr>
              <w:rPr>
                <w:i/>
                <w:sz w:val="20"/>
                <w:szCs w:val="20"/>
              </w:rPr>
            </w:pPr>
            <w:r w:rsidRPr="00B217F6">
              <w:rPr>
                <w:i/>
                <w:sz w:val="20"/>
                <w:szCs w:val="20"/>
              </w:rPr>
              <w:t>List</w:t>
            </w:r>
            <w:r>
              <w:rPr>
                <w:i/>
                <w:sz w:val="20"/>
                <w:szCs w:val="20"/>
              </w:rPr>
              <w:t xml:space="preserve"> the DIRECT identifiers </w:t>
            </w:r>
            <w:r w:rsidRPr="00B217F6">
              <w:rPr>
                <w:sz w:val="20"/>
                <w:szCs w:val="20"/>
              </w:rPr>
              <w:t>(names, addresses, geographic information, government-issued ID numbers, etc.)</w:t>
            </w:r>
          </w:p>
        </w:tc>
        <w:tc>
          <w:tcPr>
            <w:tcW w:w="2499" w:type="dxa"/>
            <w:vAlign w:val="center"/>
          </w:tcPr>
          <w:p w14:paraId="7BA2D368" w14:textId="77777777" w:rsidR="008C2DFD" w:rsidRPr="00B217F6" w:rsidRDefault="008C2DFD" w:rsidP="00AE51AF">
            <w:pPr>
              <w:rPr>
                <w:i/>
                <w:sz w:val="20"/>
                <w:szCs w:val="20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vAlign w:val="center"/>
          </w:tcPr>
          <w:p w14:paraId="30952515" w14:textId="77777777" w:rsidR="008C2DFD" w:rsidRPr="00B217F6" w:rsidRDefault="008C2DFD" w:rsidP="00AE51AF">
            <w:pPr>
              <w:rPr>
                <w:i/>
                <w:sz w:val="20"/>
                <w:szCs w:val="20"/>
              </w:rPr>
            </w:pPr>
            <w:r w:rsidRPr="00B217F6">
              <w:rPr>
                <w:i/>
                <w:sz w:val="20"/>
                <w:szCs w:val="20"/>
              </w:rPr>
              <w:t xml:space="preserve">List all </w:t>
            </w:r>
            <w:r>
              <w:rPr>
                <w:i/>
                <w:sz w:val="20"/>
                <w:szCs w:val="20"/>
              </w:rPr>
              <w:t>DIRECT identifiers removed from the dataset.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14:paraId="64BC6A79" w14:textId="77777777" w:rsidR="008C2DFD" w:rsidRPr="00B217F6" w:rsidRDefault="008C2DFD" w:rsidP="00AE51AF">
            <w:pPr>
              <w:rPr>
                <w:sz w:val="20"/>
                <w:szCs w:val="20"/>
              </w:rPr>
            </w:pPr>
          </w:p>
        </w:tc>
      </w:tr>
      <w:tr w:rsidR="008C2DFD" w:rsidRPr="00B217F6" w14:paraId="7360993C" w14:textId="77777777" w:rsidTr="008E1DE1">
        <w:trPr>
          <w:jc w:val="center"/>
        </w:trPr>
        <w:tc>
          <w:tcPr>
            <w:tcW w:w="385" w:type="dxa"/>
            <w:vAlign w:val="center"/>
          </w:tcPr>
          <w:p w14:paraId="58585BD7" w14:textId="77777777" w:rsidR="008C2DFD" w:rsidRPr="00B217F6" w:rsidRDefault="008C2DFD" w:rsidP="00AE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217F6">
              <w:rPr>
                <w:sz w:val="20"/>
                <w:szCs w:val="20"/>
              </w:rPr>
              <w:t>.</w:t>
            </w:r>
          </w:p>
        </w:tc>
        <w:tc>
          <w:tcPr>
            <w:tcW w:w="3139" w:type="dxa"/>
            <w:vAlign w:val="center"/>
          </w:tcPr>
          <w:p w14:paraId="50C81DB9" w14:textId="29AB6A14" w:rsidR="008C2DFD" w:rsidRPr="00B217F6" w:rsidRDefault="008E1DE1" w:rsidP="008E1DE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Attribute</w:t>
            </w:r>
            <w:r w:rsidRPr="008E1DE1">
              <w:rPr>
                <w:b/>
                <w:sz w:val="20"/>
                <w:szCs w:val="20"/>
              </w:rPr>
              <w:t xml:space="preserve"> Disclosures:</w:t>
            </w:r>
            <w:r>
              <w:rPr>
                <w:sz w:val="20"/>
                <w:szCs w:val="20"/>
              </w:rPr>
              <w:t xml:space="preserve"> </w:t>
            </w:r>
            <w:r w:rsidR="008C2DFD">
              <w:rPr>
                <w:sz w:val="20"/>
                <w:szCs w:val="20"/>
              </w:rPr>
              <w:t xml:space="preserve">For </w:t>
            </w:r>
            <w:r w:rsidR="008C2DFD" w:rsidRPr="00B217F6">
              <w:rPr>
                <w:sz w:val="20"/>
                <w:szCs w:val="20"/>
              </w:rPr>
              <w:t>GIS/GPS data</w:t>
            </w:r>
            <w:r w:rsidR="008C2DFD">
              <w:rPr>
                <w:sz w:val="20"/>
                <w:szCs w:val="20"/>
              </w:rPr>
              <w:t>, this distance data can be a direct identifier that is VERY useful analytically. Therefore, please describe how GIS/GPS data VALUE/USABILITY can be retained.</w:t>
            </w:r>
          </w:p>
        </w:tc>
        <w:tc>
          <w:tcPr>
            <w:tcW w:w="2395" w:type="dxa"/>
            <w:vAlign w:val="center"/>
          </w:tcPr>
          <w:p w14:paraId="28291B26" w14:textId="77777777" w:rsidR="008C2DFD" w:rsidRPr="00B217F6" w:rsidRDefault="008C2DFD" w:rsidP="00AE51AF">
            <w:pPr>
              <w:rPr>
                <w:i/>
                <w:sz w:val="20"/>
                <w:szCs w:val="20"/>
              </w:rPr>
            </w:pPr>
            <w:r w:rsidRPr="00B217F6">
              <w:rPr>
                <w:i/>
                <w:sz w:val="20"/>
                <w:szCs w:val="20"/>
              </w:rPr>
              <w:t>List all GPS and/or GIS data.</w:t>
            </w:r>
          </w:p>
        </w:tc>
        <w:tc>
          <w:tcPr>
            <w:tcW w:w="2499" w:type="dxa"/>
            <w:vAlign w:val="center"/>
          </w:tcPr>
          <w:p w14:paraId="4C034B95" w14:textId="77777777" w:rsidR="008C2DFD" w:rsidRPr="00B217F6" w:rsidRDefault="008C2DFD" w:rsidP="00AE51AF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vAlign w:val="center"/>
          </w:tcPr>
          <w:p w14:paraId="3577779C" w14:textId="77777777" w:rsidR="008C2DFD" w:rsidRPr="00B217F6" w:rsidRDefault="008C2DFD" w:rsidP="00AE51AF">
            <w:pPr>
              <w:rPr>
                <w:i/>
                <w:sz w:val="20"/>
                <w:szCs w:val="20"/>
              </w:rPr>
            </w:pPr>
            <w:r w:rsidRPr="00B217F6">
              <w:rPr>
                <w:i/>
                <w:sz w:val="20"/>
                <w:szCs w:val="20"/>
              </w:rPr>
              <w:t xml:space="preserve">Describe process for de-identification. For example: introduce random errors into geographic data (GPS, GIS, etc.).  </w:t>
            </w:r>
          </w:p>
          <w:p w14:paraId="43346567" w14:textId="77777777" w:rsidR="008C2DFD" w:rsidRPr="00B217F6" w:rsidRDefault="008C2DFD" w:rsidP="00AE51AF">
            <w:pPr>
              <w:rPr>
                <w:i/>
                <w:sz w:val="20"/>
                <w:szCs w:val="20"/>
              </w:rPr>
            </w:pPr>
            <w:r w:rsidRPr="00B217F6">
              <w:rPr>
                <w:i/>
                <w:sz w:val="20"/>
                <w:szCs w:val="20"/>
              </w:rPr>
              <w:t>Displace urban points 0-2 km, rural points 0-5 km, and additional 1% of rural points 0-10 km</w:t>
            </w:r>
            <w:r w:rsidRPr="00B217F6">
              <w:rPr>
                <w:rStyle w:val="FootnoteReference"/>
                <w:i/>
                <w:sz w:val="20"/>
                <w:szCs w:val="20"/>
              </w:rPr>
              <w:footnoteReference w:id="3"/>
            </w:r>
            <w:r w:rsidRPr="00B217F6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709" w:type="dxa"/>
            <w:vAlign w:val="center"/>
          </w:tcPr>
          <w:p w14:paraId="4C22F011" w14:textId="77777777" w:rsidR="008C2DFD" w:rsidRPr="00B217F6" w:rsidRDefault="008C2DFD" w:rsidP="00AE51AF">
            <w:pPr>
              <w:rPr>
                <w:sz w:val="20"/>
                <w:szCs w:val="20"/>
              </w:rPr>
            </w:pPr>
          </w:p>
        </w:tc>
      </w:tr>
      <w:tr w:rsidR="008C2DFD" w:rsidRPr="00B217F6" w14:paraId="35BC269B" w14:textId="77777777" w:rsidTr="008E1DE1">
        <w:trPr>
          <w:trHeight w:val="2330"/>
          <w:jc w:val="center"/>
        </w:trPr>
        <w:tc>
          <w:tcPr>
            <w:tcW w:w="385" w:type="dxa"/>
            <w:vMerge w:val="restart"/>
            <w:vAlign w:val="center"/>
          </w:tcPr>
          <w:p w14:paraId="5BE38390" w14:textId="77777777" w:rsidR="008C2DFD" w:rsidRPr="00B217F6" w:rsidRDefault="008C2DFD" w:rsidP="00AE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217F6">
              <w:rPr>
                <w:sz w:val="20"/>
                <w:szCs w:val="20"/>
              </w:rPr>
              <w:t>.</w:t>
            </w:r>
          </w:p>
        </w:tc>
        <w:tc>
          <w:tcPr>
            <w:tcW w:w="3139" w:type="dxa"/>
            <w:vMerge w:val="restart"/>
            <w:vAlign w:val="center"/>
          </w:tcPr>
          <w:p w14:paraId="423B1363" w14:textId="23852394" w:rsidR="008C2DFD" w:rsidRPr="00B217F6" w:rsidRDefault="008E1DE1" w:rsidP="00AE51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Attribute</w:t>
            </w:r>
            <w:r w:rsidRPr="008E1DE1">
              <w:rPr>
                <w:b/>
                <w:sz w:val="20"/>
                <w:szCs w:val="20"/>
              </w:rPr>
              <w:t xml:space="preserve"> Disclosures:</w:t>
            </w:r>
            <w:r>
              <w:rPr>
                <w:sz w:val="20"/>
                <w:szCs w:val="20"/>
              </w:rPr>
              <w:t xml:space="preserve"> </w:t>
            </w:r>
            <w:r w:rsidR="008C2DFD">
              <w:rPr>
                <w:sz w:val="20"/>
                <w:szCs w:val="20"/>
              </w:rPr>
              <w:t>What variables have OUTLIERS that create INDIRECT identifiers are in the raw data?</w:t>
            </w:r>
          </w:p>
        </w:tc>
        <w:tc>
          <w:tcPr>
            <w:tcW w:w="2395" w:type="dxa"/>
            <w:vMerge w:val="restart"/>
            <w:vAlign w:val="center"/>
          </w:tcPr>
          <w:p w14:paraId="6F63A244" w14:textId="77777777" w:rsidR="008C2DFD" w:rsidRPr="00B217F6" w:rsidRDefault="008C2DFD" w:rsidP="00AE51AF">
            <w:pPr>
              <w:rPr>
                <w:sz w:val="20"/>
                <w:szCs w:val="20"/>
              </w:rPr>
            </w:pPr>
            <w:r w:rsidRPr="00B217F6">
              <w:rPr>
                <w:i/>
                <w:sz w:val="20"/>
                <w:szCs w:val="20"/>
              </w:rPr>
              <w:t xml:space="preserve">List </w:t>
            </w:r>
            <w:r>
              <w:rPr>
                <w:i/>
                <w:sz w:val="20"/>
                <w:szCs w:val="20"/>
              </w:rPr>
              <w:t>the identifying items/variables</w:t>
            </w:r>
          </w:p>
        </w:tc>
        <w:tc>
          <w:tcPr>
            <w:tcW w:w="2499" w:type="dxa"/>
            <w:vMerge w:val="restart"/>
            <w:vAlign w:val="center"/>
          </w:tcPr>
          <w:p w14:paraId="5C54FAB8" w14:textId="77777777" w:rsidR="008C2DFD" w:rsidRPr="00B217F6" w:rsidRDefault="008C2DFD" w:rsidP="00AE51AF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vAlign w:val="center"/>
          </w:tcPr>
          <w:p w14:paraId="432353F6" w14:textId="61F61CA9" w:rsidR="008C2DFD" w:rsidRPr="00B217F6" w:rsidRDefault="008C2DFD" w:rsidP="00AE51AF">
            <w:pPr>
              <w:rPr>
                <w:i/>
                <w:sz w:val="20"/>
                <w:szCs w:val="20"/>
              </w:rPr>
            </w:pPr>
            <w:r w:rsidRPr="00B217F6">
              <w:rPr>
                <w:i/>
                <w:sz w:val="20"/>
                <w:szCs w:val="20"/>
              </w:rPr>
              <w:t xml:space="preserve">Describe top/bottom coding: set upper &amp; lower bounds to remove outliers for continuous. Specify: are values set to the median, or other? </w:t>
            </w:r>
          </w:p>
          <w:p w14:paraId="3D58EC85" w14:textId="77777777" w:rsidR="008C2DFD" w:rsidRPr="00B217F6" w:rsidRDefault="008C2DFD" w:rsidP="00AE51AF">
            <w:pPr>
              <w:rPr>
                <w:i/>
                <w:sz w:val="20"/>
                <w:szCs w:val="20"/>
              </w:rPr>
            </w:pPr>
            <w:r w:rsidRPr="00B217F6">
              <w:rPr>
                <w:i/>
                <w:sz w:val="20"/>
                <w:szCs w:val="20"/>
              </w:rPr>
              <w:t>For large categories/datasets, the OMB suggests top coding at least the highest .5%; for smaller categories/datasets, top code the highest 3-5%.  The same principles apply to bottom coding.</w:t>
            </w:r>
            <w:r w:rsidRPr="00B217F6">
              <w:rPr>
                <w:rStyle w:val="FootnoteReference"/>
                <w:i/>
                <w:sz w:val="20"/>
                <w:szCs w:val="20"/>
              </w:rPr>
              <w:footnoteReference w:id="4"/>
            </w:r>
          </w:p>
        </w:tc>
        <w:tc>
          <w:tcPr>
            <w:tcW w:w="2709" w:type="dxa"/>
            <w:vAlign w:val="center"/>
          </w:tcPr>
          <w:p w14:paraId="1776703A" w14:textId="77777777" w:rsidR="008C2DFD" w:rsidRPr="00B217F6" w:rsidRDefault="008C2DFD" w:rsidP="00AE51AF">
            <w:pPr>
              <w:rPr>
                <w:sz w:val="20"/>
                <w:szCs w:val="20"/>
              </w:rPr>
            </w:pPr>
          </w:p>
        </w:tc>
      </w:tr>
      <w:tr w:rsidR="008C2DFD" w:rsidRPr="00B217F6" w14:paraId="2876DB5C" w14:textId="77777777" w:rsidTr="008E1DE1">
        <w:trPr>
          <w:trHeight w:val="1610"/>
          <w:jc w:val="center"/>
        </w:trPr>
        <w:tc>
          <w:tcPr>
            <w:tcW w:w="385" w:type="dxa"/>
            <w:vMerge/>
            <w:vAlign w:val="center"/>
          </w:tcPr>
          <w:p w14:paraId="0E21D15E" w14:textId="77777777" w:rsidR="008C2DFD" w:rsidRPr="00B217F6" w:rsidRDefault="008C2DFD" w:rsidP="00AE51AF">
            <w:pPr>
              <w:rPr>
                <w:sz w:val="20"/>
                <w:szCs w:val="20"/>
              </w:rPr>
            </w:pPr>
          </w:p>
        </w:tc>
        <w:tc>
          <w:tcPr>
            <w:tcW w:w="3139" w:type="dxa"/>
            <w:vMerge/>
            <w:vAlign w:val="center"/>
          </w:tcPr>
          <w:p w14:paraId="4269BA72" w14:textId="77777777" w:rsidR="008C2DFD" w:rsidRPr="00B217F6" w:rsidRDefault="008C2DFD" w:rsidP="00AE51AF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vMerge/>
            <w:vAlign w:val="center"/>
          </w:tcPr>
          <w:p w14:paraId="6D228333" w14:textId="77777777" w:rsidR="008C2DFD" w:rsidRPr="00B217F6" w:rsidRDefault="008C2DFD" w:rsidP="00AE51AF">
            <w:pPr>
              <w:rPr>
                <w:i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601028EC" w14:textId="77777777" w:rsidR="008C2DFD" w:rsidRPr="00B217F6" w:rsidRDefault="008C2DFD" w:rsidP="00AE51AF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vAlign w:val="center"/>
          </w:tcPr>
          <w:p w14:paraId="66FEC710" w14:textId="77777777" w:rsidR="008C2DFD" w:rsidRPr="00B217F6" w:rsidRDefault="008C2DFD" w:rsidP="00AE51AF">
            <w:pPr>
              <w:rPr>
                <w:i/>
                <w:sz w:val="20"/>
                <w:szCs w:val="20"/>
              </w:rPr>
            </w:pPr>
            <w:r w:rsidRPr="00B217F6">
              <w:rPr>
                <w:i/>
                <w:sz w:val="20"/>
                <w:szCs w:val="20"/>
              </w:rPr>
              <w:t>Describe any variables that require collapse and describe construction of new variable</w:t>
            </w:r>
          </w:p>
        </w:tc>
        <w:tc>
          <w:tcPr>
            <w:tcW w:w="2709" w:type="dxa"/>
            <w:vAlign w:val="center"/>
          </w:tcPr>
          <w:p w14:paraId="5727AF24" w14:textId="77777777" w:rsidR="008C2DFD" w:rsidRPr="00B217F6" w:rsidRDefault="008C2DFD" w:rsidP="00AE51AF">
            <w:pPr>
              <w:rPr>
                <w:sz w:val="20"/>
                <w:szCs w:val="20"/>
              </w:rPr>
            </w:pPr>
          </w:p>
        </w:tc>
      </w:tr>
      <w:tr w:rsidR="008C2DFD" w:rsidRPr="00B217F6" w14:paraId="6751BE4F" w14:textId="77777777" w:rsidTr="008E1DE1">
        <w:trPr>
          <w:trHeight w:val="1187"/>
          <w:jc w:val="center"/>
        </w:trPr>
        <w:tc>
          <w:tcPr>
            <w:tcW w:w="385" w:type="dxa"/>
            <w:vMerge/>
            <w:vAlign w:val="center"/>
          </w:tcPr>
          <w:p w14:paraId="72CA25BF" w14:textId="77777777" w:rsidR="008C2DFD" w:rsidRPr="00B217F6" w:rsidRDefault="008C2DFD" w:rsidP="00AE51AF">
            <w:pPr>
              <w:rPr>
                <w:sz w:val="20"/>
                <w:szCs w:val="20"/>
              </w:rPr>
            </w:pPr>
          </w:p>
        </w:tc>
        <w:tc>
          <w:tcPr>
            <w:tcW w:w="3139" w:type="dxa"/>
            <w:vMerge/>
            <w:vAlign w:val="center"/>
          </w:tcPr>
          <w:p w14:paraId="5016FB9C" w14:textId="77777777" w:rsidR="008C2DFD" w:rsidRPr="00B217F6" w:rsidRDefault="008C2DFD" w:rsidP="00AE51AF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vMerge/>
            <w:vAlign w:val="center"/>
          </w:tcPr>
          <w:p w14:paraId="1CBF66D1" w14:textId="77777777" w:rsidR="008C2DFD" w:rsidRPr="00B217F6" w:rsidRDefault="008C2DFD" w:rsidP="00AE51AF">
            <w:pPr>
              <w:rPr>
                <w:i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75D81CEA" w14:textId="77777777" w:rsidR="008C2DFD" w:rsidRPr="00B217F6" w:rsidRDefault="008C2DFD" w:rsidP="00AE51AF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vAlign w:val="center"/>
          </w:tcPr>
          <w:p w14:paraId="7EDA37A9" w14:textId="77777777" w:rsidR="008C2DFD" w:rsidRPr="00B217F6" w:rsidRDefault="008C2DFD" w:rsidP="00AE51AF">
            <w:pPr>
              <w:rPr>
                <w:i/>
                <w:sz w:val="20"/>
                <w:szCs w:val="20"/>
              </w:rPr>
            </w:pPr>
            <w:r w:rsidRPr="00B217F6">
              <w:rPr>
                <w:i/>
                <w:sz w:val="20"/>
                <w:szCs w:val="20"/>
              </w:rPr>
              <w:t>Describe any global re-coding to group observations into categories (e.g., age 0-5, 5-10, 65+, etc.).  Ensure that the categories are neither too broad nor too narrow.</w:t>
            </w:r>
          </w:p>
        </w:tc>
        <w:tc>
          <w:tcPr>
            <w:tcW w:w="2709" w:type="dxa"/>
            <w:vAlign w:val="center"/>
          </w:tcPr>
          <w:p w14:paraId="14965BF0" w14:textId="77777777" w:rsidR="008C2DFD" w:rsidRPr="00B217F6" w:rsidRDefault="008C2DFD" w:rsidP="00AE51AF">
            <w:pPr>
              <w:rPr>
                <w:sz w:val="20"/>
                <w:szCs w:val="20"/>
              </w:rPr>
            </w:pPr>
          </w:p>
        </w:tc>
      </w:tr>
      <w:tr w:rsidR="008C2DFD" w:rsidRPr="00B217F6" w14:paraId="574739C4" w14:textId="77777777" w:rsidTr="008E1DE1">
        <w:tblPrEx>
          <w:jc w:val="left"/>
        </w:tblPrEx>
        <w:tc>
          <w:tcPr>
            <w:tcW w:w="385" w:type="dxa"/>
            <w:vAlign w:val="center"/>
          </w:tcPr>
          <w:p w14:paraId="45FEB869" w14:textId="77777777" w:rsidR="008C2DFD" w:rsidRPr="00B217F6" w:rsidRDefault="008C2DFD" w:rsidP="00AE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217F6">
              <w:rPr>
                <w:sz w:val="20"/>
                <w:szCs w:val="20"/>
              </w:rPr>
              <w:t>.</w:t>
            </w:r>
          </w:p>
        </w:tc>
        <w:tc>
          <w:tcPr>
            <w:tcW w:w="3139" w:type="dxa"/>
            <w:vAlign w:val="center"/>
          </w:tcPr>
          <w:p w14:paraId="57F57A92" w14:textId="09055DA5" w:rsidR="008C2DFD" w:rsidRPr="00B217F6" w:rsidRDefault="008E1DE1" w:rsidP="00AE51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Attribute</w:t>
            </w:r>
            <w:r w:rsidRPr="008E1DE1">
              <w:rPr>
                <w:b/>
                <w:sz w:val="20"/>
                <w:szCs w:val="20"/>
              </w:rPr>
              <w:t xml:space="preserve"> Disclosures:</w:t>
            </w:r>
            <w:r>
              <w:rPr>
                <w:sz w:val="20"/>
                <w:szCs w:val="20"/>
              </w:rPr>
              <w:t xml:space="preserve">  </w:t>
            </w:r>
            <w:r w:rsidR="008C2DFD">
              <w:rPr>
                <w:sz w:val="20"/>
                <w:szCs w:val="20"/>
              </w:rPr>
              <w:t>What variable combinations produce UNIQUE observations that create INDIRECT IDENTIFIERS</w:t>
            </w:r>
            <w:r w:rsidR="008C2DFD" w:rsidRPr="00B217F6">
              <w:rPr>
                <w:sz w:val="20"/>
                <w:szCs w:val="20"/>
              </w:rPr>
              <w:t xml:space="preserve"> (for example: individuals with high incomes, ages, or unique combinations, such as 17-year old widowers or contextually unusual racial/ethnic backgrounds)</w:t>
            </w:r>
          </w:p>
        </w:tc>
        <w:tc>
          <w:tcPr>
            <w:tcW w:w="2395" w:type="dxa"/>
            <w:vAlign w:val="center"/>
          </w:tcPr>
          <w:p w14:paraId="7F6C187D" w14:textId="77777777" w:rsidR="008C2DFD" w:rsidRPr="00B217F6" w:rsidRDefault="008C2DFD" w:rsidP="00AE51AF">
            <w:pPr>
              <w:rPr>
                <w:sz w:val="20"/>
                <w:szCs w:val="20"/>
              </w:rPr>
            </w:pPr>
            <w:r w:rsidRPr="00B217F6">
              <w:rPr>
                <w:i/>
                <w:sz w:val="20"/>
                <w:szCs w:val="20"/>
              </w:rPr>
              <w:t>List the identifying items/variables:</w:t>
            </w:r>
          </w:p>
        </w:tc>
        <w:tc>
          <w:tcPr>
            <w:tcW w:w="2499" w:type="dxa"/>
            <w:vAlign w:val="center"/>
          </w:tcPr>
          <w:p w14:paraId="70F4715D" w14:textId="77777777" w:rsidR="008C2DFD" w:rsidRPr="00B217F6" w:rsidRDefault="008C2DFD" w:rsidP="00AE51AF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vAlign w:val="center"/>
          </w:tcPr>
          <w:p w14:paraId="6603B35E" w14:textId="5AF3EB36" w:rsidR="008C2DFD" w:rsidRPr="008E1DE1" w:rsidRDefault="008C2DFD" w:rsidP="00AE51AF">
            <w:pPr>
              <w:rPr>
                <w:i/>
                <w:sz w:val="20"/>
                <w:szCs w:val="20"/>
              </w:rPr>
            </w:pPr>
            <w:r w:rsidRPr="00B217F6">
              <w:rPr>
                <w:i/>
                <w:sz w:val="20"/>
                <w:szCs w:val="20"/>
              </w:rPr>
              <w:t>For each identified rare data, describe the local suppression techniques employed to remove unique and rare data. Specify: are values set to missing, the median, or other?</w:t>
            </w:r>
          </w:p>
        </w:tc>
        <w:tc>
          <w:tcPr>
            <w:tcW w:w="2709" w:type="dxa"/>
            <w:vAlign w:val="center"/>
          </w:tcPr>
          <w:p w14:paraId="3705096C" w14:textId="77777777" w:rsidR="008C2DFD" w:rsidRPr="00B217F6" w:rsidRDefault="008C2DFD" w:rsidP="00AE51AF">
            <w:pPr>
              <w:rPr>
                <w:sz w:val="20"/>
                <w:szCs w:val="20"/>
              </w:rPr>
            </w:pPr>
          </w:p>
        </w:tc>
      </w:tr>
    </w:tbl>
    <w:p w14:paraId="63B21ECB" w14:textId="77777777" w:rsidR="008C2DFD" w:rsidRPr="0099725A" w:rsidRDefault="008C2DFD" w:rsidP="0099725A">
      <w:pPr>
        <w:spacing w:after="0"/>
      </w:pPr>
    </w:p>
    <w:sectPr w:rsidR="008C2DFD" w:rsidRPr="0099725A" w:rsidSect="0099725A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6252D" w14:textId="77777777" w:rsidR="00FD2A97" w:rsidRDefault="00FD2A97" w:rsidP="00A60395">
      <w:pPr>
        <w:spacing w:after="0" w:line="240" w:lineRule="auto"/>
      </w:pPr>
      <w:r>
        <w:separator/>
      </w:r>
    </w:p>
  </w:endnote>
  <w:endnote w:type="continuationSeparator" w:id="0">
    <w:p w14:paraId="1E226955" w14:textId="77777777" w:rsidR="00FD2A97" w:rsidRDefault="00FD2A97" w:rsidP="00A60395">
      <w:pPr>
        <w:spacing w:after="0" w:line="240" w:lineRule="auto"/>
      </w:pPr>
      <w:r>
        <w:continuationSeparator/>
      </w:r>
    </w:p>
  </w:endnote>
  <w:endnote w:type="continuationNotice" w:id="1">
    <w:p w14:paraId="23EE79CC" w14:textId="77777777" w:rsidR="00FD2A97" w:rsidRDefault="00FD2A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7261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FFAA80" w14:textId="77777777" w:rsidR="00AE51AF" w:rsidRDefault="00AE51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0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FFAA81" w14:textId="77777777" w:rsidR="00AE51AF" w:rsidRDefault="00AE51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86B3F" w14:textId="77777777" w:rsidR="00FD2A97" w:rsidRDefault="00FD2A97" w:rsidP="00A60395">
      <w:pPr>
        <w:spacing w:after="0" w:line="240" w:lineRule="auto"/>
      </w:pPr>
      <w:r>
        <w:separator/>
      </w:r>
    </w:p>
  </w:footnote>
  <w:footnote w:type="continuationSeparator" w:id="0">
    <w:p w14:paraId="0ABAE4EF" w14:textId="77777777" w:rsidR="00FD2A97" w:rsidRDefault="00FD2A97" w:rsidP="00A60395">
      <w:pPr>
        <w:spacing w:after="0" w:line="240" w:lineRule="auto"/>
      </w:pPr>
      <w:r>
        <w:continuationSeparator/>
      </w:r>
    </w:p>
  </w:footnote>
  <w:footnote w:type="continuationNotice" w:id="1">
    <w:p w14:paraId="310E22E8" w14:textId="77777777" w:rsidR="00FD2A97" w:rsidRDefault="00FD2A97">
      <w:pPr>
        <w:spacing w:after="0" w:line="240" w:lineRule="auto"/>
      </w:pPr>
    </w:p>
  </w:footnote>
  <w:footnote w:id="2">
    <w:p w14:paraId="5655DFA3" w14:textId="0AABA37F" w:rsidR="008E1DE1" w:rsidRDefault="008E1DE1" w:rsidP="008E1DE1">
      <w:pPr>
        <w:pStyle w:val="NormalBullet"/>
        <w:numPr>
          <w:ilvl w:val="0"/>
          <w:numId w:val="0"/>
        </w:numPr>
      </w:pPr>
      <w:r w:rsidRPr="008E1DE1">
        <w:rPr>
          <w:rStyle w:val="FootnoteReference"/>
          <w:rFonts w:asciiTheme="minorHAnsi" w:hAnsiTheme="minorHAnsi"/>
        </w:rPr>
        <w:footnoteRef/>
      </w:r>
      <w:r w:rsidRPr="008E1DE1">
        <w:rPr>
          <w:rFonts w:asciiTheme="minorHAnsi" w:hAnsiTheme="minorHAnsi"/>
        </w:rPr>
        <w:t xml:space="preserve"> </w:t>
      </w:r>
      <w:r w:rsidRPr="008E1DE1">
        <w:rPr>
          <w:rFonts w:asciiTheme="minorHAnsi" w:hAnsiTheme="minorHAnsi"/>
          <w:color w:val="auto"/>
          <w:sz w:val="18"/>
          <w:szCs w:val="20"/>
        </w:rPr>
        <w:t>As stated in NIST 2016, de-identification practitioners should assume that de-identified US government datasets will be subjected to sustained, world-wide re-identification attempts, and they should gauge their de-identification requirements accordingly. Although a specific dataset may not be seen as sensitive, de-identifying that dataset may be an important step in de-identifying another dataset that is sensitive. Alternatively, the adversary may merely wish to embarrass the US government agency or its partners. Thus, adversaries may have a strong incentive to re-identify datasets that are seemingly innocuous.</w:t>
      </w:r>
      <w:r>
        <w:t xml:space="preserve"> </w:t>
      </w:r>
    </w:p>
  </w:footnote>
  <w:footnote w:id="3">
    <w:p w14:paraId="6417C86C" w14:textId="77777777" w:rsidR="00AE51AF" w:rsidRDefault="00AE51AF" w:rsidP="008C2DFD">
      <w:pPr>
        <w:pStyle w:val="FootnoteText"/>
      </w:pPr>
      <w:r w:rsidRPr="00B217F6">
        <w:rPr>
          <w:rStyle w:val="FootnoteReference"/>
          <w:sz w:val="18"/>
        </w:rPr>
        <w:footnoteRef/>
      </w:r>
      <w:r w:rsidRPr="00B217F6">
        <w:rPr>
          <w:sz w:val="18"/>
        </w:rPr>
        <w:t xml:space="preserve"> ICF International, Demographic &amp; Health Surveys</w:t>
      </w:r>
    </w:p>
  </w:footnote>
  <w:footnote w:id="4">
    <w:p w14:paraId="7F70B305" w14:textId="77777777" w:rsidR="00AE51AF" w:rsidRDefault="00AE51AF" w:rsidP="008C2D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217F6">
        <w:rPr>
          <w:sz w:val="18"/>
        </w:rPr>
        <w:t>Office of Management and Budget, Checklist on Disclosure Potential of Proposed Data Releases (</w:t>
      </w:r>
      <w:hyperlink r:id="rId1" w:history="1">
        <w:r w:rsidRPr="00B217F6">
          <w:rPr>
            <w:rStyle w:val="Hyperlink"/>
            <w:sz w:val="18"/>
          </w:rPr>
          <w:t>current link</w:t>
        </w:r>
      </w:hyperlink>
      <w:r w:rsidRPr="00B217F6">
        <w:rPr>
          <w:sz w:val="18"/>
        </w:rPr>
        <w:t>)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FAA7C" w14:textId="77777777" w:rsidR="00AE51AF" w:rsidRDefault="00AE51AF" w:rsidP="00FF21DC">
    <w:pPr>
      <w:pStyle w:val="Header"/>
      <w:jc w:val="center"/>
      <w:rPr>
        <w:sz w:val="24"/>
        <w:highlight w:val="yellow"/>
      </w:rPr>
    </w:pPr>
    <w:r w:rsidRPr="00FF21DC">
      <w:rPr>
        <w:sz w:val="24"/>
        <w:highlight w:val="yellow"/>
      </w:rPr>
      <w:t>COUNTRY &amp; EVALUATION NAME</w:t>
    </w:r>
  </w:p>
  <w:p w14:paraId="5D0371C0" w14:textId="77777777" w:rsidR="00AE51AF" w:rsidRPr="00FF21DC" w:rsidRDefault="00AE51AF" w:rsidP="002E6FF5">
    <w:pPr>
      <w:pStyle w:val="Header"/>
      <w:jc w:val="center"/>
      <w:rPr>
        <w:sz w:val="24"/>
      </w:rPr>
    </w:pPr>
    <w:r w:rsidRPr="00FF21DC">
      <w:rPr>
        <w:sz w:val="24"/>
        <w:highlight w:val="yellow"/>
      </w:rPr>
      <w:t>CONTRACTOR NAME</w:t>
    </w:r>
  </w:p>
  <w:p w14:paraId="26FFAA7F" w14:textId="553BEE2D" w:rsidR="00AE51AF" w:rsidRDefault="00AE51AF" w:rsidP="00C66B65">
    <w:pPr>
      <w:pStyle w:val="Header"/>
      <w:jc w:val="center"/>
      <w:rPr>
        <w:sz w:val="24"/>
      </w:rPr>
    </w:pPr>
    <w:r w:rsidRPr="00FF21DC">
      <w:rPr>
        <w:sz w:val="24"/>
      </w:rPr>
      <w:t xml:space="preserve">Prepared on: </w:t>
    </w:r>
    <w:r w:rsidRPr="00FF21DC">
      <w:rPr>
        <w:sz w:val="24"/>
        <w:highlight w:val="yellow"/>
      </w:rPr>
      <w:t>DATE</w:t>
    </w:r>
  </w:p>
  <w:p w14:paraId="772D1261" w14:textId="77777777" w:rsidR="00AE51AF" w:rsidRDefault="00AE51AF" w:rsidP="00C66B65">
    <w:pPr>
      <w:pStyle w:val="Header"/>
      <w:jc w:val="center"/>
      <w:rPr>
        <w:sz w:val="24"/>
      </w:rPr>
    </w:pPr>
  </w:p>
  <w:p w14:paraId="172711DF" w14:textId="77777777" w:rsidR="00AE51AF" w:rsidRDefault="00AE51AF" w:rsidP="00C66B6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9D6"/>
    <w:multiLevelType w:val="hybridMultilevel"/>
    <w:tmpl w:val="FC1C7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F0869"/>
    <w:multiLevelType w:val="hybridMultilevel"/>
    <w:tmpl w:val="55F8A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21452"/>
    <w:multiLevelType w:val="hybridMultilevel"/>
    <w:tmpl w:val="69882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255525"/>
    <w:multiLevelType w:val="hybridMultilevel"/>
    <w:tmpl w:val="79A05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847FC"/>
    <w:multiLevelType w:val="hybridMultilevel"/>
    <w:tmpl w:val="B0D69C8E"/>
    <w:lvl w:ilvl="0" w:tplc="72A80D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27A67"/>
    <w:multiLevelType w:val="hybridMultilevel"/>
    <w:tmpl w:val="21EA6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66ABA"/>
    <w:multiLevelType w:val="hybridMultilevel"/>
    <w:tmpl w:val="4976861E"/>
    <w:lvl w:ilvl="0" w:tplc="72A80D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51785"/>
    <w:multiLevelType w:val="hybridMultilevel"/>
    <w:tmpl w:val="ED2C46C2"/>
    <w:lvl w:ilvl="0" w:tplc="72A80D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31F2E"/>
    <w:multiLevelType w:val="hybridMultilevel"/>
    <w:tmpl w:val="C6E2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946F89"/>
    <w:multiLevelType w:val="hybridMultilevel"/>
    <w:tmpl w:val="5CB068BE"/>
    <w:lvl w:ilvl="0" w:tplc="72A80D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82B41"/>
    <w:multiLevelType w:val="hybridMultilevel"/>
    <w:tmpl w:val="361EA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A26F9"/>
    <w:multiLevelType w:val="hybridMultilevel"/>
    <w:tmpl w:val="AA6C7162"/>
    <w:lvl w:ilvl="0" w:tplc="4B92A33E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95"/>
    <w:rsid w:val="000144AB"/>
    <w:rsid w:val="00031AE8"/>
    <w:rsid w:val="00076793"/>
    <w:rsid w:val="000F6B5F"/>
    <w:rsid w:val="00144DB9"/>
    <w:rsid w:val="00176C04"/>
    <w:rsid w:val="00225D46"/>
    <w:rsid w:val="002B7834"/>
    <w:rsid w:val="002E6FF5"/>
    <w:rsid w:val="00340EC9"/>
    <w:rsid w:val="00371CA6"/>
    <w:rsid w:val="003F78AD"/>
    <w:rsid w:val="004569D3"/>
    <w:rsid w:val="004E5F2B"/>
    <w:rsid w:val="005154C5"/>
    <w:rsid w:val="00550078"/>
    <w:rsid w:val="00671CE3"/>
    <w:rsid w:val="00703E74"/>
    <w:rsid w:val="00751FC3"/>
    <w:rsid w:val="00802F8C"/>
    <w:rsid w:val="008721BE"/>
    <w:rsid w:val="008C2DFD"/>
    <w:rsid w:val="008E1DE1"/>
    <w:rsid w:val="00924138"/>
    <w:rsid w:val="00937AEC"/>
    <w:rsid w:val="0099725A"/>
    <w:rsid w:val="009C29E9"/>
    <w:rsid w:val="009E02F0"/>
    <w:rsid w:val="009E1FD0"/>
    <w:rsid w:val="009E2296"/>
    <w:rsid w:val="009E79F7"/>
    <w:rsid w:val="00A1229F"/>
    <w:rsid w:val="00A60395"/>
    <w:rsid w:val="00A72D8A"/>
    <w:rsid w:val="00AA6F2B"/>
    <w:rsid w:val="00AD609E"/>
    <w:rsid w:val="00AE51AF"/>
    <w:rsid w:val="00B217F6"/>
    <w:rsid w:val="00B328EF"/>
    <w:rsid w:val="00BD5190"/>
    <w:rsid w:val="00C3108E"/>
    <w:rsid w:val="00C66B65"/>
    <w:rsid w:val="00C860D8"/>
    <w:rsid w:val="00D0572E"/>
    <w:rsid w:val="00DD5B66"/>
    <w:rsid w:val="00E15A5E"/>
    <w:rsid w:val="00E46FB4"/>
    <w:rsid w:val="00ED10D7"/>
    <w:rsid w:val="00F055CF"/>
    <w:rsid w:val="00FC0D0A"/>
    <w:rsid w:val="00FD2A97"/>
    <w:rsid w:val="00FD755D"/>
    <w:rsid w:val="00FF21DC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FA966"/>
  <w15:chartTrackingRefBased/>
  <w15:docId w15:val="{B89FFEEC-3374-4CEB-9DD3-50F5BCB5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7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395"/>
  </w:style>
  <w:style w:type="paragraph" w:styleId="Footer">
    <w:name w:val="footer"/>
    <w:basedOn w:val="Normal"/>
    <w:link w:val="FooterChar"/>
    <w:uiPriority w:val="99"/>
    <w:unhideWhenUsed/>
    <w:rsid w:val="00A60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395"/>
  </w:style>
  <w:style w:type="table" w:styleId="TableGrid">
    <w:name w:val="Table Grid"/>
    <w:basedOn w:val="TableNormal"/>
    <w:uiPriority w:val="59"/>
    <w:rsid w:val="00A6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6F2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997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2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9725A"/>
    <w:rPr>
      <w:vertAlign w:val="superscript"/>
    </w:rPr>
  </w:style>
  <w:style w:type="character" w:styleId="Hyperlink">
    <w:name w:val="Hyperlink"/>
    <w:basedOn w:val="DefaultParagraphFont"/>
    <w:uiPriority w:val="99"/>
    <w:rsid w:val="009972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17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unhideWhenUsed/>
    <w:rsid w:val="009E0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2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2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2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F0"/>
    <w:rPr>
      <w:rFonts w:ascii="Segoe UI" w:hAnsi="Segoe UI" w:cs="Segoe UI"/>
      <w:sz w:val="18"/>
      <w:szCs w:val="18"/>
    </w:rPr>
  </w:style>
  <w:style w:type="paragraph" w:customStyle="1" w:styleId="NormalBullet">
    <w:name w:val="NormalBullet"/>
    <w:basedOn w:val="BodyText"/>
    <w:qFormat/>
    <w:rsid w:val="008E1DE1"/>
    <w:pPr>
      <w:widowControl w:val="0"/>
      <w:numPr>
        <w:numId w:val="9"/>
      </w:numPr>
      <w:spacing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E1D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DE1"/>
  </w:style>
  <w:style w:type="paragraph" w:styleId="Caption">
    <w:name w:val="caption"/>
    <w:basedOn w:val="Normal"/>
    <w:next w:val="Normal"/>
    <w:uiPriority w:val="35"/>
    <w:unhideWhenUsed/>
    <w:qFormat/>
    <w:rsid w:val="004E5F2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5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http://nvlpubs.nist.gov/nistpubs/ir/2015/NIST.IR.8053.pdf" TargetMode="External"/><Relationship Id="rId13" Type="http://schemas.openxmlformats.org/officeDocument/2006/relationships/hyperlink" Target="http://csrc.nist.gov/publications/drafts/800-188/sp800_188_draft2.pdf" TargetMode="External"/><Relationship Id="rId14" Type="http://schemas.openxmlformats.org/officeDocument/2006/relationships/hyperlink" Target="https://data.mcc.gov/evaluations/index.php/catalog" TargetMode="External"/><Relationship Id="rId15" Type="http://schemas.openxmlformats.org/officeDocument/2006/relationships/hyperlink" Target="http://intranet.mcc.gov/department/DPE/Team/ME/Data%20Protection/2.%20Data%20Documentation%20and%20De-Identification/2_DRB%20Data%20Package%20-%20Cover%20and%20Worksheet.docx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/url?sa=t&amp;rct=j&amp;q=&amp;esrc=s&amp;source=web&amp;cd=1&amp;cad=rja&amp;ved=0CCsQFjAA&amp;url=http%3A%2F%2Fwww.fcsm.gov%2Fcommittees%2Fcdac%2Fcdac.html&amp;ei=UN9vUpvxDZWt4APZyYD4Bg&amp;usg=AFQjCNFwhGwSnNTfTDllVwmYgpJ2rdKEsg&amp;bvm=bv.55123115,d.dm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B7783E6B0E5499CDDAFCABAAAA06E" ma:contentTypeVersion="3" ma:contentTypeDescription="Create a new document." ma:contentTypeScope="" ma:versionID="f92568cb3e12e27c5d363f8a2cde6f75">
  <xsd:schema xmlns:xsd="http://www.w3.org/2001/XMLSchema" xmlns:xs="http://www.w3.org/2001/XMLSchema" xmlns:p="http://schemas.microsoft.com/office/2006/metadata/properties" xmlns:ns1="http://schemas.microsoft.com/sharepoint/v3" xmlns:ns2="d3b91ed5-3f36-4885-8f16-366304d6a523" xmlns:ns3="http://schemas.microsoft.com/sharepoint/v4" targetNamespace="http://schemas.microsoft.com/office/2006/metadata/properties" ma:root="true" ma:fieldsID="7609241c2e3e0ccce990ad64c950c9a1" ns1:_="" ns2:_="" ns3:_="">
    <xsd:import namespace="http://schemas.microsoft.com/sharepoint/v3"/>
    <xsd:import namespace="d3b91ed5-3f36-4885-8f16-366304d6a52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91ed5-3f36-4885-8f16-366304d6a52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d3b91ed5-3f36-4885-8f16-366304d6a523">ZNSTWXDCAFYN-80-154</_dlc_DocId>
    <_dlc_DocIdUrl xmlns="d3b91ed5-3f36-4885-8f16-366304d6a523">
      <Url>http://intranet.mcc.gov/department/DPE/Team/ME/_layouts/DocIdRedir.aspx?ID=ZNSTWXDCAFYN-80-154</Url>
      <Description>ZNSTWXDCAFYN-80-154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3ED8E-C556-4C10-BDEE-6057DA43DA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0D8682-55BB-4F3D-9670-52D664260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b91ed5-3f36-4885-8f16-366304d6a52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C18790-8C26-4332-B9F1-50E4DC5BF03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3F2D8D-8811-4505-8CFE-44EF0270C5F4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d3b91ed5-3f36-4885-8f16-366304d6a523"/>
  </ds:schemaRefs>
</ds:datastoreItem>
</file>

<file path=customXml/itemProps5.xml><?xml version="1.0" encoding="utf-8"?>
<ds:datastoreItem xmlns:ds="http://schemas.openxmlformats.org/officeDocument/2006/customXml" ds:itemID="{7694B91B-255B-B344-A2FD-CD8D539F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1661</Words>
  <Characters>9469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</Company>
  <LinksUpToDate>false</LinksUpToDate>
  <CharactersWithSpaces>11108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Sturdy, Jennifer (DPE/EE-ME/PSC)</dc:creator>
  <cp:keywords/>
  <dc:description/>
  <cp:lastModifiedBy>Khadr, Mona F (CPA/PA/PSC)</cp:lastModifiedBy>
  <cp:revision>2</cp:revision>
  <dcterms:created xsi:type="dcterms:W3CDTF">2017-06-07T17:24:00Z</dcterms:created>
  <dcterms:modified xsi:type="dcterms:W3CDTF">2017-06-07T17:24:00Z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0x010100D8AB7783E6B0E5499CDDAFCABAAAA06E</vt:lpwstr>
  </property>
  <property fmtid="{D5CDD505-2E9C-101B-9397-08002B2CF9AE}" pid="3" name="_dlc_DocIdItemGuid">
    <vt:lpwstr>8e738998-2935-47ff-bf3c-79077090fbe3</vt:lpwstr>
  </property>
</Properties>
</file>