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86514" w14:textId="12586020" w:rsidR="00DF5DF3" w:rsidRDefault="00DC1D84" w:rsidP="007C2507">
      <w:pPr>
        <w:pBdr>
          <w:bottom w:val="single" w:sz="6" w:space="0" w:color="CCD0D6"/>
        </w:pBdr>
        <w:spacing w:before="120" w:after="120" w:line="240" w:lineRule="auto"/>
        <w:outlineLvl w:val="1"/>
        <w:rPr>
          <w:rFonts w:ascii="Helvetica" w:eastAsia="Times New Roman" w:hAnsi="Helvetica" w:cs="Times New Roman"/>
          <w:color w:val="002563"/>
          <w:sz w:val="36"/>
          <w:szCs w:val="36"/>
        </w:rPr>
      </w:pPr>
      <w:r w:rsidRPr="00283E52">
        <w:rPr>
          <w:noProof/>
        </w:rPr>
        <w:drawing>
          <wp:anchor distT="0" distB="0" distL="114300" distR="114300" simplePos="0" relativeHeight="251658240" behindDoc="1" locked="0" layoutInCell="1" allowOverlap="1" wp14:anchorId="0783B5D0" wp14:editId="72606F66">
            <wp:simplePos x="0" y="0"/>
            <wp:positionH relativeFrom="margin">
              <wp:posOffset>-298450</wp:posOffset>
            </wp:positionH>
            <wp:positionV relativeFrom="paragraph">
              <wp:posOffset>-45720</wp:posOffset>
            </wp:positionV>
            <wp:extent cx="6235435" cy="8111278"/>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235435" cy="81112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38E0C3" w14:textId="57527B7D" w:rsidR="00DF5DF3" w:rsidRDefault="00DF5DF3" w:rsidP="007C2507">
      <w:pPr>
        <w:pBdr>
          <w:bottom w:val="single" w:sz="6" w:space="0" w:color="CCD0D6"/>
        </w:pBdr>
        <w:spacing w:before="120" w:after="120" w:line="240" w:lineRule="auto"/>
        <w:outlineLvl w:val="1"/>
        <w:rPr>
          <w:rFonts w:ascii="Helvetica" w:eastAsia="Times New Roman" w:hAnsi="Helvetica" w:cs="Times New Roman"/>
          <w:color w:val="002563"/>
          <w:sz w:val="36"/>
          <w:szCs w:val="36"/>
        </w:rPr>
      </w:pPr>
    </w:p>
    <w:p w14:paraId="6100A4EC" w14:textId="77777777" w:rsidR="00DF5DF3" w:rsidRDefault="00DF5DF3" w:rsidP="007129B3">
      <w:pPr>
        <w:pBdr>
          <w:bottom w:val="single" w:sz="6" w:space="0" w:color="CCD0D6"/>
        </w:pBdr>
        <w:spacing w:before="120" w:after="120" w:line="240" w:lineRule="auto"/>
        <w:outlineLvl w:val="1"/>
        <w:rPr>
          <w:rFonts w:ascii="Helvetica" w:eastAsia="Times New Roman" w:hAnsi="Helvetica" w:cs="Times New Roman"/>
          <w:color w:val="002563"/>
          <w:sz w:val="36"/>
          <w:szCs w:val="36"/>
        </w:rPr>
      </w:pPr>
    </w:p>
    <w:p w14:paraId="73BF6394" w14:textId="77777777" w:rsidR="00DC1D84" w:rsidRDefault="00DC1D84" w:rsidP="007129B3">
      <w:pPr>
        <w:ind w:left="-180"/>
        <w:rPr>
          <w:rFonts w:ascii="Gotham Medium" w:eastAsia="SimSun" w:hAnsi="Gotham Medium" w:cs="Arial"/>
          <w:bCs/>
          <w:color w:val="002664"/>
          <w:spacing w:val="-24"/>
          <w:kern w:val="32"/>
          <w:sz w:val="96"/>
          <w:szCs w:val="60"/>
          <w:lang w:eastAsia="zh-CN"/>
        </w:rPr>
      </w:pPr>
    </w:p>
    <w:p w14:paraId="70C3E712" w14:textId="3A9B52AC" w:rsidR="00DF5DF3" w:rsidRDefault="00DF5DF3" w:rsidP="007129B3">
      <w:pPr>
        <w:ind w:left="-180"/>
        <w:rPr>
          <w:rFonts w:ascii="Gotham Medium" w:eastAsia="SimSun" w:hAnsi="Gotham Medium" w:cs="Arial"/>
          <w:bCs/>
          <w:color w:val="002664"/>
          <w:spacing w:val="-24"/>
          <w:kern w:val="32"/>
          <w:sz w:val="96"/>
          <w:szCs w:val="60"/>
          <w:lang w:eastAsia="zh-CN"/>
        </w:rPr>
      </w:pPr>
      <w:r>
        <w:rPr>
          <w:rFonts w:ascii="Gotham Medium" w:eastAsia="SimSun" w:hAnsi="Gotham Medium" w:cs="Arial"/>
          <w:bCs/>
          <w:color w:val="002664"/>
          <w:spacing w:val="-24"/>
          <w:kern w:val="32"/>
          <w:sz w:val="96"/>
          <w:szCs w:val="60"/>
          <w:lang w:eastAsia="zh-CN"/>
        </w:rPr>
        <w:t>Direct Contracting</w:t>
      </w:r>
    </w:p>
    <w:p w14:paraId="699DE7C1" w14:textId="77777777" w:rsidR="00DF5DF3" w:rsidRDefault="00DF5DF3" w:rsidP="007129B3">
      <w:pPr>
        <w:pBdr>
          <w:bottom w:val="single" w:sz="6" w:space="3" w:color="CCD0D6"/>
        </w:pBdr>
        <w:spacing w:before="120" w:after="120" w:line="240" w:lineRule="auto"/>
        <w:ind w:left="-180"/>
        <w:outlineLvl w:val="1"/>
        <w:rPr>
          <w:rFonts w:ascii="Gotham Medium" w:eastAsia="SimSun" w:hAnsi="Gotham Medium" w:cs="Arial"/>
          <w:bCs/>
          <w:color w:val="002664"/>
          <w:spacing w:val="-24"/>
          <w:kern w:val="32"/>
          <w:sz w:val="96"/>
          <w:szCs w:val="60"/>
          <w:lang w:eastAsia="zh-CN"/>
        </w:rPr>
      </w:pPr>
      <w:r>
        <w:rPr>
          <w:rFonts w:ascii="Gotham Medium" w:eastAsia="SimSun" w:hAnsi="Gotham Medium" w:cs="Arial"/>
          <w:bCs/>
          <w:color w:val="002664"/>
          <w:spacing w:val="-24"/>
          <w:kern w:val="32"/>
          <w:sz w:val="96"/>
          <w:szCs w:val="60"/>
          <w:lang w:eastAsia="zh-CN"/>
        </w:rPr>
        <w:t>Justification Form</w:t>
      </w:r>
      <w:r w:rsidRPr="00985CAF">
        <w:rPr>
          <w:rFonts w:ascii="Gotham Medium" w:eastAsia="SimSun" w:hAnsi="Gotham Medium" w:cs="Arial"/>
          <w:bCs/>
          <w:color w:val="002664"/>
          <w:spacing w:val="-24"/>
          <w:kern w:val="32"/>
          <w:sz w:val="96"/>
          <w:szCs w:val="60"/>
          <w:lang w:eastAsia="zh-CN"/>
        </w:rPr>
        <w:t xml:space="preserve"> </w:t>
      </w:r>
    </w:p>
    <w:p w14:paraId="2DF7DD0E" w14:textId="77777777" w:rsidR="00DF5DF3" w:rsidRDefault="00DF5DF3" w:rsidP="007C2507">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20022843" w14:textId="77777777" w:rsidR="00DF5DF3" w:rsidRDefault="00DF5DF3" w:rsidP="007C2507">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68D219C1" w14:textId="77777777" w:rsidR="00DF5DF3" w:rsidRDefault="00DF5DF3" w:rsidP="007C2507">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3DAA6CF1" w14:textId="77777777" w:rsidR="00DF5DF3" w:rsidRDefault="00DF5DF3" w:rsidP="007C2507">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1053FDED" w14:textId="77777777" w:rsidR="00DF5DF3" w:rsidRDefault="00DF5DF3" w:rsidP="007C2507">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3CD8BE90" w14:textId="77777777" w:rsidR="00DF5DF3" w:rsidRDefault="00DF5DF3" w:rsidP="007C2507">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1F2AFB81" w14:textId="77777777" w:rsidR="00DF5DF3" w:rsidRDefault="00DF5DF3" w:rsidP="007C2507">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3375EE30" w14:textId="77777777" w:rsidR="00DF5DF3" w:rsidRDefault="00DF5DF3" w:rsidP="007C2507">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73836727" w14:textId="77777777" w:rsidR="00DF5DF3" w:rsidRDefault="00DF5DF3" w:rsidP="007C2507">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4C3D199E" w14:textId="77777777" w:rsidR="00DF5DF3" w:rsidRDefault="00DF5DF3" w:rsidP="007C2507">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04B56099" w14:textId="77777777" w:rsidR="00DF5DF3" w:rsidRDefault="00DF5DF3" w:rsidP="007C2507">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7D5F74E6" w14:textId="77777777" w:rsidR="00DF5DF3" w:rsidRDefault="00DF5DF3" w:rsidP="007C2507">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7BE4906E" w14:textId="77777777" w:rsidR="00DF5DF3" w:rsidRDefault="00DF5DF3" w:rsidP="007C2507">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486C6ACC" w14:textId="77777777" w:rsidR="00DF5DF3" w:rsidRDefault="00DF5DF3" w:rsidP="007C2507">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699EF06C" w14:textId="42FD2E21" w:rsidR="00DF5DF3" w:rsidRDefault="00433F24" w:rsidP="007C2507">
      <w:pPr>
        <w:pBdr>
          <w:bottom w:val="single" w:sz="6" w:space="3" w:color="CCD0D6"/>
        </w:pBdr>
        <w:tabs>
          <w:tab w:val="left" w:pos="8540"/>
        </w:tabs>
        <w:spacing w:before="120" w:after="120" w:line="240" w:lineRule="auto"/>
        <w:outlineLvl w:val="1"/>
        <w:rPr>
          <w:rFonts w:ascii="Helvetica" w:eastAsia="Times New Roman" w:hAnsi="Helvetica" w:cs="Times New Roman"/>
          <w:color w:val="002563"/>
          <w:sz w:val="36"/>
          <w:szCs w:val="36"/>
        </w:rPr>
      </w:pPr>
      <w:r>
        <w:rPr>
          <w:rFonts w:ascii="Helvetica" w:eastAsia="Times New Roman" w:hAnsi="Helvetica" w:cs="Times New Roman"/>
          <w:color w:val="002563"/>
          <w:sz w:val="36"/>
          <w:szCs w:val="36"/>
        </w:rPr>
        <w:tab/>
      </w:r>
    </w:p>
    <w:p w14:paraId="0FCD7856" w14:textId="06E68EBA" w:rsidR="00937761" w:rsidRPr="00DF5DF3" w:rsidRDefault="00937761" w:rsidP="007C2507">
      <w:pPr>
        <w:pBdr>
          <w:bottom w:val="single" w:sz="6" w:space="3" w:color="CCD0D6"/>
        </w:pBdr>
        <w:spacing w:before="120" w:after="120" w:line="240" w:lineRule="auto"/>
        <w:outlineLvl w:val="1"/>
        <w:rPr>
          <w:rFonts w:ascii="Gotham Medium" w:eastAsia="Times New Roman" w:hAnsi="Gotham Medium" w:cs="Times New Roman"/>
          <w:color w:val="002563"/>
          <w:sz w:val="36"/>
          <w:szCs w:val="36"/>
        </w:rPr>
      </w:pPr>
    </w:p>
    <w:p w14:paraId="68511301" w14:textId="08064D12" w:rsidR="005A68D6" w:rsidRPr="00DF5DF3" w:rsidRDefault="005A68D6" w:rsidP="007C2507">
      <w:pPr>
        <w:pBdr>
          <w:bottom w:val="single" w:sz="6" w:space="3" w:color="CCD0D6"/>
        </w:pBdr>
        <w:spacing w:before="120" w:after="120" w:line="240" w:lineRule="auto"/>
        <w:jc w:val="center"/>
        <w:outlineLvl w:val="1"/>
        <w:rPr>
          <w:rFonts w:ascii="Gotham Medium" w:eastAsia="Times New Roman" w:hAnsi="Gotham Medium" w:cs="Times New Roman"/>
          <w:color w:val="002563"/>
          <w:sz w:val="36"/>
          <w:szCs w:val="36"/>
        </w:rPr>
      </w:pPr>
      <w:r w:rsidRPr="00DF5DF3">
        <w:rPr>
          <w:rFonts w:ascii="Gotham Medium" w:eastAsia="Times New Roman" w:hAnsi="Gotham Medium" w:cs="Times New Roman"/>
          <w:color w:val="002563"/>
          <w:sz w:val="36"/>
          <w:szCs w:val="36"/>
        </w:rPr>
        <w:t>Direct Contracting Justification Form</w:t>
      </w:r>
    </w:p>
    <w:p w14:paraId="01AC3822" w14:textId="77777777" w:rsidR="00D60CE4" w:rsidRDefault="00D60CE4" w:rsidP="00D60CE4">
      <w:pPr>
        <w:pStyle w:val="NoSpacing"/>
        <w:jc w:val="center"/>
        <w:rPr>
          <w:rFonts w:ascii="Times New Roman" w:hAnsi="Times New Roman" w:cs="Times New Roman"/>
          <w:b/>
          <w:sz w:val="24"/>
          <w:szCs w:val="24"/>
        </w:rPr>
      </w:pPr>
    </w:p>
    <w:p w14:paraId="1723A755" w14:textId="77777777" w:rsidR="0095484E" w:rsidRPr="00D30809" w:rsidRDefault="0095484E" w:rsidP="0095484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DIRECT CONTRACTING </w:t>
      </w:r>
      <w:r w:rsidRPr="00D30809">
        <w:rPr>
          <w:rFonts w:ascii="Times New Roman" w:hAnsi="Times New Roman" w:cs="Times New Roman"/>
          <w:b/>
          <w:sz w:val="24"/>
          <w:szCs w:val="24"/>
        </w:rPr>
        <w:t>JUSTIFICATION (DCJ)</w:t>
      </w:r>
    </w:p>
    <w:p w14:paraId="4DD71BF4" w14:textId="77777777" w:rsidR="0095484E" w:rsidRDefault="0095484E" w:rsidP="0095484E">
      <w:pPr>
        <w:pStyle w:val="NoSpacing"/>
        <w:rPr>
          <w:rFonts w:ascii="Times New Roman" w:hAnsi="Times New Roman" w:cs="Times New Roman"/>
          <w:b/>
          <w:sz w:val="24"/>
          <w:szCs w:val="24"/>
        </w:rPr>
      </w:pPr>
    </w:p>
    <w:p w14:paraId="505842B2" w14:textId="10359F96" w:rsidR="0095484E" w:rsidRDefault="0095484E" w:rsidP="0095484E">
      <w:pPr>
        <w:pStyle w:val="NoSpacing"/>
        <w:jc w:val="center"/>
        <w:rPr>
          <w:rFonts w:ascii="Times New Roman" w:hAnsi="Times New Roman" w:cs="Times New Roman"/>
          <w:b/>
          <w:sz w:val="24"/>
          <w:szCs w:val="24"/>
        </w:rPr>
      </w:pPr>
      <w:r w:rsidRPr="008A7A55">
        <w:rPr>
          <w:rFonts w:ascii="Times New Roman" w:hAnsi="Times New Roman" w:cs="Times New Roman"/>
          <w:b/>
          <w:sz w:val="24"/>
          <w:szCs w:val="24"/>
        </w:rPr>
        <w:t>(</w:t>
      </w:r>
      <w:r w:rsidRPr="008A7A55">
        <w:rPr>
          <w:rFonts w:ascii="Times New Roman" w:hAnsi="Times New Roman" w:cs="Times New Roman"/>
          <w:b/>
          <w:i/>
          <w:sz w:val="24"/>
          <w:szCs w:val="24"/>
        </w:rPr>
        <w:t>Applicable to Procurement Activities that R</w:t>
      </w:r>
      <w:r>
        <w:rPr>
          <w:rFonts w:ascii="Times New Roman" w:hAnsi="Times New Roman" w:cs="Times New Roman"/>
          <w:b/>
          <w:i/>
          <w:sz w:val="24"/>
          <w:szCs w:val="24"/>
        </w:rPr>
        <w:t>equire MCC</w:t>
      </w:r>
      <w:r w:rsidRPr="008A7A55">
        <w:rPr>
          <w:rFonts w:ascii="Times New Roman" w:hAnsi="Times New Roman" w:cs="Times New Roman"/>
          <w:b/>
          <w:i/>
          <w:sz w:val="24"/>
          <w:szCs w:val="24"/>
        </w:rPr>
        <w:t xml:space="preserve"> approval</w:t>
      </w:r>
      <w:r w:rsidR="005873BF">
        <w:rPr>
          <w:rFonts w:ascii="Times New Roman" w:hAnsi="Times New Roman" w:cs="Times New Roman"/>
          <w:b/>
          <w:i/>
          <w:sz w:val="24"/>
          <w:szCs w:val="24"/>
        </w:rPr>
        <w:t xml:space="preserve"> when obtaining goods, works or non-consulting services without competition</w:t>
      </w:r>
      <w:r w:rsidRPr="008A7A55">
        <w:rPr>
          <w:rFonts w:ascii="Times New Roman" w:hAnsi="Times New Roman" w:cs="Times New Roman"/>
          <w:b/>
          <w:sz w:val="24"/>
          <w:szCs w:val="24"/>
        </w:rPr>
        <w:t>)</w:t>
      </w:r>
    </w:p>
    <w:p w14:paraId="65038572" w14:textId="77777777" w:rsidR="0095484E" w:rsidRDefault="0095484E" w:rsidP="0095484E">
      <w:pPr>
        <w:pStyle w:val="NoSpacing"/>
        <w:rPr>
          <w:rFonts w:ascii="Times New Roman" w:hAnsi="Times New Roman" w:cs="Times New Roman"/>
          <w:b/>
          <w:sz w:val="24"/>
          <w:szCs w:val="24"/>
        </w:rPr>
      </w:pPr>
    </w:p>
    <w:p w14:paraId="53235E00" w14:textId="77777777" w:rsidR="0095484E" w:rsidRDefault="0095484E" w:rsidP="0095484E">
      <w:pPr>
        <w:pStyle w:val="NoSpacing"/>
        <w:rPr>
          <w:rFonts w:ascii="Times New Roman" w:hAnsi="Times New Roman" w:cs="Times New Roman"/>
          <w:b/>
          <w:sz w:val="24"/>
          <w:szCs w:val="24"/>
        </w:rPr>
      </w:pPr>
    </w:p>
    <w:p w14:paraId="058CE207" w14:textId="77777777" w:rsidR="00DF5DF3" w:rsidRPr="004079F7" w:rsidRDefault="00DF5DF3" w:rsidP="00DF5DF3">
      <w:pPr>
        <w:pStyle w:val="NoSpacing"/>
        <w:rPr>
          <w:rFonts w:ascii="Gotham Medium" w:hAnsi="Gotham Medium" w:cs="Times New Roman"/>
          <w:sz w:val="28"/>
          <w:szCs w:val="24"/>
        </w:rPr>
      </w:pPr>
      <w:r w:rsidRPr="004079F7">
        <w:rPr>
          <w:rFonts w:ascii="Gotham Medium" w:hAnsi="Gotham Medium" w:cs="Times New Roman"/>
          <w:sz w:val="28"/>
          <w:szCs w:val="24"/>
        </w:rPr>
        <w:t>General Information</w:t>
      </w:r>
      <w:r w:rsidRPr="004079F7" w:rsidDel="00776FEF">
        <w:rPr>
          <w:rFonts w:ascii="Gotham Medium" w:hAnsi="Gotham Medium" w:cs="Times New Roman"/>
          <w:sz w:val="28"/>
          <w:szCs w:val="24"/>
        </w:rPr>
        <w:t xml:space="preserve"> </w:t>
      </w:r>
    </w:p>
    <w:tbl>
      <w:tblPr>
        <w:tblStyle w:val="TableGrid"/>
        <w:tblpPr w:leftFromText="180" w:rightFromText="180" w:vertAnchor="text" w:horzAnchor="margin" w:tblpY="105"/>
        <w:tblW w:w="0" w:type="auto"/>
        <w:tblLook w:val="04A0" w:firstRow="1" w:lastRow="0" w:firstColumn="1" w:lastColumn="0" w:noHBand="0" w:noVBand="1"/>
      </w:tblPr>
      <w:tblGrid>
        <w:gridCol w:w="3560"/>
        <w:gridCol w:w="5699"/>
      </w:tblGrid>
      <w:tr w:rsidR="0095484E" w14:paraId="3703E842" w14:textId="77777777" w:rsidTr="005D4795">
        <w:trPr>
          <w:trHeight w:val="289"/>
        </w:trPr>
        <w:tc>
          <w:tcPr>
            <w:tcW w:w="3560" w:type="dxa"/>
            <w:tcMar>
              <w:top w:w="86" w:type="dxa"/>
              <w:left w:w="115" w:type="dxa"/>
              <w:bottom w:w="86" w:type="dxa"/>
              <w:right w:w="115" w:type="dxa"/>
            </w:tcMar>
            <w:vAlign w:val="center"/>
          </w:tcPr>
          <w:p w14:paraId="5BA33380" w14:textId="77777777" w:rsidR="0095484E" w:rsidRDefault="0095484E" w:rsidP="005D4795">
            <w:pPr>
              <w:pStyle w:val="NoSpacing"/>
              <w:rPr>
                <w:rFonts w:ascii="Times New Roman" w:hAnsi="Times New Roman" w:cs="Times New Roman"/>
                <w:sz w:val="24"/>
                <w:szCs w:val="24"/>
              </w:rPr>
            </w:pPr>
            <w:r>
              <w:rPr>
                <w:rFonts w:ascii="Times New Roman" w:hAnsi="Times New Roman" w:cs="Times New Roman"/>
                <w:sz w:val="24"/>
                <w:szCs w:val="24"/>
              </w:rPr>
              <w:t>Compact Country</w:t>
            </w:r>
          </w:p>
        </w:tc>
        <w:tc>
          <w:tcPr>
            <w:tcW w:w="5699" w:type="dxa"/>
          </w:tcPr>
          <w:p w14:paraId="1EFBA55F" w14:textId="77777777" w:rsidR="0095484E" w:rsidRDefault="0095484E" w:rsidP="00D12D9D">
            <w:pPr>
              <w:pStyle w:val="NoSpacing"/>
              <w:rPr>
                <w:rFonts w:ascii="Times New Roman" w:hAnsi="Times New Roman" w:cs="Times New Roman"/>
                <w:sz w:val="24"/>
                <w:szCs w:val="24"/>
              </w:rPr>
            </w:pPr>
          </w:p>
        </w:tc>
      </w:tr>
      <w:tr w:rsidR="0095484E" w14:paraId="7D77AC35" w14:textId="77777777" w:rsidTr="005D4795">
        <w:trPr>
          <w:trHeight w:val="274"/>
        </w:trPr>
        <w:tc>
          <w:tcPr>
            <w:tcW w:w="3560" w:type="dxa"/>
            <w:tcMar>
              <w:top w:w="86" w:type="dxa"/>
              <w:left w:w="115" w:type="dxa"/>
              <w:bottom w:w="86" w:type="dxa"/>
              <w:right w:w="115" w:type="dxa"/>
            </w:tcMar>
            <w:vAlign w:val="center"/>
          </w:tcPr>
          <w:p w14:paraId="2BF1EF0A" w14:textId="77777777" w:rsidR="0095484E" w:rsidRDefault="0095484E" w:rsidP="005D4795">
            <w:pPr>
              <w:pStyle w:val="NoSpacing"/>
              <w:rPr>
                <w:rFonts w:ascii="Times New Roman" w:hAnsi="Times New Roman" w:cs="Times New Roman"/>
                <w:sz w:val="24"/>
                <w:szCs w:val="24"/>
              </w:rPr>
            </w:pPr>
            <w:r>
              <w:rPr>
                <w:rFonts w:ascii="Times New Roman" w:hAnsi="Times New Roman" w:cs="Times New Roman"/>
                <w:sz w:val="24"/>
                <w:szCs w:val="24"/>
              </w:rPr>
              <w:t>Project Name</w:t>
            </w:r>
          </w:p>
        </w:tc>
        <w:tc>
          <w:tcPr>
            <w:tcW w:w="5699" w:type="dxa"/>
          </w:tcPr>
          <w:p w14:paraId="7B6C1BE9" w14:textId="77777777" w:rsidR="0095484E" w:rsidRDefault="0095484E" w:rsidP="00D12D9D">
            <w:pPr>
              <w:pStyle w:val="NoSpacing"/>
              <w:rPr>
                <w:rFonts w:ascii="Times New Roman" w:hAnsi="Times New Roman" w:cs="Times New Roman"/>
                <w:sz w:val="24"/>
                <w:szCs w:val="24"/>
              </w:rPr>
            </w:pPr>
          </w:p>
        </w:tc>
      </w:tr>
      <w:tr w:rsidR="0095484E" w14:paraId="4298A9C5" w14:textId="77777777" w:rsidTr="005D4795">
        <w:trPr>
          <w:trHeight w:val="837"/>
        </w:trPr>
        <w:tc>
          <w:tcPr>
            <w:tcW w:w="3560" w:type="dxa"/>
            <w:tcMar>
              <w:top w:w="86" w:type="dxa"/>
              <w:left w:w="115" w:type="dxa"/>
              <w:bottom w:w="86" w:type="dxa"/>
              <w:right w:w="115" w:type="dxa"/>
            </w:tcMar>
            <w:vAlign w:val="center"/>
          </w:tcPr>
          <w:p w14:paraId="7316631D" w14:textId="77777777" w:rsidR="0095484E" w:rsidRDefault="0095484E" w:rsidP="005D4795">
            <w:pPr>
              <w:pStyle w:val="NoSpacing"/>
              <w:rPr>
                <w:rFonts w:ascii="Times New Roman" w:hAnsi="Times New Roman" w:cs="Times New Roman"/>
                <w:sz w:val="24"/>
                <w:szCs w:val="24"/>
              </w:rPr>
            </w:pPr>
            <w:r>
              <w:rPr>
                <w:rFonts w:ascii="Times New Roman" w:hAnsi="Times New Roman" w:cs="Times New Roman"/>
                <w:sz w:val="24"/>
                <w:szCs w:val="24"/>
              </w:rPr>
              <w:t>Procurement Title/Description of Goods/Works/Non-Consulting Services</w:t>
            </w:r>
          </w:p>
        </w:tc>
        <w:tc>
          <w:tcPr>
            <w:tcW w:w="5699" w:type="dxa"/>
          </w:tcPr>
          <w:p w14:paraId="3CE54519" w14:textId="77777777" w:rsidR="0095484E" w:rsidRDefault="0095484E" w:rsidP="00D12D9D">
            <w:pPr>
              <w:pStyle w:val="NoSpacing"/>
              <w:rPr>
                <w:rFonts w:ascii="Times New Roman" w:hAnsi="Times New Roman" w:cs="Times New Roman"/>
                <w:sz w:val="24"/>
                <w:szCs w:val="24"/>
              </w:rPr>
            </w:pPr>
          </w:p>
        </w:tc>
      </w:tr>
      <w:tr w:rsidR="0095484E" w14:paraId="7ED44CE0" w14:textId="77777777" w:rsidTr="005D4795">
        <w:trPr>
          <w:trHeight w:val="289"/>
        </w:trPr>
        <w:tc>
          <w:tcPr>
            <w:tcW w:w="3560" w:type="dxa"/>
            <w:tcMar>
              <w:top w:w="86" w:type="dxa"/>
              <w:left w:w="115" w:type="dxa"/>
              <w:bottom w:w="86" w:type="dxa"/>
              <w:right w:w="115" w:type="dxa"/>
            </w:tcMar>
            <w:vAlign w:val="center"/>
          </w:tcPr>
          <w:p w14:paraId="75B5D4A9" w14:textId="77777777" w:rsidR="0095484E" w:rsidRDefault="0095484E" w:rsidP="005D4795">
            <w:pPr>
              <w:pStyle w:val="NoSpacing"/>
              <w:rPr>
                <w:rFonts w:ascii="Times New Roman" w:hAnsi="Times New Roman" w:cs="Times New Roman"/>
                <w:sz w:val="24"/>
                <w:szCs w:val="24"/>
              </w:rPr>
            </w:pPr>
            <w:r>
              <w:rPr>
                <w:rFonts w:ascii="Times New Roman" w:hAnsi="Times New Roman" w:cs="Times New Roman"/>
                <w:sz w:val="24"/>
                <w:szCs w:val="24"/>
              </w:rPr>
              <w:t>Procurement Ref. #</w:t>
            </w:r>
          </w:p>
        </w:tc>
        <w:tc>
          <w:tcPr>
            <w:tcW w:w="5699" w:type="dxa"/>
          </w:tcPr>
          <w:p w14:paraId="5BAC5F63" w14:textId="77777777" w:rsidR="0095484E" w:rsidRDefault="0095484E" w:rsidP="00D12D9D">
            <w:pPr>
              <w:pStyle w:val="NoSpacing"/>
              <w:rPr>
                <w:rFonts w:ascii="Times New Roman" w:hAnsi="Times New Roman" w:cs="Times New Roman"/>
                <w:sz w:val="24"/>
                <w:szCs w:val="24"/>
              </w:rPr>
            </w:pPr>
          </w:p>
        </w:tc>
      </w:tr>
      <w:tr w:rsidR="0095484E" w14:paraId="1B8FEFEE" w14:textId="77777777" w:rsidTr="005D4795">
        <w:trPr>
          <w:trHeight w:val="563"/>
        </w:trPr>
        <w:tc>
          <w:tcPr>
            <w:tcW w:w="3560" w:type="dxa"/>
            <w:tcMar>
              <w:top w:w="86" w:type="dxa"/>
              <w:left w:w="115" w:type="dxa"/>
              <w:bottom w:w="86" w:type="dxa"/>
              <w:right w:w="115" w:type="dxa"/>
            </w:tcMar>
            <w:vAlign w:val="center"/>
          </w:tcPr>
          <w:p w14:paraId="31962D81" w14:textId="77777777" w:rsidR="0095484E" w:rsidRDefault="0095484E" w:rsidP="005D4795">
            <w:pPr>
              <w:pStyle w:val="NoSpacing"/>
              <w:rPr>
                <w:rFonts w:ascii="Times New Roman" w:hAnsi="Times New Roman" w:cs="Times New Roman"/>
                <w:sz w:val="24"/>
                <w:szCs w:val="24"/>
              </w:rPr>
            </w:pPr>
            <w:r>
              <w:rPr>
                <w:rFonts w:ascii="Times New Roman" w:hAnsi="Times New Roman" w:cs="Times New Roman"/>
                <w:sz w:val="24"/>
                <w:szCs w:val="24"/>
              </w:rPr>
              <w:t xml:space="preserve">Name of Recommended Supplier, Service Provider or Contractor </w:t>
            </w:r>
          </w:p>
        </w:tc>
        <w:tc>
          <w:tcPr>
            <w:tcW w:w="5699" w:type="dxa"/>
          </w:tcPr>
          <w:p w14:paraId="695C78B7" w14:textId="77777777" w:rsidR="0095484E" w:rsidRDefault="0095484E" w:rsidP="00D12D9D">
            <w:pPr>
              <w:pStyle w:val="NoSpacing"/>
              <w:rPr>
                <w:rFonts w:ascii="Times New Roman" w:hAnsi="Times New Roman" w:cs="Times New Roman"/>
                <w:sz w:val="24"/>
                <w:szCs w:val="24"/>
              </w:rPr>
            </w:pPr>
          </w:p>
        </w:tc>
      </w:tr>
      <w:tr w:rsidR="0095484E" w14:paraId="625042DA" w14:textId="77777777" w:rsidTr="005D4795">
        <w:trPr>
          <w:trHeight w:val="274"/>
        </w:trPr>
        <w:tc>
          <w:tcPr>
            <w:tcW w:w="3560" w:type="dxa"/>
            <w:tcMar>
              <w:top w:w="86" w:type="dxa"/>
              <w:left w:w="115" w:type="dxa"/>
              <w:bottom w:w="86" w:type="dxa"/>
              <w:right w:w="115" w:type="dxa"/>
            </w:tcMar>
            <w:vAlign w:val="center"/>
          </w:tcPr>
          <w:p w14:paraId="7BF44311" w14:textId="77777777" w:rsidR="0095484E" w:rsidRDefault="0095484E" w:rsidP="005D4795">
            <w:pPr>
              <w:pStyle w:val="NoSpacing"/>
              <w:rPr>
                <w:rFonts w:ascii="Times New Roman" w:hAnsi="Times New Roman" w:cs="Times New Roman"/>
                <w:sz w:val="24"/>
                <w:szCs w:val="24"/>
              </w:rPr>
            </w:pPr>
            <w:r>
              <w:rPr>
                <w:rFonts w:ascii="Times New Roman" w:hAnsi="Times New Roman" w:cs="Times New Roman"/>
                <w:sz w:val="24"/>
                <w:szCs w:val="24"/>
              </w:rPr>
              <w:t xml:space="preserve">Estimated Contract Value </w:t>
            </w:r>
          </w:p>
        </w:tc>
        <w:tc>
          <w:tcPr>
            <w:tcW w:w="5699" w:type="dxa"/>
          </w:tcPr>
          <w:p w14:paraId="64BDD990" w14:textId="77777777" w:rsidR="0095484E" w:rsidRDefault="0095484E" w:rsidP="00D12D9D">
            <w:pPr>
              <w:pStyle w:val="NoSpacing"/>
              <w:rPr>
                <w:rFonts w:ascii="Times New Roman" w:hAnsi="Times New Roman" w:cs="Times New Roman"/>
                <w:sz w:val="24"/>
                <w:szCs w:val="24"/>
              </w:rPr>
            </w:pPr>
          </w:p>
        </w:tc>
      </w:tr>
      <w:tr w:rsidR="0095484E" w14:paraId="1628C28E" w14:textId="77777777" w:rsidTr="005D4795">
        <w:trPr>
          <w:trHeight w:val="304"/>
        </w:trPr>
        <w:tc>
          <w:tcPr>
            <w:tcW w:w="3560" w:type="dxa"/>
            <w:tcMar>
              <w:top w:w="86" w:type="dxa"/>
              <w:left w:w="115" w:type="dxa"/>
              <w:bottom w:w="86" w:type="dxa"/>
              <w:right w:w="115" w:type="dxa"/>
            </w:tcMar>
            <w:vAlign w:val="center"/>
          </w:tcPr>
          <w:p w14:paraId="3C21815C" w14:textId="77777777" w:rsidR="0095484E" w:rsidRPr="001535CC" w:rsidRDefault="0095484E" w:rsidP="005D4795">
            <w:pPr>
              <w:pStyle w:val="NoSpacing"/>
              <w:rPr>
                <w:rFonts w:ascii="Times New Roman" w:hAnsi="Times New Roman" w:cs="Times New Roman"/>
                <w:sz w:val="24"/>
                <w:szCs w:val="24"/>
              </w:rPr>
            </w:pPr>
            <w:r>
              <w:rPr>
                <w:rFonts w:ascii="Times New Roman" w:hAnsi="Times New Roman" w:cs="Times New Roman"/>
                <w:sz w:val="24"/>
                <w:szCs w:val="24"/>
              </w:rPr>
              <w:t xml:space="preserve">Estimated Duration of Contract </w:t>
            </w:r>
          </w:p>
        </w:tc>
        <w:tc>
          <w:tcPr>
            <w:tcW w:w="5699" w:type="dxa"/>
          </w:tcPr>
          <w:p w14:paraId="6C6C69EE" w14:textId="77777777" w:rsidR="0095484E" w:rsidRDefault="0095484E" w:rsidP="00D12D9D">
            <w:pPr>
              <w:pStyle w:val="NoSpacing"/>
              <w:rPr>
                <w:rFonts w:ascii="Times New Roman" w:hAnsi="Times New Roman" w:cs="Times New Roman"/>
                <w:sz w:val="24"/>
                <w:szCs w:val="24"/>
              </w:rPr>
            </w:pPr>
          </w:p>
        </w:tc>
      </w:tr>
    </w:tbl>
    <w:p w14:paraId="34BC7510" w14:textId="77777777" w:rsidR="0095484E" w:rsidRDefault="0095484E" w:rsidP="0095484E">
      <w:pPr>
        <w:pStyle w:val="NoSpacing"/>
        <w:rPr>
          <w:rFonts w:ascii="Times New Roman" w:hAnsi="Times New Roman" w:cs="Times New Roman"/>
          <w:sz w:val="24"/>
          <w:szCs w:val="24"/>
        </w:rPr>
      </w:pPr>
    </w:p>
    <w:p w14:paraId="0920CB38" w14:textId="412C29F4" w:rsidR="00DF5DF3" w:rsidRPr="00E91B59" w:rsidRDefault="00DF5DF3" w:rsidP="00DF5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rPr>
          <w:rFonts w:ascii="Gotham Book" w:eastAsia="Times New Roman" w:hAnsi="Gotham Book" w:cs="Times New Roman"/>
          <w:b/>
          <w:color w:val="222222"/>
          <w:spacing w:val="-8"/>
          <w:sz w:val="20"/>
          <w:szCs w:val="24"/>
          <w:lang w:val="en" w:eastAsia="fr-FR"/>
        </w:rPr>
      </w:pPr>
      <w:r w:rsidRPr="00E91B59">
        <w:rPr>
          <w:rFonts w:ascii="Gotham Medium" w:eastAsia="Times New Roman" w:hAnsi="Gotham Medium" w:cs="Times New Roman"/>
          <w:color w:val="222222"/>
          <w:spacing w:val="-4"/>
          <w:sz w:val="28"/>
          <w:szCs w:val="24"/>
          <w:lang w:val="en" w:eastAsia="fr-FR"/>
        </w:rPr>
        <w:t>Justification for Direct Contracting</w:t>
      </w:r>
      <w:r w:rsidRPr="004079F7">
        <w:rPr>
          <w:rFonts w:ascii="Times New Roman" w:eastAsia="Times New Roman" w:hAnsi="Times New Roman" w:cs="Times New Roman"/>
          <w:b/>
          <w:color w:val="222222"/>
          <w:sz w:val="28"/>
          <w:szCs w:val="24"/>
          <w:lang w:val="en" w:eastAsia="fr-FR"/>
        </w:rPr>
        <w:t xml:space="preserve"> </w:t>
      </w:r>
      <w:r w:rsidRPr="00E91B59">
        <w:rPr>
          <w:rFonts w:ascii="Gotham Book" w:eastAsia="Times New Roman" w:hAnsi="Gotham Book" w:cs="Times New Roman"/>
          <w:color w:val="222222"/>
          <w:spacing w:val="-4"/>
          <w:sz w:val="20"/>
          <w:szCs w:val="24"/>
          <w:lang w:val="en" w:eastAsia="fr-FR"/>
        </w:rPr>
        <w:t xml:space="preserve">(per MCC Procurement Guidelines Art. </w:t>
      </w:r>
      <w:r w:rsidRPr="005E4126">
        <w:rPr>
          <w:rFonts w:ascii="Gotham Book" w:eastAsia="Times New Roman" w:hAnsi="Gotham Book" w:cs="Times New Roman"/>
          <w:color w:val="222222"/>
          <w:spacing w:val="-4"/>
          <w:sz w:val="20"/>
          <w:szCs w:val="24"/>
          <w:lang w:val="en" w:eastAsia="fr-FR"/>
        </w:rPr>
        <w:t>P1.A.3.5</w:t>
      </w:r>
      <w:r w:rsidRPr="00E91B59">
        <w:rPr>
          <w:rFonts w:ascii="Gotham Book" w:eastAsia="Times New Roman" w:hAnsi="Gotham Book" w:cs="Times New Roman"/>
          <w:color w:val="222222"/>
          <w:spacing w:val="-4"/>
          <w:sz w:val="20"/>
          <w:szCs w:val="24"/>
          <w:lang w:val="en" w:eastAsia="fr-FR"/>
        </w:rPr>
        <w:t>)</w:t>
      </w:r>
    </w:p>
    <w:tbl>
      <w:tblPr>
        <w:tblStyle w:val="TableGrid"/>
        <w:tblW w:w="9265" w:type="dxa"/>
        <w:tblLook w:val="04A0" w:firstRow="1" w:lastRow="0" w:firstColumn="1" w:lastColumn="0" w:noHBand="0" w:noVBand="1"/>
      </w:tblPr>
      <w:tblGrid>
        <w:gridCol w:w="6475"/>
        <w:gridCol w:w="2790"/>
      </w:tblGrid>
      <w:tr w:rsidR="0095484E" w14:paraId="2B4950C3" w14:textId="77777777" w:rsidTr="005D4795">
        <w:tc>
          <w:tcPr>
            <w:tcW w:w="6475" w:type="dxa"/>
            <w:tcMar>
              <w:top w:w="86" w:type="dxa"/>
              <w:left w:w="115" w:type="dxa"/>
              <w:bottom w:w="86" w:type="dxa"/>
              <w:right w:w="115" w:type="dxa"/>
            </w:tcMar>
          </w:tcPr>
          <w:p w14:paraId="07294671" w14:textId="3C72B9A4" w:rsidR="0095484E" w:rsidRPr="00F57E5F" w:rsidRDefault="0095484E" w:rsidP="007129B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8" w:right="150" w:hanging="270"/>
              <w:jc w:val="both"/>
              <w:rPr>
                <w:rFonts w:ascii="Times New Roman" w:eastAsia="Times New Roman" w:hAnsi="Times New Roman" w:cs="Times New Roman"/>
                <w:b/>
                <w:color w:val="222222"/>
                <w:sz w:val="24"/>
                <w:szCs w:val="24"/>
                <w:lang w:val="en" w:eastAsia="fr-FR"/>
              </w:rPr>
            </w:pPr>
            <w:r w:rsidRPr="00F57E5F">
              <w:rPr>
                <w:rFonts w:ascii="Times New Roman" w:hAnsi="Times New Roman" w:cs="Times New Roman"/>
                <w:color w:val="222222"/>
                <w:sz w:val="24"/>
                <w:szCs w:val="24"/>
                <w:lang w:val="en"/>
              </w:rPr>
              <w:t xml:space="preserve">Is this an existing task that represent a natural continuation of previous work </w:t>
            </w:r>
            <w:r>
              <w:rPr>
                <w:rFonts w:ascii="Times New Roman" w:hAnsi="Times New Roman" w:cs="Times New Roman"/>
                <w:color w:val="222222"/>
                <w:sz w:val="24"/>
                <w:szCs w:val="24"/>
                <w:lang w:val="en"/>
              </w:rPr>
              <w:t xml:space="preserve">of similar nature </w:t>
            </w:r>
            <w:r w:rsidRPr="00F57E5F">
              <w:rPr>
                <w:rFonts w:ascii="Times New Roman" w:hAnsi="Times New Roman" w:cs="Times New Roman"/>
                <w:color w:val="222222"/>
                <w:sz w:val="24"/>
                <w:szCs w:val="24"/>
                <w:lang w:val="en"/>
              </w:rPr>
              <w:t xml:space="preserve">carried out by the </w:t>
            </w:r>
            <w:r w:rsidR="005D58A9">
              <w:rPr>
                <w:rFonts w:ascii="Times New Roman" w:hAnsi="Times New Roman" w:cs="Times New Roman"/>
                <w:color w:val="222222"/>
                <w:sz w:val="24"/>
                <w:szCs w:val="24"/>
                <w:lang w:val="en"/>
              </w:rPr>
              <w:t>s</w:t>
            </w:r>
            <w:r>
              <w:rPr>
                <w:rFonts w:ascii="Times New Roman" w:hAnsi="Times New Roman" w:cs="Times New Roman"/>
                <w:color w:val="222222"/>
                <w:sz w:val="24"/>
                <w:szCs w:val="24"/>
                <w:lang w:val="en"/>
              </w:rPr>
              <w:t>upplier</w:t>
            </w:r>
            <w:r w:rsidR="005D58A9">
              <w:rPr>
                <w:rFonts w:ascii="Times New Roman" w:hAnsi="Times New Roman" w:cs="Times New Roman"/>
                <w:color w:val="222222"/>
                <w:sz w:val="24"/>
                <w:szCs w:val="24"/>
                <w:lang w:val="en"/>
              </w:rPr>
              <w:t>, service p</w:t>
            </w:r>
            <w:r>
              <w:rPr>
                <w:rFonts w:ascii="Times New Roman" w:hAnsi="Times New Roman" w:cs="Times New Roman"/>
                <w:color w:val="222222"/>
                <w:sz w:val="24"/>
                <w:szCs w:val="24"/>
                <w:lang w:val="en"/>
              </w:rPr>
              <w:t>rovider</w:t>
            </w:r>
            <w:r w:rsidR="005D58A9">
              <w:rPr>
                <w:rFonts w:ascii="Times New Roman" w:hAnsi="Times New Roman" w:cs="Times New Roman"/>
                <w:color w:val="222222"/>
                <w:sz w:val="24"/>
                <w:szCs w:val="24"/>
                <w:lang w:val="en"/>
              </w:rPr>
              <w:t xml:space="preserve"> or c</w:t>
            </w:r>
            <w:r>
              <w:rPr>
                <w:rFonts w:ascii="Times New Roman" w:hAnsi="Times New Roman" w:cs="Times New Roman"/>
                <w:color w:val="222222"/>
                <w:sz w:val="24"/>
                <w:szCs w:val="24"/>
                <w:lang w:val="en"/>
              </w:rPr>
              <w:t>ontractor</w:t>
            </w:r>
            <w:r w:rsidR="005D58A9">
              <w:rPr>
                <w:rFonts w:ascii="Times New Roman" w:hAnsi="Times New Roman" w:cs="Times New Roman"/>
                <w:color w:val="222222"/>
                <w:sz w:val="24"/>
                <w:szCs w:val="24"/>
                <w:lang w:val="en"/>
              </w:rPr>
              <w:t>,</w:t>
            </w:r>
            <w:r w:rsidRPr="00F57E5F">
              <w:rPr>
                <w:rFonts w:ascii="Times New Roman" w:hAnsi="Times New Roman" w:cs="Times New Roman"/>
                <w:color w:val="222222"/>
                <w:sz w:val="24"/>
                <w:szCs w:val="24"/>
                <w:lang w:val="en"/>
              </w:rPr>
              <w:t xml:space="preserve"> and that no advantage could be obtained by further competition? </w:t>
            </w:r>
          </w:p>
        </w:tc>
        <w:tc>
          <w:tcPr>
            <w:tcW w:w="2790" w:type="dxa"/>
            <w:tcMar>
              <w:top w:w="86" w:type="dxa"/>
              <w:left w:w="115" w:type="dxa"/>
              <w:bottom w:w="86" w:type="dxa"/>
              <w:right w:w="115" w:type="dxa"/>
            </w:tcMar>
          </w:tcPr>
          <w:p w14:paraId="558004E9" w14:textId="6D88DC1E" w:rsidR="0095484E" w:rsidRPr="00F57E5F" w:rsidRDefault="00DC1D84" w:rsidP="005D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right="150" w:hanging="270"/>
              <w:rPr>
                <w:rFonts w:ascii="Times New Roman" w:eastAsia="Times New Roman" w:hAnsi="Times New Roman" w:cs="Times New Roman"/>
                <w:b/>
                <w:color w:val="222222"/>
                <w:sz w:val="24"/>
                <w:szCs w:val="24"/>
                <w:lang w:val="en" w:eastAsia="fr-FR"/>
              </w:rPr>
            </w:pPr>
            <w:sdt>
              <w:sdtPr>
                <w:rPr>
                  <w:sz w:val="24"/>
                </w:rPr>
                <w:tag w:val="Yes"/>
                <w:id w:val="585274433"/>
                <w15:appearance w15:val="hidden"/>
                <w14:checkbox>
                  <w14:checked w14:val="0"/>
                  <w14:checkedState w14:val="2612" w14:font="MS Gothic"/>
                  <w14:uncheckedState w14:val="2610" w14:font="MS Gothic"/>
                </w14:checkbox>
              </w:sdtPr>
              <w:sdtEndPr/>
              <w:sdtContent>
                <w:r w:rsidR="005D4795">
                  <w:rPr>
                    <w:rFonts w:ascii="MS Gothic" w:eastAsia="MS Gothic" w:hAnsi="MS Gothic" w:hint="eastAsia"/>
                    <w:sz w:val="24"/>
                  </w:rPr>
                  <w:t>☐</w:t>
                </w:r>
              </w:sdtContent>
            </w:sdt>
            <w:r w:rsidR="005D4795">
              <w:t xml:space="preserve"> YES      </w:t>
            </w:r>
            <w:sdt>
              <w:sdtPr>
                <w:rPr>
                  <w:sz w:val="24"/>
                </w:rPr>
                <w:tag w:val="Yes"/>
                <w:id w:val="1174140923"/>
                <w15:appearance w15:val="hidden"/>
                <w14:checkbox>
                  <w14:checked w14:val="0"/>
                  <w14:checkedState w14:val="2612" w14:font="MS Gothic"/>
                  <w14:uncheckedState w14:val="2610" w14:font="MS Gothic"/>
                </w14:checkbox>
              </w:sdtPr>
              <w:sdtEndPr/>
              <w:sdtContent>
                <w:r w:rsidR="005D4795">
                  <w:rPr>
                    <w:rFonts w:ascii="MS Gothic" w:eastAsia="MS Gothic" w:hAnsi="MS Gothic" w:hint="eastAsia"/>
                    <w:sz w:val="24"/>
                  </w:rPr>
                  <w:t>☐</w:t>
                </w:r>
              </w:sdtContent>
            </w:sdt>
            <w:r w:rsidR="005D4795">
              <w:t xml:space="preserve"> NO</w:t>
            </w:r>
          </w:p>
        </w:tc>
      </w:tr>
      <w:tr w:rsidR="0095484E" w14:paraId="6D85B7B7" w14:textId="77777777" w:rsidTr="005D4795">
        <w:tc>
          <w:tcPr>
            <w:tcW w:w="6475" w:type="dxa"/>
            <w:tcMar>
              <w:top w:w="86" w:type="dxa"/>
              <w:left w:w="115" w:type="dxa"/>
              <w:bottom w:w="86" w:type="dxa"/>
              <w:right w:w="115" w:type="dxa"/>
            </w:tcMar>
          </w:tcPr>
          <w:p w14:paraId="36AC14D1" w14:textId="6E0C0B51" w:rsidR="0095484E" w:rsidRPr="00F57E5F" w:rsidRDefault="0095484E" w:rsidP="007129B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8" w:right="150" w:hanging="270"/>
              <w:jc w:val="both"/>
              <w:rPr>
                <w:rFonts w:ascii="Times New Roman" w:hAnsi="Times New Roman" w:cs="Times New Roman"/>
                <w:color w:val="222222"/>
                <w:sz w:val="24"/>
                <w:szCs w:val="24"/>
                <w:lang w:val="en"/>
              </w:rPr>
            </w:pPr>
            <w:r w:rsidRPr="00F57E5F">
              <w:rPr>
                <w:rFonts w:ascii="Times New Roman" w:hAnsi="Times New Roman" w:cs="Times New Roman"/>
                <w:color w:val="222222"/>
                <w:sz w:val="24"/>
                <w:szCs w:val="24"/>
                <w:lang w:val="en"/>
              </w:rPr>
              <w:t>Is this request linked to the standardization of equipment or spare parts, compatible with</w:t>
            </w:r>
            <w:r>
              <w:rPr>
                <w:rFonts w:ascii="Times New Roman" w:hAnsi="Times New Roman" w:cs="Times New Roman"/>
                <w:color w:val="222222"/>
                <w:sz w:val="24"/>
                <w:szCs w:val="24"/>
                <w:lang w:val="en"/>
              </w:rPr>
              <w:t xml:space="preserve"> </w:t>
            </w:r>
            <w:r w:rsidRPr="00F57E5F">
              <w:rPr>
                <w:rFonts w:ascii="Times New Roman" w:hAnsi="Times New Roman" w:cs="Times New Roman"/>
                <w:color w:val="222222"/>
                <w:sz w:val="24"/>
                <w:szCs w:val="24"/>
                <w:lang w:val="en"/>
              </w:rPr>
              <w:t>existing equipment</w:t>
            </w:r>
            <w:r>
              <w:rPr>
                <w:rFonts w:ascii="Times New Roman" w:hAnsi="Times New Roman" w:cs="Times New Roman"/>
                <w:color w:val="222222"/>
                <w:sz w:val="24"/>
                <w:szCs w:val="24"/>
                <w:lang w:val="en"/>
              </w:rPr>
              <w:t>?</w:t>
            </w:r>
          </w:p>
        </w:tc>
        <w:tc>
          <w:tcPr>
            <w:tcW w:w="2790" w:type="dxa"/>
            <w:tcMar>
              <w:top w:w="86" w:type="dxa"/>
              <w:left w:w="115" w:type="dxa"/>
              <w:bottom w:w="86" w:type="dxa"/>
              <w:right w:w="115" w:type="dxa"/>
            </w:tcMar>
          </w:tcPr>
          <w:p w14:paraId="02A776D0" w14:textId="6BC7C7C3" w:rsidR="0095484E" w:rsidRPr="00F57E5F" w:rsidRDefault="00DC1D84" w:rsidP="005D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right="150" w:hanging="270"/>
              <w:rPr>
                <w:rFonts w:ascii="Times New Roman" w:eastAsia="Times New Roman" w:hAnsi="Times New Roman" w:cs="Times New Roman"/>
                <w:b/>
                <w:color w:val="222222"/>
                <w:sz w:val="24"/>
                <w:szCs w:val="24"/>
                <w:lang w:val="en" w:eastAsia="fr-FR"/>
              </w:rPr>
            </w:pPr>
            <w:sdt>
              <w:sdtPr>
                <w:rPr>
                  <w:sz w:val="24"/>
                </w:rPr>
                <w:tag w:val="Yes"/>
                <w:id w:val="623817258"/>
                <w15:appearance w15:val="hidden"/>
                <w14:checkbox>
                  <w14:checked w14:val="0"/>
                  <w14:checkedState w14:val="2612" w14:font="MS Gothic"/>
                  <w14:uncheckedState w14:val="2610" w14:font="MS Gothic"/>
                </w14:checkbox>
              </w:sdtPr>
              <w:sdtEndPr/>
              <w:sdtContent>
                <w:r w:rsidR="005D4795">
                  <w:rPr>
                    <w:rFonts w:ascii="MS Gothic" w:eastAsia="MS Gothic" w:hAnsi="MS Gothic" w:hint="eastAsia"/>
                    <w:sz w:val="24"/>
                  </w:rPr>
                  <w:t>☐</w:t>
                </w:r>
              </w:sdtContent>
            </w:sdt>
            <w:r w:rsidR="005D4795">
              <w:t xml:space="preserve"> YES      </w:t>
            </w:r>
            <w:sdt>
              <w:sdtPr>
                <w:rPr>
                  <w:sz w:val="24"/>
                </w:rPr>
                <w:tag w:val="Yes"/>
                <w:id w:val="1698896298"/>
                <w15:appearance w15:val="hidden"/>
                <w14:checkbox>
                  <w14:checked w14:val="0"/>
                  <w14:checkedState w14:val="2612" w14:font="MS Gothic"/>
                  <w14:uncheckedState w14:val="2610" w14:font="MS Gothic"/>
                </w14:checkbox>
              </w:sdtPr>
              <w:sdtEndPr/>
              <w:sdtContent>
                <w:r w:rsidR="005D4795">
                  <w:rPr>
                    <w:rFonts w:ascii="MS Gothic" w:eastAsia="MS Gothic" w:hAnsi="MS Gothic" w:hint="eastAsia"/>
                    <w:sz w:val="24"/>
                  </w:rPr>
                  <w:t>☐</w:t>
                </w:r>
              </w:sdtContent>
            </w:sdt>
            <w:r w:rsidR="005D4795">
              <w:t xml:space="preserve"> NO</w:t>
            </w:r>
          </w:p>
        </w:tc>
      </w:tr>
      <w:tr w:rsidR="0095484E" w14:paraId="55FFF6B2" w14:textId="77777777" w:rsidTr="005D4795">
        <w:tc>
          <w:tcPr>
            <w:tcW w:w="6475" w:type="dxa"/>
            <w:tcMar>
              <w:top w:w="86" w:type="dxa"/>
              <w:left w:w="115" w:type="dxa"/>
              <w:bottom w:w="86" w:type="dxa"/>
              <w:right w:w="115" w:type="dxa"/>
            </w:tcMar>
          </w:tcPr>
          <w:p w14:paraId="3DE5E37D" w14:textId="77777777" w:rsidR="0095484E" w:rsidRPr="00F57E5F" w:rsidRDefault="0095484E" w:rsidP="007129B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8" w:right="150" w:hanging="270"/>
              <w:jc w:val="both"/>
              <w:rPr>
                <w:rFonts w:ascii="Times New Roman" w:hAnsi="Times New Roman" w:cs="Times New Roman"/>
                <w:color w:val="222222"/>
                <w:sz w:val="24"/>
                <w:szCs w:val="24"/>
                <w:lang w:val="en"/>
              </w:rPr>
            </w:pPr>
            <w:r w:rsidRPr="00F57E5F">
              <w:rPr>
                <w:rFonts w:ascii="Times New Roman" w:hAnsi="Times New Roman" w:cs="Times New Roman"/>
                <w:color w:val="222222"/>
                <w:sz w:val="24"/>
                <w:szCs w:val="24"/>
                <w:lang w:val="en"/>
              </w:rPr>
              <w:t>Is the required equipment proprietary and obtainable only from one source?</w:t>
            </w:r>
          </w:p>
        </w:tc>
        <w:tc>
          <w:tcPr>
            <w:tcW w:w="2790" w:type="dxa"/>
            <w:tcMar>
              <w:top w:w="86" w:type="dxa"/>
              <w:left w:w="115" w:type="dxa"/>
              <w:bottom w:w="86" w:type="dxa"/>
              <w:right w:w="115" w:type="dxa"/>
            </w:tcMar>
          </w:tcPr>
          <w:p w14:paraId="3755147E" w14:textId="492C84FC" w:rsidR="0095484E" w:rsidRPr="00F57E5F" w:rsidRDefault="00DC1D84" w:rsidP="005D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right="150" w:hanging="270"/>
              <w:rPr>
                <w:rFonts w:ascii="Times New Roman" w:eastAsia="Times New Roman" w:hAnsi="Times New Roman" w:cs="Times New Roman"/>
                <w:b/>
                <w:color w:val="222222"/>
                <w:sz w:val="24"/>
                <w:szCs w:val="24"/>
                <w:lang w:val="en" w:eastAsia="fr-FR"/>
              </w:rPr>
            </w:pPr>
            <w:sdt>
              <w:sdtPr>
                <w:rPr>
                  <w:sz w:val="24"/>
                </w:rPr>
                <w:tag w:val="Yes"/>
                <w:id w:val="-1528014536"/>
                <w15:appearance w15:val="hidden"/>
                <w14:checkbox>
                  <w14:checked w14:val="0"/>
                  <w14:checkedState w14:val="2612" w14:font="MS Gothic"/>
                  <w14:uncheckedState w14:val="2610" w14:font="MS Gothic"/>
                </w14:checkbox>
              </w:sdtPr>
              <w:sdtEndPr/>
              <w:sdtContent>
                <w:r w:rsidR="005D4795">
                  <w:rPr>
                    <w:rFonts w:ascii="MS Gothic" w:eastAsia="MS Gothic" w:hAnsi="MS Gothic" w:hint="eastAsia"/>
                    <w:sz w:val="24"/>
                  </w:rPr>
                  <w:t>☐</w:t>
                </w:r>
              </w:sdtContent>
            </w:sdt>
            <w:r w:rsidR="005D4795">
              <w:t xml:space="preserve"> YES      </w:t>
            </w:r>
            <w:sdt>
              <w:sdtPr>
                <w:rPr>
                  <w:sz w:val="24"/>
                </w:rPr>
                <w:tag w:val="Yes"/>
                <w:id w:val="60916251"/>
                <w15:appearance w15:val="hidden"/>
                <w14:checkbox>
                  <w14:checked w14:val="0"/>
                  <w14:checkedState w14:val="2612" w14:font="MS Gothic"/>
                  <w14:uncheckedState w14:val="2610" w14:font="MS Gothic"/>
                </w14:checkbox>
              </w:sdtPr>
              <w:sdtEndPr/>
              <w:sdtContent>
                <w:r w:rsidR="005D4795">
                  <w:rPr>
                    <w:rFonts w:ascii="MS Gothic" w:eastAsia="MS Gothic" w:hAnsi="MS Gothic" w:hint="eastAsia"/>
                    <w:sz w:val="24"/>
                  </w:rPr>
                  <w:t>☐</w:t>
                </w:r>
              </w:sdtContent>
            </w:sdt>
            <w:r w:rsidR="005D4795">
              <w:t xml:space="preserve"> NO</w:t>
            </w:r>
          </w:p>
        </w:tc>
      </w:tr>
      <w:tr w:rsidR="0095484E" w14:paraId="05CD998B" w14:textId="77777777" w:rsidTr="005D4795">
        <w:tc>
          <w:tcPr>
            <w:tcW w:w="6475" w:type="dxa"/>
            <w:tcMar>
              <w:top w:w="86" w:type="dxa"/>
              <w:left w:w="115" w:type="dxa"/>
              <w:bottom w:w="86" w:type="dxa"/>
              <w:right w:w="115" w:type="dxa"/>
            </w:tcMar>
          </w:tcPr>
          <w:p w14:paraId="57A7EB18" w14:textId="3A655203" w:rsidR="0095484E" w:rsidRPr="00F57E5F" w:rsidRDefault="005D58A9" w:rsidP="007129B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8" w:right="150" w:hanging="270"/>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lastRenderedPageBreak/>
              <w:t>Does</w:t>
            </w:r>
            <w:r w:rsidR="0095484E" w:rsidRPr="00F57E5F">
              <w:rPr>
                <w:rFonts w:ascii="Times New Roman" w:hAnsi="Times New Roman" w:cs="Times New Roman"/>
                <w:color w:val="222222"/>
                <w:sz w:val="24"/>
                <w:szCs w:val="24"/>
                <w:lang w:val="en"/>
              </w:rPr>
              <w:t xml:space="preserve"> the contractor responsible for a process design require the purchase of critical items from a particular supplier as a condition of a performance guarantee?</w:t>
            </w:r>
          </w:p>
        </w:tc>
        <w:tc>
          <w:tcPr>
            <w:tcW w:w="2790" w:type="dxa"/>
            <w:tcMar>
              <w:top w:w="86" w:type="dxa"/>
              <w:left w:w="115" w:type="dxa"/>
              <w:bottom w:w="86" w:type="dxa"/>
              <w:right w:w="115" w:type="dxa"/>
            </w:tcMar>
          </w:tcPr>
          <w:p w14:paraId="5FF2EF27" w14:textId="02016A00" w:rsidR="0095484E" w:rsidRPr="00F57E5F" w:rsidRDefault="00DC1D84" w:rsidP="005D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right="150" w:hanging="270"/>
              <w:rPr>
                <w:rFonts w:ascii="Times New Roman" w:eastAsia="Times New Roman" w:hAnsi="Times New Roman" w:cs="Times New Roman"/>
                <w:b/>
                <w:color w:val="222222"/>
                <w:sz w:val="24"/>
                <w:szCs w:val="24"/>
                <w:lang w:val="en" w:eastAsia="fr-FR"/>
              </w:rPr>
            </w:pPr>
            <w:sdt>
              <w:sdtPr>
                <w:rPr>
                  <w:sz w:val="24"/>
                </w:rPr>
                <w:tag w:val="Yes"/>
                <w:id w:val="-1649434737"/>
                <w15:appearance w15:val="hidden"/>
                <w14:checkbox>
                  <w14:checked w14:val="0"/>
                  <w14:checkedState w14:val="2612" w14:font="MS Gothic"/>
                  <w14:uncheckedState w14:val="2610" w14:font="MS Gothic"/>
                </w14:checkbox>
              </w:sdtPr>
              <w:sdtEndPr/>
              <w:sdtContent>
                <w:r w:rsidR="005D4795">
                  <w:rPr>
                    <w:rFonts w:ascii="MS Gothic" w:eastAsia="MS Gothic" w:hAnsi="MS Gothic" w:hint="eastAsia"/>
                    <w:sz w:val="24"/>
                  </w:rPr>
                  <w:t>☐</w:t>
                </w:r>
              </w:sdtContent>
            </w:sdt>
            <w:r w:rsidR="005D4795">
              <w:t xml:space="preserve"> YES      </w:t>
            </w:r>
            <w:sdt>
              <w:sdtPr>
                <w:rPr>
                  <w:sz w:val="24"/>
                </w:rPr>
                <w:tag w:val="Yes"/>
                <w:id w:val="-1687974540"/>
                <w15:appearance w15:val="hidden"/>
                <w14:checkbox>
                  <w14:checked w14:val="0"/>
                  <w14:checkedState w14:val="2612" w14:font="MS Gothic"/>
                  <w14:uncheckedState w14:val="2610" w14:font="MS Gothic"/>
                </w14:checkbox>
              </w:sdtPr>
              <w:sdtEndPr/>
              <w:sdtContent>
                <w:r w:rsidR="005D4795">
                  <w:rPr>
                    <w:rFonts w:ascii="MS Gothic" w:eastAsia="MS Gothic" w:hAnsi="MS Gothic" w:hint="eastAsia"/>
                    <w:sz w:val="24"/>
                  </w:rPr>
                  <w:t>☐</w:t>
                </w:r>
              </w:sdtContent>
            </w:sdt>
            <w:r w:rsidR="005D4795">
              <w:t xml:space="preserve"> NO</w:t>
            </w:r>
          </w:p>
        </w:tc>
      </w:tr>
      <w:tr w:rsidR="0095484E" w14:paraId="436E3C33" w14:textId="77777777" w:rsidTr="005D4795">
        <w:trPr>
          <w:trHeight w:val="422"/>
        </w:trPr>
        <w:tc>
          <w:tcPr>
            <w:tcW w:w="6475" w:type="dxa"/>
            <w:tcMar>
              <w:top w:w="86" w:type="dxa"/>
              <w:left w:w="115" w:type="dxa"/>
              <w:bottom w:w="86" w:type="dxa"/>
              <w:right w:w="115" w:type="dxa"/>
            </w:tcMar>
          </w:tcPr>
          <w:p w14:paraId="3B880BF7" w14:textId="77777777" w:rsidR="0095484E" w:rsidRPr="00F57E5F" w:rsidRDefault="0095484E" w:rsidP="007129B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8" w:right="150" w:hanging="270"/>
              <w:jc w:val="both"/>
              <w:rPr>
                <w:rFonts w:ascii="Times New Roman" w:eastAsia="Times New Roman" w:hAnsi="Times New Roman" w:cs="Times New Roman"/>
                <w:b/>
                <w:color w:val="222222"/>
                <w:sz w:val="24"/>
                <w:szCs w:val="24"/>
                <w:lang w:val="en" w:eastAsia="fr-FR"/>
              </w:rPr>
            </w:pPr>
            <w:r w:rsidRPr="00F57E5F">
              <w:rPr>
                <w:rFonts w:ascii="Times New Roman" w:hAnsi="Times New Roman" w:cs="Times New Roman"/>
                <w:color w:val="222222"/>
                <w:sz w:val="24"/>
                <w:szCs w:val="24"/>
                <w:lang w:val="en"/>
              </w:rPr>
              <w:t xml:space="preserve">Is this an emergency case, such as in response to </w:t>
            </w:r>
            <w:r>
              <w:rPr>
                <w:rFonts w:ascii="Times New Roman" w:hAnsi="Times New Roman" w:cs="Times New Roman"/>
                <w:color w:val="222222"/>
                <w:sz w:val="24"/>
                <w:szCs w:val="24"/>
                <w:lang w:val="en"/>
              </w:rPr>
              <w:t xml:space="preserve">a natural </w:t>
            </w:r>
            <w:r w:rsidRPr="00F57E5F">
              <w:rPr>
                <w:rFonts w:ascii="Times New Roman" w:hAnsi="Times New Roman" w:cs="Times New Roman"/>
                <w:color w:val="222222"/>
                <w:sz w:val="24"/>
                <w:szCs w:val="24"/>
                <w:lang w:val="en"/>
              </w:rPr>
              <w:t>disaster</w:t>
            </w:r>
            <w:r>
              <w:rPr>
                <w:rFonts w:ascii="Times New Roman" w:hAnsi="Times New Roman" w:cs="Times New Roman"/>
                <w:color w:val="222222"/>
                <w:sz w:val="24"/>
                <w:szCs w:val="24"/>
                <w:lang w:val="en"/>
              </w:rPr>
              <w:t>?</w:t>
            </w:r>
          </w:p>
        </w:tc>
        <w:tc>
          <w:tcPr>
            <w:tcW w:w="2790" w:type="dxa"/>
            <w:tcMar>
              <w:top w:w="86" w:type="dxa"/>
              <w:left w:w="115" w:type="dxa"/>
              <w:bottom w:w="86" w:type="dxa"/>
              <w:right w:w="115" w:type="dxa"/>
            </w:tcMar>
          </w:tcPr>
          <w:p w14:paraId="6D3FCB7C" w14:textId="011FE044" w:rsidR="0095484E" w:rsidRPr="00F57E5F" w:rsidRDefault="00DC1D84" w:rsidP="005D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right="150" w:hanging="270"/>
              <w:rPr>
                <w:rFonts w:ascii="Times New Roman" w:eastAsia="Times New Roman" w:hAnsi="Times New Roman" w:cs="Times New Roman"/>
                <w:b/>
                <w:color w:val="222222"/>
                <w:sz w:val="24"/>
                <w:szCs w:val="24"/>
                <w:lang w:val="en" w:eastAsia="fr-FR"/>
              </w:rPr>
            </w:pPr>
            <w:sdt>
              <w:sdtPr>
                <w:rPr>
                  <w:sz w:val="24"/>
                </w:rPr>
                <w:tag w:val="Yes"/>
                <w:id w:val="250632283"/>
                <w15:appearance w15:val="hidden"/>
                <w14:checkbox>
                  <w14:checked w14:val="0"/>
                  <w14:checkedState w14:val="2612" w14:font="MS Gothic"/>
                  <w14:uncheckedState w14:val="2610" w14:font="MS Gothic"/>
                </w14:checkbox>
              </w:sdtPr>
              <w:sdtEndPr/>
              <w:sdtContent>
                <w:r w:rsidR="005D4795">
                  <w:rPr>
                    <w:rFonts w:ascii="MS Gothic" w:eastAsia="MS Gothic" w:hAnsi="MS Gothic" w:hint="eastAsia"/>
                    <w:sz w:val="24"/>
                  </w:rPr>
                  <w:t>☐</w:t>
                </w:r>
              </w:sdtContent>
            </w:sdt>
            <w:r w:rsidR="005D4795">
              <w:t xml:space="preserve"> YES      </w:t>
            </w:r>
            <w:sdt>
              <w:sdtPr>
                <w:rPr>
                  <w:sz w:val="24"/>
                </w:rPr>
                <w:tag w:val="Yes"/>
                <w:id w:val="-297375491"/>
                <w15:appearance w15:val="hidden"/>
                <w14:checkbox>
                  <w14:checked w14:val="0"/>
                  <w14:checkedState w14:val="2612" w14:font="MS Gothic"/>
                  <w14:uncheckedState w14:val="2610" w14:font="MS Gothic"/>
                </w14:checkbox>
              </w:sdtPr>
              <w:sdtEndPr/>
              <w:sdtContent>
                <w:r w:rsidR="005D4795">
                  <w:rPr>
                    <w:rFonts w:ascii="MS Gothic" w:eastAsia="MS Gothic" w:hAnsi="MS Gothic" w:hint="eastAsia"/>
                    <w:sz w:val="24"/>
                  </w:rPr>
                  <w:t>☐</w:t>
                </w:r>
              </w:sdtContent>
            </w:sdt>
            <w:r w:rsidR="005D4795">
              <w:t xml:space="preserve"> NO</w:t>
            </w:r>
          </w:p>
        </w:tc>
      </w:tr>
    </w:tbl>
    <w:p w14:paraId="77083695" w14:textId="77777777" w:rsidR="0095484E" w:rsidRDefault="0095484E" w:rsidP="0095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4"/>
          <w:szCs w:val="24"/>
          <w:lang w:val="en" w:eastAsia="fr-FR"/>
        </w:rPr>
      </w:pPr>
    </w:p>
    <w:p w14:paraId="078B2500" w14:textId="77777777" w:rsidR="00DF5DF3" w:rsidRPr="00DF5DF3" w:rsidRDefault="00DF5DF3" w:rsidP="00DF5DF3">
      <w:pPr>
        <w:pStyle w:val="Heading3"/>
      </w:pPr>
      <w:r w:rsidRPr="00DF5DF3">
        <w:t>Rationale</w:t>
      </w:r>
    </w:p>
    <w:p w14:paraId="703D29A5" w14:textId="77777777" w:rsidR="0095484E" w:rsidRDefault="0095484E" w:rsidP="0095484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4"/>
          <w:szCs w:val="24"/>
          <w:lang w:val="en" w:eastAsia="fr-FR"/>
        </w:rPr>
      </w:pPr>
    </w:p>
    <w:p w14:paraId="10B466F5" w14:textId="77777777" w:rsidR="00DF5DF3" w:rsidRPr="00DF5DF3" w:rsidRDefault="00DF5DF3" w:rsidP="00DF5DF3">
      <w:pPr>
        <w:pStyle w:val="Heading4"/>
      </w:pPr>
      <w:r w:rsidRPr="00DF5DF3">
        <w:t xml:space="preserve">Background </w:t>
      </w:r>
    </w:p>
    <w:p w14:paraId="55796D3E" w14:textId="77777777" w:rsidR="00A40781" w:rsidRDefault="00A40781" w:rsidP="0095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fr-FR"/>
        </w:rPr>
      </w:pPr>
    </w:p>
    <w:p w14:paraId="6DAD7735" w14:textId="2EBDAF54" w:rsidR="0095484E" w:rsidRDefault="00A40781" w:rsidP="0095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fr-FR"/>
        </w:rPr>
      </w:pPr>
      <w:r>
        <w:rPr>
          <w:rFonts w:ascii="Times New Roman" w:eastAsia="Times New Roman" w:hAnsi="Times New Roman" w:cs="Times New Roman"/>
          <w:color w:val="222222"/>
          <w:sz w:val="24"/>
          <w:szCs w:val="24"/>
          <w:lang w:val="en" w:eastAsia="fr-FR"/>
        </w:rPr>
        <w:t>Include the following:</w:t>
      </w:r>
    </w:p>
    <w:p w14:paraId="3DFBFF29" w14:textId="77777777" w:rsidR="00A40781" w:rsidRDefault="00A40781" w:rsidP="0095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fr-FR"/>
        </w:rPr>
      </w:pPr>
    </w:p>
    <w:p w14:paraId="32C31155" w14:textId="2C07F491" w:rsidR="0095484E" w:rsidRDefault="00A40781" w:rsidP="0095484E">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fr-FR"/>
        </w:rPr>
      </w:pPr>
      <w:r>
        <w:rPr>
          <w:rFonts w:ascii="Times New Roman" w:eastAsia="Times New Roman" w:hAnsi="Times New Roman" w:cs="Times New Roman"/>
          <w:color w:val="222222"/>
          <w:sz w:val="24"/>
          <w:szCs w:val="24"/>
          <w:lang w:val="en" w:eastAsia="fr-FR"/>
        </w:rPr>
        <w:t>S</w:t>
      </w:r>
      <w:r w:rsidR="0095484E">
        <w:rPr>
          <w:rFonts w:ascii="Times New Roman" w:eastAsia="Times New Roman" w:hAnsi="Times New Roman" w:cs="Times New Roman"/>
          <w:color w:val="222222"/>
          <w:sz w:val="24"/>
          <w:szCs w:val="24"/>
          <w:lang w:val="en" w:eastAsia="fr-FR"/>
        </w:rPr>
        <w:t>ummary of the project</w:t>
      </w:r>
    </w:p>
    <w:p w14:paraId="007CC512" w14:textId="5EE532FC" w:rsidR="0095484E" w:rsidRDefault="00A40781" w:rsidP="0095484E">
      <w:pPr>
        <w:pStyle w:val="ListParagraph"/>
        <w:numPr>
          <w:ilvl w:val="0"/>
          <w:numId w:val="5"/>
        </w:numPr>
        <w:jc w:val="both"/>
        <w:rPr>
          <w:rFonts w:ascii="Times New Roman" w:eastAsia="Times New Roman" w:hAnsi="Times New Roman" w:cs="Times New Roman"/>
          <w:color w:val="222222"/>
          <w:sz w:val="24"/>
          <w:szCs w:val="24"/>
          <w:lang w:val="en" w:eastAsia="fr-FR"/>
        </w:rPr>
      </w:pPr>
      <w:r>
        <w:rPr>
          <w:rFonts w:ascii="Times New Roman" w:eastAsia="Times New Roman" w:hAnsi="Times New Roman" w:cs="Times New Roman"/>
          <w:color w:val="222222"/>
          <w:sz w:val="24"/>
          <w:szCs w:val="24"/>
          <w:lang w:val="en" w:eastAsia="fr-FR"/>
        </w:rPr>
        <w:t>S</w:t>
      </w:r>
      <w:r w:rsidR="0095484E" w:rsidRPr="000E642F">
        <w:rPr>
          <w:rFonts w:ascii="Times New Roman" w:eastAsia="Times New Roman" w:hAnsi="Times New Roman" w:cs="Times New Roman"/>
          <w:color w:val="222222"/>
          <w:sz w:val="24"/>
          <w:szCs w:val="24"/>
          <w:lang w:val="en" w:eastAsia="fr-FR"/>
        </w:rPr>
        <w:t xml:space="preserve">uccinct explanation of the services requested including 1) name of selected supplier, contractor or service provider 2) brief description of goods, works or non-consulting services to be contracted 3) </w:t>
      </w:r>
      <w:r w:rsidR="0095484E">
        <w:rPr>
          <w:rFonts w:ascii="Times New Roman" w:eastAsia="Times New Roman" w:hAnsi="Times New Roman" w:cs="Times New Roman"/>
          <w:color w:val="222222"/>
          <w:sz w:val="24"/>
          <w:szCs w:val="24"/>
          <w:lang w:val="en" w:eastAsia="fr-FR"/>
        </w:rPr>
        <w:t xml:space="preserve">expected </w:t>
      </w:r>
      <w:r w:rsidR="0095484E" w:rsidRPr="000E642F">
        <w:rPr>
          <w:rFonts w:ascii="Times New Roman" w:eastAsia="Times New Roman" w:hAnsi="Times New Roman" w:cs="Times New Roman"/>
          <w:color w:val="222222"/>
          <w:sz w:val="24"/>
          <w:szCs w:val="24"/>
          <w:lang w:val="en" w:eastAsia="fr-FR"/>
        </w:rPr>
        <w:t xml:space="preserve">duration of </w:t>
      </w:r>
      <w:r w:rsidR="0095484E">
        <w:rPr>
          <w:rFonts w:ascii="Times New Roman" w:eastAsia="Times New Roman" w:hAnsi="Times New Roman" w:cs="Times New Roman"/>
          <w:color w:val="222222"/>
          <w:sz w:val="24"/>
          <w:szCs w:val="24"/>
          <w:lang w:val="en" w:eastAsia="fr-FR"/>
        </w:rPr>
        <w:t>contract if applicable</w:t>
      </w:r>
      <w:r w:rsidR="0095484E" w:rsidRPr="000E642F">
        <w:rPr>
          <w:rFonts w:ascii="Times New Roman" w:eastAsia="Times New Roman" w:hAnsi="Times New Roman" w:cs="Times New Roman"/>
          <w:color w:val="222222"/>
          <w:sz w:val="24"/>
          <w:szCs w:val="24"/>
          <w:lang w:val="en" w:eastAsia="fr-FR"/>
        </w:rPr>
        <w:t xml:space="preserve">.  </w:t>
      </w:r>
    </w:p>
    <w:p w14:paraId="4DA0F930" w14:textId="04B5C3F5" w:rsidR="0095484E" w:rsidRPr="000E642F" w:rsidRDefault="00A40781" w:rsidP="0095484E">
      <w:pPr>
        <w:pStyle w:val="ListParagraph"/>
        <w:numPr>
          <w:ilvl w:val="0"/>
          <w:numId w:val="5"/>
        </w:numPr>
        <w:jc w:val="both"/>
        <w:rPr>
          <w:rFonts w:ascii="Times New Roman" w:eastAsia="Times New Roman" w:hAnsi="Times New Roman" w:cs="Times New Roman"/>
          <w:color w:val="222222"/>
          <w:sz w:val="24"/>
          <w:szCs w:val="24"/>
          <w:lang w:val="en" w:eastAsia="fr-FR"/>
        </w:rPr>
      </w:pPr>
      <w:r>
        <w:rPr>
          <w:rFonts w:ascii="Times New Roman" w:eastAsia="Times New Roman" w:hAnsi="Times New Roman" w:cs="Times New Roman"/>
          <w:color w:val="222222"/>
          <w:sz w:val="24"/>
          <w:szCs w:val="24"/>
          <w:lang w:val="en" w:eastAsia="fr-FR"/>
        </w:rPr>
        <w:t>T</w:t>
      </w:r>
      <w:r w:rsidR="0095484E" w:rsidRPr="000E642F">
        <w:rPr>
          <w:rFonts w:ascii="Times New Roman" w:eastAsia="Times New Roman" w:hAnsi="Times New Roman" w:cs="Times New Roman"/>
          <w:color w:val="222222"/>
          <w:sz w:val="24"/>
          <w:szCs w:val="24"/>
          <w:lang w:val="en" w:eastAsia="fr-FR"/>
        </w:rPr>
        <w:t>he following sentence: [This request is made in accordance with MCC Procurement Guidelines Art. P1.A.3.5 which states:</w:t>
      </w:r>
    </w:p>
    <w:p w14:paraId="17EF790C" w14:textId="77777777" w:rsidR="003C2150" w:rsidRPr="003C2150" w:rsidRDefault="0095484E" w:rsidP="003C2150">
      <w:pPr>
        <w:pStyle w:val="NormalWeb"/>
        <w:ind w:left="708"/>
        <w:jc w:val="both"/>
        <w:rPr>
          <w:i/>
          <w:color w:val="222222"/>
          <w:lang w:val="en"/>
        </w:rPr>
      </w:pPr>
      <w:r w:rsidRPr="00BF2995">
        <w:rPr>
          <w:i/>
          <w:color w:val="222222"/>
          <w:lang w:val="en"/>
        </w:rPr>
        <w:t>“</w:t>
      </w:r>
      <w:r w:rsidRPr="00F84D55">
        <w:rPr>
          <w:i/>
          <w:color w:val="222222"/>
          <w:lang w:val="en"/>
        </w:rPr>
        <w:t xml:space="preserve">Direct contracting </w:t>
      </w:r>
      <w:r w:rsidR="003C2150" w:rsidRPr="003C2150">
        <w:rPr>
          <w:i/>
          <w:color w:val="222222"/>
          <w:lang w:val="en"/>
        </w:rPr>
        <w:t xml:space="preserve">is contracting without competition and may be an appropriate method under circumstances such as: </w:t>
      </w:r>
    </w:p>
    <w:p w14:paraId="590373EF" w14:textId="77777777" w:rsidR="003C2150" w:rsidRPr="003C2150" w:rsidRDefault="003C2150" w:rsidP="003C2150">
      <w:pPr>
        <w:pStyle w:val="NormalWeb"/>
        <w:ind w:left="708"/>
        <w:jc w:val="both"/>
        <w:rPr>
          <w:i/>
          <w:color w:val="222222"/>
          <w:lang w:val="en"/>
        </w:rPr>
      </w:pPr>
      <w:r w:rsidRPr="003C2150">
        <w:rPr>
          <w:i/>
          <w:color w:val="222222"/>
          <w:lang w:val="en"/>
        </w:rPr>
        <w:t>P1.A.3.5 (a) An existing contract for goods, works, or non-consulting services, awarded in accordance with procedures acceptable to MCC, may be extended, within reasonable limits, for additional goods, works, or non-consulting services of a similar nature. MCC shall be satisfied in such cases that no advantage could be obtained by further competition and that the prices on the extended contract are reasonable. Provisions for such an extension, if considered likely in advance, shall have been included in the original contract.</w:t>
      </w:r>
    </w:p>
    <w:p w14:paraId="748388F7" w14:textId="77777777" w:rsidR="003C2150" w:rsidRPr="003C2150" w:rsidRDefault="003C2150" w:rsidP="003C2150">
      <w:pPr>
        <w:pStyle w:val="NormalWeb"/>
        <w:ind w:left="708"/>
        <w:jc w:val="both"/>
        <w:rPr>
          <w:i/>
          <w:color w:val="222222"/>
          <w:lang w:val="en"/>
        </w:rPr>
      </w:pPr>
      <w:r w:rsidRPr="003C2150">
        <w:rPr>
          <w:i/>
          <w:color w:val="222222"/>
          <w:lang w:val="en"/>
        </w:rPr>
        <w:t>P1.A.3.5 (b) Standardization of equipment or spare parts, to be compatible with existing equipment, may justify additional purchases from the original supplier. For such purchases to be justified, the original equipment shall be suitable, the number of new items shall generally be less than the existing number, the price shall be reasonable, and the advantages of another make or source of equipment shall have been considered and rejected on grounds acceptable to MCC.</w:t>
      </w:r>
    </w:p>
    <w:p w14:paraId="752A5035" w14:textId="77777777" w:rsidR="003C2150" w:rsidRPr="003C2150" w:rsidRDefault="003C2150" w:rsidP="003C2150">
      <w:pPr>
        <w:pStyle w:val="NormalWeb"/>
        <w:ind w:left="708"/>
        <w:jc w:val="both"/>
        <w:rPr>
          <w:i/>
          <w:color w:val="222222"/>
          <w:lang w:val="en"/>
        </w:rPr>
      </w:pPr>
      <w:r w:rsidRPr="003C2150">
        <w:rPr>
          <w:i/>
          <w:color w:val="222222"/>
          <w:lang w:val="en"/>
        </w:rPr>
        <w:t>P1.A.3.5 (c) The required equipment is proprietary and obtainable only from one source.</w:t>
      </w:r>
    </w:p>
    <w:p w14:paraId="7353F16B" w14:textId="77777777" w:rsidR="003C2150" w:rsidRPr="003C2150" w:rsidRDefault="003C2150" w:rsidP="003C2150">
      <w:pPr>
        <w:pStyle w:val="NormalWeb"/>
        <w:ind w:left="708"/>
        <w:jc w:val="both"/>
        <w:rPr>
          <w:i/>
          <w:color w:val="222222"/>
          <w:lang w:val="en"/>
        </w:rPr>
      </w:pPr>
      <w:r w:rsidRPr="003C2150">
        <w:rPr>
          <w:i/>
          <w:color w:val="222222"/>
          <w:lang w:val="en"/>
        </w:rPr>
        <w:t xml:space="preserve">P1.A.3.5 (d) The contractor responsible for a process design requires the purchase of critical items from a </w:t>
      </w:r>
      <w:proofErr w:type="gramStart"/>
      <w:r w:rsidRPr="003C2150">
        <w:rPr>
          <w:i/>
          <w:color w:val="222222"/>
          <w:lang w:val="en"/>
        </w:rPr>
        <w:t>particular supplier</w:t>
      </w:r>
      <w:proofErr w:type="gramEnd"/>
      <w:r w:rsidRPr="003C2150">
        <w:rPr>
          <w:i/>
          <w:color w:val="222222"/>
          <w:lang w:val="en"/>
        </w:rPr>
        <w:t xml:space="preserve"> as a condition of a performance guarantee.</w:t>
      </w:r>
    </w:p>
    <w:p w14:paraId="766192EC" w14:textId="77777777" w:rsidR="003C2150" w:rsidRPr="003C2150" w:rsidRDefault="003C2150" w:rsidP="003C2150">
      <w:pPr>
        <w:pStyle w:val="NormalWeb"/>
        <w:ind w:left="708"/>
        <w:jc w:val="both"/>
        <w:rPr>
          <w:i/>
          <w:color w:val="222222"/>
          <w:lang w:val="en"/>
        </w:rPr>
      </w:pPr>
      <w:r w:rsidRPr="003C2150">
        <w:rPr>
          <w:i/>
          <w:color w:val="222222"/>
          <w:lang w:val="en"/>
        </w:rPr>
        <w:t xml:space="preserve">P1.A.3.5 (e) In exceptional cases, such as in response to natural disasters. </w:t>
      </w:r>
    </w:p>
    <w:p w14:paraId="33848260" w14:textId="13E1E955" w:rsidR="0095484E" w:rsidRPr="00F57E5F" w:rsidRDefault="003C2150" w:rsidP="003C2150">
      <w:pPr>
        <w:pStyle w:val="NormalWeb"/>
        <w:ind w:left="708"/>
        <w:jc w:val="both"/>
        <w:rPr>
          <w:i/>
          <w:color w:val="222222"/>
          <w:lang w:val="en"/>
        </w:rPr>
      </w:pPr>
      <w:r w:rsidRPr="003C2150">
        <w:rPr>
          <w:i/>
          <w:color w:val="222222"/>
          <w:lang w:val="en"/>
        </w:rPr>
        <w:lastRenderedPageBreak/>
        <w:t>P1.A.3.5.1 Lack of time to conduct a competitive procurement is not an acceptable justification for Direct Contracting.</w:t>
      </w:r>
      <w:r w:rsidR="0095484E">
        <w:rPr>
          <w:i/>
          <w:color w:val="222222"/>
          <w:lang w:val="en"/>
        </w:rPr>
        <w:t>”</w:t>
      </w:r>
    </w:p>
    <w:p w14:paraId="7D8A7D4E" w14:textId="4E1D8C54" w:rsidR="0095484E" w:rsidRDefault="0095484E" w:rsidP="00DF5DF3">
      <w:pPr>
        <w:pStyle w:val="Heading4"/>
      </w:pPr>
      <w:r>
        <w:t xml:space="preserve">Summary of required goods, works or non-consulting services </w:t>
      </w:r>
    </w:p>
    <w:p w14:paraId="5E9D417D" w14:textId="51E6437B" w:rsidR="00A40781" w:rsidRDefault="00A40781" w:rsidP="0095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22222"/>
          <w:sz w:val="24"/>
          <w:szCs w:val="24"/>
          <w:lang w:val="en" w:eastAsia="fr-FR"/>
        </w:rPr>
      </w:pPr>
    </w:p>
    <w:p w14:paraId="09B7B52E" w14:textId="511DB5A3" w:rsidR="00A40781" w:rsidRPr="005E4126" w:rsidRDefault="00A40781" w:rsidP="0095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fr-FR"/>
        </w:rPr>
      </w:pPr>
      <w:r>
        <w:rPr>
          <w:rFonts w:ascii="Times New Roman" w:eastAsia="Times New Roman" w:hAnsi="Times New Roman" w:cs="Times New Roman"/>
          <w:color w:val="222222"/>
          <w:sz w:val="24"/>
          <w:szCs w:val="24"/>
          <w:lang w:val="en" w:eastAsia="fr-FR"/>
        </w:rPr>
        <w:t>Include the following:</w:t>
      </w:r>
    </w:p>
    <w:p w14:paraId="44F610C6" w14:textId="77777777" w:rsidR="0095484E" w:rsidRPr="005E0B3B" w:rsidRDefault="0095484E" w:rsidP="0095484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22222"/>
          <w:sz w:val="24"/>
          <w:szCs w:val="24"/>
          <w:lang w:val="en" w:eastAsia="fr-FR"/>
        </w:rPr>
      </w:pPr>
    </w:p>
    <w:p w14:paraId="2EEE4416" w14:textId="40222FF6" w:rsidR="0095484E" w:rsidRPr="000E642F" w:rsidRDefault="00A40781" w:rsidP="008B30C0">
      <w:pPr>
        <w:pStyle w:val="ListParagraph"/>
        <w:numPr>
          <w:ilvl w:val="0"/>
          <w:numId w:val="13"/>
        </w:numPr>
        <w:jc w:val="both"/>
        <w:rPr>
          <w:rFonts w:ascii="Times New Roman" w:eastAsia="Times New Roman" w:hAnsi="Times New Roman" w:cs="Times New Roman"/>
          <w:color w:val="222222"/>
          <w:sz w:val="24"/>
          <w:szCs w:val="24"/>
          <w:lang w:val="en" w:eastAsia="fr-FR"/>
        </w:rPr>
      </w:pPr>
      <w:r>
        <w:rPr>
          <w:rFonts w:ascii="Times New Roman" w:eastAsia="Times New Roman" w:hAnsi="Times New Roman" w:cs="Times New Roman"/>
          <w:color w:val="222222"/>
          <w:sz w:val="24"/>
          <w:szCs w:val="24"/>
          <w:lang w:val="en" w:eastAsia="fr-FR"/>
        </w:rPr>
        <w:t>R</w:t>
      </w:r>
      <w:r w:rsidR="0095484E" w:rsidRPr="000E642F">
        <w:rPr>
          <w:rFonts w:ascii="Times New Roman" w:eastAsia="Times New Roman" w:hAnsi="Times New Roman" w:cs="Times New Roman"/>
          <w:color w:val="222222"/>
          <w:sz w:val="24"/>
          <w:szCs w:val="24"/>
          <w:lang w:val="en" w:eastAsia="fr-FR"/>
        </w:rPr>
        <w:t>easons why these works, goods, or non-consulting services contract cannot be competitively procured</w:t>
      </w:r>
    </w:p>
    <w:p w14:paraId="05B6D6C3" w14:textId="14812106" w:rsidR="0095484E" w:rsidRPr="000E642F" w:rsidRDefault="00A40781" w:rsidP="008B30C0">
      <w:pPr>
        <w:pStyle w:val="ListParagraph"/>
        <w:numPr>
          <w:ilvl w:val="0"/>
          <w:numId w:val="13"/>
        </w:numPr>
        <w:jc w:val="both"/>
        <w:rPr>
          <w:rFonts w:ascii="Times New Roman" w:eastAsia="Times New Roman" w:hAnsi="Times New Roman" w:cs="Times New Roman"/>
          <w:color w:val="222222"/>
          <w:sz w:val="24"/>
          <w:szCs w:val="24"/>
          <w:lang w:val="en" w:eastAsia="fr-FR"/>
        </w:rPr>
      </w:pPr>
      <w:r>
        <w:rPr>
          <w:rFonts w:ascii="Times New Roman" w:eastAsia="Times New Roman" w:hAnsi="Times New Roman" w:cs="Times New Roman"/>
          <w:color w:val="222222"/>
          <w:sz w:val="24"/>
          <w:szCs w:val="24"/>
          <w:lang w:val="en" w:eastAsia="fr-FR"/>
        </w:rPr>
        <w:t>M</w:t>
      </w:r>
      <w:r w:rsidR="0095484E" w:rsidRPr="000E642F">
        <w:rPr>
          <w:rFonts w:ascii="Times New Roman" w:eastAsia="Times New Roman" w:hAnsi="Times New Roman" w:cs="Times New Roman"/>
          <w:color w:val="222222"/>
          <w:sz w:val="24"/>
          <w:szCs w:val="24"/>
          <w:lang w:val="en" w:eastAsia="fr-FR"/>
        </w:rPr>
        <w:t>arket assessment and analysis of alternatives (attach supporting documentation in the annexes if applicable)</w:t>
      </w:r>
    </w:p>
    <w:p w14:paraId="5259B75A" w14:textId="4B63CC04" w:rsidR="0095484E" w:rsidRDefault="00A40781" w:rsidP="008B30C0">
      <w:pPr>
        <w:pStyle w:val="ListParagraph"/>
        <w:numPr>
          <w:ilvl w:val="0"/>
          <w:numId w:val="13"/>
        </w:numPr>
        <w:jc w:val="both"/>
        <w:rPr>
          <w:rFonts w:ascii="Times New Roman" w:eastAsia="Times New Roman" w:hAnsi="Times New Roman" w:cs="Times New Roman"/>
          <w:color w:val="222222"/>
          <w:sz w:val="24"/>
          <w:szCs w:val="24"/>
          <w:lang w:val="en" w:eastAsia="fr-FR"/>
        </w:rPr>
      </w:pPr>
      <w:r>
        <w:rPr>
          <w:rFonts w:ascii="Times New Roman" w:eastAsia="Times New Roman" w:hAnsi="Times New Roman" w:cs="Times New Roman"/>
          <w:color w:val="222222"/>
          <w:sz w:val="24"/>
          <w:szCs w:val="24"/>
          <w:lang w:val="en" w:eastAsia="fr-FR"/>
        </w:rPr>
        <w:t>P</w:t>
      </w:r>
      <w:r w:rsidR="0095484E" w:rsidRPr="000E642F">
        <w:rPr>
          <w:rFonts w:ascii="Times New Roman" w:eastAsia="Times New Roman" w:hAnsi="Times New Roman" w:cs="Times New Roman"/>
          <w:color w:val="222222"/>
          <w:sz w:val="24"/>
          <w:szCs w:val="24"/>
          <w:lang w:val="en" w:eastAsia="fr-FR"/>
        </w:rPr>
        <w:t>rice reasonableness analysis (attach supporting documentation in the annexes if applicable)</w:t>
      </w:r>
    </w:p>
    <w:p w14:paraId="56DBE098" w14:textId="5F6BF3A5" w:rsidR="0095484E" w:rsidRPr="000E642F" w:rsidRDefault="00A40781" w:rsidP="008B30C0">
      <w:pPr>
        <w:pStyle w:val="ListParagraph"/>
        <w:numPr>
          <w:ilvl w:val="0"/>
          <w:numId w:val="13"/>
        </w:numPr>
        <w:jc w:val="both"/>
        <w:rPr>
          <w:rFonts w:ascii="Times New Roman" w:eastAsia="Times New Roman" w:hAnsi="Times New Roman" w:cs="Times New Roman"/>
          <w:color w:val="222222"/>
          <w:sz w:val="24"/>
          <w:szCs w:val="24"/>
          <w:lang w:val="en" w:eastAsia="fr-FR"/>
        </w:rPr>
      </w:pPr>
      <w:r>
        <w:rPr>
          <w:rFonts w:ascii="Times New Roman" w:eastAsia="Times New Roman" w:hAnsi="Times New Roman" w:cs="Times New Roman"/>
          <w:color w:val="222222"/>
          <w:sz w:val="24"/>
          <w:szCs w:val="24"/>
          <w:lang w:val="en" w:eastAsia="fr-FR"/>
        </w:rPr>
        <w:t>R</w:t>
      </w:r>
      <w:r w:rsidR="0095484E">
        <w:rPr>
          <w:rFonts w:ascii="Times New Roman" w:eastAsia="Times New Roman" w:hAnsi="Times New Roman" w:cs="Times New Roman"/>
          <w:color w:val="222222"/>
          <w:sz w:val="24"/>
          <w:szCs w:val="24"/>
          <w:lang w:val="en" w:eastAsia="fr-FR"/>
        </w:rPr>
        <w:t xml:space="preserve">easons why it is best interest of the Compact to use Direct contracting to procure the goods, works and non-consulting services </w:t>
      </w:r>
    </w:p>
    <w:p w14:paraId="4C440C72" w14:textId="77777777" w:rsidR="0095484E" w:rsidRPr="00902DF8" w:rsidRDefault="0095484E" w:rsidP="0095484E">
      <w:pPr>
        <w:rPr>
          <w:lang w:val="en" w:eastAsia="fr-FR"/>
        </w:rPr>
      </w:pPr>
    </w:p>
    <w:p w14:paraId="699E5A76" w14:textId="77777777" w:rsidR="0095484E" w:rsidRPr="000E642F" w:rsidRDefault="0095484E" w:rsidP="00DF5DF3">
      <w:pPr>
        <w:pStyle w:val="Heading4"/>
      </w:pPr>
      <w:r w:rsidRPr="000E642F">
        <w:t xml:space="preserve">Recommendation </w:t>
      </w:r>
    </w:p>
    <w:p w14:paraId="7B015407" w14:textId="77777777" w:rsidR="0095484E" w:rsidRDefault="0095484E" w:rsidP="0095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fr-FR"/>
        </w:rPr>
      </w:pPr>
    </w:p>
    <w:p w14:paraId="7D0197B6" w14:textId="765C9965" w:rsidR="0095484E" w:rsidRPr="005E4126" w:rsidRDefault="0095484E" w:rsidP="005E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fr-FR"/>
        </w:rPr>
      </w:pPr>
      <w:r w:rsidRPr="005E4126">
        <w:rPr>
          <w:rFonts w:ascii="Times New Roman" w:eastAsia="Times New Roman" w:hAnsi="Times New Roman" w:cs="Times New Roman"/>
          <w:color w:val="222222"/>
          <w:sz w:val="24"/>
          <w:szCs w:val="24"/>
          <w:lang w:val="en" w:eastAsia="fr-FR"/>
        </w:rPr>
        <w:t>Based on the above arguments, MCA-</w:t>
      </w:r>
      <w:r w:rsidR="00A40781">
        <w:rPr>
          <w:rFonts w:ascii="Times New Roman" w:eastAsia="Times New Roman" w:hAnsi="Times New Roman" w:cs="Times New Roman"/>
          <w:color w:val="222222"/>
          <w:sz w:val="24"/>
          <w:szCs w:val="24"/>
          <w:lang w:val="en" w:eastAsia="fr-FR"/>
        </w:rPr>
        <w:t>[</w:t>
      </w:r>
      <w:r w:rsidR="00A40781" w:rsidRPr="005E4126">
        <w:rPr>
          <w:rFonts w:ascii="Times New Roman" w:eastAsia="Times New Roman" w:hAnsi="Times New Roman" w:cs="Times New Roman"/>
          <w:i/>
          <w:color w:val="222222"/>
          <w:sz w:val="24"/>
          <w:szCs w:val="24"/>
          <w:lang w:val="en" w:eastAsia="fr-FR"/>
        </w:rPr>
        <w:t>insert compact country</w:t>
      </w:r>
      <w:r w:rsidR="00A40781">
        <w:rPr>
          <w:rFonts w:ascii="Times New Roman" w:eastAsia="Times New Roman" w:hAnsi="Times New Roman" w:cs="Times New Roman"/>
          <w:color w:val="222222"/>
          <w:sz w:val="24"/>
          <w:szCs w:val="24"/>
          <w:lang w:val="en" w:eastAsia="fr-FR"/>
        </w:rPr>
        <w:t>]</w:t>
      </w:r>
      <w:r w:rsidRPr="005E4126">
        <w:rPr>
          <w:rFonts w:ascii="Times New Roman" w:eastAsia="Times New Roman" w:hAnsi="Times New Roman" w:cs="Times New Roman"/>
          <w:color w:val="222222"/>
          <w:sz w:val="24"/>
          <w:szCs w:val="24"/>
          <w:lang w:val="en" w:eastAsia="fr-FR"/>
        </w:rPr>
        <w:t xml:space="preserve"> is requesting MCC approval to contract directly with </w:t>
      </w:r>
      <w:r w:rsidR="00A40781">
        <w:rPr>
          <w:rFonts w:ascii="Times New Roman" w:eastAsia="Times New Roman" w:hAnsi="Times New Roman" w:cs="Times New Roman"/>
          <w:color w:val="222222"/>
          <w:sz w:val="24"/>
          <w:szCs w:val="24"/>
          <w:lang w:val="en" w:eastAsia="fr-FR"/>
        </w:rPr>
        <w:t>[</w:t>
      </w:r>
      <w:r w:rsidR="00A40781" w:rsidRPr="005E4126">
        <w:rPr>
          <w:rFonts w:ascii="Times New Roman" w:eastAsia="Times New Roman" w:hAnsi="Times New Roman" w:cs="Times New Roman"/>
          <w:i/>
          <w:color w:val="222222"/>
          <w:sz w:val="24"/>
          <w:szCs w:val="24"/>
          <w:lang w:val="en" w:eastAsia="fr-FR"/>
        </w:rPr>
        <w:t>insert name of supplier, service provider or contractor</w:t>
      </w:r>
      <w:r w:rsidR="00A40781">
        <w:rPr>
          <w:rFonts w:ascii="Times New Roman" w:eastAsia="Times New Roman" w:hAnsi="Times New Roman" w:cs="Times New Roman"/>
          <w:color w:val="222222"/>
          <w:sz w:val="24"/>
          <w:szCs w:val="24"/>
          <w:lang w:val="en" w:eastAsia="fr-FR"/>
        </w:rPr>
        <w:t>].</w:t>
      </w:r>
    </w:p>
    <w:p w14:paraId="41261508" w14:textId="77777777" w:rsidR="0095484E" w:rsidRDefault="0095484E" w:rsidP="0095484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fr-FR"/>
        </w:rPr>
      </w:pPr>
    </w:p>
    <w:p w14:paraId="6D01ADBE" w14:textId="77777777" w:rsidR="0095484E" w:rsidRDefault="0095484E" w:rsidP="0095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fr-FR"/>
        </w:rPr>
      </w:pPr>
    </w:p>
    <w:p w14:paraId="05ECFAFE" w14:textId="77777777" w:rsidR="0095484E" w:rsidRDefault="0095484E" w:rsidP="0095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fr-FR"/>
        </w:rPr>
      </w:pPr>
    </w:p>
    <w:p w14:paraId="569019D4" w14:textId="397118BB" w:rsidR="001717DE" w:rsidRPr="005E4126" w:rsidRDefault="001717DE" w:rsidP="005E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4"/>
          <w:szCs w:val="24"/>
        </w:rPr>
      </w:pPr>
    </w:p>
    <w:tbl>
      <w:tblPr>
        <w:tblStyle w:val="TableGrid"/>
        <w:tblW w:w="9805" w:type="dxa"/>
        <w:tblBorders>
          <w:top w:val="single" w:sz="6" w:space="0" w:color="002664"/>
          <w:left w:val="single" w:sz="6" w:space="0" w:color="002664"/>
          <w:bottom w:val="single" w:sz="6" w:space="0" w:color="002664"/>
          <w:right w:val="single" w:sz="6" w:space="0" w:color="002664"/>
          <w:insideH w:val="single" w:sz="6" w:space="0" w:color="002664"/>
          <w:insideV w:val="single" w:sz="6" w:space="0" w:color="002664"/>
        </w:tblBorders>
        <w:tblLook w:val="04A0" w:firstRow="1" w:lastRow="0" w:firstColumn="1" w:lastColumn="0" w:noHBand="0" w:noVBand="1"/>
      </w:tblPr>
      <w:tblGrid>
        <w:gridCol w:w="1345"/>
        <w:gridCol w:w="4857"/>
        <w:gridCol w:w="3603"/>
      </w:tblGrid>
      <w:tr w:rsidR="001717DE" w:rsidRPr="005E0B3B" w14:paraId="37AE4E9F" w14:textId="77777777" w:rsidTr="00251395">
        <w:trPr>
          <w:trHeight w:val="507"/>
        </w:trPr>
        <w:tc>
          <w:tcPr>
            <w:tcW w:w="1345" w:type="dxa"/>
            <w:shd w:val="clear" w:color="auto" w:fill="4F81BD"/>
            <w:vAlign w:val="center"/>
          </w:tcPr>
          <w:p w14:paraId="3ED24D5C" w14:textId="5EFCC336" w:rsidR="001717DE" w:rsidRPr="007F4417" w:rsidRDefault="001717DE" w:rsidP="00251395">
            <w:pPr>
              <w:pStyle w:val="NoSpacing"/>
              <w:jc w:val="center"/>
              <w:rPr>
                <w:rFonts w:ascii="Gotham Medium" w:hAnsi="Gotham Medium" w:cs="Times New Roman"/>
                <w:color w:val="FFFFFF" w:themeColor="background1"/>
                <w:sz w:val="24"/>
              </w:rPr>
            </w:pPr>
            <w:r w:rsidRPr="007F4417">
              <w:rPr>
                <w:rFonts w:ascii="Gotham Medium" w:hAnsi="Gotham Medium" w:cs="Times New Roman"/>
                <w:color w:val="FFFFFF" w:themeColor="background1"/>
                <w:sz w:val="24"/>
              </w:rPr>
              <w:t>Approval</w:t>
            </w:r>
            <w:r>
              <w:rPr>
                <w:rFonts w:ascii="Gotham Medium" w:hAnsi="Gotham Medium" w:cs="Times New Roman"/>
                <w:color w:val="FFFFFF" w:themeColor="background1"/>
                <w:sz w:val="24"/>
              </w:rPr>
              <w:t xml:space="preserve"> of Request</w:t>
            </w:r>
          </w:p>
        </w:tc>
        <w:tc>
          <w:tcPr>
            <w:tcW w:w="4857" w:type="dxa"/>
            <w:shd w:val="clear" w:color="auto" w:fill="4F81BD"/>
            <w:vAlign w:val="center"/>
          </w:tcPr>
          <w:p w14:paraId="24EEA747" w14:textId="77777777" w:rsidR="001717DE" w:rsidRPr="007F4417" w:rsidRDefault="001717DE" w:rsidP="00251395">
            <w:pPr>
              <w:pStyle w:val="NoSpacing"/>
              <w:jc w:val="center"/>
              <w:rPr>
                <w:rFonts w:ascii="Gotham Medium" w:hAnsi="Gotham Medium" w:cs="Times New Roman"/>
                <w:color w:val="FFFFFF" w:themeColor="background1"/>
                <w:sz w:val="24"/>
              </w:rPr>
            </w:pPr>
            <w:r w:rsidRPr="007F4417">
              <w:rPr>
                <w:rFonts w:ascii="Gotham Medium" w:hAnsi="Gotham Medium" w:cs="Times New Roman"/>
                <w:color w:val="FFFFFF" w:themeColor="background1"/>
                <w:sz w:val="24"/>
              </w:rPr>
              <w:t>Signature</w:t>
            </w:r>
          </w:p>
        </w:tc>
        <w:tc>
          <w:tcPr>
            <w:tcW w:w="3603" w:type="dxa"/>
            <w:shd w:val="clear" w:color="auto" w:fill="4F81BD"/>
            <w:vAlign w:val="center"/>
          </w:tcPr>
          <w:p w14:paraId="72942076" w14:textId="77777777" w:rsidR="001717DE" w:rsidRPr="007F4417" w:rsidRDefault="001717DE" w:rsidP="00251395">
            <w:pPr>
              <w:pStyle w:val="NoSpacing"/>
              <w:jc w:val="center"/>
              <w:rPr>
                <w:rFonts w:ascii="Gotham Medium" w:hAnsi="Gotham Medium" w:cs="Times New Roman"/>
                <w:color w:val="FFFFFF" w:themeColor="background1"/>
                <w:sz w:val="24"/>
              </w:rPr>
            </w:pPr>
            <w:r w:rsidRPr="007F4417">
              <w:rPr>
                <w:rFonts w:ascii="Gotham Medium" w:hAnsi="Gotham Medium" w:cs="Times New Roman"/>
                <w:color w:val="FFFFFF" w:themeColor="background1"/>
                <w:sz w:val="24"/>
              </w:rPr>
              <w:t>Name/Title</w:t>
            </w:r>
          </w:p>
        </w:tc>
      </w:tr>
      <w:tr w:rsidR="001717DE" w:rsidRPr="005E0B3B" w14:paraId="656E381B" w14:textId="77777777" w:rsidTr="00251395">
        <w:trPr>
          <w:trHeight w:val="422"/>
        </w:trPr>
        <w:tc>
          <w:tcPr>
            <w:tcW w:w="1345" w:type="dxa"/>
            <w:shd w:val="clear" w:color="auto" w:fill="auto"/>
            <w:tcMar>
              <w:top w:w="86" w:type="dxa"/>
              <w:left w:w="115" w:type="dxa"/>
              <w:bottom w:w="86" w:type="dxa"/>
              <w:right w:w="115" w:type="dxa"/>
            </w:tcMar>
          </w:tcPr>
          <w:p w14:paraId="1043B224" w14:textId="77777777" w:rsidR="001717DE" w:rsidRPr="007F4417" w:rsidRDefault="00DC1D84" w:rsidP="00251395">
            <w:pPr>
              <w:pStyle w:val="NoSpacing"/>
              <w:ind w:left="152"/>
              <w:rPr>
                <w:rFonts w:ascii="Times New Roman" w:hAnsi="Times New Roman" w:cs="Times New Roman"/>
              </w:rPr>
            </w:pPr>
            <w:sdt>
              <w:sdtPr>
                <w:rPr>
                  <w:sz w:val="24"/>
                </w:rPr>
                <w:tag w:val="Yes"/>
                <w:id w:val="-1823334964"/>
                <w15:appearance w15:val="hidden"/>
                <w14:checkbox>
                  <w14:checked w14:val="0"/>
                  <w14:checkedState w14:val="2612" w14:font="MS Gothic"/>
                  <w14:uncheckedState w14:val="2610" w14:font="MS Gothic"/>
                </w14:checkbox>
              </w:sdtPr>
              <w:sdtEndPr/>
              <w:sdtContent>
                <w:r w:rsidR="001717DE">
                  <w:rPr>
                    <w:rFonts w:ascii="MS Gothic" w:eastAsia="MS Gothic" w:hAnsi="MS Gothic" w:hint="eastAsia"/>
                    <w:sz w:val="24"/>
                  </w:rPr>
                  <w:t>☐</w:t>
                </w:r>
              </w:sdtContent>
            </w:sdt>
            <w:r w:rsidR="001717DE">
              <w:t xml:space="preserve"> YES</w:t>
            </w:r>
            <w:r w:rsidR="001717DE">
              <w:br/>
            </w:r>
            <w:sdt>
              <w:sdtPr>
                <w:rPr>
                  <w:sz w:val="24"/>
                </w:rPr>
                <w:tag w:val="Yes"/>
                <w:id w:val="1514105693"/>
                <w15:appearance w15:val="hidden"/>
                <w14:checkbox>
                  <w14:checked w14:val="0"/>
                  <w14:checkedState w14:val="2612" w14:font="MS Gothic"/>
                  <w14:uncheckedState w14:val="2610" w14:font="MS Gothic"/>
                </w14:checkbox>
              </w:sdtPr>
              <w:sdtEndPr/>
              <w:sdtContent>
                <w:r w:rsidR="001717DE">
                  <w:rPr>
                    <w:rFonts w:ascii="MS Gothic" w:eastAsia="MS Gothic" w:hAnsi="MS Gothic" w:hint="eastAsia"/>
                    <w:sz w:val="24"/>
                  </w:rPr>
                  <w:t>☐</w:t>
                </w:r>
              </w:sdtContent>
            </w:sdt>
            <w:r w:rsidR="001717DE">
              <w:t xml:space="preserve"> NO</w:t>
            </w:r>
          </w:p>
        </w:tc>
        <w:tc>
          <w:tcPr>
            <w:tcW w:w="4857" w:type="dxa"/>
            <w:shd w:val="clear" w:color="auto" w:fill="auto"/>
            <w:tcMar>
              <w:top w:w="86" w:type="dxa"/>
              <w:left w:w="115" w:type="dxa"/>
              <w:bottom w:w="86" w:type="dxa"/>
              <w:right w:w="115" w:type="dxa"/>
            </w:tcMar>
          </w:tcPr>
          <w:p w14:paraId="1015CF12" w14:textId="77777777" w:rsidR="001717DE" w:rsidRPr="007F4417" w:rsidRDefault="001717DE" w:rsidP="00251395">
            <w:pPr>
              <w:pStyle w:val="NoSpacing"/>
              <w:rPr>
                <w:rFonts w:ascii="Times New Roman" w:hAnsi="Times New Roman" w:cs="Times New Roman"/>
              </w:rPr>
            </w:pPr>
          </w:p>
        </w:tc>
        <w:tc>
          <w:tcPr>
            <w:tcW w:w="3603" w:type="dxa"/>
            <w:shd w:val="clear" w:color="auto" w:fill="DEEAF6" w:themeFill="accent1" w:themeFillTint="33"/>
            <w:tcMar>
              <w:top w:w="86" w:type="dxa"/>
              <w:left w:w="115" w:type="dxa"/>
              <w:bottom w:w="86" w:type="dxa"/>
              <w:right w:w="115" w:type="dxa"/>
            </w:tcMar>
            <w:vAlign w:val="center"/>
          </w:tcPr>
          <w:p w14:paraId="2FB59DA9" w14:textId="77777777" w:rsidR="001717DE" w:rsidRPr="00F53818" w:rsidRDefault="001717DE" w:rsidP="00251395">
            <w:pPr>
              <w:pStyle w:val="NoSpacing"/>
              <w:jc w:val="center"/>
              <w:rPr>
                <w:rFonts w:ascii="Times New Roman" w:hAnsi="Times New Roman" w:cs="Times New Roman"/>
                <w:b/>
              </w:rPr>
            </w:pPr>
            <w:r>
              <w:rPr>
                <w:rFonts w:ascii="Times New Roman" w:hAnsi="Times New Roman" w:cs="Times New Roman"/>
                <w:b/>
              </w:rPr>
              <w:t>MCA Procurement Director</w:t>
            </w:r>
            <w:r w:rsidDel="00E829EA">
              <w:rPr>
                <w:rFonts w:ascii="Times New Roman" w:hAnsi="Times New Roman" w:cs="Times New Roman"/>
                <w:b/>
              </w:rPr>
              <w:t xml:space="preserve"> </w:t>
            </w:r>
          </w:p>
        </w:tc>
      </w:tr>
      <w:tr w:rsidR="001717DE" w:rsidRPr="005E0B3B" w14:paraId="7255C1E8" w14:textId="77777777" w:rsidTr="00251395">
        <w:trPr>
          <w:trHeight w:val="422"/>
        </w:trPr>
        <w:tc>
          <w:tcPr>
            <w:tcW w:w="1345" w:type="dxa"/>
            <w:shd w:val="clear" w:color="auto" w:fill="auto"/>
            <w:tcMar>
              <w:top w:w="86" w:type="dxa"/>
              <w:left w:w="115" w:type="dxa"/>
              <w:bottom w:w="86" w:type="dxa"/>
              <w:right w:w="115" w:type="dxa"/>
            </w:tcMar>
          </w:tcPr>
          <w:p w14:paraId="506B4A3C" w14:textId="77777777" w:rsidR="001717DE" w:rsidRPr="007F4417" w:rsidRDefault="00DC1D84" w:rsidP="00251395">
            <w:pPr>
              <w:pStyle w:val="NoSpacing"/>
              <w:ind w:left="152"/>
              <w:rPr>
                <w:rFonts w:ascii="Times New Roman" w:hAnsi="Times New Roman" w:cs="Times New Roman"/>
              </w:rPr>
            </w:pPr>
            <w:sdt>
              <w:sdtPr>
                <w:rPr>
                  <w:sz w:val="24"/>
                </w:rPr>
                <w:tag w:val="Yes"/>
                <w:id w:val="514352461"/>
                <w15:appearance w15:val="hidden"/>
                <w14:checkbox>
                  <w14:checked w14:val="0"/>
                  <w14:checkedState w14:val="2612" w14:font="MS Gothic"/>
                  <w14:uncheckedState w14:val="2610" w14:font="MS Gothic"/>
                </w14:checkbox>
              </w:sdtPr>
              <w:sdtEndPr/>
              <w:sdtContent>
                <w:r w:rsidR="001717DE">
                  <w:rPr>
                    <w:rFonts w:ascii="MS Gothic" w:eastAsia="MS Gothic" w:hAnsi="MS Gothic" w:hint="eastAsia"/>
                    <w:sz w:val="24"/>
                  </w:rPr>
                  <w:t>☐</w:t>
                </w:r>
              </w:sdtContent>
            </w:sdt>
            <w:r w:rsidR="001717DE">
              <w:t xml:space="preserve"> YES</w:t>
            </w:r>
            <w:r w:rsidR="001717DE">
              <w:br/>
            </w:r>
            <w:sdt>
              <w:sdtPr>
                <w:rPr>
                  <w:sz w:val="24"/>
                </w:rPr>
                <w:tag w:val="Yes"/>
                <w:id w:val="-2032860402"/>
                <w15:appearance w15:val="hidden"/>
                <w14:checkbox>
                  <w14:checked w14:val="0"/>
                  <w14:checkedState w14:val="2612" w14:font="MS Gothic"/>
                  <w14:uncheckedState w14:val="2610" w14:font="MS Gothic"/>
                </w14:checkbox>
              </w:sdtPr>
              <w:sdtEndPr/>
              <w:sdtContent>
                <w:r w:rsidR="001717DE">
                  <w:rPr>
                    <w:rFonts w:ascii="MS Gothic" w:eastAsia="MS Gothic" w:hAnsi="MS Gothic" w:hint="eastAsia"/>
                    <w:sz w:val="24"/>
                  </w:rPr>
                  <w:t>☐</w:t>
                </w:r>
              </w:sdtContent>
            </w:sdt>
            <w:r w:rsidR="001717DE">
              <w:t xml:space="preserve"> NO</w:t>
            </w:r>
          </w:p>
        </w:tc>
        <w:tc>
          <w:tcPr>
            <w:tcW w:w="4857" w:type="dxa"/>
            <w:shd w:val="clear" w:color="auto" w:fill="auto"/>
            <w:tcMar>
              <w:top w:w="86" w:type="dxa"/>
              <w:left w:w="115" w:type="dxa"/>
              <w:bottom w:w="86" w:type="dxa"/>
              <w:right w:w="115" w:type="dxa"/>
            </w:tcMar>
          </w:tcPr>
          <w:p w14:paraId="3F0BC540" w14:textId="77777777" w:rsidR="001717DE" w:rsidRPr="007F4417" w:rsidRDefault="001717DE" w:rsidP="00251395">
            <w:pPr>
              <w:pStyle w:val="NoSpacing"/>
              <w:rPr>
                <w:rFonts w:ascii="Times New Roman" w:hAnsi="Times New Roman" w:cs="Times New Roman"/>
              </w:rPr>
            </w:pPr>
          </w:p>
        </w:tc>
        <w:tc>
          <w:tcPr>
            <w:tcW w:w="3603" w:type="dxa"/>
            <w:shd w:val="clear" w:color="auto" w:fill="DEEAF6" w:themeFill="accent1" w:themeFillTint="33"/>
            <w:tcMar>
              <w:top w:w="86" w:type="dxa"/>
              <w:left w:w="115" w:type="dxa"/>
              <w:bottom w:w="86" w:type="dxa"/>
              <w:right w:w="115" w:type="dxa"/>
            </w:tcMar>
            <w:vAlign w:val="center"/>
          </w:tcPr>
          <w:p w14:paraId="419AFFD7" w14:textId="77777777" w:rsidR="001717DE" w:rsidRPr="00F53818" w:rsidRDefault="001717DE" w:rsidP="00251395">
            <w:pPr>
              <w:pStyle w:val="NoSpacing"/>
              <w:jc w:val="center"/>
              <w:rPr>
                <w:rFonts w:ascii="Times New Roman" w:hAnsi="Times New Roman" w:cs="Times New Roman"/>
                <w:b/>
              </w:rPr>
            </w:pPr>
            <w:r>
              <w:rPr>
                <w:rFonts w:ascii="Times New Roman" w:hAnsi="Times New Roman" w:cs="Times New Roman"/>
                <w:b/>
              </w:rPr>
              <w:t xml:space="preserve">MCA CEO </w:t>
            </w:r>
          </w:p>
        </w:tc>
      </w:tr>
    </w:tbl>
    <w:p w14:paraId="217A03EF" w14:textId="77777777" w:rsidR="001717DE" w:rsidRDefault="001717DE" w:rsidP="001717DE">
      <w:pPr>
        <w:pStyle w:val="Heading4"/>
      </w:pPr>
    </w:p>
    <w:p w14:paraId="428B3E96" w14:textId="60F59B13" w:rsidR="001717DE" w:rsidRPr="000E642F" w:rsidRDefault="001717DE" w:rsidP="001717DE">
      <w:pPr>
        <w:pStyle w:val="Heading4"/>
      </w:pPr>
      <w:r>
        <w:t xml:space="preserve">MCA </w:t>
      </w:r>
      <w:r w:rsidRPr="000E642F">
        <w:t>Comments (if applicable)</w:t>
      </w:r>
    </w:p>
    <w:p w14:paraId="3441952B" w14:textId="77777777" w:rsidR="0095484E" w:rsidRDefault="0095484E" w:rsidP="0095484E">
      <w:pPr>
        <w:spacing w:before="200" w:after="120"/>
        <w:jc w:val="both"/>
        <w:rPr>
          <w:rFonts w:ascii="Times New Roman" w:hAnsi="Times New Roman" w:cs="Times New Roman"/>
          <w:b/>
          <w:sz w:val="24"/>
          <w:szCs w:val="24"/>
        </w:rPr>
      </w:pPr>
    </w:p>
    <w:p w14:paraId="67216EBF" w14:textId="77777777" w:rsidR="001717DE" w:rsidRDefault="001717DE" w:rsidP="0095484E">
      <w:pPr>
        <w:spacing w:before="200" w:after="120"/>
        <w:jc w:val="both"/>
        <w:rPr>
          <w:rFonts w:ascii="Times New Roman" w:hAnsi="Times New Roman" w:cs="Times New Roman"/>
          <w:b/>
          <w:sz w:val="24"/>
          <w:szCs w:val="24"/>
        </w:rPr>
      </w:pPr>
    </w:p>
    <w:tbl>
      <w:tblPr>
        <w:tblStyle w:val="TableGrid"/>
        <w:tblW w:w="9805" w:type="dxa"/>
        <w:tblBorders>
          <w:top w:val="single" w:sz="6" w:space="0" w:color="002664"/>
          <w:left w:val="single" w:sz="6" w:space="0" w:color="002664"/>
          <w:bottom w:val="single" w:sz="6" w:space="0" w:color="002664"/>
          <w:right w:val="single" w:sz="6" w:space="0" w:color="002664"/>
          <w:insideH w:val="single" w:sz="6" w:space="0" w:color="002664"/>
          <w:insideV w:val="single" w:sz="6" w:space="0" w:color="002664"/>
        </w:tblBorders>
        <w:tblLook w:val="04A0" w:firstRow="1" w:lastRow="0" w:firstColumn="1" w:lastColumn="0" w:noHBand="0" w:noVBand="1"/>
      </w:tblPr>
      <w:tblGrid>
        <w:gridCol w:w="1345"/>
        <w:gridCol w:w="4857"/>
        <w:gridCol w:w="3603"/>
      </w:tblGrid>
      <w:tr w:rsidR="001717DE" w:rsidRPr="005E0B3B" w14:paraId="6A3DB28B" w14:textId="77777777" w:rsidTr="00251395">
        <w:trPr>
          <w:trHeight w:val="507"/>
        </w:trPr>
        <w:tc>
          <w:tcPr>
            <w:tcW w:w="1345" w:type="dxa"/>
            <w:shd w:val="clear" w:color="auto" w:fill="4F81BD"/>
            <w:vAlign w:val="center"/>
          </w:tcPr>
          <w:p w14:paraId="59C466E7" w14:textId="543DD335" w:rsidR="001717DE" w:rsidRPr="007F4417" w:rsidRDefault="001717DE" w:rsidP="00251395">
            <w:pPr>
              <w:pStyle w:val="NoSpacing"/>
              <w:jc w:val="center"/>
              <w:rPr>
                <w:rFonts w:ascii="Gotham Medium" w:hAnsi="Gotham Medium" w:cs="Times New Roman"/>
                <w:color w:val="FFFFFF" w:themeColor="background1"/>
                <w:sz w:val="24"/>
              </w:rPr>
            </w:pPr>
            <w:r>
              <w:rPr>
                <w:rFonts w:ascii="Gotham Medium" w:hAnsi="Gotham Medium" w:cs="Times New Roman"/>
                <w:color w:val="FFFFFF" w:themeColor="background1"/>
                <w:sz w:val="24"/>
              </w:rPr>
              <w:t>Concur with Request</w:t>
            </w:r>
          </w:p>
        </w:tc>
        <w:tc>
          <w:tcPr>
            <w:tcW w:w="4857" w:type="dxa"/>
            <w:shd w:val="clear" w:color="auto" w:fill="4F81BD"/>
            <w:vAlign w:val="center"/>
          </w:tcPr>
          <w:p w14:paraId="5EAC9497" w14:textId="77777777" w:rsidR="001717DE" w:rsidRPr="007F4417" w:rsidRDefault="001717DE" w:rsidP="00251395">
            <w:pPr>
              <w:pStyle w:val="NoSpacing"/>
              <w:jc w:val="center"/>
              <w:rPr>
                <w:rFonts w:ascii="Gotham Medium" w:hAnsi="Gotham Medium" w:cs="Times New Roman"/>
                <w:color w:val="FFFFFF" w:themeColor="background1"/>
                <w:sz w:val="24"/>
              </w:rPr>
            </w:pPr>
            <w:r w:rsidRPr="007F4417">
              <w:rPr>
                <w:rFonts w:ascii="Gotham Medium" w:hAnsi="Gotham Medium" w:cs="Times New Roman"/>
                <w:color w:val="FFFFFF" w:themeColor="background1"/>
                <w:sz w:val="24"/>
              </w:rPr>
              <w:t>Signature</w:t>
            </w:r>
          </w:p>
        </w:tc>
        <w:tc>
          <w:tcPr>
            <w:tcW w:w="3603" w:type="dxa"/>
            <w:shd w:val="clear" w:color="auto" w:fill="4F81BD"/>
            <w:vAlign w:val="center"/>
          </w:tcPr>
          <w:p w14:paraId="1DCD5B8B" w14:textId="77777777" w:rsidR="001717DE" w:rsidRPr="007F4417" w:rsidRDefault="001717DE" w:rsidP="00251395">
            <w:pPr>
              <w:pStyle w:val="NoSpacing"/>
              <w:jc w:val="center"/>
              <w:rPr>
                <w:rFonts w:ascii="Gotham Medium" w:hAnsi="Gotham Medium" w:cs="Times New Roman"/>
                <w:color w:val="FFFFFF" w:themeColor="background1"/>
                <w:sz w:val="24"/>
              </w:rPr>
            </w:pPr>
            <w:r w:rsidRPr="007F4417">
              <w:rPr>
                <w:rFonts w:ascii="Gotham Medium" w:hAnsi="Gotham Medium" w:cs="Times New Roman"/>
                <w:color w:val="FFFFFF" w:themeColor="background1"/>
                <w:sz w:val="24"/>
              </w:rPr>
              <w:t>Name/Title</w:t>
            </w:r>
          </w:p>
        </w:tc>
      </w:tr>
      <w:tr w:rsidR="001717DE" w:rsidRPr="005E0B3B" w14:paraId="5F3056C6" w14:textId="77777777" w:rsidTr="00251395">
        <w:trPr>
          <w:trHeight w:val="422"/>
        </w:trPr>
        <w:tc>
          <w:tcPr>
            <w:tcW w:w="1345" w:type="dxa"/>
            <w:shd w:val="clear" w:color="auto" w:fill="auto"/>
            <w:tcMar>
              <w:top w:w="86" w:type="dxa"/>
              <w:left w:w="115" w:type="dxa"/>
              <w:bottom w:w="86" w:type="dxa"/>
              <w:right w:w="115" w:type="dxa"/>
            </w:tcMar>
          </w:tcPr>
          <w:p w14:paraId="5BF77089" w14:textId="77777777" w:rsidR="001717DE" w:rsidRPr="007F4417" w:rsidRDefault="00DC1D84" w:rsidP="00251395">
            <w:pPr>
              <w:pStyle w:val="NoSpacing"/>
              <w:ind w:left="152"/>
              <w:rPr>
                <w:rFonts w:ascii="Times New Roman" w:hAnsi="Times New Roman" w:cs="Times New Roman"/>
              </w:rPr>
            </w:pPr>
            <w:sdt>
              <w:sdtPr>
                <w:rPr>
                  <w:sz w:val="24"/>
                </w:rPr>
                <w:tag w:val="Yes"/>
                <w:id w:val="-1913302626"/>
                <w15:appearance w15:val="hidden"/>
                <w14:checkbox>
                  <w14:checked w14:val="0"/>
                  <w14:checkedState w14:val="2612" w14:font="MS Gothic"/>
                  <w14:uncheckedState w14:val="2610" w14:font="MS Gothic"/>
                </w14:checkbox>
              </w:sdtPr>
              <w:sdtEndPr/>
              <w:sdtContent>
                <w:r w:rsidR="001717DE">
                  <w:rPr>
                    <w:rFonts w:ascii="MS Gothic" w:eastAsia="MS Gothic" w:hAnsi="MS Gothic" w:hint="eastAsia"/>
                    <w:sz w:val="24"/>
                  </w:rPr>
                  <w:t>☐</w:t>
                </w:r>
              </w:sdtContent>
            </w:sdt>
            <w:r w:rsidR="001717DE">
              <w:t xml:space="preserve"> YES</w:t>
            </w:r>
            <w:r w:rsidR="001717DE">
              <w:br/>
            </w:r>
            <w:sdt>
              <w:sdtPr>
                <w:rPr>
                  <w:sz w:val="24"/>
                </w:rPr>
                <w:tag w:val="Yes"/>
                <w:id w:val="1622188440"/>
                <w15:appearance w15:val="hidden"/>
                <w14:checkbox>
                  <w14:checked w14:val="0"/>
                  <w14:checkedState w14:val="2612" w14:font="MS Gothic"/>
                  <w14:uncheckedState w14:val="2610" w14:font="MS Gothic"/>
                </w14:checkbox>
              </w:sdtPr>
              <w:sdtEndPr/>
              <w:sdtContent>
                <w:r w:rsidR="001717DE">
                  <w:rPr>
                    <w:rFonts w:ascii="MS Gothic" w:eastAsia="MS Gothic" w:hAnsi="MS Gothic" w:hint="eastAsia"/>
                    <w:sz w:val="24"/>
                  </w:rPr>
                  <w:t>☐</w:t>
                </w:r>
              </w:sdtContent>
            </w:sdt>
            <w:r w:rsidR="001717DE">
              <w:t xml:space="preserve"> NO</w:t>
            </w:r>
          </w:p>
        </w:tc>
        <w:tc>
          <w:tcPr>
            <w:tcW w:w="4857" w:type="dxa"/>
            <w:shd w:val="clear" w:color="auto" w:fill="auto"/>
            <w:tcMar>
              <w:top w:w="86" w:type="dxa"/>
              <w:left w:w="115" w:type="dxa"/>
              <w:bottom w:w="86" w:type="dxa"/>
              <w:right w:w="115" w:type="dxa"/>
            </w:tcMar>
          </w:tcPr>
          <w:p w14:paraId="3EA52324" w14:textId="77777777" w:rsidR="001717DE" w:rsidRPr="007F4417" w:rsidRDefault="001717DE" w:rsidP="00251395">
            <w:pPr>
              <w:pStyle w:val="NoSpacing"/>
              <w:rPr>
                <w:rFonts w:ascii="Times New Roman" w:hAnsi="Times New Roman" w:cs="Times New Roman"/>
              </w:rPr>
            </w:pPr>
          </w:p>
        </w:tc>
        <w:tc>
          <w:tcPr>
            <w:tcW w:w="3603" w:type="dxa"/>
            <w:shd w:val="clear" w:color="auto" w:fill="DEEAF6" w:themeFill="accent1" w:themeFillTint="33"/>
            <w:tcMar>
              <w:top w:w="86" w:type="dxa"/>
              <w:left w:w="115" w:type="dxa"/>
              <w:bottom w:w="86" w:type="dxa"/>
              <w:right w:w="115" w:type="dxa"/>
            </w:tcMar>
            <w:vAlign w:val="center"/>
          </w:tcPr>
          <w:p w14:paraId="60420114" w14:textId="0B9DF343" w:rsidR="001717DE" w:rsidRPr="00F53818" w:rsidRDefault="001717DE" w:rsidP="001717DE">
            <w:pPr>
              <w:pStyle w:val="NoSpacing"/>
              <w:jc w:val="center"/>
              <w:rPr>
                <w:rFonts w:ascii="Times New Roman" w:hAnsi="Times New Roman" w:cs="Times New Roman"/>
                <w:b/>
              </w:rPr>
            </w:pPr>
            <w:r>
              <w:rPr>
                <w:rFonts w:ascii="Times New Roman" w:hAnsi="Times New Roman" w:cs="Times New Roman"/>
                <w:b/>
              </w:rPr>
              <w:t>MCA Procurement Agent</w:t>
            </w:r>
            <w:r w:rsidDel="00E829EA">
              <w:rPr>
                <w:rFonts w:ascii="Times New Roman" w:hAnsi="Times New Roman" w:cs="Times New Roman"/>
                <w:b/>
              </w:rPr>
              <w:t xml:space="preserve"> </w:t>
            </w:r>
          </w:p>
        </w:tc>
      </w:tr>
    </w:tbl>
    <w:p w14:paraId="662E3750" w14:textId="77777777" w:rsidR="001717DE" w:rsidRDefault="001717DE" w:rsidP="0017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fr-FR"/>
        </w:rPr>
      </w:pPr>
    </w:p>
    <w:p w14:paraId="70A43265" w14:textId="77777777" w:rsidR="001717DE" w:rsidRPr="005447E5" w:rsidRDefault="001717DE" w:rsidP="0017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22222"/>
          <w:sz w:val="24"/>
          <w:szCs w:val="24"/>
          <w:lang w:val="en" w:eastAsia="fr-FR"/>
        </w:rPr>
      </w:pPr>
      <w:r w:rsidRPr="005447E5">
        <w:rPr>
          <w:rFonts w:ascii="Times New Roman" w:eastAsia="Times New Roman" w:hAnsi="Times New Roman" w:cs="Times New Roman"/>
          <w:i/>
          <w:color w:val="222222"/>
          <w:sz w:val="24"/>
          <w:szCs w:val="24"/>
          <w:lang w:val="en" w:eastAsia="fr-FR"/>
        </w:rPr>
        <w:t>Include Procurement Agent opinion or comments (if applicable).</w:t>
      </w:r>
    </w:p>
    <w:p w14:paraId="0AED26ED" w14:textId="77777777" w:rsidR="001717DE" w:rsidRPr="005447E5" w:rsidRDefault="001717DE" w:rsidP="0095484E">
      <w:pPr>
        <w:spacing w:before="200" w:after="120"/>
        <w:jc w:val="both"/>
        <w:rPr>
          <w:rFonts w:ascii="Times New Roman" w:hAnsi="Times New Roman" w:cs="Times New Roman"/>
          <w:b/>
          <w:sz w:val="24"/>
          <w:szCs w:val="24"/>
        </w:rPr>
      </w:pPr>
    </w:p>
    <w:p w14:paraId="5EF317A8" w14:textId="3F361FC5" w:rsidR="001717DE" w:rsidRDefault="001717DE">
      <w:pPr>
        <w:rPr>
          <w:rFonts w:ascii="Gotham Medium" w:eastAsia="Times New Roman" w:hAnsi="Gotham Medium" w:cs="Times New Roman"/>
          <w:i/>
          <w:color w:val="222222"/>
          <w:sz w:val="24"/>
          <w:szCs w:val="24"/>
          <w:lang w:val="en" w:eastAsia="fr-FR"/>
        </w:rPr>
      </w:pPr>
    </w:p>
    <w:p w14:paraId="53045BAD" w14:textId="494B0B08" w:rsidR="0095484E" w:rsidRPr="00DF5DF3" w:rsidRDefault="0095484E" w:rsidP="00DF5DF3">
      <w:pPr>
        <w:pStyle w:val="Heading4"/>
        <w:rPr>
          <w:i w:val="0"/>
        </w:rPr>
      </w:pPr>
      <w:r w:rsidRPr="00BF2995">
        <w:t>Approval/Rejection</w:t>
      </w:r>
      <w:r w:rsidR="00DF5DF3">
        <w:br/>
      </w:r>
    </w:p>
    <w:tbl>
      <w:tblPr>
        <w:tblStyle w:val="TableGrid"/>
        <w:tblW w:w="9805" w:type="dxa"/>
        <w:tblBorders>
          <w:top w:val="single" w:sz="6" w:space="0" w:color="002664"/>
          <w:left w:val="single" w:sz="6" w:space="0" w:color="002664"/>
          <w:bottom w:val="single" w:sz="6" w:space="0" w:color="002664"/>
          <w:right w:val="single" w:sz="6" w:space="0" w:color="002664"/>
          <w:insideH w:val="single" w:sz="6" w:space="0" w:color="002664"/>
          <w:insideV w:val="single" w:sz="6" w:space="0" w:color="002664"/>
        </w:tblBorders>
        <w:tblLook w:val="04A0" w:firstRow="1" w:lastRow="0" w:firstColumn="1" w:lastColumn="0" w:noHBand="0" w:noVBand="1"/>
      </w:tblPr>
      <w:tblGrid>
        <w:gridCol w:w="1345"/>
        <w:gridCol w:w="4857"/>
        <w:gridCol w:w="3603"/>
      </w:tblGrid>
      <w:tr w:rsidR="0095484E" w:rsidRPr="005E0B3B" w14:paraId="4CD47B47" w14:textId="77777777" w:rsidTr="005D4795">
        <w:trPr>
          <w:trHeight w:val="507"/>
        </w:trPr>
        <w:tc>
          <w:tcPr>
            <w:tcW w:w="1345" w:type="dxa"/>
            <w:shd w:val="clear" w:color="auto" w:fill="4F81BD"/>
            <w:vAlign w:val="center"/>
          </w:tcPr>
          <w:p w14:paraId="04CE2C05" w14:textId="4FEC76C9" w:rsidR="0095484E" w:rsidRPr="007F4417" w:rsidRDefault="0095484E" w:rsidP="008B30C0">
            <w:pPr>
              <w:pStyle w:val="NoSpacing"/>
              <w:jc w:val="center"/>
              <w:rPr>
                <w:rFonts w:ascii="Gotham Medium" w:hAnsi="Gotham Medium" w:cs="Times New Roman"/>
                <w:color w:val="FFFFFF" w:themeColor="background1"/>
                <w:sz w:val="24"/>
              </w:rPr>
            </w:pPr>
            <w:r w:rsidRPr="007F4417">
              <w:rPr>
                <w:rFonts w:ascii="Gotham Medium" w:hAnsi="Gotham Medium" w:cs="Times New Roman"/>
                <w:color w:val="FFFFFF" w:themeColor="background1"/>
                <w:sz w:val="24"/>
              </w:rPr>
              <w:t>Approval</w:t>
            </w:r>
            <w:r w:rsidR="001717DE">
              <w:rPr>
                <w:rFonts w:ascii="Gotham Medium" w:hAnsi="Gotham Medium" w:cs="Times New Roman"/>
                <w:color w:val="FFFFFF" w:themeColor="background1"/>
                <w:sz w:val="24"/>
              </w:rPr>
              <w:t xml:space="preserve"> </w:t>
            </w:r>
          </w:p>
        </w:tc>
        <w:tc>
          <w:tcPr>
            <w:tcW w:w="4857" w:type="dxa"/>
            <w:shd w:val="clear" w:color="auto" w:fill="4F81BD"/>
            <w:vAlign w:val="center"/>
          </w:tcPr>
          <w:p w14:paraId="747B5C7B" w14:textId="77777777" w:rsidR="0095484E" w:rsidRPr="007F4417" w:rsidRDefault="0095484E" w:rsidP="007F4417">
            <w:pPr>
              <w:pStyle w:val="NoSpacing"/>
              <w:jc w:val="center"/>
              <w:rPr>
                <w:rFonts w:ascii="Gotham Medium" w:hAnsi="Gotham Medium" w:cs="Times New Roman"/>
                <w:color w:val="FFFFFF" w:themeColor="background1"/>
                <w:sz w:val="24"/>
              </w:rPr>
            </w:pPr>
            <w:r w:rsidRPr="007F4417">
              <w:rPr>
                <w:rFonts w:ascii="Gotham Medium" w:hAnsi="Gotham Medium" w:cs="Times New Roman"/>
                <w:color w:val="FFFFFF" w:themeColor="background1"/>
                <w:sz w:val="24"/>
              </w:rPr>
              <w:t>Signature</w:t>
            </w:r>
          </w:p>
        </w:tc>
        <w:tc>
          <w:tcPr>
            <w:tcW w:w="3603" w:type="dxa"/>
            <w:shd w:val="clear" w:color="auto" w:fill="4F81BD"/>
            <w:vAlign w:val="center"/>
          </w:tcPr>
          <w:p w14:paraId="3B97E261" w14:textId="77777777" w:rsidR="0095484E" w:rsidRPr="007F4417" w:rsidRDefault="0095484E" w:rsidP="007F4417">
            <w:pPr>
              <w:pStyle w:val="NoSpacing"/>
              <w:jc w:val="center"/>
              <w:rPr>
                <w:rFonts w:ascii="Gotham Medium" w:hAnsi="Gotham Medium" w:cs="Times New Roman"/>
                <w:color w:val="FFFFFF" w:themeColor="background1"/>
                <w:sz w:val="24"/>
              </w:rPr>
            </w:pPr>
            <w:r w:rsidRPr="007F4417">
              <w:rPr>
                <w:rFonts w:ascii="Gotham Medium" w:hAnsi="Gotham Medium" w:cs="Times New Roman"/>
                <w:color w:val="FFFFFF" w:themeColor="background1"/>
                <w:sz w:val="24"/>
              </w:rPr>
              <w:t>Name/Title</w:t>
            </w:r>
          </w:p>
        </w:tc>
      </w:tr>
      <w:tr w:rsidR="00E829EA" w:rsidRPr="005E0B3B" w14:paraId="2B7C748F" w14:textId="77777777" w:rsidTr="00251395">
        <w:trPr>
          <w:trHeight w:val="422"/>
        </w:trPr>
        <w:tc>
          <w:tcPr>
            <w:tcW w:w="1345" w:type="dxa"/>
            <w:shd w:val="clear" w:color="auto" w:fill="auto"/>
            <w:tcMar>
              <w:top w:w="86" w:type="dxa"/>
              <w:left w:w="115" w:type="dxa"/>
              <w:bottom w:w="86" w:type="dxa"/>
              <w:right w:w="115" w:type="dxa"/>
            </w:tcMar>
          </w:tcPr>
          <w:p w14:paraId="48E84E96" w14:textId="77777777" w:rsidR="00E829EA" w:rsidRPr="007F4417" w:rsidRDefault="00DC1D84" w:rsidP="00251395">
            <w:pPr>
              <w:pStyle w:val="NoSpacing"/>
              <w:ind w:left="152"/>
              <w:rPr>
                <w:rFonts w:ascii="Times New Roman" w:hAnsi="Times New Roman" w:cs="Times New Roman"/>
              </w:rPr>
            </w:pPr>
            <w:sdt>
              <w:sdtPr>
                <w:rPr>
                  <w:sz w:val="24"/>
                </w:rPr>
                <w:tag w:val="Yes"/>
                <w:id w:val="600144121"/>
                <w15:appearance w15:val="hidden"/>
                <w14:checkbox>
                  <w14:checked w14:val="0"/>
                  <w14:checkedState w14:val="2612" w14:font="MS Gothic"/>
                  <w14:uncheckedState w14:val="2610" w14:font="MS Gothic"/>
                </w14:checkbox>
              </w:sdtPr>
              <w:sdtEndPr/>
              <w:sdtContent>
                <w:r w:rsidR="00E829EA">
                  <w:rPr>
                    <w:rFonts w:ascii="MS Gothic" w:eastAsia="MS Gothic" w:hAnsi="MS Gothic" w:hint="eastAsia"/>
                    <w:sz w:val="24"/>
                  </w:rPr>
                  <w:t>☐</w:t>
                </w:r>
              </w:sdtContent>
            </w:sdt>
            <w:r w:rsidR="00E829EA">
              <w:t xml:space="preserve"> YES</w:t>
            </w:r>
            <w:r w:rsidR="00E829EA">
              <w:br/>
            </w:r>
            <w:sdt>
              <w:sdtPr>
                <w:rPr>
                  <w:sz w:val="24"/>
                </w:rPr>
                <w:tag w:val="Yes"/>
                <w:id w:val="1359316817"/>
                <w15:appearance w15:val="hidden"/>
                <w14:checkbox>
                  <w14:checked w14:val="0"/>
                  <w14:checkedState w14:val="2612" w14:font="MS Gothic"/>
                  <w14:uncheckedState w14:val="2610" w14:font="MS Gothic"/>
                </w14:checkbox>
              </w:sdtPr>
              <w:sdtEndPr/>
              <w:sdtContent>
                <w:r w:rsidR="00E829EA">
                  <w:rPr>
                    <w:rFonts w:ascii="MS Gothic" w:eastAsia="MS Gothic" w:hAnsi="MS Gothic" w:hint="eastAsia"/>
                    <w:sz w:val="24"/>
                  </w:rPr>
                  <w:t>☐</w:t>
                </w:r>
              </w:sdtContent>
            </w:sdt>
            <w:r w:rsidR="00E829EA">
              <w:t xml:space="preserve"> NO</w:t>
            </w:r>
          </w:p>
        </w:tc>
        <w:tc>
          <w:tcPr>
            <w:tcW w:w="4857" w:type="dxa"/>
            <w:shd w:val="clear" w:color="auto" w:fill="auto"/>
            <w:tcMar>
              <w:top w:w="86" w:type="dxa"/>
              <w:left w:w="115" w:type="dxa"/>
              <w:bottom w:w="86" w:type="dxa"/>
              <w:right w:w="115" w:type="dxa"/>
            </w:tcMar>
          </w:tcPr>
          <w:p w14:paraId="131B99ED" w14:textId="77777777" w:rsidR="00E829EA" w:rsidRPr="007F4417" w:rsidRDefault="00E829EA" w:rsidP="00251395">
            <w:pPr>
              <w:pStyle w:val="NoSpacing"/>
              <w:rPr>
                <w:rFonts w:ascii="Times New Roman" w:hAnsi="Times New Roman" w:cs="Times New Roman"/>
              </w:rPr>
            </w:pPr>
          </w:p>
        </w:tc>
        <w:tc>
          <w:tcPr>
            <w:tcW w:w="3603" w:type="dxa"/>
            <w:shd w:val="clear" w:color="auto" w:fill="DEEAF6" w:themeFill="accent1" w:themeFillTint="33"/>
            <w:tcMar>
              <w:top w:w="86" w:type="dxa"/>
              <w:left w:w="115" w:type="dxa"/>
              <w:bottom w:w="86" w:type="dxa"/>
              <w:right w:w="115" w:type="dxa"/>
            </w:tcMar>
            <w:vAlign w:val="center"/>
          </w:tcPr>
          <w:p w14:paraId="24ECCCE0" w14:textId="4124EBF0" w:rsidR="00E829EA" w:rsidRPr="00F53818" w:rsidRDefault="00E829EA" w:rsidP="00E829EA">
            <w:pPr>
              <w:pStyle w:val="NoSpacing"/>
              <w:jc w:val="center"/>
              <w:rPr>
                <w:rFonts w:ascii="Times New Roman" w:hAnsi="Times New Roman" w:cs="Times New Roman"/>
                <w:b/>
              </w:rPr>
            </w:pPr>
            <w:r w:rsidRPr="00F53818">
              <w:rPr>
                <w:rFonts w:ascii="Times New Roman" w:hAnsi="Times New Roman" w:cs="Times New Roman"/>
                <w:b/>
              </w:rPr>
              <w:t xml:space="preserve">MCC Procurement </w:t>
            </w:r>
            <w:r>
              <w:rPr>
                <w:rFonts w:ascii="Times New Roman" w:hAnsi="Times New Roman" w:cs="Times New Roman"/>
                <w:b/>
              </w:rPr>
              <w:t>Director</w:t>
            </w:r>
          </w:p>
        </w:tc>
      </w:tr>
      <w:tr w:rsidR="0095484E" w:rsidRPr="005E0B3B" w14:paraId="47BACDD4" w14:textId="77777777" w:rsidTr="00883958">
        <w:trPr>
          <w:trHeight w:val="422"/>
        </w:trPr>
        <w:tc>
          <w:tcPr>
            <w:tcW w:w="1345" w:type="dxa"/>
            <w:shd w:val="clear" w:color="auto" w:fill="auto"/>
            <w:tcMar>
              <w:top w:w="86" w:type="dxa"/>
              <w:left w:w="115" w:type="dxa"/>
              <w:bottom w:w="86" w:type="dxa"/>
              <w:right w:w="115" w:type="dxa"/>
            </w:tcMar>
          </w:tcPr>
          <w:p w14:paraId="38FD6F16" w14:textId="56F652FD" w:rsidR="0095484E" w:rsidRPr="007F4417" w:rsidRDefault="00DC1D84" w:rsidP="00934BC4">
            <w:pPr>
              <w:pStyle w:val="NoSpacing"/>
              <w:ind w:left="152"/>
              <w:rPr>
                <w:rFonts w:ascii="Times New Roman" w:hAnsi="Times New Roman" w:cs="Times New Roman"/>
              </w:rPr>
            </w:pPr>
            <w:sdt>
              <w:sdtPr>
                <w:rPr>
                  <w:sz w:val="24"/>
                </w:rPr>
                <w:tag w:val="Yes"/>
                <w:id w:val="-1604098767"/>
                <w15:appearance w15:val="hidden"/>
                <w14:checkbox>
                  <w14:checked w14:val="0"/>
                  <w14:checkedState w14:val="2612" w14:font="MS Gothic"/>
                  <w14:uncheckedState w14:val="2610" w14:font="MS Gothic"/>
                </w14:checkbox>
              </w:sdtPr>
              <w:sdtEndPr/>
              <w:sdtContent>
                <w:r w:rsidR="00934BC4">
                  <w:rPr>
                    <w:rFonts w:ascii="MS Gothic" w:eastAsia="MS Gothic" w:hAnsi="MS Gothic" w:hint="eastAsia"/>
                    <w:sz w:val="24"/>
                  </w:rPr>
                  <w:t>☐</w:t>
                </w:r>
              </w:sdtContent>
            </w:sdt>
            <w:r w:rsidR="00934BC4">
              <w:t xml:space="preserve"> YES</w:t>
            </w:r>
            <w:r w:rsidR="00934BC4">
              <w:br/>
            </w:r>
            <w:sdt>
              <w:sdtPr>
                <w:rPr>
                  <w:sz w:val="24"/>
                </w:rPr>
                <w:tag w:val="Yes"/>
                <w:id w:val="1492681290"/>
                <w15:appearance w15:val="hidden"/>
                <w14:checkbox>
                  <w14:checked w14:val="0"/>
                  <w14:checkedState w14:val="2612" w14:font="MS Gothic"/>
                  <w14:uncheckedState w14:val="2610" w14:font="MS Gothic"/>
                </w14:checkbox>
              </w:sdtPr>
              <w:sdtEndPr/>
              <w:sdtContent>
                <w:r w:rsidR="00934BC4">
                  <w:rPr>
                    <w:rFonts w:ascii="MS Gothic" w:eastAsia="MS Gothic" w:hAnsi="MS Gothic" w:hint="eastAsia"/>
                    <w:sz w:val="24"/>
                  </w:rPr>
                  <w:t>☐</w:t>
                </w:r>
              </w:sdtContent>
            </w:sdt>
            <w:r w:rsidR="00934BC4">
              <w:t xml:space="preserve"> NO</w:t>
            </w:r>
          </w:p>
        </w:tc>
        <w:tc>
          <w:tcPr>
            <w:tcW w:w="4857" w:type="dxa"/>
            <w:shd w:val="clear" w:color="auto" w:fill="auto"/>
            <w:tcMar>
              <w:top w:w="86" w:type="dxa"/>
              <w:left w:w="115" w:type="dxa"/>
              <w:bottom w:w="86" w:type="dxa"/>
              <w:right w:w="115" w:type="dxa"/>
            </w:tcMar>
          </w:tcPr>
          <w:p w14:paraId="6D9B7DED" w14:textId="77777777" w:rsidR="0095484E" w:rsidRPr="007F4417" w:rsidRDefault="0095484E" w:rsidP="00D12D9D">
            <w:pPr>
              <w:pStyle w:val="NoSpacing"/>
              <w:rPr>
                <w:rFonts w:ascii="Times New Roman" w:hAnsi="Times New Roman" w:cs="Times New Roman"/>
              </w:rPr>
            </w:pPr>
          </w:p>
        </w:tc>
        <w:tc>
          <w:tcPr>
            <w:tcW w:w="3603" w:type="dxa"/>
            <w:shd w:val="clear" w:color="auto" w:fill="DEEAF6" w:themeFill="accent1" w:themeFillTint="33"/>
            <w:tcMar>
              <w:top w:w="86" w:type="dxa"/>
              <w:left w:w="115" w:type="dxa"/>
              <w:bottom w:w="86" w:type="dxa"/>
              <w:right w:w="115" w:type="dxa"/>
            </w:tcMar>
            <w:vAlign w:val="center"/>
          </w:tcPr>
          <w:p w14:paraId="013ACC43" w14:textId="77777777" w:rsidR="0095484E" w:rsidRPr="00F53818" w:rsidRDefault="0095484E" w:rsidP="00B76C97">
            <w:pPr>
              <w:pStyle w:val="NoSpacing"/>
              <w:jc w:val="center"/>
              <w:rPr>
                <w:rFonts w:ascii="Times New Roman" w:hAnsi="Times New Roman" w:cs="Times New Roman"/>
                <w:b/>
              </w:rPr>
            </w:pPr>
            <w:r w:rsidRPr="00F53818">
              <w:rPr>
                <w:rFonts w:ascii="Times New Roman" w:hAnsi="Times New Roman" w:cs="Times New Roman"/>
                <w:b/>
              </w:rPr>
              <w:t>MCC Procurement PLSD</w:t>
            </w:r>
          </w:p>
        </w:tc>
      </w:tr>
      <w:tr w:rsidR="00B76C97" w:rsidRPr="005E0B3B" w14:paraId="2F4CFEAB" w14:textId="77777777" w:rsidTr="00D12D9D">
        <w:trPr>
          <w:trHeight w:val="422"/>
        </w:trPr>
        <w:tc>
          <w:tcPr>
            <w:tcW w:w="9805" w:type="dxa"/>
            <w:gridSpan w:val="3"/>
            <w:shd w:val="clear" w:color="auto" w:fill="auto"/>
            <w:tcMar>
              <w:top w:w="86" w:type="dxa"/>
              <w:left w:w="115" w:type="dxa"/>
              <w:bottom w:w="86" w:type="dxa"/>
              <w:right w:w="115" w:type="dxa"/>
            </w:tcMar>
          </w:tcPr>
          <w:p w14:paraId="0035E98A" w14:textId="255E0604" w:rsidR="00B76C97" w:rsidRPr="00883958" w:rsidRDefault="00B76C97" w:rsidP="00883958">
            <w:pPr>
              <w:pStyle w:val="NoSpacing"/>
              <w:jc w:val="center"/>
              <w:rPr>
                <w:rFonts w:ascii="Times New Roman" w:hAnsi="Times New Roman" w:cs="Times New Roman"/>
                <w:b/>
                <w:i/>
              </w:rPr>
            </w:pPr>
            <w:r w:rsidRPr="00883958">
              <w:rPr>
                <w:rFonts w:ascii="Times New Roman" w:hAnsi="Times New Roman" w:cs="Times New Roman"/>
                <w:b/>
                <w:i/>
              </w:rPr>
              <w:t>If the MCC Procurement PLSD rejects the request for Direct Contracting</w:t>
            </w:r>
            <w:r w:rsidR="00D12D9D">
              <w:rPr>
                <w:rFonts w:ascii="Times New Roman" w:hAnsi="Times New Roman" w:cs="Times New Roman"/>
                <w:b/>
                <w:i/>
              </w:rPr>
              <w:t>; the</w:t>
            </w:r>
            <w:r w:rsidR="00883958">
              <w:rPr>
                <w:rFonts w:ascii="Times New Roman" w:hAnsi="Times New Roman" w:cs="Times New Roman"/>
                <w:b/>
                <w:i/>
              </w:rPr>
              <w:t xml:space="preserve"> RCM </w:t>
            </w:r>
            <w:r w:rsidR="00883958" w:rsidRPr="00883958">
              <w:rPr>
                <w:rFonts w:ascii="Times New Roman" w:hAnsi="Times New Roman" w:cs="Times New Roman"/>
                <w:b/>
                <w:i/>
              </w:rPr>
              <w:t>may seek review of that decision through an Appeal to the following:</w:t>
            </w:r>
          </w:p>
        </w:tc>
      </w:tr>
      <w:tr w:rsidR="0095484E" w:rsidRPr="005E0B3B" w14:paraId="530D357C" w14:textId="77777777" w:rsidTr="007F4417">
        <w:tc>
          <w:tcPr>
            <w:tcW w:w="1345" w:type="dxa"/>
            <w:shd w:val="clear" w:color="auto" w:fill="auto"/>
            <w:tcMar>
              <w:top w:w="86" w:type="dxa"/>
              <w:left w:w="115" w:type="dxa"/>
              <w:bottom w:w="86" w:type="dxa"/>
              <w:right w:w="115" w:type="dxa"/>
            </w:tcMar>
          </w:tcPr>
          <w:p w14:paraId="64770D4A" w14:textId="79F2AA28" w:rsidR="0095484E" w:rsidRPr="007F4417" w:rsidRDefault="00DC1D84" w:rsidP="00934BC4">
            <w:pPr>
              <w:pStyle w:val="NoSpacing"/>
              <w:ind w:left="152"/>
              <w:rPr>
                <w:rFonts w:ascii="Times New Roman" w:hAnsi="Times New Roman" w:cs="Times New Roman"/>
              </w:rPr>
            </w:pPr>
            <w:sdt>
              <w:sdtPr>
                <w:rPr>
                  <w:sz w:val="24"/>
                </w:rPr>
                <w:tag w:val="Yes"/>
                <w:id w:val="-2051757044"/>
                <w15:appearance w15:val="hidden"/>
                <w14:checkbox>
                  <w14:checked w14:val="0"/>
                  <w14:checkedState w14:val="2612" w14:font="MS Gothic"/>
                  <w14:uncheckedState w14:val="2610" w14:font="MS Gothic"/>
                </w14:checkbox>
              </w:sdtPr>
              <w:sdtEndPr/>
              <w:sdtContent>
                <w:r w:rsidR="00934BC4">
                  <w:rPr>
                    <w:rFonts w:ascii="MS Gothic" w:eastAsia="MS Gothic" w:hAnsi="MS Gothic" w:hint="eastAsia"/>
                    <w:sz w:val="24"/>
                  </w:rPr>
                  <w:t>☐</w:t>
                </w:r>
              </w:sdtContent>
            </w:sdt>
            <w:r w:rsidR="00934BC4">
              <w:t xml:space="preserve"> YES</w:t>
            </w:r>
            <w:r w:rsidR="00934BC4">
              <w:br/>
            </w:r>
            <w:sdt>
              <w:sdtPr>
                <w:rPr>
                  <w:sz w:val="24"/>
                </w:rPr>
                <w:tag w:val="Yes"/>
                <w:id w:val="-1156534915"/>
                <w15:appearance w15:val="hidden"/>
                <w14:checkbox>
                  <w14:checked w14:val="0"/>
                  <w14:checkedState w14:val="2612" w14:font="MS Gothic"/>
                  <w14:uncheckedState w14:val="2610" w14:font="MS Gothic"/>
                </w14:checkbox>
              </w:sdtPr>
              <w:sdtEndPr/>
              <w:sdtContent>
                <w:r w:rsidR="00934BC4">
                  <w:rPr>
                    <w:rFonts w:ascii="MS Gothic" w:eastAsia="MS Gothic" w:hAnsi="MS Gothic" w:hint="eastAsia"/>
                    <w:sz w:val="24"/>
                  </w:rPr>
                  <w:t>☐</w:t>
                </w:r>
              </w:sdtContent>
            </w:sdt>
            <w:r w:rsidR="00934BC4">
              <w:t xml:space="preserve"> NO</w:t>
            </w:r>
          </w:p>
        </w:tc>
        <w:tc>
          <w:tcPr>
            <w:tcW w:w="4857" w:type="dxa"/>
            <w:shd w:val="clear" w:color="auto" w:fill="auto"/>
            <w:tcMar>
              <w:top w:w="86" w:type="dxa"/>
              <w:left w:w="115" w:type="dxa"/>
              <w:bottom w:w="86" w:type="dxa"/>
              <w:right w:w="115" w:type="dxa"/>
            </w:tcMar>
          </w:tcPr>
          <w:p w14:paraId="4645BBEE" w14:textId="77777777" w:rsidR="0095484E" w:rsidRPr="007F4417" w:rsidRDefault="0095484E" w:rsidP="00D12D9D">
            <w:pPr>
              <w:pStyle w:val="NoSpacing"/>
              <w:rPr>
                <w:rFonts w:ascii="Times New Roman" w:hAnsi="Times New Roman" w:cs="Times New Roman"/>
              </w:rPr>
            </w:pPr>
          </w:p>
        </w:tc>
        <w:tc>
          <w:tcPr>
            <w:tcW w:w="3603" w:type="dxa"/>
            <w:shd w:val="clear" w:color="auto" w:fill="DEEAF6" w:themeFill="accent1" w:themeFillTint="33"/>
            <w:tcMar>
              <w:top w:w="86" w:type="dxa"/>
              <w:left w:w="115" w:type="dxa"/>
              <w:bottom w:w="86" w:type="dxa"/>
              <w:right w:w="115" w:type="dxa"/>
            </w:tcMar>
          </w:tcPr>
          <w:p w14:paraId="7C477073" w14:textId="77777777" w:rsidR="0095484E" w:rsidRPr="00F53818" w:rsidRDefault="0095484E" w:rsidP="00D12D9D">
            <w:pPr>
              <w:pStyle w:val="NoSpacing"/>
              <w:jc w:val="center"/>
              <w:rPr>
                <w:rFonts w:ascii="Times New Roman" w:hAnsi="Times New Roman" w:cs="Times New Roman"/>
                <w:b/>
              </w:rPr>
            </w:pPr>
            <w:r w:rsidRPr="00F53818">
              <w:rPr>
                <w:rFonts w:ascii="Times New Roman" w:hAnsi="Times New Roman" w:cs="Times New Roman"/>
                <w:b/>
              </w:rPr>
              <w:t>MD, Sector Operations</w:t>
            </w:r>
          </w:p>
          <w:p w14:paraId="5BB1E78F" w14:textId="317BD2BB" w:rsidR="0095484E" w:rsidRPr="00E30A26" w:rsidRDefault="0095484E" w:rsidP="00D12D9D">
            <w:pPr>
              <w:pStyle w:val="NoSpacing"/>
              <w:rPr>
                <w:rFonts w:ascii="Times New Roman" w:hAnsi="Times New Roman" w:cs="Times New Roman"/>
              </w:rPr>
            </w:pPr>
            <w:r w:rsidRPr="00E30A26">
              <w:rPr>
                <w:rFonts w:ascii="Times New Roman" w:hAnsi="Times New Roman" w:cs="Times New Roman"/>
              </w:rPr>
              <w:t xml:space="preserve"> </w:t>
            </w:r>
          </w:p>
        </w:tc>
      </w:tr>
      <w:tr w:rsidR="0095484E" w:rsidRPr="005E0B3B" w14:paraId="6F8DBAA4" w14:textId="77777777" w:rsidTr="007F4417">
        <w:tc>
          <w:tcPr>
            <w:tcW w:w="1345" w:type="dxa"/>
            <w:shd w:val="clear" w:color="auto" w:fill="auto"/>
            <w:tcMar>
              <w:top w:w="86" w:type="dxa"/>
              <w:left w:w="115" w:type="dxa"/>
              <w:bottom w:w="86" w:type="dxa"/>
              <w:right w:w="115" w:type="dxa"/>
            </w:tcMar>
          </w:tcPr>
          <w:p w14:paraId="3CC9BC66" w14:textId="6C57CC7C" w:rsidR="0095484E" w:rsidRPr="007F4417" w:rsidRDefault="00DC1D84" w:rsidP="00934BC4">
            <w:pPr>
              <w:pStyle w:val="NoSpacing"/>
              <w:ind w:left="152"/>
              <w:rPr>
                <w:rFonts w:ascii="Times New Roman" w:hAnsi="Times New Roman" w:cs="Times New Roman"/>
              </w:rPr>
            </w:pPr>
            <w:sdt>
              <w:sdtPr>
                <w:rPr>
                  <w:sz w:val="24"/>
                </w:rPr>
                <w:tag w:val="Yes"/>
                <w:id w:val="-622002700"/>
                <w15:appearance w15:val="hidden"/>
                <w14:checkbox>
                  <w14:checked w14:val="0"/>
                  <w14:checkedState w14:val="2612" w14:font="MS Gothic"/>
                  <w14:uncheckedState w14:val="2610" w14:font="MS Gothic"/>
                </w14:checkbox>
              </w:sdtPr>
              <w:sdtEndPr/>
              <w:sdtContent>
                <w:r w:rsidR="00934BC4">
                  <w:rPr>
                    <w:rFonts w:ascii="MS Gothic" w:eastAsia="MS Gothic" w:hAnsi="MS Gothic" w:hint="eastAsia"/>
                    <w:sz w:val="24"/>
                  </w:rPr>
                  <w:t>☐</w:t>
                </w:r>
              </w:sdtContent>
            </w:sdt>
            <w:r w:rsidR="00934BC4">
              <w:t xml:space="preserve"> YES</w:t>
            </w:r>
            <w:r w:rsidR="00934BC4">
              <w:br/>
            </w:r>
            <w:sdt>
              <w:sdtPr>
                <w:rPr>
                  <w:sz w:val="24"/>
                </w:rPr>
                <w:tag w:val="Yes"/>
                <w:id w:val="-182211164"/>
                <w15:appearance w15:val="hidden"/>
                <w14:checkbox>
                  <w14:checked w14:val="0"/>
                  <w14:checkedState w14:val="2612" w14:font="MS Gothic"/>
                  <w14:uncheckedState w14:val="2610" w14:font="MS Gothic"/>
                </w14:checkbox>
              </w:sdtPr>
              <w:sdtEndPr/>
              <w:sdtContent>
                <w:r w:rsidR="00934BC4">
                  <w:rPr>
                    <w:rFonts w:ascii="MS Gothic" w:eastAsia="MS Gothic" w:hAnsi="MS Gothic" w:hint="eastAsia"/>
                    <w:sz w:val="24"/>
                  </w:rPr>
                  <w:t>☐</w:t>
                </w:r>
              </w:sdtContent>
            </w:sdt>
            <w:r w:rsidR="00934BC4">
              <w:t xml:space="preserve"> NO</w:t>
            </w:r>
          </w:p>
        </w:tc>
        <w:tc>
          <w:tcPr>
            <w:tcW w:w="4857" w:type="dxa"/>
            <w:shd w:val="clear" w:color="auto" w:fill="auto"/>
            <w:tcMar>
              <w:top w:w="86" w:type="dxa"/>
              <w:left w:w="115" w:type="dxa"/>
              <w:bottom w:w="86" w:type="dxa"/>
              <w:right w:w="115" w:type="dxa"/>
            </w:tcMar>
          </w:tcPr>
          <w:p w14:paraId="224D738B" w14:textId="77777777" w:rsidR="0095484E" w:rsidRPr="007F4417" w:rsidRDefault="0095484E" w:rsidP="00D12D9D">
            <w:pPr>
              <w:pStyle w:val="NoSpacing"/>
              <w:rPr>
                <w:rFonts w:ascii="Times New Roman" w:hAnsi="Times New Roman" w:cs="Times New Roman"/>
              </w:rPr>
            </w:pPr>
          </w:p>
        </w:tc>
        <w:tc>
          <w:tcPr>
            <w:tcW w:w="3603" w:type="dxa"/>
            <w:shd w:val="clear" w:color="auto" w:fill="DEEAF6" w:themeFill="accent1" w:themeFillTint="33"/>
            <w:tcMar>
              <w:top w:w="86" w:type="dxa"/>
              <w:left w:w="115" w:type="dxa"/>
              <w:bottom w:w="86" w:type="dxa"/>
              <w:right w:w="115" w:type="dxa"/>
            </w:tcMar>
          </w:tcPr>
          <w:p w14:paraId="105650D9" w14:textId="77777777" w:rsidR="0095484E" w:rsidRPr="00F53818" w:rsidRDefault="0095484E" w:rsidP="00D12D9D">
            <w:pPr>
              <w:pStyle w:val="NoSpacing"/>
              <w:jc w:val="center"/>
              <w:rPr>
                <w:rFonts w:ascii="Times New Roman" w:hAnsi="Times New Roman" w:cs="Times New Roman"/>
                <w:b/>
              </w:rPr>
            </w:pPr>
            <w:r w:rsidRPr="00F53818">
              <w:rPr>
                <w:rFonts w:ascii="Times New Roman" w:hAnsi="Times New Roman" w:cs="Times New Roman"/>
                <w:b/>
              </w:rPr>
              <w:t>DVP, Sector Operations</w:t>
            </w:r>
          </w:p>
          <w:p w14:paraId="5A6854E5" w14:textId="786B901F" w:rsidR="0095484E" w:rsidRPr="00E30A26" w:rsidRDefault="0095484E" w:rsidP="00D12D9D">
            <w:pPr>
              <w:pStyle w:val="NoSpacing"/>
              <w:rPr>
                <w:rFonts w:ascii="Times New Roman" w:hAnsi="Times New Roman" w:cs="Times New Roman"/>
              </w:rPr>
            </w:pPr>
          </w:p>
        </w:tc>
      </w:tr>
    </w:tbl>
    <w:p w14:paraId="1BD3F4EF" w14:textId="77777777" w:rsidR="0095484E" w:rsidRDefault="0095484E" w:rsidP="0095484E">
      <w:pPr>
        <w:pStyle w:val="NoSpacing"/>
        <w:rPr>
          <w:rFonts w:ascii="Times New Roman" w:hAnsi="Times New Roman" w:cs="Times New Roman"/>
          <w:sz w:val="24"/>
          <w:szCs w:val="24"/>
        </w:rPr>
      </w:pPr>
    </w:p>
    <w:p w14:paraId="2D684633" w14:textId="77777777" w:rsidR="0095484E" w:rsidRDefault="0095484E" w:rsidP="0095484E">
      <w:pPr>
        <w:pStyle w:val="NoSpacing"/>
        <w:rPr>
          <w:rFonts w:ascii="Times New Roman" w:hAnsi="Times New Roman" w:cs="Times New Roman"/>
          <w:sz w:val="24"/>
          <w:szCs w:val="24"/>
        </w:rPr>
      </w:pPr>
    </w:p>
    <w:p w14:paraId="1459D00C" w14:textId="77777777" w:rsidR="0095484E" w:rsidRDefault="0095484E" w:rsidP="0095484E">
      <w:pPr>
        <w:pStyle w:val="NoSpacing"/>
        <w:rPr>
          <w:rFonts w:ascii="Times New Roman" w:hAnsi="Times New Roman" w:cs="Times New Roman"/>
          <w:sz w:val="24"/>
          <w:szCs w:val="24"/>
        </w:rPr>
      </w:pPr>
    </w:p>
    <w:p w14:paraId="2D1C3E2F" w14:textId="2A4A9A10" w:rsidR="0095484E" w:rsidRDefault="0095484E" w:rsidP="0095484E">
      <w:pPr>
        <w:rPr>
          <w:rFonts w:ascii="Times New Roman" w:hAnsi="Times New Roman" w:cs="Times New Roman"/>
          <w:b/>
          <w:sz w:val="24"/>
          <w:szCs w:val="24"/>
        </w:rPr>
      </w:pPr>
    </w:p>
    <w:p w14:paraId="2F8A6BF7" w14:textId="77777777" w:rsidR="0095484E" w:rsidRDefault="0095484E" w:rsidP="0095484E">
      <w:pPr>
        <w:pStyle w:val="NoSpacing"/>
        <w:jc w:val="center"/>
        <w:rPr>
          <w:rFonts w:ascii="Times New Roman" w:hAnsi="Times New Roman" w:cs="Times New Roman"/>
          <w:sz w:val="24"/>
          <w:szCs w:val="24"/>
        </w:rPr>
      </w:pPr>
      <w:r w:rsidRPr="00A60FCD">
        <w:rPr>
          <w:rFonts w:ascii="Times New Roman" w:hAnsi="Times New Roman" w:cs="Times New Roman"/>
          <w:b/>
          <w:sz w:val="24"/>
          <w:szCs w:val="24"/>
        </w:rPr>
        <w:t>Annexes</w:t>
      </w:r>
    </w:p>
    <w:p w14:paraId="6C5CA2DE" w14:textId="77777777" w:rsidR="0095484E" w:rsidRDefault="0095484E" w:rsidP="0095484E">
      <w:pPr>
        <w:pStyle w:val="NoSpacing"/>
        <w:rPr>
          <w:rFonts w:ascii="Times New Roman" w:hAnsi="Times New Roman" w:cs="Times New Roman"/>
          <w:sz w:val="24"/>
          <w:szCs w:val="24"/>
        </w:rPr>
      </w:pPr>
    </w:p>
    <w:p w14:paraId="38E10B12" w14:textId="77777777" w:rsidR="0095484E" w:rsidRDefault="0095484E" w:rsidP="009548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C728516" w14:textId="77777777" w:rsidR="0095484E" w:rsidRDefault="0095484E" w:rsidP="0095484E">
      <w:pPr>
        <w:pStyle w:val="NoSpacing"/>
        <w:rPr>
          <w:rFonts w:ascii="Times New Roman" w:hAnsi="Times New Roman" w:cs="Times New Roman"/>
          <w:sz w:val="24"/>
          <w:szCs w:val="24"/>
        </w:rPr>
      </w:pPr>
    </w:p>
    <w:p w14:paraId="44D15399" w14:textId="2E9921E0" w:rsidR="005A68D6" w:rsidRDefault="0095484E" w:rsidP="005E4126">
      <w:pPr>
        <w:pStyle w:val="NoSpacing"/>
        <w:rPr>
          <w:rFonts w:ascii="Times New Roman" w:hAnsi="Times New Roman" w:cs="Times New Roman"/>
          <w:sz w:val="24"/>
          <w:szCs w:val="24"/>
        </w:rPr>
      </w:pPr>
      <w:r>
        <w:rPr>
          <w:rFonts w:ascii="Times New Roman" w:hAnsi="Times New Roman" w:cs="Times New Roman"/>
          <w:sz w:val="24"/>
          <w:szCs w:val="24"/>
        </w:rPr>
        <w:t>Attach supporting documentation if applicable</w:t>
      </w:r>
      <w:r w:rsidR="00A40781">
        <w:rPr>
          <w:rFonts w:ascii="Times New Roman" w:hAnsi="Times New Roman" w:cs="Times New Roman"/>
          <w:sz w:val="24"/>
          <w:szCs w:val="24"/>
        </w:rPr>
        <w:t>.</w:t>
      </w:r>
      <w:r>
        <w:rPr>
          <w:rFonts w:ascii="Times New Roman" w:hAnsi="Times New Roman" w:cs="Times New Roman"/>
          <w:sz w:val="24"/>
          <w:szCs w:val="24"/>
        </w:rPr>
        <w:t xml:space="preserve"> </w:t>
      </w:r>
    </w:p>
    <w:p w14:paraId="21FE7566" w14:textId="77777777" w:rsidR="00354581" w:rsidRDefault="00354581" w:rsidP="005E4126">
      <w:pPr>
        <w:pStyle w:val="NoSpacing"/>
        <w:rPr>
          <w:rFonts w:ascii="Times New Roman" w:hAnsi="Times New Roman" w:cs="Times New Roman"/>
          <w:sz w:val="24"/>
          <w:szCs w:val="24"/>
        </w:rPr>
      </w:pPr>
    </w:p>
    <w:p w14:paraId="39EA925C" w14:textId="77777777" w:rsidR="00354581" w:rsidRDefault="00354581" w:rsidP="005E4126">
      <w:pPr>
        <w:pStyle w:val="NoSpacing"/>
        <w:rPr>
          <w:rFonts w:ascii="Times New Roman" w:hAnsi="Times New Roman" w:cs="Times New Roman"/>
          <w:sz w:val="24"/>
          <w:szCs w:val="24"/>
        </w:rPr>
      </w:pPr>
    </w:p>
    <w:p w14:paraId="006EB1CC" w14:textId="77777777" w:rsidR="00354581" w:rsidRDefault="00354581" w:rsidP="005E4126">
      <w:pPr>
        <w:pStyle w:val="NoSpacing"/>
        <w:rPr>
          <w:rFonts w:ascii="Times New Roman" w:hAnsi="Times New Roman" w:cs="Times New Roman"/>
          <w:sz w:val="24"/>
          <w:szCs w:val="24"/>
        </w:rPr>
      </w:pPr>
    </w:p>
    <w:p w14:paraId="31A7870C" w14:textId="77777777" w:rsidR="00354581" w:rsidRDefault="00354581" w:rsidP="005E4126">
      <w:pPr>
        <w:pStyle w:val="NoSpacing"/>
        <w:rPr>
          <w:rFonts w:ascii="Times New Roman" w:hAnsi="Times New Roman" w:cs="Times New Roman"/>
          <w:sz w:val="24"/>
          <w:szCs w:val="24"/>
        </w:rPr>
      </w:pPr>
    </w:p>
    <w:p w14:paraId="02F4AA16" w14:textId="77777777" w:rsidR="00354581" w:rsidRDefault="00354581" w:rsidP="005E4126">
      <w:pPr>
        <w:pStyle w:val="NoSpacing"/>
        <w:rPr>
          <w:rFonts w:ascii="Times New Roman" w:hAnsi="Times New Roman" w:cs="Times New Roman"/>
          <w:sz w:val="24"/>
          <w:szCs w:val="24"/>
        </w:rPr>
      </w:pPr>
    </w:p>
    <w:p w14:paraId="7F2DBAFC" w14:textId="77777777" w:rsidR="00354581" w:rsidRDefault="00354581" w:rsidP="005E4126">
      <w:pPr>
        <w:pStyle w:val="NoSpacing"/>
        <w:rPr>
          <w:rFonts w:ascii="Times New Roman" w:hAnsi="Times New Roman" w:cs="Times New Roman"/>
          <w:sz w:val="24"/>
          <w:szCs w:val="24"/>
        </w:rPr>
      </w:pPr>
    </w:p>
    <w:p w14:paraId="186B4575" w14:textId="77777777" w:rsidR="00354581" w:rsidRDefault="00354581" w:rsidP="005E4126">
      <w:pPr>
        <w:pStyle w:val="NoSpacing"/>
        <w:rPr>
          <w:rFonts w:ascii="Times New Roman" w:hAnsi="Times New Roman" w:cs="Times New Roman"/>
          <w:sz w:val="24"/>
          <w:szCs w:val="24"/>
        </w:rPr>
      </w:pPr>
    </w:p>
    <w:p w14:paraId="66545BAA" w14:textId="77777777" w:rsidR="00354581" w:rsidRDefault="00354581" w:rsidP="005E4126">
      <w:pPr>
        <w:pStyle w:val="NoSpacing"/>
        <w:rPr>
          <w:rFonts w:ascii="Times New Roman" w:hAnsi="Times New Roman" w:cs="Times New Roman"/>
          <w:sz w:val="24"/>
          <w:szCs w:val="24"/>
        </w:rPr>
      </w:pPr>
    </w:p>
    <w:p w14:paraId="4D4D7182" w14:textId="77777777" w:rsidR="00354581" w:rsidRDefault="00354581" w:rsidP="005E4126">
      <w:pPr>
        <w:pStyle w:val="NoSpacing"/>
        <w:rPr>
          <w:rFonts w:ascii="Times New Roman" w:hAnsi="Times New Roman" w:cs="Times New Roman"/>
          <w:sz w:val="24"/>
          <w:szCs w:val="24"/>
        </w:rPr>
      </w:pPr>
    </w:p>
    <w:p w14:paraId="2F085F85" w14:textId="77777777" w:rsidR="00354581" w:rsidRDefault="00354581" w:rsidP="005E4126">
      <w:pPr>
        <w:pStyle w:val="NoSpacing"/>
        <w:rPr>
          <w:rFonts w:ascii="Times New Roman" w:hAnsi="Times New Roman" w:cs="Times New Roman"/>
          <w:sz w:val="24"/>
          <w:szCs w:val="24"/>
        </w:rPr>
      </w:pPr>
    </w:p>
    <w:p w14:paraId="6F453C3E" w14:textId="77777777" w:rsidR="00354581" w:rsidRDefault="00354581" w:rsidP="005E4126">
      <w:pPr>
        <w:pStyle w:val="NoSpacing"/>
        <w:rPr>
          <w:rFonts w:ascii="Times New Roman" w:hAnsi="Times New Roman" w:cs="Times New Roman"/>
          <w:sz w:val="24"/>
          <w:szCs w:val="24"/>
        </w:rPr>
      </w:pPr>
    </w:p>
    <w:p w14:paraId="4E2508F0" w14:textId="77777777" w:rsidR="00354581" w:rsidRDefault="00354581" w:rsidP="005E4126">
      <w:pPr>
        <w:pStyle w:val="NoSpacing"/>
        <w:rPr>
          <w:rFonts w:ascii="Times New Roman" w:hAnsi="Times New Roman" w:cs="Times New Roman"/>
          <w:sz w:val="24"/>
          <w:szCs w:val="24"/>
        </w:rPr>
      </w:pPr>
    </w:p>
    <w:p w14:paraId="7DD4C71C" w14:textId="77777777" w:rsidR="00354581" w:rsidRDefault="00354581" w:rsidP="005E4126">
      <w:pPr>
        <w:pStyle w:val="NoSpacing"/>
        <w:rPr>
          <w:rFonts w:ascii="Times New Roman" w:hAnsi="Times New Roman" w:cs="Times New Roman"/>
          <w:sz w:val="24"/>
          <w:szCs w:val="24"/>
        </w:rPr>
      </w:pPr>
    </w:p>
    <w:p w14:paraId="66E77AE6" w14:textId="4E3430EC" w:rsidR="00354581" w:rsidRDefault="00DC1D84" w:rsidP="005E4126">
      <w:pPr>
        <w:pStyle w:val="NoSpacing"/>
        <w:rPr>
          <w:rFonts w:ascii="Times New Roman" w:hAnsi="Times New Roman" w:cs="Times New Roman"/>
          <w:sz w:val="24"/>
          <w:szCs w:val="24"/>
        </w:rPr>
      </w:pPr>
      <w:r w:rsidRPr="00354581">
        <w:rPr>
          <w:noProof/>
        </w:rPr>
        <w:lastRenderedPageBreak/>
        <w:drawing>
          <wp:anchor distT="0" distB="0" distL="114300" distR="114300" simplePos="0" relativeHeight="251660288" behindDoc="1" locked="0" layoutInCell="1" allowOverlap="1" wp14:anchorId="547537BA" wp14:editId="35D570FE">
            <wp:simplePos x="0" y="0"/>
            <wp:positionH relativeFrom="margin">
              <wp:posOffset>-164465</wp:posOffset>
            </wp:positionH>
            <wp:positionV relativeFrom="paragraph">
              <wp:posOffset>214630</wp:posOffset>
            </wp:positionV>
            <wp:extent cx="5993646" cy="780161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93646" cy="7801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62C1F7" w14:textId="1EE19F8C" w:rsidR="00354581" w:rsidRDefault="00354581" w:rsidP="005E4126">
      <w:pPr>
        <w:pStyle w:val="NoSpacing"/>
        <w:rPr>
          <w:rFonts w:ascii="Times New Roman" w:hAnsi="Times New Roman" w:cs="Times New Roman"/>
          <w:sz w:val="24"/>
          <w:szCs w:val="24"/>
        </w:rPr>
      </w:pPr>
    </w:p>
    <w:p w14:paraId="3CB7F699" w14:textId="1E0B1C51" w:rsidR="00354581" w:rsidRDefault="00354581" w:rsidP="005E4126">
      <w:pPr>
        <w:pStyle w:val="NoSpacing"/>
        <w:rPr>
          <w:rFonts w:ascii="Times New Roman" w:hAnsi="Times New Roman" w:cs="Times New Roman"/>
          <w:sz w:val="24"/>
          <w:szCs w:val="24"/>
        </w:rPr>
      </w:pPr>
    </w:p>
    <w:p w14:paraId="787C2B90" w14:textId="72050E6B" w:rsidR="00354581" w:rsidRDefault="00354581" w:rsidP="005E4126">
      <w:pPr>
        <w:pStyle w:val="NoSpacing"/>
        <w:rPr>
          <w:rFonts w:ascii="Times New Roman" w:hAnsi="Times New Roman" w:cs="Times New Roman"/>
          <w:sz w:val="24"/>
          <w:szCs w:val="24"/>
        </w:rPr>
      </w:pPr>
    </w:p>
    <w:p w14:paraId="4EA0274D" w14:textId="36895950" w:rsidR="00354581" w:rsidRDefault="00354581" w:rsidP="005E4126">
      <w:pPr>
        <w:pStyle w:val="NoSpacing"/>
        <w:rPr>
          <w:rFonts w:ascii="Times New Roman" w:hAnsi="Times New Roman" w:cs="Times New Roman"/>
          <w:sz w:val="24"/>
          <w:szCs w:val="24"/>
        </w:rPr>
      </w:pPr>
    </w:p>
    <w:p w14:paraId="751A1E85" w14:textId="5064C7C8" w:rsidR="00354581" w:rsidRDefault="00354581" w:rsidP="005E4126">
      <w:pPr>
        <w:pStyle w:val="NoSpacing"/>
        <w:rPr>
          <w:rFonts w:ascii="Times New Roman" w:hAnsi="Times New Roman" w:cs="Times New Roman"/>
          <w:sz w:val="24"/>
          <w:szCs w:val="24"/>
        </w:rPr>
      </w:pPr>
    </w:p>
    <w:p w14:paraId="0611C503" w14:textId="646DD3AE" w:rsidR="00354581" w:rsidRDefault="00354581" w:rsidP="005E4126">
      <w:pPr>
        <w:pStyle w:val="NoSpacing"/>
        <w:rPr>
          <w:rFonts w:ascii="Times New Roman" w:hAnsi="Times New Roman" w:cs="Times New Roman"/>
          <w:sz w:val="24"/>
          <w:szCs w:val="24"/>
        </w:rPr>
      </w:pPr>
    </w:p>
    <w:p w14:paraId="72BFBEC2" w14:textId="146DEE69" w:rsidR="00354581" w:rsidRDefault="00354581" w:rsidP="005E4126">
      <w:pPr>
        <w:pStyle w:val="NoSpacing"/>
        <w:rPr>
          <w:rFonts w:ascii="Times New Roman" w:hAnsi="Times New Roman" w:cs="Times New Roman"/>
          <w:sz w:val="24"/>
          <w:szCs w:val="24"/>
        </w:rPr>
      </w:pPr>
    </w:p>
    <w:p w14:paraId="4105FAEF" w14:textId="6B203DDB" w:rsidR="00354581" w:rsidRDefault="00354581" w:rsidP="005E4126">
      <w:pPr>
        <w:pStyle w:val="NoSpacing"/>
        <w:rPr>
          <w:rFonts w:ascii="Times New Roman" w:hAnsi="Times New Roman" w:cs="Times New Roman"/>
          <w:sz w:val="24"/>
          <w:szCs w:val="24"/>
        </w:rPr>
      </w:pPr>
    </w:p>
    <w:p w14:paraId="1D787061" w14:textId="71F2C458" w:rsidR="00354581" w:rsidRDefault="00354581" w:rsidP="005E4126">
      <w:pPr>
        <w:pStyle w:val="NoSpacing"/>
        <w:rPr>
          <w:rFonts w:ascii="Times New Roman" w:hAnsi="Times New Roman" w:cs="Times New Roman"/>
          <w:sz w:val="24"/>
          <w:szCs w:val="24"/>
        </w:rPr>
      </w:pPr>
    </w:p>
    <w:p w14:paraId="307BECA4" w14:textId="16409C75" w:rsidR="00354581" w:rsidRDefault="00354581" w:rsidP="005E4126">
      <w:pPr>
        <w:pStyle w:val="NoSpacing"/>
        <w:rPr>
          <w:rFonts w:ascii="Times New Roman" w:hAnsi="Times New Roman" w:cs="Times New Roman"/>
          <w:sz w:val="24"/>
          <w:szCs w:val="24"/>
        </w:rPr>
      </w:pPr>
    </w:p>
    <w:p w14:paraId="1D321A49" w14:textId="6077EE06" w:rsidR="00354581" w:rsidRDefault="00354581" w:rsidP="005E4126">
      <w:pPr>
        <w:pStyle w:val="NoSpacing"/>
        <w:rPr>
          <w:rFonts w:ascii="Times New Roman" w:hAnsi="Times New Roman" w:cs="Times New Roman"/>
          <w:sz w:val="24"/>
          <w:szCs w:val="24"/>
        </w:rPr>
      </w:pPr>
    </w:p>
    <w:p w14:paraId="262719AB" w14:textId="77777777" w:rsidR="00354581" w:rsidRDefault="00354581" w:rsidP="005E4126">
      <w:pPr>
        <w:pStyle w:val="NoSpacing"/>
        <w:rPr>
          <w:rFonts w:ascii="Times New Roman" w:hAnsi="Times New Roman" w:cs="Times New Roman"/>
          <w:sz w:val="24"/>
          <w:szCs w:val="24"/>
        </w:rPr>
      </w:pPr>
    </w:p>
    <w:p w14:paraId="07BE76D0" w14:textId="77777777" w:rsidR="00354581" w:rsidRPr="00354581" w:rsidRDefault="00354581" w:rsidP="00DC1D84">
      <w:pPr>
        <w:rPr>
          <w:rFonts w:ascii="Gotham Medium" w:eastAsia="SimSun" w:hAnsi="Gotham Medium" w:cs="Arial"/>
          <w:bCs/>
          <w:color w:val="002664"/>
          <w:spacing w:val="-24"/>
          <w:kern w:val="32"/>
          <w:sz w:val="96"/>
          <w:szCs w:val="60"/>
          <w:lang w:eastAsia="zh-CN"/>
        </w:rPr>
      </w:pPr>
      <w:bookmarkStart w:id="0" w:name="_GoBack"/>
      <w:r w:rsidRPr="00354581">
        <w:rPr>
          <w:rFonts w:ascii="Gotham Medium" w:eastAsia="SimSun" w:hAnsi="Gotham Medium" w:cs="Arial"/>
          <w:bCs/>
          <w:color w:val="002664"/>
          <w:spacing w:val="-24"/>
          <w:kern w:val="32"/>
          <w:sz w:val="96"/>
          <w:szCs w:val="60"/>
          <w:lang w:eastAsia="zh-CN"/>
        </w:rPr>
        <w:t>Direct Contracting</w:t>
      </w:r>
    </w:p>
    <w:bookmarkEnd w:id="0"/>
    <w:p w14:paraId="30E0BC4A" w14:textId="77777777" w:rsidR="00354581" w:rsidRPr="00354581" w:rsidRDefault="00354581" w:rsidP="00354581">
      <w:pPr>
        <w:pBdr>
          <w:bottom w:val="single" w:sz="6" w:space="3" w:color="CCD0D6"/>
        </w:pBdr>
        <w:spacing w:before="120" w:after="120" w:line="240" w:lineRule="auto"/>
        <w:ind w:left="-180"/>
        <w:outlineLvl w:val="1"/>
        <w:rPr>
          <w:rFonts w:ascii="Gotham Medium" w:eastAsia="SimSun" w:hAnsi="Gotham Medium" w:cs="Arial"/>
          <w:bCs/>
          <w:color w:val="002664"/>
          <w:spacing w:val="-24"/>
          <w:kern w:val="32"/>
          <w:sz w:val="96"/>
          <w:szCs w:val="60"/>
          <w:lang w:eastAsia="zh-CN"/>
        </w:rPr>
      </w:pPr>
      <w:r w:rsidRPr="00354581">
        <w:rPr>
          <w:rFonts w:ascii="Gotham Medium" w:eastAsia="SimSun" w:hAnsi="Gotham Medium" w:cs="Arial"/>
          <w:bCs/>
          <w:color w:val="002664"/>
          <w:spacing w:val="-24"/>
          <w:kern w:val="32"/>
          <w:sz w:val="96"/>
          <w:szCs w:val="60"/>
          <w:lang w:eastAsia="zh-CN"/>
        </w:rPr>
        <w:t xml:space="preserve">Justification Form </w:t>
      </w:r>
    </w:p>
    <w:p w14:paraId="38A43B99" w14:textId="77777777" w:rsidR="00354581" w:rsidRPr="00354581" w:rsidRDefault="00354581" w:rsidP="00354581">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0F8F38D2" w14:textId="77777777" w:rsidR="00354581" w:rsidRPr="00354581" w:rsidRDefault="00354581" w:rsidP="00354581">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04839AC6" w14:textId="77777777" w:rsidR="00354581" w:rsidRPr="00354581" w:rsidRDefault="00354581" w:rsidP="00354581">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47D5402C" w14:textId="77777777" w:rsidR="00354581" w:rsidRPr="00354581" w:rsidRDefault="00354581" w:rsidP="00354581">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5B0BB232" w14:textId="77777777" w:rsidR="00354581" w:rsidRPr="00354581" w:rsidRDefault="00354581" w:rsidP="00354581">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6AC01CAD" w14:textId="77777777" w:rsidR="00354581" w:rsidRPr="00354581" w:rsidRDefault="00354581" w:rsidP="00354581">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671903FE" w14:textId="77777777" w:rsidR="00354581" w:rsidRPr="00354581" w:rsidRDefault="00354581" w:rsidP="00354581">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45BB1DBC" w14:textId="77777777" w:rsidR="00354581" w:rsidRPr="00354581" w:rsidRDefault="00354581" w:rsidP="00354581">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367095CE" w14:textId="77777777" w:rsidR="00354581" w:rsidRPr="00354581" w:rsidRDefault="00354581" w:rsidP="00354581">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182FD7E1" w14:textId="77777777" w:rsidR="00354581" w:rsidRPr="00354581" w:rsidRDefault="00354581" w:rsidP="00354581">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6AC9AA4C" w14:textId="77777777" w:rsidR="00354581" w:rsidRPr="00354581" w:rsidRDefault="00354581" w:rsidP="00354581">
      <w:pPr>
        <w:pBdr>
          <w:bottom w:val="single" w:sz="6" w:space="3" w:color="CCD0D6"/>
        </w:pBdr>
        <w:tabs>
          <w:tab w:val="left" w:pos="8540"/>
        </w:tabs>
        <w:spacing w:before="120" w:after="120" w:line="240" w:lineRule="auto"/>
        <w:outlineLvl w:val="1"/>
        <w:rPr>
          <w:rFonts w:ascii="Helvetica" w:eastAsia="Times New Roman" w:hAnsi="Helvetica" w:cs="Times New Roman"/>
          <w:color w:val="002563"/>
          <w:sz w:val="36"/>
          <w:szCs w:val="36"/>
        </w:rPr>
      </w:pPr>
      <w:r w:rsidRPr="00354581">
        <w:rPr>
          <w:rFonts w:ascii="Helvetica" w:eastAsia="Times New Roman" w:hAnsi="Helvetica" w:cs="Times New Roman"/>
          <w:color w:val="002563"/>
          <w:sz w:val="36"/>
          <w:szCs w:val="36"/>
        </w:rPr>
        <w:tab/>
      </w:r>
    </w:p>
    <w:p w14:paraId="559726A3" w14:textId="77777777" w:rsidR="00354581" w:rsidRPr="00354581" w:rsidRDefault="00354581" w:rsidP="00354581">
      <w:pPr>
        <w:pBdr>
          <w:bottom w:val="single" w:sz="6" w:space="3" w:color="CCD0D6"/>
        </w:pBdr>
        <w:spacing w:before="120" w:after="120" w:line="240" w:lineRule="auto"/>
        <w:outlineLvl w:val="1"/>
        <w:rPr>
          <w:rFonts w:ascii="Gotham Medium" w:eastAsia="Times New Roman" w:hAnsi="Gotham Medium" w:cs="Times New Roman"/>
          <w:color w:val="002563"/>
          <w:sz w:val="36"/>
          <w:szCs w:val="36"/>
        </w:rPr>
      </w:pPr>
    </w:p>
    <w:p w14:paraId="22B20CF7" w14:textId="77777777" w:rsidR="00354581" w:rsidRPr="00354581" w:rsidRDefault="00354581" w:rsidP="00354581">
      <w:pPr>
        <w:pBdr>
          <w:bottom w:val="single" w:sz="6" w:space="3" w:color="CCD0D6"/>
        </w:pBdr>
        <w:spacing w:before="120" w:after="120" w:line="240" w:lineRule="auto"/>
        <w:jc w:val="center"/>
        <w:outlineLvl w:val="1"/>
        <w:rPr>
          <w:rFonts w:ascii="Gotham Medium" w:eastAsia="Times New Roman" w:hAnsi="Gotham Medium" w:cs="Times New Roman"/>
          <w:color w:val="002563"/>
          <w:sz w:val="36"/>
          <w:szCs w:val="36"/>
        </w:rPr>
      </w:pPr>
      <w:r w:rsidRPr="00354581">
        <w:rPr>
          <w:rFonts w:ascii="Gotham Medium" w:eastAsia="Times New Roman" w:hAnsi="Gotham Medium" w:cs="Times New Roman"/>
          <w:color w:val="002563"/>
          <w:sz w:val="36"/>
          <w:szCs w:val="36"/>
        </w:rPr>
        <w:lastRenderedPageBreak/>
        <w:t>Direct Contracting Justification Form</w:t>
      </w:r>
    </w:p>
    <w:p w14:paraId="23A819BA" w14:textId="77777777" w:rsidR="00354581" w:rsidRPr="00354581" w:rsidRDefault="00354581" w:rsidP="00354581">
      <w:pPr>
        <w:spacing w:after="0" w:line="240" w:lineRule="auto"/>
        <w:jc w:val="center"/>
        <w:rPr>
          <w:rFonts w:ascii="Times New Roman" w:hAnsi="Times New Roman" w:cs="Times New Roman"/>
          <w:b/>
          <w:sz w:val="24"/>
          <w:szCs w:val="24"/>
        </w:rPr>
      </w:pPr>
    </w:p>
    <w:p w14:paraId="02EFBEAE" w14:textId="77777777" w:rsidR="00354581" w:rsidRPr="00354581" w:rsidRDefault="00354581" w:rsidP="00354581">
      <w:pPr>
        <w:spacing w:after="0" w:line="240" w:lineRule="auto"/>
        <w:jc w:val="center"/>
        <w:rPr>
          <w:rFonts w:ascii="Times New Roman" w:hAnsi="Times New Roman" w:cs="Times New Roman"/>
          <w:b/>
          <w:sz w:val="24"/>
          <w:szCs w:val="24"/>
        </w:rPr>
      </w:pPr>
      <w:r w:rsidRPr="00354581">
        <w:rPr>
          <w:rFonts w:ascii="Times New Roman" w:hAnsi="Times New Roman" w:cs="Times New Roman"/>
          <w:b/>
          <w:sz w:val="24"/>
          <w:szCs w:val="24"/>
        </w:rPr>
        <w:t>DIRECT CONTRACTING JUSTIFICATION (DCJ)</w:t>
      </w:r>
    </w:p>
    <w:p w14:paraId="4272BEFA" w14:textId="77777777" w:rsidR="00354581" w:rsidRPr="00354581" w:rsidRDefault="00354581" w:rsidP="00354581">
      <w:pPr>
        <w:spacing w:after="0" w:line="240" w:lineRule="auto"/>
        <w:rPr>
          <w:rFonts w:ascii="Times New Roman" w:hAnsi="Times New Roman" w:cs="Times New Roman"/>
          <w:b/>
          <w:sz w:val="24"/>
          <w:szCs w:val="24"/>
        </w:rPr>
      </w:pPr>
    </w:p>
    <w:p w14:paraId="47154547" w14:textId="7D27ABF9" w:rsidR="00354581" w:rsidRPr="00354581" w:rsidRDefault="00354581" w:rsidP="00354581">
      <w:pPr>
        <w:spacing w:after="0" w:line="240" w:lineRule="auto"/>
        <w:jc w:val="center"/>
        <w:rPr>
          <w:rFonts w:ascii="Times New Roman" w:hAnsi="Times New Roman" w:cs="Times New Roman"/>
          <w:b/>
          <w:sz w:val="24"/>
          <w:szCs w:val="24"/>
        </w:rPr>
      </w:pPr>
      <w:r w:rsidRPr="00354581">
        <w:rPr>
          <w:rFonts w:ascii="Times New Roman" w:hAnsi="Times New Roman" w:cs="Times New Roman"/>
          <w:b/>
          <w:sz w:val="24"/>
          <w:szCs w:val="24"/>
        </w:rPr>
        <w:t>(</w:t>
      </w:r>
      <w:r w:rsidRPr="00354581">
        <w:rPr>
          <w:rFonts w:ascii="Times New Roman" w:hAnsi="Times New Roman" w:cs="Times New Roman"/>
          <w:b/>
          <w:i/>
          <w:sz w:val="24"/>
          <w:szCs w:val="24"/>
        </w:rPr>
        <w:t>Applicable to Procurement Activities that do not require MCC approval</w:t>
      </w:r>
      <w:r w:rsidR="005873BF" w:rsidRPr="005873BF">
        <w:rPr>
          <w:rFonts w:ascii="Times New Roman" w:hAnsi="Times New Roman" w:cs="Times New Roman"/>
          <w:b/>
          <w:i/>
          <w:sz w:val="24"/>
          <w:szCs w:val="24"/>
        </w:rPr>
        <w:t xml:space="preserve"> </w:t>
      </w:r>
      <w:r w:rsidR="005873BF">
        <w:rPr>
          <w:rFonts w:ascii="Times New Roman" w:hAnsi="Times New Roman" w:cs="Times New Roman"/>
          <w:b/>
          <w:i/>
          <w:sz w:val="24"/>
          <w:szCs w:val="24"/>
        </w:rPr>
        <w:t>when obtaining goods, works or non-consulting services without competition)</w:t>
      </w:r>
    </w:p>
    <w:p w14:paraId="160F9813" w14:textId="77777777" w:rsidR="00354581" w:rsidRPr="00354581" w:rsidRDefault="00354581" w:rsidP="00354581">
      <w:pPr>
        <w:spacing w:after="0" w:line="240" w:lineRule="auto"/>
        <w:rPr>
          <w:rFonts w:ascii="Times New Roman" w:hAnsi="Times New Roman" w:cs="Times New Roman"/>
          <w:b/>
          <w:sz w:val="24"/>
          <w:szCs w:val="24"/>
        </w:rPr>
      </w:pPr>
    </w:p>
    <w:p w14:paraId="6F49DE3A" w14:textId="77777777" w:rsidR="00354581" w:rsidRPr="00354581" w:rsidRDefault="00354581" w:rsidP="00354581">
      <w:pPr>
        <w:spacing w:after="0" w:line="240" w:lineRule="auto"/>
        <w:rPr>
          <w:rFonts w:ascii="Times New Roman" w:hAnsi="Times New Roman" w:cs="Times New Roman"/>
          <w:b/>
          <w:sz w:val="24"/>
          <w:szCs w:val="24"/>
        </w:rPr>
      </w:pPr>
    </w:p>
    <w:p w14:paraId="7FDF424A" w14:textId="77777777" w:rsidR="00354581" w:rsidRPr="00354581" w:rsidRDefault="00354581" w:rsidP="00354581">
      <w:pPr>
        <w:spacing w:after="0" w:line="240" w:lineRule="auto"/>
        <w:rPr>
          <w:rFonts w:ascii="Gotham Medium" w:hAnsi="Gotham Medium" w:cs="Times New Roman"/>
          <w:sz w:val="28"/>
          <w:szCs w:val="24"/>
        </w:rPr>
      </w:pPr>
      <w:r w:rsidRPr="00354581">
        <w:rPr>
          <w:rFonts w:ascii="Gotham Medium" w:hAnsi="Gotham Medium" w:cs="Times New Roman"/>
          <w:sz w:val="28"/>
          <w:szCs w:val="24"/>
        </w:rPr>
        <w:t>General Information</w:t>
      </w:r>
      <w:r w:rsidRPr="00354581" w:rsidDel="00776FEF">
        <w:rPr>
          <w:rFonts w:ascii="Gotham Medium" w:hAnsi="Gotham Medium" w:cs="Times New Roman"/>
          <w:sz w:val="28"/>
          <w:szCs w:val="24"/>
        </w:rPr>
        <w:t xml:space="preserve"> </w:t>
      </w:r>
    </w:p>
    <w:tbl>
      <w:tblPr>
        <w:tblStyle w:val="TableGrid1"/>
        <w:tblpPr w:leftFromText="180" w:rightFromText="180" w:vertAnchor="text" w:horzAnchor="margin" w:tblpY="105"/>
        <w:tblW w:w="0" w:type="auto"/>
        <w:tblLook w:val="04A0" w:firstRow="1" w:lastRow="0" w:firstColumn="1" w:lastColumn="0" w:noHBand="0" w:noVBand="1"/>
      </w:tblPr>
      <w:tblGrid>
        <w:gridCol w:w="3560"/>
        <w:gridCol w:w="5699"/>
      </w:tblGrid>
      <w:tr w:rsidR="00354581" w:rsidRPr="00354581" w14:paraId="5B3C30F4" w14:textId="77777777" w:rsidTr="00D12D9D">
        <w:trPr>
          <w:trHeight w:val="289"/>
        </w:trPr>
        <w:tc>
          <w:tcPr>
            <w:tcW w:w="3560" w:type="dxa"/>
            <w:tcMar>
              <w:top w:w="86" w:type="dxa"/>
              <w:left w:w="115" w:type="dxa"/>
              <w:bottom w:w="86" w:type="dxa"/>
              <w:right w:w="115" w:type="dxa"/>
            </w:tcMar>
            <w:vAlign w:val="center"/>
          </w:tcPr>
          <w:p w14:paraId="32FF0E64" w14:textId="77777777" w:rsidR="00354581" w:rsidRPr="00354581" w:rsidRDefault="00354581" w:rsidP="00354581">
            <w:pPr>
              <w:rPr>
                <w:rFonts w:ascii="Times New Roman" w:hAnsi="Times New Roman" w:cs="Times New Roman"/>
                <w:sz w:val="24"/>
                <w:szCs w:val="24"/>
              </w:rPr>
            </w:pPr>
            <w:r w:rsidRPr="00354581">
              <w:rPr>
                <w:rFonts w:ascii="Times New Roman" w:hAnsi="Times New Roman" w:cs="Times New Roman"/>
                <w:sz w:val="24"/>
                <w:szCs w:val="24"/>
              </w:rPr>
              <w:t>Compact Country</w:t>
            </w:r>
          </w:p>
        </w:tc>
        <w:tc>
          <w:tcPr>
            <w:tcW w:w="5699" w:type="dxa"/>
          </w:tcPr>
          <w:p w14:paraId="7DD7CF64" w14:textId="77777777" w:rsidR="00354581" w:rsidRPr="00354581" w:rsidRDefault="00354581" w:rsidP="00354581">
            <w:pPr>
              <w:rPr>
                <w:rFonts w:ascii="Times New Roman" w:hAnsi="Times New Roman" w:cs="Times New Roman"/>
                <w:sz w:val="24"/>
                <w:szCs w:val="24"/>
              </w:rPr>
            </w:pPr>
          </w:p>
        </w:tc>
      </w:tr>
      <w:tr w:rsidR="00354581" w:rsidRPr="00354581" w14:paraId="4BCB30E4" w14:textId="77777777" w:rsidTr="00D12D9D">
        <w:trPr>
          <w:trHeight w:val="274"/>
        </w:trPr>
        <w:tc>
          <w:tcPr>
            <w:tcW w:w="3560" w:type="dxa"/>
            <w:tcMar>
              <w:top w:w="86" w:type="dxa"/>
              <w:left w:w="115" w:type="dxa"/>
              <w:bottom w:w="86" w:type="dxa"/>
              <w:right w:w="115" w:type="dxa"/>
            </w:tcMar>
            <w:vAlign w:val="center"/>
          </w:tcPr>
          <w:p w14:paraId="2F2EE3C6" w14:textId="77777777" w:rsidR="00354581" w:rsidRPr="00354581" w:rsidRDefault="00354581" w:rsidP="00354581">
            <w:pPr>
              <w:rPr>
                <w:rFonts w:ascii="Times New Roman" w:hAnsi="Times New Roman" w:cs="Times New Roman"/>
                <w:sz w:val="24"/>
                <w:szCs w:val="24"/>
              </w:rPr>
            </w:pPr>
            <w:r w:rsidRPr="00354581">
              <w:rPr>
                <w:rFonts w:ascii="Times New Roman" w:hAnsi="Times New Roman" w:cs="Times New Roman"/>
                <w:sz w:val="24"/>
                <w:szCs w:val="24"/>
              </w:rPr>
              <w:t>Project Name</w:t>
            </w:r>
          </w:p>
        </w:tc>
        <w:tc>
          <w:tcPr>
            <w:tcW w:w="5699" w:type="dxa"/>
          </w:tcPr>
          <w:p w14:paraId="34E4E252" w14:textId="77777777" w:rsidR="00354581" w:rsidRPr="00354581" w:rsidRDefault="00354581" w:rsidP="00354581">
            <w:pPr>
              <w:rPr>
                <w:rFonts w:ascii="Times New Roman" w:hAnsi="Times New Roman" w:cs="Times New Roman"/>
                <w:sz w:val="24"/>
                <w:szCs w:val="24"/>
              </w:rPr>
            </w:pPr>
          </w:p>
        </w:tc>
      </w:tr>
      <w:tr w:rsidR="00354581" w:rsidRPr="00354581" w14:paraId="4050F546" w14:textId="77777777" w:rsidTr="00D12D9D">
        <w:trPr>
          <w:trHeight w:val="837"/>
        </w:trPr>
        <w:tc>
          <w:tcPr>
            <w:tcW w:w="3560" w:type="dxa"/>
            <w:tcMar>
              <w:top w:w="86" w:type="dxa"/>
              <w:left w:w="115" w:type="dxa"/>
              <w:bottom w:w="86" w:type="dxa"/>
              <w:right w:w="115" w:type="dxa"/>
            </w:tcMar>
            <w:vAlign w:val="center"/>
          </w:tcPr>
          <w:p w14:paraId="4D1F7125" w14:textId="77777777" w:rsidR="00354581" w:rsidRPr="00354581" w:rsidRDefault="00354581" w:rsidP="00354581">
            <w:pPr>
              <w:rPr>
                <w:rFonts w:ascii="Times New Roman" w:hAnsi="Times New Roman" w:cs="Times New Roman"/>
                <w:sz w:val="24"/>
                <w:szCs w:val="24"/>
              </w:rPr>
            </w:pPr>
            <w:r w:rsidRPr="00354581">
              <w:rPr>
                <w:rFonts w:ascii="Times New Roman" w:hAnsi="Times New Roman" w:cs="Times New Roman"/>
                <w:sz w:val="24"/>
                <w:szCs w:val="24"/>
              </w:rPr>
              <w:t>Procurement Title/Description of Goods/Works/Non-Consulting Services</w:t>
            </w:r>
          </w:p>
        </w:tc>
        <w:tc>
          <w:tcPr>
            <w:tcW w:w="5699" w:type="dxa"/>
          </w:tcPr>
          <w:p w14:paraId="4A447BDF" w14:textId="77777777" w:rsidR="00354581" w:rsidRPr="00354581" w:rsidRDefault="00354581" w:rsidP="00354581">
            <w:pPr>
              <w:rPr>
                <w:rFonts w:ascii="Times New Roman" w:hAnsi="Times New Roman" w:cs="Times New Roman"/>
                <w:sz w:val="24"/>
                <w:szCs w:val="24"/>
              </w:rPr>
            </w:pPr>
          </w:p>
        </w:tc>
      </w:tr>
      <w:tr w:rsidR="00354581" w:rsidRPr="00354581" w14:paraId="499C42B6" w14:textId="77777777" w:rsidTr="00D12D9D">
        <w:trPr>
          <w:trHeight w:val="289"/>
        </w:trPr>
        <w:tc>
          <w:tcPr>
            <w:tcW w:w="3560" w:type="dxa"/>
            <w:tcMar>
              <w:top w:w="86" w:type="dxa"/>
              <w:left w:w="115" w:type="dxa"/>
              <w:bottom w:w="86" w:type="dxa"/>
              <w:right w:w="115" w:type="dxa"/>
            </w:tcMar>
            <w:vAlign w:val="center"/>
          </w:tcPr>
          <w:p w14:paraId="7CDE6168" w14:textId="77777777" w:rsidR="00354581" w:rsidRPr="00354581" w:rsidRDefault="00354581" w:rsidP="00354581">
            <w:pPr>
              <w:rPr>
                <w:rFonts w:ascii="Times New Roman" w:hAnsi="Times New Roman" w:cs="Times New Roman"/>
                <w:sz w:val="24"/>
                <w:szCs w:val="24"/>
              </w:rPr>
            </w:pPr>
            <w:r w:rsidRPr="00354581">
              <w:rPr>
                <w:rFonts w:ascii="Times New Roman" w:hAnsi="Times New Roman" w:cs="Times New Roman"/>
                <w:sz w:val="24"/>
                <w:szCs w:val="24"/>
              </w:rPr>
              <w:t>Procurement Ref. #</w:t>
            </w:r>
          </w:p>
        </w:tc>
        <w:tc>
          <w:tcPr>
            <w:tcW w:w="5699" w:type="dxa"/>
          </w:tcPr>
          <w:p w14:paraId="7A4BD0F5" w14:textId="77777777" w:rsidR="00354581" w:rsidRPr="00354581" w:rsidRDefault="00354581" w:rsidP="00354581">
            <w:pPr>
              <w:rPr>
                <w:rFonts w:ascii="Times New Roman" w:hAnsi="Times New Roman" w:cs="Times New Roman"/>
                <w:sz w:val="24"/>
                <w:szCs w:val="24"/>
              </w:rPr>
            </w:pPr>
          </w:p>
        </w:tc>
      </w:tr>
      <w:tr w:rsidR="00354581" w:rsidRPr="00354581" w14:paraId="32EEA55C" w14:textId="77777777" w:rsidTr="00D12D9D">
        <w:trPr>
          <w:trHeight w:val="563"/>
        </w:trPr>
        <w:tc>
          <w:tcPr>
            <w:tcW w:w="3560" w:type="dxa"/>
            <w:tcMar>
              <w:top w:w="86" w:type="dxa"/>
              <w:left w:w="115" w:type="dxa"/>
              <w:bottom w:w="86" w:type="dxa"/>
              <w:right w:w="115" w:type="dxa"/>
            </w:tcMar>
            <w:vAlign w:val="center"/>
          </w:tcPr>
          <w:p w14:paraId="0AB815C4" w14:textId="77777777" w:rsidR="00354581" w:rsidRPr="00354581" w:rsidRDefault="00354581" w:rsidP="00354581">
            <w:pPr>
              <w:rPr>
                <w:rFonts w:ascii="Times New Roman" w:hAnsi="Times New Roman" w:cs="Times New Roman"/>
                <w:sz w:val="24"/>
                <w:szCs w:val="24"/>
              </w:rPr>
            </w:pPr>
            <w:r w:rsidRPr="00354581">
              <w:rPr>
                <w:rFonts w:ascii="Times New Roman" w:hAnsi="Times New Roman" w:cs="Times New Roman"/>
                <w:sz w:val="24"/>
                <w:szCs w:val="24"/>
              </w:rPr>
              <w:t xml:space="preserve">Name of Recommended Supplier, Service Provider or Contractor </w:t>
            </w:r>
          </w:p>
        </w:tc>
        <w:tc>
          <w:tcPr>
            <w:tcW w:w="5699" w:type="dxa"/>
          </w:tcPr>
          <w:p w14:paraId="5327A4EB" w14:textId="77777777" w:rsidR="00354581" w:rsidRPr="00354581" w:rsidRDefault="00354581" w:rsidP="00354581">
            <w:pPr>
              <w:rPr>
                <w:rFonts w:ascii="Times New Roman" w:hAnsi="Times New Roman" w:cs="Times New Roman"/>
                <w:sz w:val="24"/>
                <w:szCs w:val="24"/>
              </w:rPr>
            </w:pPr>
          </w:p>
        </w:tc>
      </w:tr>
      <w:tr w:rsidR="00354581" w:rsidRPr="00354581" w14:paraId="00034611" w14:textId="77777777" w:rsidTr="00D12D9D">
        <w:trPr>
          <w:trHeight w:val="274"/>
        </w:trPr>
        <w:tc>
          <w:tcPr>
            <w:tcW w:w="3560" w:type="dxa"/>
            <w:tcMar>
              <w:top w:w="86" w:type="dxa"/>
              <w:left w:w="115" w:type="dxa"/>
              <w:bottom w:w="86" w:type="dxa"/>
              <w:right w:w="115" w:type="dxa"/>
            </w:tcMar>
            <w:vAlign w:val="center"/>
          </w:tcPr>
          <w:p w14:paraId="084A9A09" w14:textId="77777777" w:rsidR="00354581" w:rsidRPr="00354581" w:rsidRDefault="00354581" w:rsidP="00354581">
            <w:pPr>
              <w:rPr>
                <w:rFonts w:ascii="Times New Roman" w:hAnsi="Times New Roman" w:cs="Times New Roman"/>
                <w:sz w:val="24"/>
                <w:szCs w:val="24"/>
              </w:rPr>
            </w:pPr>
            <w:r w:rsidRPr="00354581">
              <w:rPr>
                <w:rFonts w:ascii="Times New Roman" w:hAnsi="Times New Roman" w:cs="Times New Roman"/>
                <w:sz w:val="24"/>
                <w:szCs w:val="24"/>
              </w:rPr>
              <w:t xml:space="preserve">Estimated Contract Value </w:t>
            </w:r>
          </w:p>
        </w:tc>
        <w:tc>
          <w:tcPr>
            <w:tcW w:w="5699" w:type="dxa"/>
          </w:tcPr>
          <w:p w14:paraId="3103F60E" w14:textId="77777777" w:rsidR="00354581" w:rsidRPr="00354581" w:rsidRDefault="00354581" w:rsidP="00354581">
            <w:pPr>
              <w:rPr>
                <w:rFonts w:ascii="Times New Roman" w:hAnsi="Times New Roman" w:cs="Times New Roman"/>
                <w:sz w:val="24"/>
                <w:szCs w:val="24"/>
              </w:rPr>
            </w:pPr>
          </w:p>
        </w:tc>
      </w:tr>
      <w:tr w:rsidR="00354581" w:rsidRPr="00354581" w14:paraId="5E9498A7" w14:textId="77777777" w:rsidTr="00D12D9D">
        <w:trPr>
          <w:trHeight w:val="304"/>
        </w:trPr>
        <w:tc>
          <w:tcPr>
            <w:tcW w:w="3560" w:type="dxa"/>
            <w:tcMar>
              <w:top w:w="86" w:type="dxa"/>
              <w:left w:w="115" w:type="dxa"/>
              <w:bottom w:w="86" w:type="dxa"/>
              <w:right w:w="115" w:type="dxa"/>
            </w:tcMar>
            <w:vAlign w:val="center"/>
          </w:tcPr>
          <w:p w14:paraId="18A39886" w14:textId="77777777" w:rsidR="00354581" w:rsidRPr="00354581" w:rsidRDefault="00354581" w:rsidP="00354581">
            <w:pPr>
              <w:rPr>
                <w:rFonts w:ascii="Times New Roman" w:hAnsi="Times New Roman" w:cs="Times New Roman"/>
                <w:sz w:val="24"/>
                <w:szCs w:val="24"/>
              </w:rPr>
            </w:pPr>
            <w:r w:rsidRPr="00354581">
              <w:rPr>
                <w:rFonts w:ascii="Times New Roman" w:hAnsi="Times New Roman" w:cs="Times New Roman"/>
                <w:sz w:val="24"/>
                <w:szCs w:val="24"/>
              </w:rPr>
              <w:t xml:space="preserve">Estimated Duration of Contract </w:t>
            </w:r>
          </w:p>
        </w:tc>
        <w:tc>
          <w:tcPr>
            <w:tcW w:w="5699" w:type="dxa"/>
          </w:tcPr>
          <w:p w14:paraId="571F15CF" w14:textId="77777777" w:rsidR="00354581" w:rsidRPr="00354581" w:rsidRDefault="00354581" w:rsidP="00354581">
            <w:pPr>
              <w:rPr>
                <w:rFonts w:ascii="Times New Roman" w:hAnsi="Times New Roman" w:cs="Times New Roman"/>
                <w:sz w:val="24"/>
                <w:szCs w:val="24"/>
              </w:rPr>
            </w:pPr>
          </w:p>
        </w:tc>
      </w:tr>
    </w:tbl>
    <w:p w14:paraId="05B116CA" w14:textId="77777777" w:rsidR="00354581" w:rsidRPr="00354581" w:rsidRDefault="00354581" w:rsidP="00354581">
      <w:pPr>
        <w:spacing w:after="0" w:line="240" w:lineRule="auto"/>
        <w:rPr>
          <w:rFonts w:ascii="Times New Roman" w:hAnsi="Times New Roman" w:cs="Times New Roman"/>
          <w:sz w:val="24"/>
          <w:szCs w:val="24"/>
        </w:rPr>
      </w:pPr>
    </w:p>
    <w:p w14:paraId="75C3E7DF" w14:textId="77777777" w:rsidR="00354581" w:rsidRPr="00354581" w:rsidRDefault="00354581"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rPr>
          <w:rFonts w:ascii="Gotham Book" w:eastAsia="Times New Roman" w:hAnsi="Gotham Book" w:cs="Times New Roman"/>
          <w:b/>
          <w:color w:val="222222"/>
          <w:spacing w:val="-8"/>
          <w:sz w:val="20"/>
          <w:szCs w:val="24"/>
          <w:lang w:val="en" w:eastAsia="fr-FR"/>
        </w:rPr>
      </w:pPr>
      <w:r w:rsidRPr="00354581">
        <w:rPr>
          <w:rFonts w:ascii="Gotham Medium" w:eastAsia="Times New Roman" w:hAnsi="Gotham Medium" w:cs="Times New Roman"/>
          <w:color w:val="222222"/>
          <w:spacing w:val="-4"/>
          <w:sz w:val="28"/>
          <w:szCs w:val="24"/>
          <w:lang w:val="en" w:eastAsia="fr-FR"/>
        </w:rPr>
        <w:t>Justification for Direct Contracting</w:t>
      </w:r>
      <w:r w:rsidRPr="00354581">
        <w:rPr>
          <w:rFonts w:ascii="Times New Roman" w:eastAsia="Times New Roman" w:hAnsi="Times New Roman" w:cs="Times New Roman"/>
          <w:b/>
          <w:color w:val="222222"/>
          <w:sz w:val="28"/>
          <w:szCs w:val="24"/>
          <w:lang w:val="en" w:eastAsia="fr-FR"/>
        </w:rPr>
        <w:t xml:space="preserve"> </w:t>
      </w:r>
      <w:r w:rsidRPr="00354581">
        <w:rPr>
          <w:rFonts w:ascii="Gotham Book" w:eastAsia="Times New Roman" w:hAnsi="Gotham Book" w:cs="Times New Roman"/>
          <w:color w:val="222222"/>
          <w:spacing w:val="-4"/>
          <w:sz w:val="20"/>
          <w:szCs w:val="24"/>
          <w:lang w:val="en" w:eastAsia="fr-FR"/>
        </w:rPr>
        <w:t xml:space="preserve">(per MCC Procurement Guidelines Art. </w:t>
      </w:r>
      <w:proofErr w:type="gramStart"/>
      <w:r w:rsidRPr="00354581">
        <w:rPr>
          <w:rFonts w:ascii="Gotham Book" w:eastAsia="Times New Roman" w:hAnsi="Gotham Book" w:cs="Times New Roman"/>
          <w:color w:val="222222"/>
          <w:spacing w:val="-4"/>
          <w:sz w:val="20"/>
          <w:szCs w:val="24"/>
          <w:lang w:val="en" w:eastAsia="fr-FR"/>
        </w:rPr>
        <w:t>P1.A.3.5</w:t>
      </w:r>
      <w:r w:rsidRPr="00354581">
        <w:rPr>
          <w:rFonts w:ascii="Gotham Book" w:hAnsi="Gotham Book"/>
          <w:spacing w:val="-4"/>
          <w:sz w:val="18"/>
        </w:rPr>
        <w:t xml:space="preserve"> </w:t>
      </w:r>
      <w:r w:rsidRPr="00354581">
        <w:rPr>
          <w:rFonts w:ascii="Gotham Book" w:eastAsia="Times New Roman" w:hAnsi="Gotham Book" w:cs="Times New Roman"/>
          <w:color w:val="222222"/>
          <w:spacing w:val="-4"/>
          <w:sz w:val="20"/>
          <w:szCs w:val="24"/>
          <w:lang w:val="en" w:eastAsia="fr-FR"/>
        </w:rPr>
        <w:t>)</w:t>
      </w:r>
      <w:proofErr w:type="gramEnd"/>
    </w:p>
    <w:tbl>
      <w:tblPr>
        <w:tblStyle w:val="TableGrid1"/>
        <w:tblW w:w="9265" w:type="dxa"/>
        <w:tblLook w:val="04A0" w:firstRow="1" w:lastRow="0" w:firstColumn="1" w:lastColumn="0" w:noHBand="0" w:noVBand="1"/>
      </w:tblPr>
      <w:tblGrid>
        <w:gridCol w:w="6475"/>
        <w:gridCol w:w="2790"/>
      </w:tblGrid>
      <w:tr w:rsidR="00354581" w:rsidRPr="00354581" w14:paraId="6F980528" w14:textId="77777777" w:rsidTr="00D12D9D">
        <w:tc>
          <w:tcPr>
            <w:tcW w:w="6475" w:type="dxa"/>
            <w:tcMar>
              <w:top w:w="86" w:type="dxa"/>
              <w:left w:w="115" w:type="dxa"/>
              <w:bottom w:w="86" w:type="dxa"/>
              <w:right w:w="115" w:type="dxa"/>
            </w:tcMar>
          </w:tcPr>
          <w:p w14:paraId="77A34175" w14:textId="77777777" w:rsidR="00354581" w:rsidRPr="00354581" w:rsidRDefault="00354581" w:rsidP="0035458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418" w:right="150" w:hanging="270"/>
              <w:contextualSpacing/>
              <w:jc w:val="both"/>
              <w:rPr>
                <w:rFonts w:ascii="Times New Roman" w:eastAsia="Times New Roman" w:hAnsi="Times New Roman" w:cs="Times New Roman"/>
                <w:b/>
                <w:color w:val="222222"/>
                <w:sz w:val="24"/>
                <w:szCs w:val="24"/>
                <w:lang w:val="en" w:eastAsia="fr-FR"/>
              </w:rPr>
            </w:pPr>
            <w:r w:rsidRPr="00354581">
              <w:rPr>
                <w:rFonts w:ascii="Times New Roman" w:hAnsi="Times New Roman" w:cs="Times New Roman"/>
                <w:color w:val="222222"/>
                <w:sz w:val="24"/>
                <w:szCs w:val="24"/>
                <w:lang w:val="en"/>
              </w:rPr>
              <w:t xml:space="preserve">Is this an existing task that represent a natural continuation of previous work of similar nature carried out by the supplier, service provider or contractor, and that no advantage could be obtained by further competition? </w:t>
            </w:r>
          </w:p>
        </w:tc>
        <w:tc>
          <w:tcPr>
            <w:tcW w:w="2790" w:type="dxa"/>
            <w:tcMar>
              <w:top w:w="86" w:type="dxa"/>
              <w:left w:w="115" w:type="dxa"/>
              <w:bottom w:w="86" w:type="dxa"/>
              <w:right w:w="115" w:type="dxa"/>
            </w:tcMar>
          </w:tcPr>
          <w:p w14:paraId="4D1311A0" w14:textId="77777777" w:rsidR="00354581" w:rsidRPr="00354581" w:rsidRDefault="00DC1D84"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510" w:right="150" w:hanging="270"/>
              <w:rPr>
                <w:rFonts w:ascii="Times New Roman" w:eastAsia="Times New Roman" w:hAnsi="Times New Roman" w:cs="Times New Roman"/>
                <w:b/>
                <w:color w:val="222222"/>
                <w:sz w:val="24"/>
                <w:szCs w:val="24"/>
                <w:lang w:val="en" w:eastAsia="fr-FR"/>
              </w:rPr>
            </w:pPr>
            <w:sdt>
              <w:sdtPr>
                <w:rPr>
                  <w:sz w:val="24"/>
                </w:rPr>
                <w:tag w:val="Yes"/>
                <w:id w:val="1137148265"/>
                <w15:appearance w15:val="hidden"/>
                <w14:checkbox>
                  <w14:checked w14:val="0"/>
                  <w14:checkedState w14:val="2612" w14:font="MS Gothic"/>
                  <w14:uncheckedState w14:val="2610" w14:font="MS Gothic"/>
                </w14:checkbox>
              </w:sdtPr>
              <w:sdtEndPr/>
              <w:sdtContent>
                <w:r w:rsidR="00354581" w:rsidRPr="00354581">
                  <w:rPr>
                    <w:rFonts w:ascii="Segoe UI Symbol" w:hAnsi="Segoe UI Symbol" w:cs="Segoe UI Symbol"/>
                    <w:sz w:val="24"/>
                  </w:rPr>
                  <w:t>☐</w:t>
                </w:r>
              </w:sdtContent>
            </w:sdt>
            <w:r w:rsidR="00354581" w:rsidRPr="00354581">
              <w:t xml:space="preserve"> YES      </w:t>
            </w:r>
            <w:sdt>
              <w:sdtPr>
                <w:rPr>
                  <w:sz w:val="24"/>
                </w:rPr>
                <w:tag w:val="Yes"/>
                <w:id w:val="-46078990"/>
                <w15:appearance w15:val="hidden"/>
                <w14:checkbox>
                  <w14:checked w14:val="0"/>
                  <w14:checkedState w14:val="2612" w14:font="MS Gothic"/>
                  <w14:uncheckedState w14:val="2610" w14:font="MS Gothic"/>
                </w14:checkbox>
              </w:sdtPr>
              <w:sdtEndPr/>
              <w:sdtContent>
                <w:r w:rsidR="00354581" w:rsidRPr="00354581">
                  <w:rPr>
                    <w:rFonts w:ascii="Segoe UI Symbol" w:hAnsi="Segoe UI Symbol" w:cs="Segoe UI Symbol"/>
                    <w:sz w:val="24"/>
                  </w:rPr>
                  <w:t>☐</w:t>
                </w:r>
              </w:sdtContent>
            </w:sdt>
            <w:r w:rsidR="00354581" w:rsidRPr="00354581">
              <w:t xml:space="preserve"> NO</w:t>
            </w:r>
          </w:p>
        </w:tc>
      </w:tr>
      <w:tr w:rsidR="00354581" w:rsidRPr="00354581" w14:paraId="5D328385" w14:textId="77777777" w:rsidTr="00D12D9D">
        <w:tc>
          <w:tcPr>
            <w:tcW w:w="6475" w:type="dxa"/>
            <w:tcMar>
              <w:top w:w="86" w:type="dxa"/>
              <w:left w:w="115" w:type="dxa"/>
              <w:bottom w:w="86" w:type="dxa"/>
              <w:right w:w="115" w:type="dxa"/>
            </w:tcMar>
          </w:tcPr>
          <w:p w14:paraId="360ACE29" w14:textId="77777777" w:rsidR="00354581" w:rsidRPr="00354581" w:rsidRDefault="00354581" w:rsidP="0035458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418" w:right="150" w:hanging="270"/>
              <w:contextualSpacing/>
              <w:jc w:val="both"/>
              <w:rPr>
                <w:rFonts w:ascii="Times New Roman" w:hAnsi="Times New Roman" w:cs="Times New Roman"/>
                <w:color w:val="222222"/>
                <w:sz w:val="24"/>
                <w:szCs w:val="24"/>
                <w:lang w:val="en"/>
              </w:rPr>
            </w:pPr>
            <w:r w:rsidRPr="00354581">
              <w:rPr>
                <w:rFonts w:ascii="Times New Roman" w:hAnsi="Times New Roman" w:cs="Times New Roman"/>
                <w:color w:val="222222"/>
                <w:sz w:val="24"/>
                <w:szCs w:val="24"/>
                <w:lang w:val="en"/>
              </w:rPr>
              <w:t>Is this request linked to the standardization of equipment or spare parts, compatible with existing equipment?</w:t>
            </w:r>
          </w:p>
        </w:tc>
        <w:tc>
          <w:tcPr>
            <w:tcW w:w="2790" w:type="dxa"/>
            <w:tcMar>
              <w:top w:w="86" w:type="dxa"/>
              <w:left w:w="115" w:type="dxa"/>
              <w:bottom w:w="86" w:type="dxa"/>
              <w:right w:w="115" w:type="dxa"/>
            </w:tcMar>
          </w:tcPr>
          <w:p w14:paraId="5793D3D5" w14:textId="77777777" w:rsidR="00354581" w:rsidRPr="00354581" w:rsidRDefault="00DC1D84"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510" w:right="150" w:hanging="270"/>
              <w:rPr>
                <w:rFonts w:ascii="Times New Roman" w:eastAsia="Times New Roman" w:hAnsi="Times New Roman" w:cs="Times New Roman"/>
                <w:b/>
                <w:color w:val="222222"/>
                <w:sz w:val="24"/>
                <w:szCs w:val="24"/>
                <w:lang w:val="en" w:eastAsia="fr-FR"/>
              </w:rPr>
            </w:pPr>
            <w:sdt>
              <w:sdtPr>
                <w:rPr>
                  <w:sz w:val="24"/>
                </w:rPr>
                <w:tag w:val="Yes"/>
                <w:id w:val="635145485"/>
                <w15:appearance w15:val="hidden"/>
                <w14:checkbox>
                  <w14:checked w14:val="0"/>
                  <w14:checkedState w14:val="2612" w14:font="MS Gothic"/>
                  <w14:uncheckedState w14:val="2610" w14:font="MS Gothic"/>
                </w14:checkbox>
              </w:sdtPr>
              <w:sdtEndPr/>
              <w:sdtContent>
                <w:r w:rsidR="00354581" w:rsidRPr="00354581">
                  <w:rPr>
                    <w:rFonts w:ascii="Segoe UI Symbol" w:hAnsi="Segoe UI Symbol" w:cs="Segoe UI Symbol"/>
                    <w:sz w:val="24"/>
                  </w:rPr>
                  <w:t>☐</w:t>
                </w:r>
              </w:sdtContent>
            </w:sdt>
            <w:r w:rsidR="00354581" w:rsidRPr="00354581">
              <w:t xml:space="preserve"> YES      </w:t>
            </w:r>
            <w:sdt>
              <w:sdtPr>
                <w:rPr>
                  <w:sz w:val="24"/>
                </w:rPr>
                <w:tag w:val="Yes"/>
                <w:id w:val="-1836295397"/>
                <w15:appearance w15:val="hidden"/>
                <w14:checkbox>
                  <w14:checked w14:val="0"/>
                  <w14:checkedState w14:val="2612" w14:font="MS Gothic"/>
                  <w14:uncheckedState w14:val="2610" w14:font="MS Gothic"/>
                </w14:checkbox>
              </w:sdtPr>
              <w:sdtEndPr/>
              <w:sdtContent>
                <w:r w:rsidR="00354581" w:rsidRPr="00354581">
                  <w:rPr>
                    <w:rFonts w:ascii="Segoe UI Symbol" w:hAnsi="Segoe UI Symbol" w:cs="Segoe UI Symbol"/>
                    <w:sz w:val="24"/>
                  </w:rPr>
                  <w:t>☐</w:t>
                </w:r>
              </w:sdtContent>
            </w:sdt>
            <w:r w:rsidR="00354581" w:rsidRPr="00354581">
              <w:t xml:space="preserve"> NO</w:t>
            </w:r>
          </w:p>
        </w:tc>
      </w:tr>
      <w:tr w:rsidR="00354581" w:rsidRPr="00354581" w14:paraId="609287C1" w14:textId="77777777" w:rsidTr="00D12D9D">
        <w:tc>
          <w:tcPr>
            <w:tcW w:w="6475" w:type="dxa"/>
            <w:tcMar>
              <w:top w:w="86" w:type="dxa"/>
              <w:left w:w="115" w:type="dxa"/>
              <w:bottom w:w="86" w:type="dxa"/>
              <w:right w:w="115" w:type="dxa"/>
            </w:tcMar>
          </w:tcPr>
          <w:p w14:paraId="75EC69CB" w14:textId="77777777" w:rsidR="00354581" w:rsidRPr="00354581" w:rsidRDefault="00354581" w:rsidP="0035458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418" w:right="150" w:hanging="270"/>
              <w:contextualSpacing/>
              <w:jc w:val="both"/>
              <w:rPr>
                <w:rFonts w:ascii="Times New Roman" w:hAnsi="Times New Roman" w:cs="Times New Roman"/>
                <w:color w:val="222222"/>
                <w:sz w:val="24"/>
                <w:szCs w:val="24"/>
                <w:lang w:val="en"/>
              </w:rPr>
            </w:pPr>
            <w:r w:rsidRPr="00354581">
              <w:rPr>
                <w:rFonts w:ascii="Times New Roman" w:hAnsi="Times New Roman" w:cs="Times New Roman"/>
                <w:color w:val="222222"/>
                <w:sz w:val="24"/>
                <w:szCs w:val="24"/>
                <w:lang w:val="en"/>
              </w:rPr>
              <w:t>Is the required equipment proprietary and obtainable only from one source?</w:t>
            </w:r>
          </w:p>
        </w:tc>
        <w:tc>
          <w:tcPr>
            <w:tcW w:w="2790" w:type="dxa"/>
            <w:tcMar>
              <w:top w:w="86" w:type="dxa"/>
              <w:left w:w="115" w:type="dxa"/>
              <w:bottom w:w="86" w:type="dxa"/>
              <w:right w:w="115" w:type="dxa"/>
            </w:tcMar>
          </w:tcPr>
          <w:p w14:paraId="09A380D8" w14:textId="77777777" w:rsidR="00354581" w:rsidRPr="00354581" w:rsidRDefault="00DC1D84"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510" w:right="150" w:hanging="270"/>
              <w:rPr>
                <w:rFonts w:ascii="Times New Roman" w:eastAsia="Times New Roman" w:hAnsi="Times New Roman" w:cs="Times New Roman"/>
                <w:b/>
                <w:color w:val="222222"/>
                <w:sz w:val="24"/>
                <w:szCs w:val="24"/>
                <w:lang w:val="en" w:eastAsia="fr-FR"/>
              </w:rPr>
            </w:pPr>
            <w:sdt>
              <w:sdtPr>
                <w:rPr>
                  <w:sz w:val="24"/>
                </w:rPr>
                <w:tag w:val="Yes"/>
                <w:id w:val="2123186695"/>
                <w15:appearance w15:val="hidden"/>
                <w14:checkbox>
                  <w14:checked w14:val="0"/>
                  <w14:checkedState w14:val="2612" w14:font="MS Gothic"/>
                  <w14:uncheckedState w14:val="2610" w14:font="MS Gothic"/>
                </w14:checkbox>
              </w:sdtPr>
              <w:sdtEndPr/>
              <w:sdtContent>
                <w:r w:rsidR="00354581" w:rsidRPr="00354581">
                  <w:rPr>
                    <w:rFonts w:ascii="Segoe UI Symbol" w:hAnsi="Segoe UI Symbol" w:cs="Segoe UI Symbol"/>
                    <w:sz w:val="24"/>
                  </w:rPr>
                  <w:t>☐</w:t>
                </w:r>
              </w:sdtContent>
            </w:sdt>
            <w:r w:rsidR="00354581" w:rsidRPr="00354581">
              <w:t xml:space="preserve"> YES      </w:t>
            </w:r>
            <w:sdt>
              <w:sdtPr>
                <w:rPr>
                  <w:sz w:val="24"/>
                </w:rPr>
                <w:tag w:val="Yes"/>
                <w:id w:val="1207378471"/>
                <w15:appearance w15:val="hidden"/>
                <w14:checkbox>
                  <w14:checked w14:val="0"/>
                  <w14:checkedState w14:val="2612" w14:font="MS Gothic"/>
                  <w14:uncheckedState w14:val="2610" w14:font="MS Gothic"/>
                </w14:checkbox>
              </w:sdtPr>
              <w:sdtEndPr/>
              <w:sdtContent>
                <w:r w:rsidR="00354581" w:rsidRPr="00354581">
                  <w:rPr>
                    <w:rFonts w:ascii="Segoe UI Symbol" w:hAnsi="Segoe UI Symbol" w:cs="Segoe UI Symbol"/>
                    <w:sz w:val="24"/>
                  </w:rPr>
                  <w:t>☐</w:t>
                </w:r>
              </w:sdtContent>
            </w:sdt>
            <w:r w:rsidR="00354581" w:rsidRPr="00354581">
              <w:t xml:space="preserve"> NO</w:t>
            </w:r>
          </w:p>
        </w:tc>
      </w:tr>
      <w:tr w:rsidR="00354581" w:rsidRPr="00354581" w14:paraId="1CFA89D4" w14:textId="77777777" w:rsidTr="00D12D9D">
        <w:tc>
          <w:tcPr>
            <w:tcW w:w="6475" w:type="dxa"/>
            <w:tcMar>
              <w:top w:w="86" w:type="dxa"/>
              <w:left w:w="115" w:type="dxa"/>
              <w:bottom w:w="86" w:type="dxa"/>
              <w:right w:w="115" w:type="dxa"/>
            </w:tcMar>
          </w:tcPr>
          <w:p w14:paraId="706ED42C" w14:textId="77777777" w:rsidR="00354581" w:rsidRPr="00354581" w:rsidRDefault="00354581" w:rsidP="0035458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418" w:right="150" w:hanging="270"/>
              <w:contextualSpacing/>
              <w:jc w:val="both"/>
              <w:rPr>
                <w:rFonts w:ascii="Times New Roman" w:hAnsi="Times New Roman" w:cs="Times New Roman"/>
                <w:color w:val="222222"/>
                <w:sz w:val="24"/>
                <w:szCs w:val="24"/>
                <w:lang w:val="en"/>
              </w:rPr>
            </w:pPr>
            <w:r w:rsidRPr="00354581">
              <w:rPr>
                <w:rFonts w:ascii="Times New Roman" w:hAnsi="Times New Roman" w:cs="Times New Roman"/>
                <w:color w:val="222222"/>
                <w:sz w:val="24"/>
                <w:szCs w:val="24"/>
                <w:lang w:val="en"/>
              </w:rPr>
              <w:t>Does the contractor responsible for a process design require the purchase of critical items from a particular supplier as a condition of a performance guarantee?</w:t>
            </w:r>
          </w:p>
        </w:tc>
        <w:tc>
          <w:tcPr>
            <w:tcW w:w="2790" w:type="dxa"/>
            <w:tcMar>
              <w:top w:w="86" w:type="dxa"/>
              <w:left w:w="115" w:type="dxa"/>
              <w:bottom w:w="86" w:type="dxa"/>
              <w:right w:w="115" w:type="dxa"/>
            </w:tcMar>
          </w:tcPr>
          <w:p w14:paraId="66CE8CC0" w14:textId="77777777" w:rsidR="00354581" w:rsidRPr="00354581" w:rsidRDefault="00DC1D84"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510" w:right="150" w:hanging="270"/>
              <w:rPr>
                <w:rFonts w:ascii="Times New Roman" w:eastAsia="Times New Roman" w:hAnsi="Times New Roman" w:cs="Times New Roman"/>
                <w:b/>
                <w:color w:val="222222"/>
                <w:sz w:val="24"/>
                <w:szCs w:val="24"/>
                <w:lang w:val="en" w:eastAsia="fr-FR"/>
              </w:rPr>
            </w:pPr>
            <w:sdt>
              <w:sdtPr>
                <w:rPr>
                  <w:sz w:val="24"/>
                </w:rPr>
                <w:tag w:val="Yes"/>
                <w:id w:val="-2080894858"/>
                <w15:appearance w15:val="hidden"/>
                <w14:checkbox>
                  <w14:checked w14:val="0"/>
                  <w14:checkedState w14:val="2612" w14:font="MS Gothic"/>
                  <w14:uncheckedState w14:val="2610" w14:font="MS Gothic"/>
                </w14:checkbox>
              </w:sdtPr>
              <w:sdtEndPr/>
              <w:sdtContent>
                <w:r w:rsidR="00354581" w:rsidRPr="00354581">
                  <w:rPr>
                    <w:rFonts w:ascii="Segoe UI Symbol" w:hAnsi="Segoe UI Symbol" w:cs="Segoe UI Symbol"/>
                    <w:sz w:val="24"/>
                  </w:rPr>
                  <w:t>☐</w:t>
                </w:r>
              </w:sdtContent>
            </w:sdt>
            <w:r w:rsidR="00354581" w:rsidRPr="00354581">
              <w:t xml:space="preserve"> YES      </w:t>
            </w:r>
            <w:sdt>
              <w:sdtPr>
                <w:rPr>
                  <w:sz w:val="24"/>
                </w:rPr>
                <w:tag w:val="Yes"/>
                <w:id w:val="-1061784523"/>
                <w15:appearance w15:val="hidden"/>
                <w14:checkbox>
                  <w14:checked w14:val="0"/>
                  <w14:checkedState w14:val="2612" w14:font="MS Gothic"/>
                  <w14:uncheckedState w14:val="2610" w14:font="MS Gothic"/>
                </w14:checkbox>
              </w:sdtPr>
              <w:sdtEndPr/>
              <w:sdtContent>
                <w:r w:rsidR="00354581" w:rsidRPr="00354581">
                  <w:rPr>
                    <w:rFonts w:ascii="Segoe UI Symbol" w:hAnsi="Segoe UI Symbol" w:cs="Segoe UI Symbol"/>
                    <w:sz w:val="24"/>
                  </w:rPr>
                  <w:t>☐</w:t>
                </w:r>
              </w:sdtContent>
            </w:sdt>
            <w:r w:rsidR="00354581" w:rsidRPr="00354581">
              <w:t xml:space="preserve"> NO</w:t>
            </w:r>
          </w:p>
        </w:tc>
      </w:tr>
      <w:tr w:rsidR="00354581" w:rsidRPr="00354581" w14:paraId="7BB82412" w14:textId="77777777" w:rsidTr="00D12D9D">
        <w:trPr>
          <w:trHeight w:val="422"/>
        </w:trPr>
        <w:tc>
          <w:tcPr>
            <w:tcW w:w="6475" w:type="dxa"/>
            <w:tcMar>
              <w:top w:w="86" w:type="dxa"/>
              <w:left w:w="115" w:type="dxa"/>
              <w:bottom w:w="86" w:type="dxa"/>
              <w:right w:w="115" w:type="dxa"/>
            </w:tcMar>
          </w:tcPr>
          <w:p w14:paraId="528648F4" w14:textId="77777777" w:rsidR="00354581" w:rsidRPr="00354581" w:rsidRDefault="00354581" w:rsidP="0035458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418" w:right="150" w:hanging="270"/>
              <w:contextualSpacing/>
              <w:jc w:val="both"/>
              <w:rPr>
                <w:rFonts w:ascii="Times New Roman" w:eastAsia="Times New Roman" w:hAnsi="Times New Roman" w:cs="Times New Roman"/>
                <w:b/>
                <w:color w:val="222222"/>
                <w:sz w:val="24"/>
                <w:szCs w:val="24"/>
                <w:lang w:val="en" w:eastAsia="fr-FR"/>
              </w:rPr>
            </w:pPr>
            <w:r w:rsidRPr="00354581">
              <w:rPr>
                <w:rFonts w:ascii="Times New Roman" w:hAnsi="Times New Roman" w:cs="Times New Roman"/>
                <w:color w:val="222222"/>
                <w:sz w:val="24"/>
                <w:szCs w:val="24"/>
                <w:lang w:val="en"/>
              </w:rPr>
              <w:t>Is this an emergency case, such as in response to a natural disaster?</w:t>
            </w:r>
          </w:p>
        </w:tc>
        <w:tc>
          <w:tcPr>
            <w:tcW w:w="2790" w:type="dxa"/>
            <w:tcMar>
              <w:top w:w="86" w:type="dxa"/>
              <w:left w:w="115" w:type="dxa"/>
              <w:bottom w:w="86" w:type="dxa"/>
              <w:right w:w="115" w:type="dxa"/>
            </w:tcMar>
          </w:tcPr>
          <w:p w14:paraId="04A9A8AA" w14:textId="0F048F91" w:rsidR="00354581" w:rsidRPr="00354581" w:rsidRDefault="00DC1D84"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510" w:right="150" w:hanging="270"/>
              <w:rPr>
                <w:rFonts w:ascii="Times New Roman" w:eastAsia="Times New Roman" w:hAnsi="Times New Roman" w:cs="Times New Roman"/>
                <w:b/>
                <w:color w:val="222222"/>
                <w:sz w:val="24"/>
                <w:szCs w:val="24"/>
                <w:lang w:val="en" w:eastAsia="fr-FR"/>
              </w:rPr>
            </w:pPr>
            <w:sdt>
              <w:sdtPr>
                <w:rPr>
                  <w:sz w:val="24"/>
                </w:rPr>
                <w:tag w:val="Yes"/>
                <w:id w:val="1981721199"/>
                <w15:appearance w15:val="hidden"/>
                <w14:checkbox>
                  <w14:checked w14:val="0"/>
                  <w14:checkedState w14:val="2612" w14:font="MS Gothic"/>
                  <w14:uncheckedState w14:val="2610" w14:font="MS Gothic"/>
                </w14:checkbox>
              </w:sdtPr>
              <w:sdtEndPr/>
              <w:sdtContent>
                <w:r w:rsidR="00354581" w:rsidRPr="00354581">
                  <w:rPr>
                    <w:rFonts w:ascii="Segoe UI Symbol" w:hAnsi="Segoe UI Symbol" w:cs="Segoe UI Symbol"/>
                    <w:sz w:val="24"/>
                  </w:rPr>
                  <w:t>☐</w:t>
                </w:r>
              </w:sdtContent>
            </w:sdt>
            <w:r w:rsidR="00354581" w:rsidRPr="00354581">
              <w:t xml:space="preserve"> YES      </w:t>
            </w:r>
            <w:sdt>
              <w:sdtPr>
                <w:rPr>
                  <w:sz w:val="24"/>
                </w:rPr>
                <w:tag w:val="Yes"/>
                <w:id w:val="-1092319458"/>
                <w15:appearance w15:val="hidden"/>
                <w14:checkbox>
                  <w14:checked w14:val="1"/>
                  <w14:checkedState w14:val="2612" w14:font="MS Gothic"/>
                  <w14:uncheckedState w14:val="2610" w14:font="MS Gothic"/>
                </w14:checkbox>
              </w:sdtPr>
              <w:sdtEndPr/>
              <w:sdtContent>
                <w:r w:rsidR="006D3D0B">
                  <w:rPr>
                    <w:rFonts w:ascii="MS Gothic" w:eastAsia="MS Gothic" w:hAnsi="MS Gothic" w:hint="eastAsia"/>
                    <w:sz w:val="24"/>
                  </w:rPr>
                  <w:t>☒</w:t>
                </w:r>
              </w:sdtContent>
            </w:sdt>
            <w:r w:rsidR="00354581" w:rsidRPr="00354581">
              <w:t xml:space="preserve"> NO</w:t>
            </w:r>
          </w:p>
        </w:tc>
      </w:tr>
    </w:tbl>
    <w:p w14:paraId="624CCE15" w14:textId="77777777" w:rsidR="00354581" w:rsidRPr="00354581" w:rsidRDefault="00354581"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4"/>
          <w:szCs w:val="24"/>
          <w:lang w:val="en" w:eastAsia="fr-FR"/>
        </w:rPr>
      </w:pPr>
    </w:p>
    <w:p w14:paraId="378AEC19" w14:textId="77777777" w:rsidR="00354581" w:rsidRPr="00354581" w:rsidRDefault="00354581" w:rsidP="00354581">
      <w:pPr>
        <w:keepNext/>
        <w:keepLines/>
        <w:spacing w:before="40" w:after="0"/>
        <w:outlineLvl w:val="2"/>
        <w:rPr>
          <w:rFonts w:ascii="Gotham Medium" w:eastAsia="Times New Roman" w:hAnsi="Gotham Medium" w:cstheme="majorBidi"/>
          <w:color w:val="1F4D78" w:themeColor="accent1" w:themeShade="7F"/>
          <w:sz w:val="28"/>
          <w:szCs w:val="24"/>
          <w:lang w:val="en" w:eastAsia="fr-FR"/>
        </w:rPr>
      </w:pPr>
      <w:r w:rsidRPr="00354581">
        <w:rPr>
          <w:rFonts w:ascii="Gotham Medium" w:eastAsia="Times New Roman" w:hAnsi="Gotham Medium" w:cstheme="majorBidi"/>
          <w:color w:val="1F4D78" w:themeColor="accent1" w:themeShade="7F"/>
          <w:sz w:val="28"/>
          <w:szCs w:val="24"/>
          <w:lang w:val="en" w:eastAsia="fr-FR"/>
        </w:rPr>
        <w:t>Rationale</w:t>
      </w:r>
    </w:p>
    <w:p w14:paraId="67904735" w14:textId="77777777" w:rsidR="00354581" w:rsidRPr="00354581" w:rsidRDefault="00354581"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b/>
          <w:color w:val="222222"/>
          <w:sz w:val="24"/>
          <w:szCs w:val="24"/>
          <w:lang w:val="en" w:eastAsia="fr-FR"/>
        </w:rPr>
      </w:pPr>
    </w:p>
    <w:p w14:paraId="2508AB13" w14:textId="77777777" w:rsidR="00354581" w:rsidRPr="00354581" w:rsidRDefault="00354581"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ascii="Gotham Medium" w:eastAsia="Times New Roman" w:hAnsi="Gotham Medium" w:cs="Times New Roman"/>
          <w:i/>
          <w:color w:val="222222"/>
          <w:sz w:val="24"/>
          <w:szCs w:val="24"/>
          <w:lang w:val="en" w:eastAsia="fr-FR"/>
        </w:rPr>
      </w:pPr>
      <w:r w:rsidRPr="00354581">
        <w:rPr>
          <w:rFonts w:ascii="Gotham Medium" w:eastAsia="Times New Roman" w:hAnsi="Gotham Medium" w:cs="Times New Roman"/>
          <w:i/>
          <w:color w:val="222222"/>
          <w:sz w:val="24"/>
          <w:szCs w:val="24"/>
          <w:lang w:val="en" w:eastAsia="fr-FR"/>
        </w:rPr>
        <w:t xml:space="preserve">Background </w:t>
      </w:r>
    </w:p>
    <w:p w14:paraId="5897C42E" w14:textId="77777777" w:rsidR="00354581" w:rsidRPr="00354581" w:rsidRDefault="00354581"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fr-FR"/>
        </w:rPr>
      </w:pPr>
    </w:p>
    <w:p w14:paraId="514DEF1A" w14:textId="77777777" w:rsidR="00354581" w:rsidRPr="00354581" w:rsidRDefault="00354581"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fr-FR"/>
        </w:rPr>
      </w:pPr>
      <w:r w:rsidRPr="00354581">
        <w:rPr>
          <w:rFonts w:ascii="Times New Roman" w:eastAsia="Times New Roman" w:hAnsi="Times New Roman" w:cs="Times New Roman"/>
          <w:color w:val="222222"/>
          <w:sz w:val="24"/>
          <w:szCs w:val="24"/>
          <w:lang w:val="en" w:eastAsia="fr-FR"/>
        </w:rPr>
        <w:t>Include the following:</w:t>
      </w:r>
    </w:p>
    <w:p w14:paraId="35DAA2D8" w14:textId="77777777" w:rsidR="00354581" w:rsidRPr="00354581" w:rsidRDefault="00354581"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fr-FR"/>
        </w:rPr>
      </w:pPr>
    </w:p>
    <w:p w14:paraId="1FA60F9D" w14:textId="77777777" w:rsidR="00354581" w:rsidRPr="00354581" w:rsidRDefault="00354581" w:rsidP="0035458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222222"/>
          <w:sz w:val="24"/>
          <w:szCs w:val="24"/>
          <w:lang w:val="en" w:eastAsia="fr-FR"/>
        </w:rPr>
      </w:pPr>
      <w:r w:rsidRPr="00354581">
        <w:rPr>
          <w:rFonts w:ascii="Times New Roman" w:eastAsia="Times New Roman" w:hAnsi="Times New Roman" w:cs="Times New Roman"/>
          <w:color w:val="222222"/>
          <w:sz w:val="24"/>
          <w:szCs w:val="24"/>
          <w:lang w:val="en" w:eastAsia="fr-FR"/>
        </w:rPr>
        <w:t>Summary of the project</w:t>
      </w:r>
    </w:p>
    <w:p w14:paraId="40B1B707" w14:textId="77777777" w:rsidR="00354581" w:rsidRPr="00354581" w:rsidRDefault="00354581" w:rsidP="00354581">
      <w:pPr>
        <w:numPr>
          <w:ilvl w:val="0"/>
          <w:numId w:val="5"/>
        </w:numPr>
        <w:contextualSpacing/>
        <w:jc w:val="both"/>
        <w:rPr>
          <w:rFonts w:ascii="Times New Roman" w:eastAsia="Times New Roman" w:hAnsi="Times New Roman" w:cs="Times New Roman"/>
          <w:color w:val="222222"/>
          <w:sz w:val="24"/>
          <w:szCs w:val="24"/>
          <w:lang w:val="en" w:eastAsia="fr-FR"/>
        </w:rPr>
      </w:pPr>
      <w:r w:rsidRPr="00354581">
        <w:rPr>
          <w:rFonts w:ascii="Times New Roman" w:eastAsia="Times New Roman" w:hAnsi="Times New Roman" w:cs="Times New Roman"/>
          <w:color w:val="222222"/>
          <w:sz w:val="24"/>
          <w:szCs w:val="24"/>
          <w:lang w:val="en" w:eastAsia="fr-FR"/>
        </w:rPr>
        <w:t xml:space="preserve">Succinct explanation of the services requested including 1) name of selected supplier, contractor or service provider 2) brief description of goods, works or non-consulting services to be contracted 3) expected duration of contract if applicable.  </w:t>
      </w:r>
    </w:p>
    <w:p w14:paraId="7CC75BD5" w14:textId="77777777" w:rsidR="00354581" w:rsidRPr="00354581" w:rsidRDefault="00354581" w:rsidP="00354581">
      <w:pPr>
        <w:numPr>
          <w:ilvl w:val="0"/>
          <w:numId w:val="5"/>
        </w:numPr>
        <w:contextualSpacing/>
        <w:jc w:val="both"/>
        <w:rPr>
          <w:rFonts w:ascii="Times New Roman" w:eastAsia="Times New Roman" w:hAnsi="Times New Roman" w:cs="Times New Roman"/>
          <w:color w:val="222222"/>
          <w:sz w:val="24"/>
          <w:szCs w:val="24"/>
          <w:lang w:val="en" w:eastAsia="fr-FR"/>
        </w:rPr>
      </w:pPr>
      <w:r w:rsidRPr="00354581">
        <w:rPr>
          <w:rFonts w:ascii="Times New Roman" w:eastAsia="Times New Roman" w:hAnsi="Times New Roman" w:cs="Times New Roman"/>
          <w:color w:val="222222"/>
          <w:sz w:val="24"/>
          <w:szCs w:val="24"/>
          <w:lang w:val="en" w:eastAsia="fr-FR"/>
        </w:rPr>
        <w:t>The following sentence: [This request is made in accordance with MCC Procurement Guidelines Art. P1.A.3.5 which states:</w:t>
      </w:r>
    </w:p>
    <w:p w14:paraId="071B07D9" w14:textId="77777777" w:rsidR="00354581" w:rsidRPr="00354581" w:rsidRDefault="00354581" w:rsidP="00354581">
      <w:pPr>
        <w:spacing w:before="100" w:beforeAutospacing="1" w:after="100" w:afterAutospacing="1" w:line="240" w:lineRule="auto"/>
        <w:ind w:left="708"/>
        <w:jc w:val="both"/>
        <w:rPr>
          <w:rFonts w:ascii="Times New Roman" w:eastAsia="Times New Roman" w:hAnsi="Times New Roman" w:cs="Times New Roman"/>
          <w:i/>
          <w:color w:val="222222"/>
          <w:sz w:val="24"/>
          <w:szCs w:val="24"/>
          <w:lang w:val="en"/>
        </w:rPr>
      </w:pPr>
      <w:r w:rsidRPr="00354581">
        <w:rPr>
          <w:rFonts w:ascii="Times New Roman" w:eastAsia="Times New Roman" w:hAnsi="Times New Roman" w:cs="Times New Roman"/>
          <w:i/>
          <w:color w:val="222222"/>
          <w:sz w:val="24"/>
          <w:szCs w:val="24"/>
          <w:lang w:val="en"/>
        </w:rPr>
        <w:t xml:space="preserve">“Direct contracting is contracting without competition and may be an appropriate method under circumstances such as: </w:t>
      </w:r>
    </w:p>
    <w:p w14:paraId="3308C0E9" w14:textId="77777777" w:rsidR="00354581" w:rsidRPr="00354581" w:rsidRDefault="00354581" w:rsidP="00354581">
      <w:pPr>
        <w:spacing w:before="100" w:beforeAutospacing="1" w:after="100" w:afterAutospacing="1" w:line="240" w:lineRule="auto"/>
        <w:ind w:left="708"/>
        <w:jc w:val="both"/>
        <w:rPr>
          <w:rFonts w:ascii="Times New Roman" w:eastAsia="Times New Roman" w:hAnsi="Times New Roman" w:cs="Times New Roman"/>
          <w:i/>
          <w:color w:val="222222"/>
          <w:sz w:val="24"/>
          <w:szCs w:val="24"/>
          <w:lang w:val="en"/>
        </w:rPr>
      </w:pPr>
      <w:r w:rsidRPr="00354581">
        <w:rPr>
          <w:rFonts w:ascii="Times New Roman" w:eastAsia="Times New Roman" w:hAnsi="Times New Roman" w:cs="Times New Roman"/>
          <w:i/>
          <w:color w:val="222222"/>
          <w:sz w:val="24"/>
          <w:szCs w:val="24"/>
          <w:lang w:val="en"/>
        </w:rPr>
        <w:t>P1.A.3.5 (a) An existing contract for goods, works, or non-consulting services, awarded in accordance with procedures acceptable to MCC, may be extended, within reasonable limits, for additional goods, works, or non-consulting services of a similar nature. MCC shall be satisfied in such cases that no advantage could be obtained by further competition and that the prices on the extended contract are reasonable. Provisions for such an extension, if considered likely in advance, shall have been included in the original contract.</w:t>
      </w:r>
    </w:p>
    <w:p w14:paraId="71DD8382" w14:textId="77777777" w:rsidR="00354581" w:rsidRPr="00354581" w:rsidRDefault="00354581" w:rsidP="00354581">
      <w:pPr>
        <w:spacing w:before="100" w:beforeAutospacing="1" w:after="100" w:afterAutospacing="1" w:line="240" w:lineRule="auto"/>
        <w:ind w:left="708"/>
        <w:jc w:val="both"/>
        <w:rPr>
          <w:rFonts w:ascii="Times New Roman" w:eastAsia="Times New Roman" w:hAnsi="Times New Roman" w:cs="Times New Roman"/>
          <w:i/>
          <w:color w:val="222222"/>
          <w:sz w:val="24"/>
          <w:szCs w:val="24"/>
          <w:lang w:val="en"/>
        </w:rPr>
      </w:pPr>
      <w:r w:rsidRPr="00354581">
        <w:rPr>
          <w:rFonts w:ascii="Times New Roman" w:eastAsia="Times New Roman" w:hAnsi="Times New Roman" w:cs="Times New Roman"/>
          <w:i/>
          <w:color w:val="222222"/>
          <w:sz w:val="24"/>
          <w:szCs w:val="24"/>
          <w:lang w:val="en"/>
        </w:rPr>
        <w:t>P1.A.3.5 (b) Standardization of equipment or spare parts, to be compatible with existing equipment, may justify additional purchases from the original supplier. For such purchases to be justified, the original equipment shall be suitable, the number of new items shall generally be less than the existing number, the price shall be reasonable, and the advantages of another make or source of equipment shall have been considered and rejected on grounds acceptable to MCC.</w:t>
      </w:r>
    </w:p>
    <w:p w14:paraId="5A0AFC66" w14:textId="77777777" w:rsidR="00354581" w:rsidRPr="00354581" w:rsidRDefault="00354581" w:rsidP="00354581">
      <w:pPr>
        <w:spacing w:before="100" w:beforeAutospacing="1" w:after="100" w:afterAutospacing="1" w:line="240" w:lineRule="auto"/>
        <w:ind w:left="708"/>
        <w:jc w:val="both"/>
        <w:rPr>
          <w:rFonts w:ascii="Times New Roman" w:eastAsia="Times New Roman" w:hAnsi="Times New Roman" w:cs="Times New Roman"/>
          <w:i/>
          <w:color w:val="222222"/>
          <w:sz w:val="24"/>
          <w:szCs w:val="24"/>
          <w:lang w:val="en"/>
        </w:rPr>
      </w:pPr>
      <w:r w:rsidRPr="00354581">
        <w:rPr>
          <w:rFonts w:ascii="Times New Roman" w:eastAsia="Times New Roman" w:hAnsi="Times New Roman" w:cs="Times New Roman"/>
          <w:i/>
          <w:color w:val="222222"/>
          <w:sz w:val="24"/>
          <w:szCs w:val="24"/>
          <w:lang w:val="en"/>
        </w:rPr>
        <w:t>P1.A.3.5 (c) The required equipment is proprietary and obtainable only from one source.</w:t>
      </w:r>
    </w:p>
    <w:p w14:paraId="7281BDBA" w14:textId="77777777" w:rsidR="00354581" w:rsidRPr="00354581" w:rsidRDefault="00354581" w:rsidP="00354581">
      <w:pPr>
        <w:spacing w:before="100" w:beforeAutospacing="1" w:after="100" w:afterAutospacing="1" w:line="240" w:lineRule="auto"/>
        <w:ind w:left="708"/>
        <w:jc w:val="both"/>
        <w:rPr>
          <w:rFonts w:ascii="Times New Roman" w:eastAsia="Times New Roman" w:hAnsi="Times New Roman" w:cs="Times New Roman"/>
          <w:i/>
          <w:color w:val="222222"/>
          <w:sz w:val="24"/>
          <w:szCs w:val="24"/>
          <w:lang w:val="en"/>
        </w:rPr>
      </w:pPr>
      <w:r w:rsidRPr="00354581">
        <w:rPr>
          <w:rFonts w:ascii="Times New Roman" w:eastAsia="Times New Roman" w:hAnsi="Times New Roman" w:cs="Times New Roman"/>
          <w:i/>
          <w:color w:val="222222"/>
          <w:sz w:val="24"/>
          <w:szCs w:val="24"/>
          <w:lang w:val="en"/>
        </w:rPr>
        <w:t xml:space="preserve">P1.A.3.5 (d) The contractor responsible for a process design requires the purchase of critical items from a </w:t>
      </w:r>
      <w:proofErr w:type="gramStart"/>
      <w:r w:rsidRPr="00354581">
        <w:rPr>
          <w:rFonts w:ascii="Times New Roman" w:eastAsia="Times New Roman" w:hAnsi="Times New Roman" w:cs="Times New Roman"/>
          <w:i/>
          <w:color w:val="222222"/>
          <w:sz w:val="24"/>
          <w:szCs w:val="24"/>
          <w:lang w:val="en"/>
        </w:rPr>
        <w:t>particular supplier</w:t>
      </w:r>
      <w:proofErr w:type="gramEnd"/>
      <w:r w:rsidRPr="00354581">
        <w:rPr>
          <w:rFonts w:ascii="Times New Roman" w:eastAsia="Times New Roman" w:hAnsi="Times New Roman" w:cs="Times New Roman"/>
          <w:i/>
          <w:color w:val="222222"/>
          <w:sz w:val="24"/>
          <w:szCs w:val="24"/>
          <w:lang w:val="en"/>
        </w:rPr>
        <w:t xml:space="preserve"> as a condition of a performance guarantee.</w:t>
      </w:r>
    </w:p>
    <w:p w14:paraId="76587F41" w14:textId="77777777" w:rsidR="00354581" w:rsidRPr="00354581" w:rsidRDefault="00354581" w:rsidP="00354581">
      <w:pPr>
        <w:spacing w:before="100" w:beforeAutospacing="1" w:after="100" w:afterAutospacing="1" w:line="240" w:lineRule="auto"/>
        <w:ind w:left="708"/>
        <w:jc w:val="both"/>
        <w:rPr>
          <w:rFonts w:ascii="Times New Roman" w:eastAsia="Times New Roman" w:hAnsi="Times New Roman" w:cs="Times New Roman"/>
          <w:i/>
          <w:color w:val="222222"/>
          <w:sz w:val="24"/>
          <w:szCs w:val="24"/>
          <w:lang w:val="en"/>
        </w:rPr>
      </w:pPr>
      <w:r w:rsidRPr="00354581">
        <w:rPr>
          <w:rFonts w:ascii="Times New Roman" w:eastAsia="Times New Roman" w:hAnsi="Times New Roman" w:cs="Times New Roman"/>
          <w:i/>
          <w:color w:val="222222"/>
          <w:sz w:val="24"/>
          <w:szCs w:val="24"/>
          <w:lang w:val="en"/>
        </w:rPr>
        <w:t xml:space="preserve">P1.A.3.5 (e) In exceptional cases, such as in response to natural disasters. </w:t>
      </w:r>
    </w:p>
    <w:p w14:paraId="3C16D607" w14:textId="77777777" w:rsidR="00354581" w:rsidRPr="00354581" w:rsidRDefault="00354581" w:rsidP="00354581">
      <w:pPr>
        <w:spacing w:before="100" w:beforeAutospacing="1" w:after="100" w:afterAutospacing="1" w:line="240" w:lineRule="auto"/>
        <w:ind w:left="708"/>
        <w:jc w:val="both"/>
        <w:rPr>
          <w:rFonts w:ascii="Times New Roman" w:eastAsia="Times New Roman" w:hAnsi="Times New Roman" w:cs="Times New Roman"/>
          <w:i/>
          <w:color w:val="222222"/>
          <w:sz w:val="24"/>
          <w:szCs w:val="24"/>
          <w:lang w:val="en"/>
        </w:rPr>
      </w:pPr>
      <w:r w:rsidRPr="00354581">
        <w:rPr>
          <w:rFonts w:ascii="Times New Roman" w:eastAsia="Times New Roman" w:hAnsi="Times New Roman" w:cs="Times New Roman"/>
          <w:i/>
          <w:color w:val="222222"/>
          <w:sz w:val="24"/>
          <w:szCs w:val="24"/>
          <w:lang w:val="en"/>
        </w:rPr>
        <w:t>P1.A.3.5.1 Lack of time to conduct a competitive procurement is not an acceptable justification for Direct Contracting.”</w:t>
      </w:r>
    </w:p>
    <w:p w14:paraId="531D964B" w14:textId="77777777" w:rsidR="00354581" w:rsidRPr="00354581" w:rsidRDefault="00354581"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ascii="Gotham Medium" w:eastAsia="Times New Roman" w:hAnsi="Gotham Medium" w:cs="Times New Roman"/>
          <w:i/>
          <w:color w:val="222222"/>
          <w:sz w:val="24"/>
          <w:szCs w:val="24"/>
          <w:lang w:val="en" w:eastAsia="fr-FR"/>
        </w:rPr>
      </w:pPr>
      <w:r w:rsidRPr="00354581">
        <w:rPr>
          <w:rFonts w:ascii="Gotham Medium" w:eastAsia="Times New Roman" w:hAnsi="Gotham Medium" w:cs="Times New Roman"/>
          <w:i/>
          <w:color w:val="222222"/>
          <w:sz w:val="24"/>
          <w:szCs w:val="24"/>
          <w:lang w:val="en" w:eastAsia="fr-FR"/>
        </w:rPr>
        <w:t xml:space="preserve">Summary of required goods, works or non-consulting services </w:t>
      </w:r>
    </w:p>
    <w:p w14:paraId="311BAD97" w14:textId="77777777" w:rsidR="00354581" w:rsidRPr="00354581" w:rsidRDefault="00354581"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22222"/>
          <w:sz w:val="24"/>
          <w:szCs w:val="24"/>
          <w:lang w:val="en" w:eastAsia="fr-FR"/>
        </w:rPr>
      </w:pPr>
    </w:p>
    <w:p w14:paraId="0DDF3461" w14:textId="77777777" w:rsidR="00354581" w:rsidRPr="00354581" w:rsidRDefault="00354581"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fr-FR"/>
        </w:rPr>
      </w:pPr>
      <w:r w:rsidRPr="00354581">
        <w:rPr>
          <w:rFonts w:ascii="Times New Roman" w:eastAsia="Times New Roman" w:hAnsi="Times New Roman" w:cs="Times New Roman"/>
          <w:color w:val="222222"/>
          <w:sz w:val="24"/>
          <w:szCs w:val="24"/>
          <w:lang w:val="en" w:eastAsia="fr-FR"/>
        </w:rPr>
        <w:t>Include the following:</w:t>
      </w:r>
    </w:p>
    <w:p w14:paraId="46E91B65" w14:textId="77777777" w:rsidR="00354581" w:rsidRPr="00354581" w:rsidRDefault="00354581"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b/>
          <w:i/>
          <w:color w:val="222222"/>
          <w:sz w:val="24"/>
          <w:szCs w:val="24"/>
          <w:lang w:val="en" w:eastAsia="fr-FR"/>
        </w:rPr>
      </w:pPr>
    </w:p>
    <w:p w14:paraId="77CCC755" w14:textId="77777777" w:rsidR="00354581" w:rsidRPr="00354581" w:rsidRDefault="00354581" w:rsidP="00354581">
      <w:pPr>
        <w:numPr>
          <w:ilvl w:val="0"/>
          <w:numId w:val="13"/>
        </w:numPr>
        <w:contextualSpacing/>
        <w:jc w:val="both"/>
        <w:rPr>
          <w:rFonts w:ascii="Times New Roman" w:eastAsia="Times New Roman" w:hAnsi="Times New Roman" w:cs="Times New Roman"/>
          <w:color w:val="222222"/>
          <w:sz w:val="24"/>
          <w:szCs w:val="24"/>
          <w:lang w:val="en" w:eastAsia="fr-FR"/>
        </w:rPr>
      </w:pPr>
      <w:r w:rsidRPr="00354581">
        <w:rPr>
          <w:rFonts w:ascii="Times New Roman" w:eastAsia="Times New Roman" w:hAnsi="Times New Roman" w:cs="Times New Roman"/>
          <w:color w:val="222222"/>
          <w:sz w:val="24"/>
          <w:szCs w:val="24"/>
          <w:lang w:val="en" w:eastAsia="fr-FR"/>
        </w:rPr>
        <w:lastRenderedPageBreak/>
        <w:t>Reasons why these works, goods, or non-consulting services contract cannot be competitively procured</w:t>
      </w:r>
    </w:p>
    <w:p w14:paraId="0607F953" w14:textId="77777777" w:rsidR="00354581" w:rsidRPr="00354581" w:rsidRDefault="00354581" w:rsidP="00354581">
      <w:pPr>
        <w:numPr>
          <w:ilvl w:val="0"/>
          <w:numId w:val="13"/>
        </w:numPr>
        <w:contextualSpacing/>
        <w:jc w:val="both"/>
        <w:rPr>
          <w:rFonts w:ascii="Times New Roman" w:eastAsia="Times New Roman" w:hAnsi="Times New Roman" w:cs="Times New Roman"/>
          <w:color w:val="222222"/>
          <w:sz w:val="24"/>
          <w:szCs w:val="24"/>
          <w:lang w:val="en" w:eastAsia="fr-FR"/>
        </w:rPr>
      </w:pPr>
      <w:r w:rsidRPr="00354581">
        <w:rPr>
          <w:rFonts w:ascii="Times New Roman" w:eastAsia="Times New Roman" w:hAnsi="Times New Roman" w:cs="Times New Roman"/>
          <w:color w:val="222222"/>
          <w:sz w:val="24"/>
          <w:szCs w:val="24"/>
          <w:lang w:val="en" w:eastAsia="fr-FR"/>
        </w:rPr>
        <w:t>Market assessment and analysis of alternatives (attach supporting documentation in the annexes if applicable)</w:t>
      </w:r>
    </w:p>
    <w:p w14:paraId="7AF498ED" w14:textId="77777777" w:rsidR="00354581" w:rsidRPr="00354581" w:rsidRDefault="00354581" w:rsidP="00354581">
      <w:pPr>
        <w:numPr>
          <w:ilvl w:val="0"/>
          <w:numId w:val="13"/>
        </w:numPr>
        <w:contextualSpacing/>
        <w:jc w:val="both"/>
        <w:rPr>
          <w:rFonts w:ascii="Times New Roman" w:eastAsia="Times New Roman" w:hAnsi="Times New Roman" w:cs="Times New Roman"/>
          <w:color w:val="222222"/>
          <w:sz w:val="24"/>
          <w:szCs w:val="24"/>
          <w:lang w:val="en" w:eastAsia="fr-FR"/>
        </w:rPr>
      </w:pPr>
      <w:r w:rsidRPr="00354581">
        <w:rPr>
          <w:rFonts w:ascii="Times New Roman" w:eastAsia="Times New Roman" w:hAnsi="Times New Roman" w:cs="Times New Roman"/>
          <w:color w:val="222222"/>
          <w:sz w:val="24"/>
          <w:szCs w:val="24"/>
          <w:lang w:val="en" w:eastAsia="fr-FR"/>
        </w:rPr>
        <w:t>Price reasonableness analysis (attach supporting documentation in the annexes if applicable)</w:t>
      </w:r>
    </w:p>
    <w:p w14:paraId="149BA9A5" w14:textId="77777777" w:rsidR="00354581" w:rsidRPr="00354581" w:rsidRDefault="00354581" w:rsidP="00354581">
      <w:pPr>
        <w:numPr>
          <w:ilvl w:val="0"/>
          <w:numId w:val="13"/>
        </w:numPr>
        <w:contextualSpacing/>
        <w:jc w:val="both"/>
        <w:rPr>
          <w:rFonts w:ascii="Times New Roman" w:eastAsia="Times New Roman" w:hAnsi="Times New Roman" w:cs="Times New Roman"/>
          <w:color w:val="222222"/>
          <w:sz w:val="24"/>
          <w:szCs w:val="24"/>
          <w:lang w:val="en" w:eastAsia="fr-FR"/>
        </w:rPr>
      </w:pPr>
      <w:r w:rsidRPr="00354581">
        <w:rPr>
          <w:rFonts w:ascii="Times New Roman" w:eastAsia="Times New Roman" w:hAnsi="Times New Roman" w:cs="Times New Roman"/>
          <w:color w:val="222222"/>
          <w:sz w:val="24"/>
          <w:szCs w:val="24"/>
          <w:lang w:val="en" w:eastAsia="fr-FR"/>
        </w:rPr>
        <w:t xml:space="preserve">Reasons why it is best interest of the Compact to use Direct contracting to procure the goods, works and non-consulting services </w:t>
      </w:r>
    </w:p>
    <w:p w14:paraId="32C7E7FF" w14:textId="77777777" w:rsidR="00354581" w:rsidRPr="00354581" w:rsidRDefault="00354581" w:rsidP="00354581">
      <w:pPr>
        <w:rPr>
          <w:lang w:val="en" w:eastAsia="fr-FR"/>
        </w:rPr>
      </w:pPr>
    </w:p>
    <w:p w14:paraId="3A1BFF4C" w14:textId="77777777" w:rsidR="00354581" w:rsidRPr="00354581" w:rsidRDefault="00354581"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ascii="Gotham Medium" w:eastAsia="Times New Roman" w:hAnsi="Gotham Medium" w:cs="Times New Roman"/>
          <w:i/>
          <w:color w:val="222222"/>
          <w:sz w:val="24"/>
          <w:szCs w:val="24"/>
          <w:lang w:val="en" w:eastAsia="fr-FR"/>
        </w:rPr>
      </w:pPr>
      <w:r w:rsidRPr="00354581">
        <w:rPr>
          <w:rFonts w:ascii="Gotham Medium" w:eastAsia="Times New Roman" w:hAnsi="Gotham Medium" w:cs="Times New Roman"/>
          <w:i/>
          <w:color w:val="222222"/>
          <w:sz w:val="24"/>
          <w:szCs w:val="24"/>
          <w:lang w:val="en" w:eastAsia="fr-FR"/>
        </w:rPr>
        <w:t xml:space="preserve">Recommendation </w:t>
      </w:r>
    </w:p>
    <w:p w14:paraId="5F1DE265" w14:textId="77777777" w:rsidR="00354581" w:rsidRPr="00354581" w:rsidRDefault="00354581"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fr-FR"/>
        </w:rPr>
      </w:pPr>
    </w:p>
    <w:p w14:paraId="18832A17" w14:textId="77777777" w:rsidR="00354581" w:rsidRPr="00354581" w:rsidRDefault="00354581"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fr-FR"/>
        </w:rPr>
      </w:pPr>
      <w:r w:rsidRPr="00354581">
        <w:rPr>
          <w:rFonts w:ascii="Times New Roman" w:eastAsia="Times New Roman" w:hAnsi="Times New Roman" w:cs="Times New Roman"/>
          <w:color w:val="222222"/>
          <w:sz w:val="24"/>
          <w:szCs w:val="24"/>
          <w:lang w:val="en" w:eastAsia="fr-FR"/>
        </w:rPr>
        <w:t>Based on the above arguments, MCA-[</w:t>
      </w:r>
      <w:r w:rsidRPr="00354581">
        <w:rPr>
          <w:rFonts w:ascii="Times New Roman" w:eastAsia="Times New Roman" w:hAnsi="Times New Roman" w:cs="Times New Roman"/>
          <w:i/>
          <w:color w:val="222222"/>
          <w:sz w:val="24"/>
          <w:szCs w:val="24"/>
          <w:lang w:val="en" w:eastAsia="fr-FR"/>
        </w:rPr>
        <w:t>insert compact country</w:t>
      </w:r>
      <w:r w:rsidRPr="00354581">
        <w:rPr>
          <w:rFonts w:ascii="Times New Roman" w:eastAsia="Times New Roman" w:hAnsi="Times New Roman" w:cs="Times New Roman"/>
          <w:color w:val="222222"/>
          <w:sz w:val="24"/>
          <w:szCs w:val="24"/>
          <w:lang w:val="en" w:eastAsia="fr-FR"/>
        </w:rPr>
        <w:t>] is requesting MCC approval to contract directly with [</w:t>
      </w:r>
      <w:r w:rsidRPr="00354581">
        <w:rPr>
          <w:rFonts w:ascii="Times New Roman" w:eastAsia="Times New Roman" w:hAnsi="Times New Roman" w:cs="Times New Roman"/>
          <w:i/>
          <w:color w:val="222222"/>
          <w:sz w:val="24"/>
          <w:szCs w:val="24"/>
          <w:lang w:val="en" w:eastAsia="fr-FR"/>
        </w:rPr>
        <w:t>insert name of supplier, service provider or contractor</w:t>
      </w:r>
      <w:r w:rsidRPr="00354581">
        <w:rPr>
          <w:rFonts w:ascii="Times New Roman" w:eastAsia="Times New Roman" w:hAnsi="Times New Roman" w:cs="Times New Roman"/>
          <w:color w:val="222222"/>
          <w:sz w:val="24"/>
          <w:szCs w:val="24"/>
          <w:lang w:val="en" w:eastAsia="fr-FR"/>
        </w:rPr>
        <w:t>].</w:t>
      </w:r>
    </w:p>
    <w:p w14:paraId="7AF26F52" w14:textId="77777777" w:rsidR="00354581" w:rsidRPr="00354581" w:rsidRDefault="00354581"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Times New Roman" w:hAnsi="Times New Roman" w:cs="Times New Roman"/>
          <w:color w:val="222222"/>
          <w:sz w:val="24"/>
          <w:szCs w:val="24"/>
          <w:lang w:val="en" w:eastAsia="fr-FR"/>
        </w:rPr>
      </w:pPr>
    </w:p>
    <w:p w14:paraId="41A59B1E" w14:textId="77777777" w:rsidR="00354581" w:rsidRPr="00354581" w:rsidRDefault="00354581"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fr-FR"/>
        </w:rPr>
      </w:pPr>
    </w:p>
    <w:p w14:paraId="093CB155" w14:textId="77777777" w:rsidR="00354581" w:rsidRPr="00354581" w:rsidRDefault="00354581"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ascii="Gotham Medium" w:eastAsia="Times New Roman" w:hAnsi="Gotham Medium" w:cs="Times New Roman"/>
          <w:i/>
          <w:color w:val="222222"/>
          <w:sz w:val="24"/>
          <w:szCs w:val="24"/>
          <w:lang w:val="en" w:eastAsia="fr-FR"/>
        </w:rPr>
      </w:pPr>
      <w:r w:rsidRPr="00354581">
        <w:rPr>
          <w:rFonts w:ascii="Gotham Medium" w:eastAsia="Times New Roman" w:hAnsi="Gotham Medium" w:cs="Times New Roman"/>
          <w:i/>
          <w:color w:val="222222"/>
          <w:sz w:val="24"/>
          <w:szCs w:val="24"/>
          <w:lang w:val="en" w:eastAsia="fr-FR"/>
        </w:rPr>
        <w:t>Comments (if applicable)</w:t>
      </w:r>
    </w:p>
    <w:p w14:paraId="786BBEC6" w14:textId="77777777" w:rsidR="00354581" w:rsidRPr="00354581" w:rsidRDefault="00354581"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fr-FR"/>
        </w:rPr>
      </w:pPr>
    </w:p>
    <w:p w14:paraId="5882BB46" w14:textId="77777777" w:rsidR="00354581" w:rsidRPr="00354581" w:rsidRDefault="00354581" w:rsidP="0035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4"/>
          <w:szCs w:val="24"/>
        </w:rPr>
      </w:pPr>
      <w:r w:rsidRPr="00354581">
        <w:rPr>
          <w:rFonts w:ascii="Times New Roman" w:eastAsia="Times New Roman" w:hAnsi="Times New Roman" w:cs="Times New Roman"/>
          <w:color w:val="222222"/>
          <w:sz w:val="24"/>
          <w:szCs w:val="24"/>
          <w:lang w:val="en" w:eastAsia="fr-FR"/>
        </w:rPr>
        <w:t>Include Procurement Agent opinion or comments (if applicable).</w:t>
      </w:r>
    </w:p>
    <w:p w14:paraId="2A574452" w14:textId="77777777" w:rsidR="00354581" w:rsidRPr="00354581" w:rsidRDefault="00354581" w:rsidP="00354581">
      <w:pPr>
        <w:spacing w:before="200" w:after="120"/>
        <w:jc w:val="both"/>
        <w:rPr>
          <w:rFonts w:ascii="Times New Roman" w:hAnsi="Times New Roman" w:cs="Times New Roman"/>
          <w:b/>
          <w:i/>
          <w:sz w:val="24"/>
          <w:szCs w:val="24"/>
        </w:rPr>
      </w:pPr>
    </w:p>
    <w:p w14:paraId="70E4DA19" w14:textId="6FD74B66" w:rsidR="00354581" w:rsidRPr="00354581" w:rsidRDefault="001B3522" w:rsidP="005447E5">
      <w:pPr>
        <w:rPr>
          <w:rFonts w:ascii="Gotham Medium" w:eastAsia="Times New Roman" w:hAnsi="Gotham Medium" w:cs="Times New Roman"/>
          <w:color w:val="222222"/>
          <w:sz w:val="24"/>
          <w:szCs w:val="24"/>
          <w:lang w:val="en" w:eastAsia="fr-FR"/>
        </w:rPr>
      </w:pPr>
      <w:r>
        <w:rPr>
          <w:rFonts w:ascii="Gotham Medium" w:eastAsia="Times New Roman" w:hAnsi="Gotham Medium" w:cs="Times New Roman"/>
          <w:i/>
          <w:color w:val="222222"/>
          <w:sz w:val="24"/>
          <w:szCs w:val="24"/>
          <w:lang w:val="en" w:eastAsia="fr-FR"/>
        </w:rPr>
        <w:br w:type="page"/>
      </w:r>
      <w:r w:rsidR="00354581" w:rsidRPr="00354581">
        <w:rPr>
          <w:rFonts w:ascii="Gotham Medium" w:eastAsia="Times New Roman" w:hAnsi="Gotham Medium" w:cs="Times New Roman"/>
          <w:i/>
          <w:color w:val="222222"/>
          <w:sz w:val="24"/>
          <w:szCs w:val="24"/>
          <w:lang w:val="en" w:eastAsia="fr-FR"/>
        </w:rPr>
        <w:lastRenderedPageBreak/>
        <w:t>Approval/Rejection</w:t>
      </w:r>
      <w:r w:rsidR="00354581" w:rsidRPr="00354581">
        <w:rPr>
          <w:rFonts w:ascii="Gotham Medium" w:eastAsia="Times New Roman" w:hAnsi="Gotham Medium" w:cs="Times New Roman"/>
          <w:i/>
          <w:color w:val="222222"/>
          <w:sz w:val="24"/>
          <w:szCs w:val="24"/>
          <w:lang w:val="en" w:eastAsia="fr-FR"/>
        </w:rPr>
        <w:br/>
      </w:r>
    </w:p>
    <w:tbl>
      <w:tblPr>
        <w:tblStyle w:val="TableGrid1"/>
        <w:tblW w:w="9805" w:type="dxa"/>
        <w:tblBorders>
          <w:top w:val="single" w:sz="6" w:space="0" w:color="002664"/>
          <w:left w:val="single" w:sz="6" w:space="0" w:color="002664"/>
          <w:bottom w:val="single" w:sz="6" w:space="0" w:color="002664"/>
          <w:right w:val="single" w:sz="6" w:space="0" w:color="002664"/>
          <w:insideH w:val="single" w:sz="6" w:space="0" w:color="002664"/>
          <w:insideV w:val="single" w:sz="6" w:space="0" w:color="002664"/>
        </w:tblBorders>
        <w:tblLook w:val="04A0" w:firstRow="1" w:lastRow="0" w:firstColumn="1" w:lastColumn="0" w:noHBand="0" w:noVBand="1"/>
      </w:tblPr>
      <w:tblGrid>
        <w:gridCol w:w="1345"/>
        <w:gridCol w:w="4857"/>
        <w:gridCol w:w="3603"/>
      </w:tblGrid>
      <w:tr w:rsidR="00354581" w:rsidRPr="00354581" w14:paraId="038C4D36" w14:textId="77777777" w:rsidTr="00D12D9D">
        <w:trPr>
          <w:trHeight w:val="507"/>
        </w:trPr>
        <w:tc>
          <w:tcPr>
            <w:tcW w:w="1345" w:type="dxa"/>
            <w:shd w:val="clear" w:color="auto" w:fill="4F81BD"/>
            <w:vAlign w:val="center"/>
          </w:tcPr>
          <w:p w14:paraId="168FE8E5" w14:textId="77777777" w:rsidR="00354581" w:rsidRPr="00354581" w:rsidRDefault="00354581" w:rsidP="00354581">
            <w:pPr>
              <w:jc w:val="center"/>
              <w:rPr>
                <w:rFonts w:ascii="Gotham Medium" w:hAnsi="Gotham Medium" w:cs="Times New Roman"/>
                <w:color w:val="FFFFFF" w:themeColor="background1"/>
                <w:sz w:val="24"/>
              </w:rPr>
            </w:pPr>
            <w:r w:rsidRPr="00354581">
              <w:rPr>
                <w:rFonts w:ascii="Gotham Medium" w:hAnsi="Gotham Medium" w:cs="Times New Roman"/>
                <w:color w:val="FFFFFF" w:themeColor="background1"/>
                <w:sz w:val="24"/>
              </w:rPr>
              <w:t>Approval</w:t>
            </w:r>
          </w:p>
        </w:tc>
        <w:tc>
          <w:tcPr>
            <w:tcW w:w="4857" w:type="dxa"/>
            <w:shd w:val="clear" w:color="auto" w:fill="4F81BD"/>
            <w:vAlign w:val="center"/>
          </w:tcPr>
          <w:p w14:paraId="29E65DC1" w14:textId="77777777" w:rsidR="00354581" w:rsidRPr="00354581" w:rsidRDefault="00354581" w:rsidP="00354581">
            <w:pPr>
              <w:jc w:val="center"/>
              <w:rPr>
                <w:rFonts w:ascii="Gotham Medium" w:hAnsi="Gotham Medium" w:cs="Times New Roman"/>
                <w:color w:val="FFFFFF" w:themeColor="background1"/>
                <w:sz w:val="24"/>
              </w:rPr>
            </w:pPr>
            <w:r w:rsidRPr="00354581">
              <w:rPr>
                <w:rFonts w:ascii="Gotham Medium" w:hAnsi="Gotham Medium" w:cs="Times New Roman"/>
                <w:color w:val="FFFFFF" w:themeColor="background1"/>
                <w:sz w:val="24"/>
              </w:rPr>
              <w:t>Signature</w:t>
            </w:r>
          </w:p>
        </w:tc>
        <w:tc>
          <w:tcPr>
            <w:tcW w:w="3603" w:type="dxa"/>
            <w:shd w:val="clear" w:color="auto" w:fill="4F81BD"/>
            <w:vAlign w:val="center"/>
          </w:tcPr>
          <w:p w14:paraId="05A7704F" w14:textId="77777777" w:rsidR="00354581" w:rsidRPr="00354581" w:rsidRDefault="00354581" w:rsidP="00354581">
            <w:pPr>
              <w:jc w:val="center"/>
              <w:rPr>
                <w:rFonts w:ascii="Gotham Medium" w:hAnsi="Gotham Medium" w:cs="Times New Roman"/>
                <w:color w:val="FFFFFF" w:themeColor="background1"/>
                <w:sz w:val="24"/>
              </w:rPr>
            </w:pPr>
            <w:r w:rsidRPr="00354581">
              <w:rPr>
                <w:rFonts w:ascii="Gotham Medium" w:hAnsi="Gotham Medium" w:cs="Times New Roman"/>
                <w:color w:val="FFFFFF" w:themeColor="background1"/>
                <w:sz w:val="24"/>
              </w:rPr>
              <w:t>Name/Title</w:t>
            </w:r>
          </w:p>
        </w:tc>
      </w:tr>
      <w:tr w:rsidR="00354581" w:rsidRPr="00354581" w14:paraId="18ED982A" w14:textId="77777777" w:rsidTr="00D12D9D">
        <w:trPr>
          <w:trHeight w:val="619"/>
        </w:trPr>
        <w:tc>
          <w:tcPr>
            <w:tcW w:w="1345" w:type="dxa"/>
            <w:shd w:val="clear" w:color="auto" w:fill="auto"/>
            <w:tcMar>
              <w:top w:w="86" w:type="dxa"/>
              <w:left w:w="115" w:type="dxa"/>
              <w:bottom w:w="86" w:type="dxa"/>
              <w:right w:w="115" w:type="dxa"/>
            </w:tcMar>
          </w:tcPr>
          <w:p w14:paraId="387AC12C" w14:textId="77777777" w:rsidR="00354581" w:rsidRPr="00354581" w:rsidRDefault="00DC1D84" w:rsidP="00354581">
            <w:pPr>
              <w:spacing w:after="160" w:line="259" w:lineRule="auto"/>
              <w:ind w:left="152"/>
            </w:pPr>
            <w:sdt>
              <w:sdtPr>
                <w:rPr>
                  <w:sz w:val="24"/>
                </w:rPr>
                <w:tag w:val="Yes"/>
                <w:id w:val="-197774854"/>
                <w15:appearance w15:val="hidden"/>
                <w14:checkbox>
                  <w14:checked w14:val="0"/>
                  <w14:checkedState w14:val="2612" w14:font="MS Gothic"/>
                  <w14:uncheckedState w14:val="2610" w14:font="MS Gothic"/>
                </w14:checkbox>
              </w:sdtPr>
              <w:sdtEndPr/>
              <w:sdtContent>
                <w:r w:rsidR="00354581" w:rsidRPr="00354581">
                  <w:rPr>
                    <w:rFonts w:ascii="Segoe UI Symbol" w:hAnsi="Segoe UI Symbol" w:cs="Segoe UI Symbol"/>
                    <w:sz w:val="24"/>
                  </w:rPr>
                  <w:t>☐</w:t>
                </w:r>
              </w:sdtContent>
            </w:sdt>
            <w:r w:rsidR="00354581" w:rsidRPr="00354581">
              <w:t xml:space="preserve"> YES</w:t>
            </w:r>
            <w:r w:rsidR="00354581" w:rsidRPr="00354581">
              <w:br/>
            </w:r>
            <w:sdt>
              <w:sdtPr>
                <w:rPr>
                  <w:sz w:val="24"/>
                </w:rPr>
                <w:tag w:val="Yes"/>
                <w:id w:val="-1650193389"/>
                <w15:appearance w15:val="hidden"/>
                <w14:checkbox>
                  <w14:checked w14:val="0"/>
                  <w14:checkedState w14:val="2612" w14:font="MS Gothic"/>
                  <w14:uncheckedState w14:val="2610" w14:font="MS Gothic"/>
                </w14:checkbox>
              </w:sdtPr>
              <w:sdtEndPr/>
              <w:sdtContent>
                <w:r w:rsidR="00354581" w:rsidRPr="00354581">
                  <w:rPr>
                    <w:rFonts w:ascii="Segoe UI Symbol" w:hAnsi="Segoe UI Symbol" w:cs="Segoe UI Symbol"/>
                    <w:sz w:val="24"/>
                  </w:rPr>
                  <w:t>☐</w:t>
                </w:r>
              </w:sdtContent>
            </w:sdt>
            <w:r w:rsidR="00354581" w:rsidRPr="00354581">
              <w:t xml:space="preserve"> NO</w:t>
            </w:r>
          </w:p>
        </w:tc>
        <w:tc>
          <w:tcPr>
            <w:tcW w:w="4857" w:type="dxa"/>
            <w:shd w:val="clear" w:color="auto" w:fill="auto"/>
            <w:tcMar>
              <w:top w:w="86" w:type="dxa"/>
              <w:left w:w="115" w:type="dxa"/>
              <w:bottom w:w="86" w:type="dxa"/>
              <w:right w:w="115" w:type="dxa"/>
            </w:tcMar>
          </w:tcPr>
          <w:p w14:paraId="5851836F" w14:textId="77777777" w:rsidR="00354581" w:rsidRPr="00354581" w:rsidRDefault="00354581" w:rsidP="00354581">
            <w:pPr>
              <w:rPr>
                <w:rFonts w:ascii="Times New Roman" w:hAnsi="Times New Roman" w:cs="Times New Roman"/>
              </w:rPr>
            </w:pPr>
          </w:p>
        </w:tc>
        <w:tc>
          <w:tcPr>
            <w:tcW w:w="3603" w:type="dxa"/>
            <w:shd w:val="clear" w:color="auto" w:fill="DEEAF6" w:themeFill="accent1" w:themeFillTint="33"/>
            <w:tcMar>
              <w:top w:w="86" w:type="dxa"/>
              <w:left w:w="115" w:type="dxa"/>
              <w:bottom w:w="86" w:type="dxa"/>
              <w:right w:w="115" w:type="dxa"/>
            </w:tcMar>
            <w:vAlign w:val="center"/>
          </w:tcPr>
          <w:p w14:paraId="4A2C19FB" w14:textId="77777777" w:rsidR="00354581" w:rsidRPr="00354581" w:rsidRDefault="00354581" w:rsidP="00354581">
            <w:pPr>
              <w:jc w:val="center"/>
              <w:rPr>
                <w:rFonts w:ascii="Times New Roman" w:hAnsi="Times New Roman" w:cs="Times New Roman"/>
                <w:b/>
              </w:rPr>
            </w:pPr>
            <w:r w:rsidRPr="00354581">
              <w:rPr>
                <w:rFonts w:ascii="Times New Roman" w:hAnsi="Times New Roman" w:cs="Times New Roman"/>
                <w:b/>
              </w:rPr>
              <w:t>MCA Procurement Director</w:t>
            </w:r>
          </w:p>
        </w:tc>
      </w:tr>
      <w:tr w:rsidR="00354581" w:rsidRPr="00354581" w14:paraId="24DA925B" w14:textId="77777777" w:rsidTr="00D12D9D">
        <w:trPr>
          <w:trHeight w:val="422"/>
        </w:trPr>
        <w:tc>
          <w:tcPr>
            <w:tcW w:w="1345" w:type="dxa"/>
            <w:shd w:val="clear" w:color="auto" w:fill="auto"/>
            <w:tcMar>
              <w:top w:w="86" w:type="dxa"/>
              <w:left w:w="115" w:type="dxa"/>
              <w:bottom w:w="86" w:type="dxa"/>
              <w:right w:w="115" w:type="dxa"/>
            </w:tcMar>
          </w:tcPr>
          <w:p w14:paraId="552BBF4B" w14:textId="77777777" w:rsidR="00354581" w:rsidRPr="00354581" w:rsidRDefault="00DC1D84" w:rsidP="00354581">
            <w:pPr>
              <w:ind w:left="152"/>
              <w:rPr>
                <w:rFonts w:ascii="Times New Roman" w:hAnsi="Times New Roman" w:cs="Times New Roman"/>
              </w:rPr>
            </w:pPr>
            <w:sdt>
              <w:sdtPr>
                <w:rPr>
                  <w:sz w:val="24"/>
                </w:rPr>
                <w:tag w:val="Yes"/>
                <w:id w:val="-1361199343"/>
                <w15:appearance w15:val="hidden"/>
                <w14:checkbox>
                  <w14:checked w14:val="0"/>
                  <w14:checkedState w14:val="2612" w14:font="MS Gothic"/>
                  <w14:uncheckedState w14:val="2610" w14:font="MS Gothic"/>
                </w14:checkbox>
              </w:sdtPr>
              <w:sdtEndPr/>
              <w:sdtContent>
                <w:r w:rsidR="00354581" w:rsidRPr="00354581">
                  <w:rPr>
                    <w:rFonts w:ascii="Segoe UI Symbol" w:hAnsi="Segoe UI Symbol" w:cs="Segoe UI Symbol"/>
                    <w:sz w:val="24"/>
                  </w:rPr>
                  <w:t>☐</w:t>
                </w:r>
              </w:sdtContent>
            </w:sdt>
            <w:r w:rsidR="00354581" w:rsidRPr="00354581">
              <w:t xml:space="preserve"> YES</w:t>
            </w:r>
            <w:r w:rsidR="00354581" w:rsidRPr="00354581">
              <w:br/>
            </w:r>
            <w:sdt>
              <w:sdtPr>
                <w:rPr>
                  <w:sz w:val="24"/>
                </w:rPr>
                <w:tag w:val="Yes"/>
                <w:id w:val="1187333214"/>
                <w15:appearance w15:val="hidden"/>
                <w14:checkbox>
                  <w14:checked w14:val="0"/>
                  <w14:checkedState w14:val="2612" w14:font="MS Gothic"/>
                  <w14:uncheckedState w14:val="2610" w14:font="MS Gothic"/>
                </w14:checkbox>
              </w:sdtPr>
              <w:sdtEndPr/>
              <w:sdtContent>
                <w:r w:rsidR="00354581" w:rsidRPr="00354581">
                  <w:rPr>
                    <w:rFonts w:ascii="Segoe UI Symbol" w:hAnsi="Segoe UI Symbol" w:cs="Segoe UI Symbol"/>
                    <w:sz w:val="24"/>
                  </w:rPr>
                  <w:t>☐</w:t>
                </w:r>
              </w:sdtContent>
            </w:sdt>
            <w:r w:rsidR="00354581" w:rsidRPr="00354581">
              <w:t xml:space="preserve"> NO</w:t>
            </w:r>
          </w:p>
        </w:tc>
        <w:tc>
          <w:tcPr>
            <w:tcW w:w="4857" w:type="dxa"/>
            <w:shd w:val="clear" w:color="auto" w:fill="auto"/>
            <w:tcMar>
              <w:top w:w="86" w:type="dxa"/>
              <w:left w:w="115" w:type="dxa"/>
              <w:bottom w:w="86" w:type="dxa"/>
              <w:right w:w="115" w:type="dxa"/>
            </w:tcMar>
          </w:tcPr>
          <w:p w14:paraId="0A567E0F" w14:textId="77777777" w:rsidR="00354581" w:rsidRPr="00354581" w:rsidRDefault="00354581" w:rsidP="00354581">
            <w:pPr>
              <w:rPr>
                <w:rFonts w:ascii="Times New Roman" w:hAnsi="Times New Roman" w:cs="Times New Roman"/>
              </w:rPr>
            </w:pPr>
          </w:p>
        </w:tc>
        <w:tc>
          <w:tcPr>
            <w:tcW w:w="3603" w:type="dxa"/>
            <w:shd w:val="clear" w:color="auto" w:fill="DEEAF6" w:themeFill="accent1" w:themeFillTint="33"/>
            <w:tcMar>
              <w:top w:w="86" w:type="dxa"/>
              <w:left w:w="115" w:type="dxa"/>
              <w:bottom w:w="86" w:type="dxa"/>
              <w:right w:w="115" w:type="dxa"/>
            </w:tcMar>
            <w:vAlign w:val="center"/>
          </w:tcPr>
          <w:p w14:paraId="332EC8D0" w14:textId="77777777" w:rsidR="00354581" w:rsidRPr="00354581" w:rsidRDefault="00354581" w:rsidP="00354581">
            <w:pPr>
              <w:jc w:val="center"/>
              <w:rPr>
                <w:rFonts w:ascii="Times New Roman" w:hAnsi="Times New Roman" w:cs="Times New Roman"/>
                <w:b/>
              </w:rPr>
            </w:pPr>
            <w:r w:rsidRPr="00354581">
              <w:rPr>
                <w:rFonts w:ascii="Times New Roman" w:hAnsi="Times New Roman" w:cs="Times New Roman"/>
                <w:b/>
              </w:rPr>
              <w:t xml:space="preserve">MCA CEO </w:t>
            </w:r>
          </w:p>
        </w:tc>
      </w:tr>
    </w:tbl>
    <w:p w14:paraId="702D68C6" w14:textId="77777777" w:rsidR="00354581" w:rsidRPr="00354581" w:rsidRDefault="00354581" w:rsidP="00354581">
      <w:pPr>
        <w:spacing w:after="0" w:line="240" w:lineRule="auto"/>
        <w:rPr>
          <w:rFonts w:ascii="Times New Roman" w:hAnsi="Times New Roman" w:cs="Times New Roman"/>
          <w:sz w:val="24"/>
          <w:szCs w:val="24"/>
        </w:rPr>
      </w:pPr>
    </w:p>
    <w:p w14:paraId="19196B38" w14:textId="77777777" w:rsidR="00354581" w:rsidRPr="00354581" w:rsidRDefault="00354581" w:rsidP="00354581">
      <w:pPr>
        <w:spacing w:after="0" w:line="240" w:lineRule="auto"/>
        <w:rPr>
          <w:rFonts w:ascii="Times New Roman" w:hAnsi="Times New Roman" w:cs="Times New Roman"/>
          <w:sz w:val="24"/>
          <w:szCs w:val="24"/>
        </w:rPr>
      </w:pPr>
    </w:p>
    <w:p w14:paraId="7F32FD69" w14:textId="77777777" w:rsidR="00354581" w:rsidRPr="00354581" w:rsidRDefault="00354581" w:rsidP="00354581">
      <w:pPr>
        <w:spacing w:after="0" w:line="240" w:lineRule="auto"/>
        <w:rPr>
          <w:rFonts w:ascii="Times New Roman" w:hAnsi="Times New Roman" w:cs="Times New Roman"/>
          <w:sz w:val="24"/>
          <w:szCs w:val="24"/>
        </w:rPr>
      </w:pPr>
    </w:p>
    <w:tbl>
      <w:tblPr>
        <w:tblStyle w:val="TableGrid1"/>
        <w:tblW w:w="9805" w:type="dxa"/>
        <w:tblBorders>
          <w:top w:val="single" w:sz="6" w:space="0" w:color="002664"/>
          <w:left w:val="single" w:sz="6" w:space="0" w:color="002664"/>
          <w:bottom w:val="single" w:sz="6" w:space="0" w:color="002664"/>
          <w:right w:val="single" w:sz="6" w:space="0" w:color="002664"/>
          <w:insideH w:val="single" w:sz="6" w:space="0" w:color="002664"/>
          <w:insideV w:val="single" w:sz="6" w:space="0" w:color="002664"/>
        </w:tblBorders>
        <w:tblLook w:val="04A0" w:firstRow="1" w:lastRow="0" w:firstColumn="1" w:lastColumn="0" w:noHBand="0" w:noVBand="1"/>
      </w:tblPr>
      <w:tblGrid>
        <w:gridCol w:w="1345"/>
        <w:gridCol w:w="4857"/>
        <w:gridCol w:w="3603"/>
      </w:tblGrid>
      <w:tr w:rsidR="001717DE" w:rsidRPr="00354581" w14:paraId="6D76C182" w14:textId="77777777" w:rsidTr="00251395">
        <w:trPr>
          <w:trHeight w:val="507"/>
        </w:trPr>
        <w:tc>
          <w:tcPr>
            <w:tcW w:w="1345" w:type="dxa"/>
            <w:shd w:val="clear" w:color="auto" w:fill="4F81BD"/>
            <w:vAlign w:val="center"/>
          </w:tcPr>
          <w:p w14:paraId="23F419F4" w14:textId="4FDB1994" w:rsidR="001717DE" w:rsidRPr="00354581" w:rsidRDefault="001717DE" w:rsidP="00251395">
            <w:pPr>
              <w:jc w:val="center"/>
              <w:rPr>
                <w:rFonts w:ascii="Gotham Medium" w:hAnsi="Gotham Medium" w:cs="Times New Roman"/>
                <w:color w:val="FFFFFF" w:themeColor="background1"/>
                <w:sz w:val="24"/>
              </w:rPr>
            </w:pPr>
            <w:r>
              <w:rPr>
                <w:rFonts w:ascii="Gotham Medium" w:hAnsi="Gotham Medium" w:cs="Times New Roman"/>
                <w:color w:val="FFFFFF" w:themeColor="background1"/>
                <w:sz w:val="24"/>
              </w:rPr>
              <w:t xml:space="preserve">Concur with </w:t>
            </w:r>
            <w:r w:rsidRPr="00354581">
              <w:rPr>
                <w:rFonts w:ascii="Gotham Medium" w:hAnsi="Gotham Medium" w:cs="Times New Roman"/>
                <w:color w:val="FFFFFF" w:themeColor="background1"/>
                <w:sz w:val="24"/>
              </w:rPr>
              <w:t>Approval</w:t>
            </w:r>
          </w:p>
        </w:tc>
        <w:tc>
          <w:tcPr>
            <w:tcW w:w="4857" w:type="dxa"/>
            <w:shd w:val="clear" w:color="auto" w:fill="4F81BD"/>
            <w:vAlign w:val="center"/>
          </w:tcPr>
          <w:p w14:paraId="66946148" w14:textId="77777777" w:rsidR="001717DE" w:rsidRPr="00354581" w:rsidRDefault="001717DE" w:rsidP="00251395">
            <w:pPr>
              <w:jc w:val="center"/>
              <w:rPr>
                <w:rFonts w:ascii="Gotham Medium" w:hAnsi="Gotham Medium" w:cs="Times New Roman"/>
                <w:color w:val="FFFFFF" w:themeColor="background1"/>
                <w:sz w:val="24"/>
              </w:rPr>
            </w:pPr>
            <w:r w:rsidRPr="00354581">
              <w:rPr>
                <w:rFonts w:ascii="Gotham Medium" w:hAnsi="Gotham Medium" w:cs="Times New Roman"/>
                <w:color w:val="FFFFFF" w:themeColor="background1"/>
                <w:sz w:val="24"/>
              </w:rPr>
              <w:t>Signature</w:t>
            </w:r>
          </w:p>
        </w:tc>
        <w:tc>
          <w:tcPr>
            <w:tcW w:w="3603" w:type="dxa"/>
            <w:shd w:val="clear" w:color="auto" w:fill="4F81BD"/>
            <w:vAlign w:val="center"/>
          </w:tcPr>
          <w:p w14:paraId="6564F779" w14:textId="77777777" w:rsidR="001717DE" w:rsidRPr="00354581" w:rsidRDefault="001717DE" w:rsidP="00251395">
            <w:pPr>
              <w:jc w:val="center"/>
              <w:rPr>
                <w:rFonts w:ascii="Gotham Medium" w:hAnsi="Gotham Medium" w:cs="Times New Roman"/>
                <w:color w:val="FFFFFF" w:themeColor="background1"/>
                <w:sz w:val="24"/>
              </w:rPr>
            </w:pPr>
            <w:r w:rsidRPr="00354581">
              <w:rPr>
                <w:rFonts w:ascii="Gotham Medium" w:hAnsi="Gotham Medium" w:cs="Times New Roman"/>
                <w:color w:val="FFFFFF" w:themeColor="background1"/>
                <w:sz w:val="24"/>
              </w:rPr>
              <w:t>Name/Title</w:t>
            </w:r>
          </w:p>
        </w:tc>
      </w:tr>
      <w:tr w:rsidR="001717DE" w:rsidRPr="00354581" w14:paraId="436D36C6" w14:textId="77777777" w:rsidTr="00251395">
        <w:trPr>
          <w:trHeight w:val="619"/>
        </w:trPr>
        <w:tc>
          <w:tcPr>
            <w:tcW w:w="1345" w:type="dxa"/>
            <w:shd w:val="clear" w:color="auto" w:fill="auto"/>
            <w:tcMar>
              <w:top w:w="86" w:type="dxa"/>
              <w:left w:w="115" w:type="dxa"/>
              <w:bottom w:w="86" w:type="dxa"/>
              <w:right w:w="115" w:type="dxa"/>
            </w:tcMar>
          </w:tcPr>
          <w:p w14:paraId="7FEA8F49" w14:textId="77777777" w:rsidR="001717DE" w:rsidRPr="00354581" w:rsidRDefault="00DC1D84" w:rsidP="00251395">
            <w:pPr>
              <w:spacing w:after="160" w:line="259" w:lineRule="auto"/>
              <w:ind w:left="152"/>
            </w:pPr>
            <w:sdt>
              <w:sdtPr>
                <w:rPr>
                  <w:sz w:val="24"/>
                </w:rPr>
                <w:tag w:val="Yes"/>
                <w:id w:val="-59561806"/>
                <w15:appearance w15:val="hidden"/>
                <w14:checkbox>
                  <w14:checked w14:val="0"/>
                  <w14:checkedState w14:val="2612" w14:font="MS Gothic"/>
                  <w14:uncheckedState w14:val="2610" w14:font="MS Gothic"/>
                </w14:checkbox>
              </w:sdtPr>
              <w:sdtEndPr/>
              <w:sdtContent>
                <w:r w:rsidR="001717DE" w:rsidRPr="00354581">
                  <w:rPr>
                    <w:rFonts w:ascii="Segoe UI Symbol" w:hAnsi="Segoe UI Symbol" w:cs="Segoe UI Symbol"/>
                    <w:sz w:val="24"/>
                  </w:rPr>
                  <w:t>☐</w:t>
                </w:r>
              </w:sdtContent>
            </w:sdt>
            <w:r w:rsidR="001717DE" w:rsidRPr="00354581">
              <w:t xml:space="preserve"> YES</w:t>
            </w:r>
            <w:r w:rsidR="001717DE" w:rsidRPr="00354581">
              <w:br/>
            </w:r>
            <w:sdt>
              <w:sdtPr>
                <w:rPr>
                  <w:sz w:val="24"/>
                </w:rPr>
                <w:tag w:val="Yes"/>
                <w:id w:val="-2061693961"/>
                <w15:appearance w15:val="hidden"/>
                <w14:checkbox>
                  <w14:checked w14:val="0"/>
                  <w14:checkedState w14:val="2612" w14:font="MS Gothic"/>
                  <w14:uncheckedState w14:val="2610" w14:font="MS Gothic"/>
                </w14:checkbox>
              </w:sdtPr>
              <w:sdtEndPr/>
              <w:sdtContent>
                <w:r w:rsidR="001717DE" w:rsidRPr="00354581">
                  <w:rPr>
                    <w:rFonts w:ascii="Segoe UI Symbol" w:hAnsi="Segoe UI Symbol" w:cs="Segoe UI Symbol"/>
                    <w:sz w:val="24"/>
                  </w:rPr>
                  <w:t>☐</w:t>
                </w:r>
              </w:sdtContent>
            </w:sdt>
            <w:r w:rsidR="001717DE" w:rsidRPr="00354581">
              <w:t xml:space="preserve"> NO</w:t>
            </w:r>
          </w:p>
        </w:tc>
        <w:tc>
          <w:tcPr>
            <w:tcW w:w="4857" w:type="dxa"/>
            <w:shd w:val="clear" w:color="auto" w:fill="auto"/>
            <w:tcMar>
              <w:top w:w="86" w:type="dxa"/>
              <w:left w:w="115" w:type="dxa"/>
              <w:bottom w:w="86" w:type="dxa"/>
              <w:right w:w="115" w:type="dxa"/>
            </w:tcMar>
          </w:tcPr>
          <w:p w14:paraId="6487D57C" w14:textId="77777777" w:rsidR="001717DE" w:rsidRPr="00354581" w:rsidRDefault="001717DE" w:rsidP="00251395">
            <w:pPr>
              <w:rPr>
                <w:rFonts w:ascii="Times New Roman" w:hAnsi="Times New Roman" w:cs="Times New Roman"/>
              </w:rPr>
            </w:pPr>
          </w:p>
        </w:tc>
        <w:tc>
          <w:tcPr>
            <w:tcW w:w="3603" w:type="dxa"/>
            <w:shd w:val="clear" w:color="auto" w:fill="DEEAF6" w:themeFill="accent1" w:themeFillTint="33"/>
            <w:tcMar>
              <w:top w:w="86" w:type="dxa"/>
              <w:left w:w="115" w:type="dxa"/>
              <w:bottom w:w="86" w:type="dxa"/>
              <w:right w:w="115" w:type="dxa"/>
            </w:tcMar>
            <w:vAlign w:val="center"/>
          </w:tcPr>
          <w:p w14:paraId="4A15DA87" w14:textId="103B3AE0" w:rsidR="001717DE" w:rsidRPr="00354581" w:rsidRDefault="001717DE">
            <w:pPr>
              <w:jc w:val="center"/>
              <w:rPr>
                <w:rFonts w:ascii="Times New Roman" w:hAnsi="Times New Roman" w:cs="Times New Roman"/>
                <w:b/>
              </w:rPr>
            </w:pPr>
            <w:r w:rsidRPr="00354581">
              <w:rPr>
                <w:rFonts w:ascii="Times New Roman" w:hAnsi="Times New Roman" w:cs="Times New Roman"/>
                <w:b/>
              </w:rPr>
              <w:t xml:space="preserve">MCA Procurement </w:t>
            </w:r>
            <w:r>
              <w:rPr>
                <w:rFonts w:ascii="Times New Roman" w:hAnsi="Times New Roman" w:cs="Times New Roman"/>
                <w:b/>
              </w:rPr>
              <w:t>Agent</w:t>
            </w:r>
          </w:p>
        </w:tc>
      </w:tr>
    </w:tbl>
    <w:p w14:paraId="62309C94" w14:textId="77777777" w:rsidR="00354581" w:rsidRPr="00354581" w:rsidRDefault="00354581" w:rsidP="00354581">
      <w:pPr>
        <w:spacing w:after="0" w:line="240" w:lineRule="auto"/>
        <w:rPr>
          <w:rFonts w:ascii="Times New Roman" w:hAnsi="Times New Roman" w:cs="Times New Roman"/>
          <w:sz w:val="24"/>
          <w:szCs w:val="24"/>
        </w:rPr>
      </w:pPr>
    </w:p>
    <w:p w14:paraId="7DF3C848" w14:textId="77777777" w:rsidR="00354581" w:rsidRPr="00354581" w:rsidRDefault="00354581" w:rsidP="00354581">
      <w:pPr>
        <w:spacing w:after="0" w:line="240" w:lineRule="auto"/>
        <w:rPr>
          <w:rFonts w:ascii="Times New Roman" w:hAnsi="Times New Roman" w:cs="Times New Roman"/>
          <w:sz w:val="24"/>
          <w:szCs w:val="24"/>
        </w:rPr>
      </w:pPr>
    </w:p>
    <w:p w14:paraId="0C576F4A" w14:textId="77777777" w:rsidR="00354581" w:rsidRPr="00354581" w:rsidRDefault="00354581" w:rsidP="00354581">
      <w:pPr>
        <w:spacing w:after="0" w:line="240" w:lineRule="auto"/>
        <w:rPr>
          <w:rFonts w:ascii="Times New Roman" w:hAnsi="Times New Roman" w:cs="Times New Roman"/>
          <w:sz w:val="24"/>
          <w:szCs w:val="24"/>
        </w:rPr>
      </w:pPr>
    </w:p>
    <w:p w14:paraId="11552A8D" w14:textId="77777777" w:rsidR="00354581" w:rsidRPr="00354581" w:rsidRDefault="00354581" w:rsidP="00354581">
      <w:pPr>
        <w:spacing w:after="0" w:line="240" w:lineRule="auto"/>
        <w:rPr>
          <w:rFonts w:ascii="Times New Roman" w:hAnsi="Times New Roman" w:cs="Times New Roman"/>
          <w:sz w:val="24"/>
          <w:szCs w:val="24"/>
        </w:rPr>
      </w:pPr>
    </w:p>
    <w:p w14:paraId="0B4E0D56" w14:textId="77777777" w:rsidR="00354581" w:rsidRPr="00354581" w:rsidRDefault="00354581" w:rsidP="00354581">
      <w:pPr>
        <w:spacing w:after="0" w:line="240" w:lineRule="auto"/>
        <w:rPr>
          <w:rFonts w:ascii="Times New Roman" w:hAnsi="Times New Roman" w:cs="Times New Roman"/>
          <w:sz w:val="24"/>
          <w:szCs w:val="24"/>
        </w:rPr>
      </w:pPr>
    </w:p>
    <w:p w14:paraId="4C6252DD" w14:textId="77777777" w:rsidR="00354581" w:rsidRPr="00354581" w:rsidRDefault="00354581" w:rsidP="00354581">
      <w:pPr>
        <w:spacing w:after="0" w:line="240" w:lineRule="auto"/>
        <w:rPr>
          <w:rFonts w:ascii="Times New Roman" w:hAnsi="Times New Roman" w:cs="Times New Roman"/>
          <w:sz w:val="24"/>
          <w:szCs w:val="24"/>
        </w:rPr>
      </w:pPr>
    </w:p>
    <w:p w14:paraId="7311D215" w14:textId="77777777" w:rsidR="00354581" w:rsidRPr="00354581" w:rsidRDefault="00354581" w:rsidP="00354581">
      <w:pPr>
        <w:spacing w:after="0" w:line="240" w:lineRule="auto"/>
        <w:rPr>
          <w:rFonts w:ascii="Times New Roman" w:hAnsi="Times New Roman" w:cs="Times New Roman"/>
          <w:sz w:val="24"/>
          <w:szCs w:val="24"/>
        </w:rPr>
      </w:pPr>
    </w:p>
    <w:p w14:paraId="0DB55BC1" w14:textId="77777777" w:rsidR="00354581" w:rsidRPr="00354581" w:rsidRDefault="00354581" w:rsidP="00354581">
      <w:pPr>
        <w:spacing w:after="0" w:line="240" w:lineRule="auto"/>
        <w:rPr>
          <w:rFonts w:ascii="Times New Roman" w:hAnsi="Times New Roman" w:cs="Times New Roman"/>
          <w:sz w:val="24"/>
          <w:szCs w:val="24"/>
        </w:rPr>
      </w:pPr>
    </w:p>
    <w:p w14:paraId="018DB2CA" w14:textId="77777777" w:rsidR="00354581" w:rsidRPr="00354581" w:rsidRDefault="00354581" w:rsidP="00354581">
      <w:pPr>
        <w:spacing w:after="0" w:line="240" w:lineRule="auto"/>
        <w:rPr>
          <w:rFonts w:ascii="Times New Roman" w:hAnsi="Times New Roman" w:cs="Times New Roman"/>
          <w:sz w:val="24"/>
          <w:szCs w:val="24"/>
        </w:rPr>
      </w:pPr>
    </w:p>
    <w:p w14:paraId="3410A149" w14:textId="77777777" w:rsidR="00354581" w:rsidRPr="00354581" w:rsidRDefault="00354581" w:rsidP="00354581">
      <w:pPr>
        <w:rPr>
          <w:rFonts w:ascii="Times New Roman" w:hAnsi="Times New Roman" w:cs="Times New Roman"/>
          <w:b/>
          <w:sz w:val="24"/>
          <w:szCs w:val="24"/>
        </w:rPr>
      </w:pPr>
    </w:p>
    <w:p w14:paraId="7D08464F" w14:textId="77777777" w:rsidR="00354581" w:rsidRPr="00354581" w:rsidRDefault="00354581" w:rsidP="00354581">
      <w:pPr>
        <w:spacing w:after="0" w:line="240" w:lineRule="auto"/>
        <w:jc w:val="center"/>
        <w:rPr>
          <w:rFonts w:ascii="Times New Roman" w:hAnsi="Times New Roman" w:cs="Times New Roman"/>
          <w:sz w:val="24"/>
          <w:szCs w:val="24"/>
        </w:rPr>
      </w:pPr>
      <w:r w:rsidRPr="00354581">
        <w:rPr>
          <w:rFonts w:ascii="Times New Roman" w:hAnsi="Times New Roman" w:cs="Times New Roman"/>
          <w:b/>
          <w:sz w:val="24"/>
          <w:szCs w:val="24"/>
        </w:rPr>
        <w:t>Annexes</w:t>
      </w:r>
    </w:p>
    <w:p w14:paraId="417E3368" w14:textId="77777777" w:rsidR="00354581" w:rsidRPr="00354581" w:rsidRDefault="00354581" w:rsidP="00354581">
      <w:pPr>
        <w:spacing w:after="0" w:line="240" w:lineRule="auto"/>
        <w:rPr>
          <w:rFonts w:ascii="Times New Roman" w:hAnsi="Times New Roman" w:cs="Times New Roman"/>
          <w:sz w:val="24"/>
          <w:szCs w:val="24"/>
        </w:rPr>
      </w:pPr>
    </w:p>
    <w:p w14:paraId="2186F1D4" w14:textId="77777777" w:rsidR="00354581" w:rsidRPr="00354581" w:rsidRDefault="00354581" w:rsidP="00354581">
      <w:pPr>
        <w:spacing w:after="0" w:line="240" w:lineRule="auto"/>
        <w:rPr>
          <w:rFonts w:ascii="Times New Roman" w:hAnsi="Times New Roman" w:cs="Times New Roman"/>
          <w:sz w:val="24"/>
          <w:szCs w:val="24"/>
        </w:rPr>
      </w:pPr>
      <w:r w:rsidRPr="00354581">
        <w:rPr>
          <w:rFonts w:ascii="Times New Roman" w:hAnsi="Times New Roman" w:cs="Times New Roman"/>
          <w:sz w:val="24"/>
          <w:szCs w:val="24"/>
        </w:rPr>
        <w:t xml:space="preserve"> </w:t>
      </w:r>
    </w:p>
    <w:p w14:paraId="50F80BB6" w14:textId="77777777" w:rsidR="00354581" w:rsidRPr="00354581" w:rsidRDefault="00354581" w:rsidP="00354581">
      <w:pPr>
        <w:spacing w:after="0" w:line="240" w:lineRule="auto"/>
        <w:rPr>
          <w:rFonts w:ascii="Times New Roman" w:hAnsi="Times New Roman" w:cs="Times New Roman"/>
          <w:sz w:val="24"/>
          <w:szCs w:val="24"/>
        </w:rPr>
      </w:pPr>
    </w:p>
    <w:p w14:paraId="56E619B6" w14:textId="77777777" w:rsidR="00354581" w:rsidRPr="00354581" w:rsidRDefault="00354581" w:rsidP="00354581">
      <w:pPr>
        <w:spacing w:after="0" w:line="240" w:lineRule="auto"/>
        <w:rPr>
          <w:rFonts w:ascii="Times New Roman" w:hAnsi="Times New Roman" w:cs="Times New Roman"/>
          <w:sz w:val="24"/>
          <w:szCs w:val="24"/>
        </w:rPr>
      </w:pPr>
      <w:r w:rsidRPr="00354581">
        <w:rPr>
          <w:rFonts w:ascii="Times New Roman" w:hAnsi="Times New Roman" w:cs="Times New Roman"/>
          <w:sz w:val="24"/>
          <w:szCs w:val="24"/>
        </w:rPr>
        <w:t xml:space="preserve">Attach supporting documentation if applicable. </w:t>
      </w:r>
    </w:p>
    <w:p w14:paraId="0AEFB902" w14:textId="77777777" w:rsidR="00354581" w:rsidRPr="00354581" w:rsidRDefault="00354581" w:rsidP="00354581"/>
    <w:sectPr w:rsidR="00354581" w:rsidRPr="00354581" w:rsidSect="00996F68">
      <w:footerReference w:type="default" r:id="rId13"/>
      <w:pgSz w:w="12240" w:h="15840"/>
      <w:pgMar w:top="1440" w:right="1440" w:bottom="1440" w:left="1440" w:header="720" w:footer="27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A73AF" w14:textId="77777777" w:rsidR="00687CE1" w:rsidRDefault="00687CE1" w:rsidP="00F2692B">
      <w:pPr>
        <w:spacing w:after="0" w:line="240" w:lineRule="auto"/>
      </w:pPr>
      <w:r>
        <w:separator/>
      </w:r>
    </w:p>
  </w:endnote>
  <w:endnote w:type="continuationSeparator" w:id="0">
    <w:p w14:paraId="640539FB" w14:textId="77777777" w:rsidR="00687CE1" w:rsidRDefault="00687CE1"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altName w:val="Calibri"/>
    <w:panose1 w:val="00000000000000000000"/>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00000001"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642056"/>
      <w:docPartObj>
        <w:docPartGallery w:val="Page Numbers (Bottom of Page)"/>
        <w:docPartUnique/>
      </w:docPartObj>
    </w:sdtPr>
    <w:sdtEndPr>
      <w:rPr>
        <w:noProof/>
        <w:sz w:val="20"/>
      </w:rPr>
    </w:sdtEndPr>
    <w:sdtContent>
      <w:p w14:paraId="3AF53A98" w14:textId="77777777" w:rsidR="00D12D9D" w:rsidRDefault="00D12D9D" w:rsidP="00996F68">
        <w:pPr>
          <w:pStyle w:val="Footer"/>
          <w:jc w:val="center"/>
        </w:pPr>
      </w:p>
      <w:p w14:paraId="1BA38DA2" w14:textId="690D09C3" w:rsidR="00D12D9D" w:rsidRPr="00996F68" w:rsidRDefault="00D12D9D" w:rsidP="00996F68">
        <w:pPr>
          <w:pStyle w:val="Footer"/>
          <w:jc w:val="center"/>
          <w:rPr>
            <w:sz w:val="20"/>
          </w:rPr>
        </w:pPr>
        <w:r w:rsidRPr="00996F68">
          <w:rPr>
            <w:rFonts w:ascii="Gotham Book" w:hAnsi="Gotham Book"/>
            <w:sz w:val="20"/>
          </w:rPr>
          <w:fldChar w:fldCharType="begin"/>
        </w:r>
        <w:r w:rsidRPr="00996F68">
          <w:rPr>
            <w:rFonts w:ascii="Gotham Book" w:hAnsi="Gotham Book"/>
            <w:sz w:val="20"/>
          </w:rPr>
          <w:instrText xml:space="preserve"> PAGE   \* MERGEFORMAT </w:instrText>
        </w:r>
        <w:r w:rsidRPr="00996F68">
          <w:rPr>
            <w:rFonts w:ascii="Gotham Book" w:hAnsi="Gotham Book"/>
            <w:sz w:val="20"/>
          </w:rPr>
          <w:fldChar w:fldCharType="separate"/>
        </w:r>
        <w:r w:rsidR="005873BF">
          <w:rPr>
            <w:rFonts w:ascii="Gotham Book" w:hAnsi="Gotham Book"/>
            <w:noProof/>
            <w:sz w:val="20"/>
          </w:rPr>
          <w:t>10</w:t>
        </w:r>
        <w:r w:rsidRPr="00996F68">
          <w:rPr>
            <w:rFonts w:ascii="Gotham Book" w:hAnsi="Gotham Book"/>
            <w:noProof/>
            <w:sz w:val="20"/>
          </w:rPr>
          <w:fldChar w:fldCharType="end"/>
        </w:r>
      </w:p>
    </w:sdtContent>
  </w:sdt>
  <w:p w14:paraId="6E8F2DF4" w14:textId="77777777" w:rsidR="00D12D9D" w:rsidRDefault="00D12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A5051" w14:textId="77777777" w:rsidR="00687CE1" w:rsidRDefault="00687CE1" w:rsidP="00F2692B">
      <w:pPr>
        <w:spacing w:after="0" w:line="240" w:lineRule="auto"/>
      </w:pPr>
      <w:r>
        <w:separator/>
      </w:r>
    </w:p>
  </w:footnote>
  <w:footnote w:type="continuationSeparator" w:id="0">
    <w:p w14:paraId="139F7F25" w14:textId="77777777" w:rsidR="00687CE1" w:rsidRDefault="00687CE1"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0472"/>
    <w:multiLevelType w:val="hybridMultilevel"/>
    <w:tmpl w:val="ADA8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E47ED"/>
    <w:multiLevelType w:val="hybridMultilevel"/>
    <w:tmpl w:val="ED72F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56FF8"/>
    <w:multiLevelType w:val="hybridMultilevel"/>
    <w:tmpl w:val="9AA8C204"/>
    <w:lvl w:ilvl="0" w:tplc="DA8A7E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56282"/>
    <w:multiLevelType w:val="hybridMultilevel"/>
    <w:tmpl w:val="68ACE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421CC"/>
    <w:multiLevelType w:val="hybridMultilevel"/>
    <w:tmpl w:val="F098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27763"/>
    <w:multiLevelType w:val="hybridMultilevel"/>
    <w:tmpl w:val="E7DA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E513D"/>
    <w:multiLevelType w:val="hybridMultilevel"/>
    <w:tmpl w:val="13423C18"/>
    <w:lvl w:ilvl="0" w:tplc="5D62F03E">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21A51"/>
    <w:multiLevelType w:val="hybridMultilevel"/>
    <w:tmpl w:val="AF1E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226A8"/>
    <w:multiLevelType w:val="hybridMultilevel"/>
    <w:tmpl w:val="4FEA14C0"/>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0" w15:restartNumberingAfterBreak="0">
    <w:nsid w:val="6DEE1283"/>
    <w:multiLevelType w:val="hybridMultilevel"/>
    <w:tmpl w:val="D5EA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D7AD3"/>
    <w:multiLevelType w:val="hybridMultilevel"/>
    <w:tmpl w:val="8BB07FE0"/>
    <w:lvl w:ilvl="0" w:tplc="DA8A7E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82EDC"/>
    <w:multiLevelType w:val="hybridMultilevel"/>
    <w:tmpl w:val="BC86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11"/>
  </w:num>
  <w:num w:numId="6">
    <w:abstractNumId w:val="1"/>
  </w:num>
  <w:num w:numId="7">
    <w:abstractNumId w:val="9"/>
  </w:num>
  <w:num w:numId="8">
    <w:abstractNumId w:val="12"/>
  </w:num>
  <w:num w:numId="9">
    <w:abstractNumId w:val="8"/>
  </w:num>
  <w:num w:numId="10">
    <w:abstractNumId w:val="6"/>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61"/>
    <w:rsid w:val="000026B5"/>
    <w:rsid w:val="0003289E"/>
    <w:rsid w:val="000867FE"/>
    <w:rsid w:val="000B5D54"/>
    <w:rsid w:val="000D307C"/>
    <w:rsid w:val="000D36CB"/>
    <w:rsid w:val="000F31CC"/>
    <w:rsid w:val="00137391"/>
    <w:rsid w:val="001535CC"/>
    <w:rsid w:val="001717DE"/>
    <w:rsid w:val="001B3522"/>
    <w:rsid w:val="002925A3"/>
    <w:rsid w:val="002A215E"/>
    <w:rsid w:val="002C4903"/>
    <w:rsid w:val="00354581"/>
    <w:rsid w:val="003629E6"/>
    <w:rsid w:val="00366ED3"/>
    <w:rsid w:val="003C2150"/>
    <w:rsid w:val="003F6FD3"/>
    <w:rsid w:val="004103E8"/>
    <w:rsid w:val="00433F24"/>
    <w:rsid w:val="004879C9"/>
    <w:rsid w:val="004D0E4B"/>
    <w:rsid w:val="004F74E4"/>
    <w:rsid w:val="0051104C"/>
    <w:rsid w:val="00514DBA"/>
    <w:rsid w:val="005447E5"/>
    <w:rsid w:val="005873BF"/>
    <w:rsid w:val="005A432F"/>
    <w:rsid w:val="005A68D6"/>
    <w:rsid w:val="005B680E"/>
    <w:rsid w:val="005D4795"/>
    <w:rsid w:val="005D58A9"/>
    <w:rsid w:val="005E0B3B"/>
    <w:rsid w:val="005E4126"/>
    <w:rsid w:val="005E6653"/>
    <w:rsid w:val="005F7285"/>
    <w:rsid w:val="00625AD0"/>
    <w:rsid w:val="006571C9"/>
    <w:rsid w:val="00674757"/>
    <w:rsid w:val="00687CE1"/>
    <w:rsid w:val="006A2B09"/>
    <w:rsid w:val="006A5016"/>
    <w:rsid w:val="006C6038"/>
    <w:rsid w:val="006D397B"/>
    <w:rsid w:val="006D3D0B"/>
    <w:rsid w:val="007129B3"/>
    <w:rsid w:val="00716088"/>
    <w:rsid w:val="00757A02"/>
    <w:rsid w:val="00771796"/>
    <w:rsid w:val="00776FEF"/>
    <w:rsid w:val="007C2507"/>
    <w:rsid w:val="007F4417"/>
    <w:rsid w:val="00824F68"/>
    <w:rsid w:val="008720A9"/>
    <w:rsid w:val="00874DE1"/>
    <w:rsid w:val="00883958"/>
    <w:rsid w:val="00890C78"/>
    <w:rsid w:val="008B30C0"/>
    <w:rsid w:val="008B50A6"/>
    <w:rsid w:val="008E0B48"/>
    <w:rsid w:val="008E35B3"/>
    <w:rsid w:val="008F6CD5"/>
    <w:rsid w:val="0090055F"/>
    <w:rsid w:val="00902DF8"/>
    <w:rsid w:val="00905722"/>
    <w:rsid w:val="009334EA"/>
    <w:rsid w:val="00934BC4"/>
    <w:rsid w:val="00937761"/>
    <w:rsid w:val="0094055D"/>
    <w:rsid w:val="0095484E"/>
    <w:rsid w:val="009657BB"/>
    <w:rsid w:val="00996F68"/>
    <w:rsid w:val="00A07755"/>
    <w:rsid w:val="00A27DAD"/>
    <w:rsid w:val="00A40781"/>
    <w:rsid w:val="00A54E70"/>
    <w:rsid w:val="00A60FCD"/>
    <w:rsid w:val="00AD2E16"/>
    <w:rsid w:val="00AD2E68"/>
    <w:rsid w:val="00B76C97"/>
    <w:rsid w:val="00BB3B9D"/>
    <w:rsid w:val="00BB67C7"/>
    <w:rsid w:val="00C157D6"/>
    <w:rsid w:val="00C6228B"/>
    <w:rsid w:val="00C67AAB"/>
    <w:rsid w:val="00C9650B"/>
    <w:rsid w:val="00CA405A"/>
    <w:rsid w:val="00CF0FA0"/>
    <w:rsid w:val="00D1032A"/>
    <w:rsid w:val="00D12D9D"/>
    <w:rsid w:val="00D60CE4"/>
    <w:rsid w:val="00DB3117"/>
    <w:rsid w:val="00DC1D84"/>
    <w:rsid w:val="00DC788A"/>
    <w:rsid w:val="00DF5DF3"/>
    <w:rsid w:val="00E25E8D"/>
    <w:rsid w:val="00E30A26"/>
    <w:rsid w:val="00E829EA"/>
    <w:rsid w:val="00F2692B"/>
    <w:rsid w:val="00F37B98"/>
    <w:rsid w:val="00F53818"/>
    <w:rsid w:val="00F57E5F"/>
    <w:rsid w:val="00F84D55"/>
    <w:rsid w:val="00FE43B5"/>
    <w:rsid w:val="00FF3B65"/>
    <w:rsid w:val="3441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A9C9C8"/>
  <w15:chartTrackingRefBased/>
  <w15:docId w15:val="{EE4D9ACD-7002-4DA2-A3D8-CA247E7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F5DF3"/>
    <w:pPr>
      <w:keepNext/>
      <w:keepLines/>
      <w:spacing w:before="40" w:after="0"/>
      <w:outlineLvl w:val="2"/>
    </w:pPr>
    <w:rPr>
      <w:rFonts w:ascii="Gotham Medium" w:eastAsia="Times New Roman" w:hAnsi="Gotham Medium" w:cstheme="majorBidi"/>
      <w:color w:val="1F4D78" w:themeColor="accent1" w:themeShade="7F"/>
      <w:sz w:val="28"/>
      <w:szCs w:val="24"/>
      <w:lang w:val="en" w:eastAsia="fr-FR"/>
    </w:rPr>
  </w:style>
  <w:style w:type="paragraph" w:styleId="Heading4">
    <w:name w:val="heading 4"/>
    <w:basedOn w:val="Normal"/>
    <w:next w:val="Normal"/>
    <w:link w:val="Heading4Char"/>
    <w:uiPriority w:val="9"/>
    <w:unhideWhenUsed/>
    <w:qFormat/>
    <w:rsid w:val="00DF5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pPr>
    <w:rPr>
      <w:rFonts w:ascii="Gotham Medium" w:eastAsia="Times New Roman" w:hAnsi="Gotham Medium" w:cs="Times New Roman"/>
      <w:i/>
      <w:color w:val="222222"/>
      <w:sz w:val="24"/>
      <w:szCs w:val="24"/>
      <w:lang w:val="en" w:eastAsia="fr-FR"/>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ListParagraph">
    <w:name w:val="List Paragraph"/>
    <w:basedOn w:val="Normal"/>
    <w:uiPriority w:val="34"/>
    <w:qFormat/>
    <w:rsid w:val="001535CC"/>
    <w:pPr>
      <w:ind w:left="720"/>
      <w:contextualSpacing/>
    </w:pPr>
    <w:rPr>
      <w:lang w:val="fr-FR"/>
    </w:rPr>
  </w:style>
  <w:style w:type="character" w:customStyle="1" w:styleId="Heading3Char">
    <w:name w:val="Heading 3 Char"/>
    <w:basedOn w:val="DefaultParagraphFont"/>
    <w:link w:val="Heading3"/>
    <w:uiPriority w:val="9"/>
    <w:rsid w:val="00DF5DF3"/>
    <w:rPr>
      <w:rFonts w:ascii="Gotham Medium" w:eastAsia="Times New Roman" w:hAnsi="Gotham Medium" w:cstheme="majorBidi"/>
      <w:color w:val="1F4D78" w:themeColor="accent1" w:themeShade="7F"/>
      <w:sz w:val="28"/>
      <w:szCs w:val="24"/>
      <w:lang w:val="en" w:eastAsia="fr-FR"/>
    </w:rPr>
  </w:style>
  <w:style w:type="character" w:customStyle="1" w:styleId="Heading4Char">
    <w:name w:val="Heading 4 Char"/>
    <w:basedOn w:val="DefaultParagraphFont"/>
    <w:link w:val="Heading4"/>
    <w:uiPriority w:val="9"/>
    <w:rsid w:val="00DF5DF3"/>
    <w:rPr>
      <w:rFonts w:ascii="Gotham Medium" w:eastAsia="Times New Roman" w:hAnsi="Gotham Medium" w:cs="Times New Roman"/>
      <w:i/>
      <w:color w:val="222222"/>
      <w:sz w:val="24"/>
      <w:szCs w:val="24"/>
      <w:lang w:val="en" w:eastAsia="fr-FR"/>
    </w:rPr>
  </w:style>
  <w:style w:type="paragraph" w:styleId="Header">
    <w:name w:val="header"/>
    <w:basedOn w:val="Normal"/>
    <w:link w:val="HeaderChar"/>
    <w:uiPriority w:val="99"/>
    <w:unhideWhenUsed/>
    <w:rsid w:val="005D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795"/>
  </w:style>
  <w:style w:type="paragraph" w:styleId="Footer">
    <w:name w:val="footer"/>
    <w:basedOn w:val="Normal"/>
    <w:link w:val="FooterChar"/>
    <w:uiPriority w:val="99"/>
    <w:unhideWhenUsed/>
    <w:rsid w:val="005D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795"/>
  </w:style>
  <w:style w:type="table" w:customStyle="1" w:styleId="TableGrid1">
    <w:name w:val="Table Grid1"/>
    <w:basedOn w:val="TableNormal"/>
    <w:next w:val="TableGrid"/>
    <w:uiPriority w:val="39"/>
    <w:rsid w:val="00354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3269">
      <w:bodyDiv w:val="1"/>
      <w:marLeft w:val="0"/>
      <w:marRight w:val="0"/>
      <w:marTop w:val="0"/>
      <w:marBottom w:val="0"/>
      <w:divBdr>
        <w:top w:val="none" w:sz="0" w:space="0" w:color="auto"/>
        <w:left w:val="none" w:sz="0" w:space="0" w:color="auto"/>
        <w:bottom w:val="none" w:sz="0" w:space="0" w:color="auto"/>
        <w:right w:val="none" w:sz="0" w:space="0" w:color="auto"/>
      </w:divBdr>
    </w:div>
    <w:div w:id="9014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HNHRN2N5RWQX-100722702-7</_dlc_DocId>
    <_dlc_DocIdUrl xmlns="53a8ba67-0602-47b9-9349-f2688a61c988">
      <Url>http://intranet.mcc.gov/department/DCO/PG/Procurement/_layouts/DocIdRedir.aspx?ID=HNHRN2N5RWQX-100722702-7</Url>
      <Description>HNHRN2N5RWQX-100722702-7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68AB-219C-489C-A616-948921A7375B}">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52A7C647-0D26-47B9-8EA8-C0A463A0C5E0}">
  <ds:schemaRefs>
    <ds:schemaRef ds:uri="http://schemas.microsoft.com/sharepoint/events"/>
  </ds:schemaRefs>
</ds:datastoreItem>
</file>

<file path=customXml/itemProps3.xml><?xml version="1.0" encoding="utf-8"?>
<ds:datastoreItem xmlns:ds="http://schemas.openxmlformats.org/officeDocument/2006/customXml" ds:itemID="{D01DB60C-9BD4-4026-9CC0-8B71BCDCC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64AB50-F95C-4E45-8EEC-D4BE29B525A5}">
  <ds:schemaRefs>
    <ds:schemaRef ds:uri="http://schemas.microsoft.com/sharepoint/v3/contenttype/forms"/>
  </ds:schemaRefs>
</ds:datastoreItem>
</file>

<file path=customXml/itemProps5.xml><?xml version="1.0" encoding="utf-8"?>
<ds:datastoreItem xmlns:ds="http://schemas.openxmlformats.org/officeDocument/2006/customXml" ds:itemID="{B8639578-F6A1-479D-B923-C2A596A0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Direct Contracting Justification Form</vt:lpstr>
    </vt:vector>
  </TitlesOfParts>
  <Manager/>
  <Company/>
  <LinksUpToDate>false</LinksUpToDate>
  <CharactersWithSpaces>9331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Contracting Justification Form</dc:title>
  <dc:subject/>
  <dc:creator>Millennium Challenge Corporation</dc:creator>
  <cp:keywords/>
  <dc:description/>
  <cp:lastModifiedBy>Sarria, Julio C (DCO/SEC-PROC)</cp:lastModifiedBy>
  <cp:revision>9</cp:revision>
  <dcterms:created xsi:type="dcterms:W3CDTF">2019-08-01T18:29:00Z</dcterms:created>
  <dcterms:modified xsi:type="dcterms:W3CDTF">2020-04-10T16:01:00Z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adedc7c6-b2dd-408f-9636-a3d5c7f03b8d</vt:lpwstr>
  </property>
</Properties>
</file>